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9A" w:rsidRPr="00290267" w:rsidRDefault="00B5339A" w:rsidP="00B5339A">
      <w:pPr>
        <w:spacing w:after="0"/>
        <w:ind w:firstLine="0"/>
        <w:rPr>
          <w:rFonts w:cs="Arial"/>
          <w:sz w:val="36"/>
          <w:szCs w:val="36"/>
          <w:lang w:val="en-US"/>
        </w:rPr>
      </w:pPr>
      <w:r w:rsidRPr="00290267">
        <w:rPr>
          <w:rFonts w:cs="Arial"/>
          <w:sz w:val="36"/>
          <w:szCs w:val="36"/>
          <w:lang w:val="en-US"/>
        </w:rPr>
        <w:t>Supplementary Data</w:t>
      </w:r>
    </w:p>
    <w:p w:rsidR="00B5339A" w:rsidRDefault="00B5339A" w:rsidP="00B5339A">
      <w:pPr>
        <w:spacing w:after="0"/>
        <w:ind w:firstLine="0"/>
        <w:rPr>
          <w:rFonts w:cs="Arial"/>
          <w:lang w:val="en-US"/>
        </w:rPr>
      </w:pPr>
    </w:p>
    <w:p w:rsidR="00B5339A" w:rsidRPr="009A0519" w:rsidRDefault="00B5339A" w:rsidP="00B5339A">
      <w:pPr>
        <w:spacing w:after="0"/>
        <w:ind w:firstLine="0"/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 xml:space="preserve">Appendix </w:t>
      </w:r>
      <w:r w:rsidRPr="00847479">
        <w:rPr>
          <w:rFonts w:cs="Arial"/>
          <w:lang w:val="en-US"/>
        </w:rPr>
        <w:t>Table 2.</w:t>
      </w:r>
      <w:proofErr w:type="gramEnd"/>
      <w:r w:rsidRPr="00847479">
        <w:rPr>
          <w:rFonts w:cs="Arial"/>
          <w:lang w:val="en-US"/>
        </w:rPr>
        <w:t xml:space="preserve"> </w:t>
      </w:r>
      <w:proofErr w:type="gramStart"/>
      <w:r w:rsidRPr="009B39A1">
        <w:rPr>
          <w:rFonts w:cs="Arial"/>
          <w:noProof/>
          <w:lang w:val="en-US"/>
        </w:rPr>
        <w:t>Effectiveness</w:t>
      </w:r>
      <w:r w:rsidRPr="00847479">
        <w:rPr>
          <w:rFonts w:cs="Arial"/>
          <w:lang w:val="en-US"/>
        </w:rPr>
        <w:t xml:space="preserve"> of n</w:t>
      </w:r>
      <w:r>
        <w:rPr>
          <w:rFonts w:cs="Arial"/>
          <w:lang w:val="en-US"/>
        </w:rPr>
        <w:t>urse interventions to improve</w:t>
      </w:r>
      <w:r w:rsidRPr="00847479">
        <w:rPr>
          <w:rFonts w:cs="Arial"/>
          <w:lang w:val="en-US"/>
        </w:rPr>
        <w:t xml:space="preserve"> medication adherence</w:t>
      </w:r>
      <w:r>
        <w:rPr>
          <w:rFonts w:cs="Arial"/>
          <w:lang w:val="en-US"/>
        </w:rPr>
        <w:t>.</w:t>
      </w:r>
      <w:proofErr w:type="gramEnd"/>
      <w:r>
        <w:rPr>
          <w:rFonts w:cs="Arial"/>
          <w:lang w:val="en-US"/>
        </w:rPr>
        <w:t xml:space="preserve"> </w:t>
      </w:r>
      <w:r w:rsidRPr="004C49A2">
        <w:rPr>
          <w:rFonts w:cs="Arial"/>
          <w:lang w:val="en-US"/>
        </w:rPr>
        <w:t>A positive clinical effect is any improvement in adherence measurement (</w:t>
      </w:r>
      <w:r>
        <w:rPr>
          <w:rFonts w:cs="Arial"/>
          <w:lang w:val="en-US"/>
        </w:rPr>
        <w:t xml:space="preserve">whether </w:t>
      </w:r>
      <w:r w:rsidRPr="004C49A2">
        <w:rPr>
          <w:rFonts w:cs="Arial"/>
          <w:lang w:val="en-US"/>
        </w:rPr>
        <w:t xml:space="preserve">statistically significant or not) in the intervention group </w:t>
      </w:r>
      <w:r>
        <w:rPr>
          <w:rFonts w:cs="Arial"/>
          <w:lang w:val="en-US"/>
        </w:rPr>
        <w:t xml:space="preserve">as </w:t>
      </w:r>
      <w:r w:rsidRPr="004C49A2">
        <w:rPr>
          <w:rFonts w:cs="Arial"/>
          <w:lang w:val="en-US"/>
        </w:rPr>
        <w:t xml:space="preserve">compared </w:t>
      </w:r>
      <w:r>
        <w:rPr>
          <w:rFonts w:cs="Arial"/>
          <w:lang w:val="en-US"/>
        </w:rPr>
        <w:t>with</w:t>
      </w:r>
      <w:r w:rsidRPr="004C49A2">
        <w:rPr>
          <w:rFonts w:cs="Arial"/>
          <w:lang w:val="en-US"/>
        </w:rPr>
        <w:t xml:space="preserve"> the control group.</w:t>
      </w:r>
    </w:p>
    <w:tbl>
      <w:tblPr>
        <w:tblpPr w:leftFromText="141" w:rightFromText="141" w:vertAnchor="text" w:horzAnchor="margin" w:tblpY="729"/>
        <w:tblOverlap w:val="never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170"/>
        <w:gridCol w:w="1247"/>
        <w:gridCol w:w="1020"/>
        <w:gridCol w:w="1052"/>
        <w:gridCol w:w="964"/>
        <w:gridCol w:w="1644"/>
        <w:gridCol w:w="778"/>
        <w:gridCol w:w="1021"/>
        <w:gridCol w:w="1271"/>
        <w:gridCol w:w="1077"/>
        <w:gridCol w:w="624"/>
        <w:gridCol w:w="812"/>
        <w:gridCol w:w="16"/>
        <w:gridCol w:w="932"/>
        <w:gridCol w:w="44"/>
      </w:tblGrid>
      <w:tr w:rsidR="00B5339A" w:rsidRPr="00135899" w:rsidTr="004626E5">
        <w:trPr>
          <w:trHeight w:val="76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39A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89434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Authors </w:t>
            </w:r>
          </w:p>
          <w:p w:rsidR="00B5339A" w:rsidRPr="00894343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89434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(year)</w:t>
            </w:r>
          </w:p>
          <w:p w:rsidR="00B5339A" w:rsidRPr="00894343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hAnsi="Arial Narrow" w:cs="Arial"/>
                <w:b/>
                <w:sz w:val="16"/>
                <w:szCs w:val="20"/>
                <w:lang w:val="en-US"/>
              </w:rPr>
            </w:pPr>
            <w:r w:rsidRPr="0089434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39A" w:rsidRPr="00894343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fr-CH"/>
              </w:rPr>
            </w:pPr>
            <w:r w:rsidRPr="008943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 w:eastAsia="fr-CH"/>
              </w:rPr>
              <w:t>Measure method of  medication adherence outcome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339A" w:rsidRPr="00894343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89434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Sample Size</w:t>
            </w:r>
          </w:p>
          <w:p w:rsidR="00B5339A" w:rsidRPr="00AE7F6E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1C2A6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</w:t>
            </w:r>
            <w:r w:rsidRPr="00AE7F6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ntervention </w:t>
            </w:r>
            <w:r w:rsidRPr="001C2A6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group – </w:t>
            </w:r>
            <w:r w:rsidRPr="009F2C5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U</w:t>
            </w:r>
            <w:r w:rsidRPr="00AE7F6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sual</w:t>
            </w:r>
            <w:r w:rsidRPr="001C2A67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1C2A67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care group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339A" w:rsidRPr="00894343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89434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Mean Age</w:t>
            </w:r>
          </w:p>
          <w:p w:rsidR="00B5339A" w:rsidRPr="00894343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hAnsi="Arial Narrow" w:cs="Arial"/>
                <w:b/>
                <w:sz w:val="16"/>
                <w:szCs w:val="20"/>
                <w:lang w:val="en-US"/>
              </w:rPr>
            </w:pPr>
            <w:r w:rsidRPr="0089434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(SD)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339A" w:rsidRPr="00894343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89434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Sex</w:t>
            </w:r>
          </w:p>
          <w:p w:rsidR="00B5339A" w:rsidRPr="00894343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Male (</w:t>
            </w:r>
            <w:r w:rsidRPr="0089434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)</w:t>
            </w:r>
          </w:p>
          <w:p w:rsidR="00B5339A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Female (</w:t>
            </w:r>
            <w:r w:rsidRPr="0089434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F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)</w:t>
            </w:r>
          </w:p>
          <w:p w:rsidR="00B5339A" w:rsidRPr="00894343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hAnsi="Arial Narrow" w:cs="Arial"/>
                <w:b/>
                <w:sz w:val="16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In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339A" w:rsidRPr="00AE7F6E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val="en-US" w:eastAsia="fr-CH"/>
              </w:rPr>
            </w:pPr>
            <w:r w:rsidRPr="00AE7F6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val="en-US" w:eastAsia="fr-CH"/>
              </w:rPr>
              <w:t xml:space="preserve">Number of medicines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39A" w:rsidRPr="00894343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8943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eastAsia="fr-CH"/>
              </w:rPr>
              <w:t>Definition</w:t>
            </w:r>
            <w:proofErr w:type="spellEnd"/>
            <w:r w:rsidRPr="008943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eastAsia="fr-CH"/>
              </w:rPr>
              <w:t xml:space="preserve"> of </w:t>
            </w:r>
            <w:proofErr w:type="spellStart"/>
            <w:r w:rsidRPr="008943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eastAsia="fr-CH"/>
              </w:rPr>
              <w:t>outcome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39A" w:rsidRPr="00894343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fr-CH"/>
              </w:rPr>
            </w:pPr>
            <w:r w:rsidRPr="00894343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fr-CH"/>
              </w:rPr>
              <w:t>Tim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fr-CH"/>
              </w:rPr>
              <w:t>e(s)</w:t>
            </w:r>
            <w:r w:rsidRPr="00894343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fr-CH"/>
              </w:rPr>
              <w:t xml:space="preserve"> of outcome measure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fr-CH"/>
              </w:rPr>
              <w:t>-</w:t>
            </w:r>
            <w:proofErr w:type="spellStart"/>
            <w:r w:rsidRPr="00894343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fr-CH"/>
              </w:rPr>
              <w:t>ment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fr-CH"/>
              </w:rPr>
              <w:t>s</w:t>
            </w:r>
            <w:proofErr w:type="spellEnd"/>
            <w:r w:rsidRPr="00894343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 w:eastAsia="fr-CH"/>
              </w:rPr>
              <w:t xml:space="preserve"> (month)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39A" w:rsidRPr="00894343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8943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eastAsia="fr-CH"/>
              </w:rPr>
              <w:t>Baseline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39A" w:rsidRPr="00894343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eastAsia="fr-CH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eastAsia="fr-CH"/>
              </w:rPr>
              <w:t>Intervention group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39A" w:rsidRPr="00894343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vertAlign w:val="superscript"/>
                <w:lang w:eastAsia="fr-CH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eastAsia="fr-CH"/>
              </w:rPr>
              <w:t>Usual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eastAsia="fr-CH"/>
              </w:rPr>
              <w:t xml:space="preserve"> care group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39A" w:rsidRPr="00894343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8943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eastAsia="fr-CH"/>
              </w:rPr>
              <w:t>P-value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39A" w:rsidRPr="00894343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eastAsia="fr-CH"/>
              </w:rPr>
            </w:pPr>
            <w:r w:rsidRPr="008943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eastAsia="fr-CH"/>
              </w:rPr>
              <w:t xml:space="preserve">Positive </w:t>
            </w:r>
            <w:proofErr w:type="spellStart"/>
            <w:r w:rsidRPr="008943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eastAsia="fr-CH"/>
              </w:rPr>
              <w:t>clinical</w:t>
            </w:r>
            <w:proofErr w:type="spellEnd"/>
            <w:r w:rsidRPr="008943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eastAsia="fr-CH"/>
              </w:rPr>
              <w:t xml:space="preserve"> </w:t>
            </w:r>
            <w:proofErr w:type="spellStart"/>
            <w:r w:rsidRPr="0089434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eastAsia="fr-CH"/>
              </w:rPr>
              <w:t>effect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eastAsia="fr-CH"/>
              </w:rPr>
              <w:t xml:space="preserve"> on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eastAsia="fr-CH"/>
              </w:rPr>
              <w:t>adherence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339A" w:rsidRPr="00713D94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val="en-US" w:eastAsia="fr-CH"/>
              </w:rPr>
            </w:pPr>
            <w:r w:rsidRPr="00713D9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val="en-US" w:eastAsia="fr-CH"/>
              </w:rPr>
              <w:t>Statistical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val="en-US" w:eastAsia="fr-CH"/>
              </w:rPr>
              <w:t>ly</w:t>
            </w:r>
            <w:r w:rsidRPr="00713D9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6"/>
                <w:lang w:val="en-US" w:eastAsia="fr-CH"/>
              </w:rPr>
              <w:t xml:space="preserve"> significant effect on adherence</w:t>
            </w:r>
          </w:p>
        </w:tc>
      </w:tr>
      <w:tr w:rsidR="00B5339A" w:rsidRPr="005C76A8" w:rsidTr="004626E5">
        <w:trPr>
          <w:gridAfter w:val="1"/>
          <w:wAfter w:w="44" w:type="dxa"/>
          <w:trHeight w:val="203"/>
        </w:trPr>
        <w:tc>
          <w:tcPr>
            <w:tcW w:w="14910" w:type="dxa"/>
            <w:gridSpan w:val="15"/>
            <w:tcBorders>
              <w:top w:val="nil"/>
              <w:bottom w:val="single" w:sz="4" w:space="0" w:color="auto"/>
            </w:tcBorders>
          </w:tcPr>
          <w:p w:rsidR="00B5339A" w:rsidRPr="008D6191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16"/>
                <w:lang w:eastAsia="fr-CH"/>
              </w:rPr>
            </w:pPr>
            <w:r w:rsidRPr="008D6191">
              <w:rPr>
                <w:rFonts w:cs="Arial"/>
                <w:b/>
                <w:sz w:val="20"/>
                <w:szCs w:val="16"/>
                <w:lang w:val="en-US"/>
              </w:rPr>
              <w:t>Nurse-led interventions</w:t>
            </w:r>
          </w:p>
        </w:tc>
      </w:tr>
      <w:tr w:rsidR="00B5339A" w:rsidRPr="005C76A8" w:rsidTr="004626E5">
        <w:trPr>
          <w:trHeight w:val="77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CC39FE">
              <w:rPr>
                <w:rFonts w:cs="Arial"/>
                <w:sz w:val="16"/>
                <w:szCs w:val="16"/>
                <w:lang w:val="en-US"/>
              </w:rPr>
              <w:t>Barnason</w:t>
            </w:r>
            <w:proofErr w:type="spellEnd"/>
            <w:r w:rsidRPr="00CC39FE">
              <w:rPr>
                <w:rFonts w:cs="Arial"/>
                <w:sz w:val="16"/>
                <w:szCs w:val="16"/>
                <w:lang w:val="en-US"/>
              </w:rPr>
              <w:t xml:space="preserve"> et al. (2010)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Brief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Medication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Questionnaire (BMQ)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7308AC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N: 40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20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76.9 (6.5)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65% M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35% F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924FA4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11.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3</w:t>
            </w:r>
            <w:r w:rsidRPr="00924FA4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(SD = 3.8)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for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both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groups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Mean score of medication adherence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1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Intervention: 98.3 (0.1) vs </w:t>
            </w: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Us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u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al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-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care 93.7 (0.1)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1 </w:t>
            </w: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month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: 99.6 (SD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=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1.8)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3 </w:t>
            </w: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months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: 98.8 (SD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=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5.6)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1 </w:t>
            </w: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month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: 82.9 (SD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=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26.2)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3 </w:t>
            </w: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months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: 86.7 (SD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=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17.4)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0.64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no</w:t>
            </w:r>
          </w:p>
        </w:tc>
      </w:tr>
      <w:tr w:rsidR="00B5339A" w:rsidRPr="005C76A8" w:rsidTr="004626E5">
        <w:trPr>
          <w:trHeight w:val="115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CC39FE">
              <w:rPr>
                <w:rFonts w:cs="Arial"/>
                <w:sz w:val="16"/>
                <w:szCs w:val="16"/>
                <w:lang w:val="it-IT"/>
              </w:rPr>
              <w:t>Garcia-Aymerich et al.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CC39FE">
              <w:rPr>
                <w:rFonts w:cs="Arial"/>
                <w:sz w:val="16"/>
                <w:szCs w:val="16"/>
                <w:lang w:val="it-IT"/>
              </w:rPr>
              <w:t>(2007)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CC39FE">
              <w:rPr>
                <w:rFonts w:cs="Arial"/>
                <w:sz w:val="16"/>
                <w:szCs w:val="16"/>
                <w:lang w:val="it-IT"/>
              </w:rPr>
              <w:t>Spain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Medication 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A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dherence 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S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cale (MAS) 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3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Inhaler Adherence Scale (IAS)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N: 113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44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73 (8)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86% M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14 % F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9A" w:rsidRDefault="00B5339A" w:rsidP="004626E5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Intervention group</w:t>
            </w:r>
          </w:p>
          <w:p w:rsidR="00B5339A" w:rsidRDefault="00B5339A" w:rsidP="004626E5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4(SD = not available)</w:t>
            </w:r>
          </w:p>
          <w:p w:rsidR="00B5339A" w:rsidRDefault="00B5339A" w:rsidP="004626E5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Usual care group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(5 SD = not available)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MAS: Compliant (all answer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s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correct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 = 4)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VS Non-compliant (one or more mistakes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 =&lt; 4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IAS: Compliant (all answer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s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correct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= 4)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VS Non-compliant (one or more mistakes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= &lt; 4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19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compliant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) 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/2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(non-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compliant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15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compliant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) 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/6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(non-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compliant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35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compliant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)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/6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(non-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compliant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)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15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compliant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/26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(non-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compliant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0.57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0.009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yes</w:t>
            </w:r>
            <w:proofErr w:type="spellEnd"/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yes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no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yes</w:t>
            </w:r>
            <w:proofErr w:type="spellEnd"/>
          </w:p>
        </w:tc>
      </w:tr>
      <w:tr w:rsidR="00B5339A" w:rsidRPr="00A445A7" w:rsidTr="004626E5">
        <w:trPr>
          <w:trHeight w:val="434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Kennedy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(1990)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Medication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E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rror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R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ating (MER</w:t>
            </w:r>
            <w:proofErr w:type="gram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)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5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N: 65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32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77.9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75.9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32% M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68% F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9A" w:rsidRDefault="00B5339A" w:rsidP="004626E5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Intervention group</w:t>
            </w:r>
          </w:p>
          <w:p w:rsidR="00B5339A" w:rsidRDefault="00B5339A" w:rsidP="004626E5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Old medics 2.6 (SD = 2.0)</w:t>
            </w:r>
          </w:p>
          <w:p w:rsidR="00B5339A" w:rsidRDefault="00B5339A" w:rsidP="004626E5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Newly prescribed medics 2.4 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lastRenderedPageBreak/>
              <w:t>(SD = 1.5)</w:t>
            </w:r>
          </w:p>
          <w:p w:rsidR="00B5339A" w:rsidRDefault="00B5339A" w:rsidP="004626E5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Usual care group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non available 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lastRenderedPageBreak/>
              <w:t>Mean score of medication adherence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AE7F6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AE7F6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AE7F6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AE7F6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AE7F6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AE7F6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4.01 (SD = 5.3)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339A" w:rsidRPr="00AE7F6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AE7F6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10.08 (SD = 9.2)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AE7F6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AE7F6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0.030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AE7F6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AE7F6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yes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39A" w:rsidRPr="00AE7F6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AE7F6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yes</w:t>
            </w:r>
          </w:p>
        </w:tc>
      </w:tr>
      <w:tr w:rsidR="00B5339A" w:rsidRPr="005C76A8" w:rsidTr="004626E5">
        <w:trPr>
          <w:trHeight w:val="7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lastRenderedPageBreak/>
              <w:t xml:space="preserve">Wolfe &amp; </w:t>
            </w:r>
            <w:proofErr w:type="spellStart"/>
            <w:r w:rsidRPr="00CC39FE">
              <w:rPr>
                <w:rFonts w:cs="Arial"/>
                <w:sz w:val="16"/>
                <w:szCs w:val="16"/>
                <w:lang w:val="en-US"/>
              </w:rPr>
              <w:t>Schirm</w:t>
            </w:r>
            <w:proofErr w:type="spellEnd"/>
            <w:r w:rsidRPr="00CC39FE">
              <w:rPr>
                <w:rFonts w:cs="Arial"/>
                <w:sz w:val="16"/>
                <w:szCs w:val="16"/>
                <w:lang w:val="en-US"/>
              </w:rPr>
              <w:t xml:space="preserve"> (1992)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Interview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N: 50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25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72.8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(5.8)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75.2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(7.5)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42% M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58% F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9A" w:rsidRDefault="00B5339A" w:rsidP="004626E5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Intervention group 4.9 (SD = 2.9)</w:t>
            </w:r>
          </w:p>
          <w:p w:rsidR="00B5339A" w:rsidRDefault="00B5339A" w:rsidP="004626E5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Usual care group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4.3 (SD = 1.9)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Compliant (adherent to 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container’s 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directions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)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VS Non-compliant (did not take medication as prescribed)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1.5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9/9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13/7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&gt;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0.05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yes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no</w:t>
            </w:r>
          </w:p>
        </w:tc>
      </w:tr>
      <w:tr w:rsidR="00B5339A" w:rsidRPr="005C76A8" w:rsidTr="004626E5">
        <w:trPr>
          <w:trHeight w:val="10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CC39FE">
              <w:rPr>
                <w:rFonts w:cs="Arial"/>
                <w:sz w:val="16"/>
                <w:szCs w:val="16"/>
                <w:lang w:val="en-US"/>
              </w:rPr>
              <w:t>Hornnes</w:t>
            </w:r>
            <w:proofErr w:type="spellEnd"/>
            <w:r w:rsidRPr="00CC39FE">
              <w:rPr>
                <w:rFonts w:cs="Arial"/>
                <w:sz w:val="16"/>
                <w:szCs w:val="16"/>
                <w:lang w:val="en-US"/>
              </w:rPr>
              <w:t xml:space="preserve"> et al. (2011)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Denmark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Interview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N: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303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145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158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70.2 (13.7)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68.5 (12.2</w:t>
            </w:r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CC39FE">
              <w:rPr>
                <w:rFonts w:cs="Arial"/>
                <w:sz w:val="16"/>
                <w:szCs w:val="16"/>
                <w:lang w:val="de-CH"/>
              </w:rPr>
              <w:t>51% M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de-CH"/>
              </w:rPr>
            </w:pPr>
            <w:r w:rsidRPr="00CC39FE">
              <w:rPr>
                <w:rFonts w:cs="Arial"/>
                <w:sz w:val="16"/>
                <w:szCs w:val="16"/>
                <w:lang w:val="de-CH"/>
              </w:rPr>
              <w:t>49% F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not available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Compliant (80% or more of doses taken during the last two weeks) VS Non-compliant (79% or less of doses taken during the last two weeks)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98/2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99/13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0.496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yes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no</w:t>
            </w:r>
          </w:p>
        </w:tc>
      </w:tr>
      <w:tr w:rsidR="00B5339A" w:rsidRPr="00F76EFC" w:rsidTr="004626E5">
        <w:trPr>
          <w:trHeight w:val="10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39A" w:rsidRPr="00F76EFC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F76EFC">
              <w:rPr>
                <w:rFonts w:cs="Arial"/>
                <w:sz w:val="16"/>
                <w:szCs w:val="16"/>
                <w:lang w:val="en-US"/>
              </w:rPr>
              <w:t>Weller (2015)</w:t>
            </w:r>
          </w:p>
          <w:p w:rsidR="00B5339A" w:rsidRPr="008117D2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8117D2">
              <w:rPr>
                <w:rFonts w:cs="Arial"/>
                <w:sz w:val="16"/>
                <w:szCs w:val="16"/>
                <w:lang w:val="en-US"/>
              </w:rPr>
              <w:t>USA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9A" w:rsidRPr="00F76EFC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8117D2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M</w:t>
            </w:r>
            <w:r w:rsidRPr="001D0776">
              <w:rPr>
                <w:rFonts w:cs="Arial"/>
                <w:sz w:val="16"/>
                <w:szCs w:val="16"/>
                <w:lang w:val="en-US"/>
              </w:rPr>
              <w:t>odified Center for Adherence Support Evaluation (CASE) adherence index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N: 16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Intervention group: 8</w:t>
            </w:r>
          </w:p>
          <w:p w:rsidR="00B5339A" w:rsidRPr="00F76EFC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Usual-care group: 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F76EFC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73.13 (5)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F76EFC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not available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9A" w:rsidRPr="00F76EFC" w:rsidRDefault="00B5339A" w:rsidP="004626E5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not available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CASE: &gt; 10 = good adherence</w:t>
            </w:r>
          </w:p>
          <w:p w:rsidR="00B5339A" w:rsidRPr="008117D2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&lt; 10 = poor adherence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9A" w:rsidRPr="00F76EFC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0.75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1 week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  <w:p w:rsidR="00B5339A" w:rsidRPr="00F76EFC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3 weeks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15.38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  <w:p w:rsidR="00B5339A" w:rsidRPr="00F76EFC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15.50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14.88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  <w:p w:rsidR="00B5339A" w:rsidRPr="00F76EFC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15.00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0.576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0.531</w:t>
            </w:r>
          </w:p>
          <w:p w:rsidR="00B5339A" w:rsidRPr="00F76EFC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39A" w:rsidRPr="00F76EFC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yes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39A" w:rsidRPr="00F76EFC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no</w:t>
            </w:r>
          </w:p>
        </w:tc>
      </w:tr>
      <w:tr w:rsidR="00B5339A" w:rsidRPr="005C76A8" w:rsidTr="004626E5">
        <w:trPr>
          <w:trHeight w:val="102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8"/>
                <w:lang w:val="en-US"/>
              </w:rPr>
            </w:pPr>
            <w:r w:rsidRPr="00CC39FE">
              <w:rPr>
                <w:rFonts w:cs="Arial"/>
                <w:sz w:val="16"/>
                <w:szCs w:val="18"/>
                <w:lang w:val="en-US"/>
              </w:rPr>
              <w:t>Zhao &amp; Wong (2009)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8"/>
                <w:lang w:val="en-US"/>
              </w:rPr>
            </w:pPr>
            <w:r w:rsidRPr="00CC39FE">
              <w:rPr>
                <w:rFonts w:cs="Arial"/>
                <w:sz w:val="16"/>
                <w:szCs w:val="18"/>
                <w:lang w:val="en-US"/>
              </w:rPr>
              <w:t>China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>Daily record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8"/>
                <w:lang w:val="en-US"/>
              </w:rPr>
            </w:pPr>
            <w:r w:rsidRPr="00CC39FE">
              <w:rPr>
                <w:rFonts w:cs="Arial"/>
                <w:sz w:val="16"/>
                <w:szCs w:val="18"/>
                <w:lang w:val="en-US"/>
              </w:rPr>
              <w:t>N: 200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8"/>
                <w:lang w:val="en-US"/>
              </w:rPr>
            </w:pPr>
            <w:r w:rsidRPr="00CC39FE">
              <w:rPr>
                <w:rFonts w:cs="Arial"/>
                <w:sz w:val="16"/>
                <w:szCs w:val="18"/>
                <w:lang w:val="en-US"/>
              </w:rPr>
              <w:t>I</w:t>
            </w:r>
            <w:r>
              <w:rPr>
                <w:rFonts w:cs="Arial"/>
                <w:sz w:val="16"/>
                <w:szCs w:val="18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8"/>
                <w:lang w:val="en-US"/>
              </w:rPr>
              <w:t>: 100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8"/>
                <w:lang w:val="en-US"/>
              </w:rPr>
            </w:pPr>
            <w:r w:rsidRPr="00CC39FE">
              <w:rPr>
                <w:rFonts w:cs="Arial"/>
                <w:sz w:val="16"/>
                <w:szCs w:val="18"/>
                <w:lang w:val="en-US"/>
              </w:rPr>
              <w:t>U</w:t>
            </w:r>
            <w:r>
              <w:rPr>
                <w:rFonts w:cs="Arial"/>
                <w:sz w:val="16"/>
                <w:szCs w:val="18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8"/>
                <w:lang w:val="en-US"/>
              </w:rPr>
              <w:t>: 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8"/>
                <w:lang w:val="en-US"/>
              </w:rPr>
            </w:pPr>
            <w:r w:rsidRPr="00CC39FE">
              <w:rPr>
                <w:rFonts w:cs="Arial"/>
                <w:sz w:val="16"/>
                <w:szCs w:val="18"/>
                <w:lang w:val="en-US"/>
              </w:rPr>
              <w:t>I</w:t>
            </w:r>
            <w:r>
              <w:rPr>
                <w:rFonts w:cs="Arial"/>
                <w:sz w:val="16"/>
                <w:szCs w:val="18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8"/>
                <w:lang w:val="en-US"/>
              </w:rPr>
              <w:t>: 72.9 (6.4)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8"/>
                <w:lang w:val="en-US"/>
              </w:rPr>
            </w:pPr>
            <w:r w:rsidRPr="00CC39FE">
              <w:rPr>
                <w:rFonts w:cs="Arial"/>
                <w:sz w:val="16"/>
                <w:szCs w:val="18"/>
                <w:lang w:val="en-US"/>
              </w:rPr>
              <w:t>U</w:t>
            </w:r>
            <w:r>
              <w:rPr>
                <w:rFonts w:cs="Arial"/>
                <w:sz w:val="16"/>
                <w:szCs w:val="18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8"/>
                <w:lang w:val="en-US"/>
              </w:rPr>
              <w:t>: 71.6 (4.1)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8"/>
              </w:rPr>
            </w:pPr>
            <w:r w:rsidRPr="00CC39FE">
              <w:rPr>
                <w:rFonts w:cs="Arial"/>
                <w:sz w:val="16"/>
                <w:szCs w:val="18"/>
              </w:rPr>
              <w:t>52% M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8"/>
              </w:rPr>
            </w:pPr>
            <w:r w:rsidRPr="00CC39FE">
              <w:rPr>
                <w:rFonts w:cs="Arial"/>
                <w:sz w:val="16"/>
                <w:szCs w:val="18"/>
              </w:rPr>
              <w:t>48% F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9A" w:rsidRDefault="00B5339A" w:rsidP="004626E5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16"/>
                <w:szCs w:val="18"/>
                <w:lang w:val="en-US" w:eastAsia="fr-CH"/>
              </w:rPr>
            </w:pPr>
          </w:p>
          <w:p w:rsidR="00B5339A" w:rsidRPr="00CC39FE" w:rsidRDefault="00B5339A" w:rsidP="004626E5">
            <w:pPr>
              <w:spacing w:after="0" w:line="240" w:lineRule="auto"/>
              <w:ind w:firstLine="0"/>
              <w:jc w:val="right"/>
              <w:rPr>
                <w:rFonts w:eastAsia="Times New Roman" w:cs="Arial"/>
                <w:color w:val="000000"/>
                <w:sz w:val="16"/>
                <w:szCs w:val="18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  <w:lang w:val="en-US" w:eastAsia="fr-CH"/>
              </w:rPr>
              <w:t>not available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8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8"/>
                <w:lang w:val="en-US" w:eastAsia="fr-CH"/>
              </w:rPr>
              <w:t>Percentage of patient</w:t>
            </w:r>
            <w:r>
              <w:rPr>
                <w:rFonts w:eastAsia="Times New Roman" w:cs="Arial"/>
                <w:color w:val="000000"/>
                <w:sz w:val="16"/>
                <w:szCs w:val="18"/>
                <w:lang w:val="en-US" w:eastAsia="fr-CH"/>
              </w:rPr>
              <w:t>s</w:t>
            </w:r>
            <w:r w:rsidRPr="00CC39FE">
              <w:rPr>
                <w:rFonts w:eastAsia="Times New Roman" w:cs="Arial"/>
                <w:color w:val="000000"/>
                <w:sz w:val="16"/>
                <w:szCs w:val="18"/>
                <w:lang w:val="en-US" w:eastAsia="fr-CH"/>
              </w:rPr>
              <w:t xml:space="preserve"> in each category of </w:t>
            </w:r>
            <w:r>
              <w:rPr>
                <w:rFonts w:eastAsia="Times New Roman" w:cs="Arial"/>
                <w:color w:val="000000"/>
                <w:sz w:val="16"/>
                <w:szCs w:val="18"/>
                <w:lang w:val="en-US" w:eastAsia="fr-CH"/>
              </w:rPr>
              <w:t xml:space="preserve">medication </w:t>
            </w:r>
            <w:r w:rsidRPr="00CC39FE">
              <w:rPr>
                <w:rFonts w:eastAsia="Times New Roman" w:cs="Arial"/>
                <w:color w:val="000000"/>
                <w:sz w:val="16"/>
                <w:szCs w:val="18"/>
                <w:lang w:val="en-US" w:eastAsia="fr-CH"/>
              </w:rPr>
              <w:t>adherence: high, moderate</w:t>
            </w:r>
            <w:r>
              <w:rPr>
                <w:rFonts w:eastAsia="Times New Roman" w:cs="Arial"/>
                <w:color w:val="000000"/>
                <w:sz w:val="16"/>
                <w:szCs w:val="18"/>
                <w:lang w:val="en-US" w:eastAsia="fr-CH"/>
              </w:rPr>
              <w:t>,</w:t>
            </w:r>
            <w:r w:rsidRPr="00CC39FE">
              <w:rPr>
                <w:rFonts w:eastAsia="Times New Roman" w:cs="Arial"/>
                <w:color w:val="000000"/>
                <w:sz w:val="16"/>
                <w:szCs w:val="18"/>
                <w:lang w:val="en-US" w:eastAsia="fr-CH"/>
              </w:rPr>
              <w:t xml:space="preserve"> and low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>High:</w:t>
            </w:r>
            <w:r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 xml:space="preserve"> </w:t>
            </w:r>
            <w:r w:rsidRPr="00CC39FE"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 xml:space="preserve">51 (51%), </w:t>
            </w: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>Moderate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>: 39 (46%),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>Low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 xml:space="preserve"> : 3 (3%)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 xml:space="preserve">High: 86 (86%), </w:t>
            </w: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>Moderate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>: 11 (11%)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>Low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>: 3 (3%)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>&lt;</w:t>
            </w:r>
            <w:r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> </w:t>
            </w:r>
            <w:r w:rsidRPr="00CC39FE"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>0.001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</w:pPr>
            <w:proofErr w:type="spellStart"/>
            <w:r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>yes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8"/>
                <w:lang w:eastAsia="fr-CH"/>
              </w:rPr>
              <w:t>yes</w:t>
            </w:r>
            <w:proofErr w:type="spellEnd"/>
          </w:p>
        </w:tc>
      </w:tr>
    </w:tbl>
    <w:p w:rsidR="00B5339A" w:rsidRPr="00A8233C" w:rsidRDefault="00B5339A" w:rsidP="00B5339A">
      <w:pPr>
        <w:ind w:firstLine="0"/>
        <w:rPr>
          <w:lang w:val="en-US"/>
        </w:rPr>
      </w:pPr>
    </w:p>
    <w:tbl>
      <w:tblPr>
        <w:tblpPr w:leftFromText="141" w:rightFromText="141" w:vertAnchor="text" w:horzAnchor="margin" w:tblpY="1"/>
        <w:tblOverlap w:val="never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161"/>
        <w:gridCol w:w="1247"/>
        <w:gridCol w:w="977"/>
        <w:gridCol w:w="1073"/>
        <w:gridCol w:w="993"/>
        <w:gridCol w:w="1559"/>
        <w:gridCol w:w="850"/>
        <w:gridCol w:w="993"/>
        <w:gridCol w:w="1275"/>
        <w:gridCol w:w="1134"/>
        <w:gridCol w:w="709"/>
        <w:gridCol w:w="851"/>
        <w:gridCol w:w="806"/>
        <w:gridCol w:w="10"/>
        <w:gridCol w:w="34"/>
      </w:tblGrid>
      <w:tr w:rsidR="00B5339A" w:rsidRPr="005C76A8" w:rsidTr="004626E5">
        <w:trPr>
          <w:gridAfter w:val="2"/>
          <w:wAfter w:w="44" w:type="dxa"/>
          <w:trHeight w:val="198"/>
        </w:trPr>
        <w:tc>
          <w:tcPr>
            <w:tcW w:w="1491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5339A" w:rsidRPr="008D6191" w:rsidRDefault="00B5339A" w:rsidP="004626E5">
            <w:pPr>
              <w:spacing w:after="0" w:line="240" w:lineRule="auto"/>
              <w:ind w:firstLine="0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fr-CH"/>
              </w:rPr>
            </w:pPr>
            <w:r>
              <w:rPr>
                <w:rFonts w:cs="Arial"/>
                <w:b/>
                <w:sz w:val="20"/>
                <w:szCs w:val="16"/>
                <w:lang w:val="en-US"/>
              </w:rPr>
              <w:t>Nurse-collaborative interventions</w:t>
            </w:r>
          </w:p>
        </w:tc>
      </w:tr>
      <w:tr w:rsidR="00B5339A" w:rsidRPr="005C76A8" w:rsidTr="004626E5">
        <w:trPr>
          <w:gridAfter w:val="1"/>
          <w:wAfter w:w="34" w:type="dxa"/>
          <w:trHeight w:val="809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D6468C">
              <w:rPr>
                <w:rFonts w:cs="Arial"/>
                <w:sz w:val="16"/>
                <w:szCs w:val="16"/>
                <w:lang w:val="en-US"/>
              </w:rPr>
              <w:t>E</w:t>
            </w:r>
            <w:r>
              <w:rPr>
                <w:rFonts w:cs="Arial"/>
                <w:sz w:val="16"/>
                <w:szCs w:val="16"/>
                <w:lang w:val="en-US"/>
              </w:rPr>
              <w:t>ggink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et al.</w:t>
            </w:r>
          </w:p>
          <w:p w:rsidR="00B5339A" w:rsidRPr="00D6468C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D6468C">
              <w:rPr>
                <w:rFonts w:cs="Arial"/>
                <w:sz w:val="16"/>
                <w:szCs w:val="16"/>
                <w:lang w:val="en-US"/>
              </w:rPr>
              <w:t>(2010)</w:t>
            </w:r>
          </w:p>
          <w:p w:rsidR="00B5339A" w:rsidRPr="00D6468C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Netherlands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Brief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Medication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Questionnaire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–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Regimen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screen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(BMQ)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&gt;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2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= non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-</w:t>
            </w: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adherent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9A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 xml:space="preserve">N: 85 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41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44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74 (10)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72 (10)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67% M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33%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F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Intervention group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10 (SD = 4)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Usual care group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9 (SD = 3)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Proportion of compliant patients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(score of 0 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on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BMQ) VS Proportion of non-compliant patients (score of 1 or more 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on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BMQ)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78% / 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79.5% / 20.5%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RR: 1.07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(95% CI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: 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0.47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–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2.44)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no</w:t>
            </w:r>
          </w:p>
        </w:tc>
      </w:tr>
      <w:tr w:rsidR="00B5339A" w:rsidRPr="00163841" w:rsidTr="004626E5">
        <w:trPr>
          <w:trHeight w:val="556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39A" w:rsidRPr="00D6468C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D6468C">
              <w:rPr>
                <w:rFonts w:cs="Arial"/>
                <w:sz w:val="16"/>
                <w:szCs w:val="16"/>
                <w:lang w:val="en-US"/>
              </w:rPr>
              <w:lastRenderedPageBreak/>
              <w:t>Bisharat</w:t>
            </w:r>
            <w:proofErr w:type="spellEnd"/>
            <w:r w:rsidRPr="00D6468C">
              <w:rPr>
                <w:rFonts w:cs="Arial"/>
                <w:sz w:val="16"/>
                <w:szCs w:val="16"/>
                <w:lang w:val="en-US"/>
              </w:rPr>
              <w:t xml:space="preserve"> et al. (2012)</w:t>
            </w:r>
          </w:p>
          <w:p w:rsidR="00B5339A" w:rsidRPr="00D6468C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D6468C">
              <w:rPr>
                <w:rFonts w:cs="Arial"/>
                <w:sz w:val="16"/>
                <w:szCs w:val="16"/>
                <w:lang w:val="en-US"/>
              </w:rPr>
              <w:t>Israel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Medication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Possession Ratio (MPR</w:t>
            </w:r>
            <w:proofErr w:type="gram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)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7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N: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74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33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41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65.3 (12.2)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72.73 (10.6)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68% M</w:t>
            </w:r>
          </w:p>
          <w:p w:rsidR="00B5339A" w:rsidRPr="00CC39FE" w:rsidRDefault="00B5339A" w:rsidP="004626E5">
            <w:pPr>
              <w:spacing w:after="0" w:line="36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32% F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Intervention group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7 (SD = 2.7)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Usual care group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6.6 (SD = 1.9)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Proportion of compliant patients (80% or more 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on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MPR)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AE7F6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AE7F6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AE7F6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AE7F6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AE7F6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AE7F6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77.8% (SD = 22.9)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AE7F6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AE7F6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62.6% (SD = 24.5)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AE7F6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AE7F6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&lt; 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AE7F6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AE7F6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yes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AE7F6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AE7F6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yes</w:t>
            </w:r>
          </w:p>
        </w:tc>
      </w:tr>
      <w:tr w:rsidR="00B5339A" w:rsidRPr="005952F2" w:rsidTr="004626E5">
        <w:trPr>
          <w:trHeight w:val="51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39A" w:rsidRPr="006050E1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20"/>
                <w:lang w:val="en-US"/>
              </w:rPr>
            </w:pPr>
            <w:r w:rsidRPr="006050E1">
              <w:rPr>
                <w:rFonts w:cs="Arial"/>
                <w:sz w:val="16"/>
                <w:szCs w:val="20"/>
                <w:lang w:val="en-US"/>
              </w:rPr>
              <w:t>Rich et al.</w:t>
            </w:r>
          </w:p>
          <w:p w:rsidR="00B5339A" w:rsidRPr="006050E1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20"/>
                <w:lang w:val="en-US"/>
              </w:rPr>
            </w:pPr>
            <w:r w:rsidRPr="006050E1">
              <w:rPr>
                <w:rFonts w:cs="Arial"/>
                <w:sz w:val="16"/>
                <w:szCs w:val="20"/>
                <w:lang w:val="en-US"/>
              </w:rPr>
              <w:t>(1996)</w:t>
            </w:r>
          </w:p>
          <w:p w:rsidR="00B5339A" w:rsidRPr="006050E1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20"/>
                <w:lang w:val="en-US"/>
              </w:rPr>
            </w:pPr>
            <w:r w:rsidRPr="006050E1">
              <w:rPr>
                <w:rFonts w:cs="Arial"/>
                <w:sz w:val="16"/>
                <w:szCs w:val="20"/>
                <w:lang w:val="en-US"/>
              </w:rPr>
              <w:t>USA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Pill counts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N: 156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80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79.4 (6.0)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 xml:space="preserve">33% M 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67% F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Intervention group 5.2 (SD = 2.4)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Usual care group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5.2 (SD = 2.5)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Percentage of pills taken correctly for each medication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87.9% (SD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=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12%)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81.1% (SD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=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17.2%)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0.003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yes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yes</w:t>
            </w:r>
          </w:p>
        </w:tc>
      </w:tr>
      <w:tr w:rsidR="00B5339A" w:rsidRPr="005C76A8" w:rsidTr="004626E5">
        <w:trPr>
          <w:trHeight w:val="806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20"/>
                <w:lang w:val="en-US"/>
              </w:rPr>
            </w:pPr>
            <w:proofErr w:type="spellStart"/>
            <w:r w:rsidRPr="00D6468C">
              <w:rPr>
                <w:rFonts w:cs="Arial"/>
                <w:sz w:val="16"/>
                <w:szCs w:val="20"/>
                <w:lang w:val="en-US"/>
              </w:rPr>
              <w:t>Rinfret</w:t>
            </w:r>
            <w:proofErr w:type="spellEnd"/>
            <w:r w:rsidRPr="00D6468C">
              <w:rPr>
                <w:rFonts w:cs="Arial"/>
                <w:sz w:val="16"/>
                <w:szCs w:val="20"/>
                <w:lang w:val="en-US"/>
              </w:rPr>
              <w:t xml:space="preserve"> et al.</w:t>
            </w:r>
          </w:p>
          <w:p w:rsidR="00B5339A" w:rsidRPr="00D6468C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20"/>
                <w:lang w:val="en-US"/>
              </w:rPr>
            </w:pPr>
            <w:r>
              <w:rPr>
                <w:rFonts w:cs="Arial"/>
                <w:sz w:val="16"/>
                <w:szCs w:val="20"/>
                <w:lang w:val="en-US"/>
              </w:rPr>
              <w:t>(2013)</w:t>
            </w:r>
          </w:p>
          <w:p w:rsidR="00B5339A" w:rsidRPr="00D6468C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D6468C">
              <w:rPr>
                <w:rFonts w:cs="Arial"/>
                <w:sz w:val="16"/>
                <w:szCs w:val="20"/>
                <w:lang w:val="en-US"/>
              </w:rPr>
              <w:t>Canada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Refill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</w:t>
            </w: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adherence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 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N: 300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150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150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63.4 (10)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64.3 (10)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73% M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27% F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Intervention group 3 (SD = 0)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Usual care group 3 (CD = 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Proportion of day covered 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by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a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spirin and </w:t>
            </w: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Clopidro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gre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Aspirin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: 99.2% (97.5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%–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100%);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Clopidrol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: 99.3% (97.5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%–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100%)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Aspirin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: 90.2% range: 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84.2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%–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95.4%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Clopidrol</w:t>
            </w:r>
            <w:proofErr w:type="spellEnd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: 91.5% range: 85.1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%–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96.0%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&lt;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0.001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&lt;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yes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yes</w:t>
            </w:r>
            <w:proofErr w:type="spellEnd"/>
          </w:p>
        </w:tc>
      </w:tr>
      <w:tr w:rsidR="00B5339A" w:rsidRPr="005C76A8" w:rsidTr="004626E5">
        <w:trPr>
          <w:trHeight w:val="51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20"/>
                <w:lang w:val="en-US"/>
              </w:rPr>
            </w:pPr>
            <w:proofErr w:type="spellStart"/>
            <w:r w:rsidRPr="00D6468C">
              <w:rPr>
                <w:rFonts w:cs="Arial"/>
                <w:sz w:val="16"/>
                <w:szCs w:val="20"/>
                <w:lang w:val="en-US"/>
              </w:rPr>
              <w:t>Tsuyuki</w:t>
            </w:r>
            <w:proofErr w:type="spellEnd"/>
            <w:r w:rsidRPr="00D6468C">
              <w:rPr>
                <w:rFonts w:cs="Arial"/>
                <w:sz w:val="16"/>
                <w:szCs w:val="20"/>
                <w:lang w:val="en-US"/>
              </w:rPr>
              <w:t xml:space="preserve"> et al.</w:t>
            </w:r>
          </w:p>
          <w:p w:rsidR="00B5339A" w:rsidRPr="00D6468C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20"/>
                <w:lang w:val="en-US"/>
              </w:rPr>
            </w:pPr>
            <w:r>
              <w:rPr>
                <w:rFonts w:cs="Arial"/>
                <w:sz w:val="16"/>
                <w:szCs w:val="20"/>
                <w:lang w:val="en-US"/>
              </w:rPr>
              <w:t>(</w:t>
            </w:r>
            <w:r w:rsidRPr="00D6468C">
              <w:rPr>
                <w:rFonts w:cs="Arial"/>
                <w:sz w:val="16"/>
                <w:szCs w:val="20"/>
                <w:lang w:val="en-US"/>
              </w:rPr>
              <w:t>2004</w:t>
            </w:r>
            <w:r>
              <w:rPr>
                <w:rFonts w:cs="Arial"/>
                <w:sz w:val="16"/>
                <w:szCs w:val="20"/>
                <w:lang w:val="en-US"/>
              </w:rPr>
              <w:t>)</w:t>
            </w:r>
          </w:p>
          <w:p w:rsidR="00B5339A" w:rsidRPr="00D6468C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D6468C">
              <w:rPr>
                <w:rFonts w:cs="Arial"/>
                <w:sz w:val="16"/>
                <w:szCs w:val="20"/>
                <w:lang w:val="en-US"/>
              </w:rPr>
              <w:t>Canada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Medication Possession Ratio (MPR):</w:t>
            </w: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7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 N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o</w:t>
            </w:r>
            <w:proofErr w:type="gramEnd"/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.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days medic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ine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dispensed divided by n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o.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 days follow-up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N: 276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140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136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71 (12)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72 (12)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58% M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42% F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Intervention group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5 (SD = not available)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Usual care group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5 (SD = not available)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Mean MPR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83.5 (29%)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86.2%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(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SD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=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29)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0.691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no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no</w:t>
            </w:r>
          </w:p>
        </w:tc>
      </w:tr>
      <w:tr w:rsidR="00B5339A" w:rsidRPr="005C76A8" w:rsidTr="004626E5">
        <w:trPr>
          <w:trHeight w:val="602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39A" w:rsidRPr="00D6468C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20"/>
                <w:lang w:val="en-US"/>
              </w:rPr>
            </w:pPr>
            <w:proofErr w:type="spellStart"/>
            <w:r w:rsidRPr="00D6468C">
              <w:rPr>
                <w:rFonts w:cs="Arial"/>
                <w:sz w:val="16"/>
                <w:szCs w:val="20"/>
                <w:lang w:val="en-US"/>
              </w:rPr>
              <w:t>Rytter</w:t>
            </w:r>
            <w:proofErr w:type="spellEnd"/>
            <w:r w:rsidRPr="00D6468C">
              <w:rPr>
                <w:rFonts w:cs="Arial"/>
                <w:sz w:val="16"/>
                <w:szCs w:val="20"/>
                <w:lang w:val="en-US"/>
              </w:rPr>
              <w:t xml:space="preserve"> et al. (2010)</w:t>
            </w:r>
          </w:p>
          <w:p w:rsidR="00B5339A" w:rsidRPr="00D6468C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D6468C">
              <w:rPr>
                <w:rFonts w:cs="Arial"/>
                <w:sz w:val="16"/>
                <w:szCs w:val="20"/>
                <w:lang w:val="en-US"/>
              </w:rPr>
              <w:t>Denmark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Interview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N: 293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148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145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>ntervention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84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>sual care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83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de-CH"/>
              </w:rPr>
            </w:pPr>
            <w:r w:rsidRPr="00CC39FE">
              <w:rPr>
                <w:rFonts w:cs="Arial"/>
                <w:sz w:val="16"/>
                <w:szCs w:val="16"/>
                <w:lang w:val="de-CH"/>
              </w:rPr>
              <w:t xml:space="preserve">33% M 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de-CH"/>
              </w:rPr>
            </w:pPr>
            <w:r w:rsidRPr="00CC39FE">
              <w:rPr>
                <w:rFonts w:cs="Arial"/>
                <w:sz w:val="16"/>
                <w:szCs w:val="16"/>
                <w:lang w:val="de-CH"/>
              </w:rPr>
              <w:t>67% F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de-CH"/>
              </w:rPr>
            </w:pPr>
            <w:r w:rsidRPr="00CC39FE">
              <w:rPr>
                <w:rFonts w:cs="Arial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Intervention group 6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(range 4.5-9)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Usual care group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6 (range 4-8)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Proportion of non-compliant (GP reporting medication not take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n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28%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 xml:space="preserve">39%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yes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yes</w:t>
            </w:r>
            <w:proofErr w:type="spellEnd"/>
          </w:p>
        </w:tc>
      </w:tr>
      <w:tr w:rsidR="00B5339A" w:rsidRPr="005C76A8" w:rsidTr="004626E5">
        <w:trPr>
          <w:trHeight w:val="62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339A" w:rsidRPr="00D6468C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D6468C">
              <w:rPr>
                <w:rFonts w:cs="Arial"/>
                <w:sz w:val="16"/>
                <w:szCs w:val="16"/>
                <w:lang w:val="en-US"/>
              </w:rPr>
              <w:t>Antonicelli</w:t>
            </w:r>
            <w:proofErr w:type="spellEnd"/>
            <w:r w:rsidRPr="00D6468C">
              <w:rPr>
                <w:rFonts w:cs="Arial"/>
                <w:sz w:val="16"/>
                <w:szCs w:val="16"/>
                <w:lang w:val="en-US"/>
              </w:rPr>
              <w:t xml:space="preserve"> et al. (2010)</w:t>
            </w:r>
          </w:p>
          <w:p w:rsidR="00B5339A" w:rsidRPr="00D6468C" w:rsidRDefault="00B5339A" w:rsidP="004626E5">
            <w:pPr>
              <w:spacing w:after="0" w:line="240" w:lineRule="auto"/>
              <w:ind w:firstLine="0"/>
              <w:jc w:val="left"/>
              <w:rPr>
                <w:rFonts w:cs="Arial"/>
                <w:sz w:val="16"/>
                <w:szCs w:val="16"/>
                <w:lang w:val="en-US"/>
              </w:rPr>
            </w:pPr>
            <w:r w:rsidRPr="00D6468C">
              <w:rPr>
                <w:rFonts w:cs="Arial"/>
                <w:sz w:val="16"/>
                <w:szCs w:val="16"/>
                <w:lang w:val="en-US"/>
              </w:rPr>
              <w:t>Italy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Interview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N: 57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I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ntervention 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G</w:t>
            </w:r>
            <w:r>
              <w:rPr>
                <w:rFonts w:cs="Arial"/>
                <w:sz w:val="16"/>
                <w:szCs w:val="16"/>
                <w:lang w:val="en-US"/>
              </w:rPr>
              <w:t>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29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U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sual 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C</w:t>
            </w:r>
            <w:r>
              <w:rPr>
                <w:rFonts w:cs="Arial"/>
                <w:sz w:val="16"/>
                <w:szCs w:val="16"/>
                <w:lang w:val="en-US"/>
              </w:rPr>
              <w:t>are group</w:t>
            </w:r>
            <w:r w:rsidRPr="00CC39FE">
              <w:rPr>
                <w:rFonts w:cs="Arial"/>
                <w:sz w:val="16"/>
                <w:szCs w:val="16"/>
                <w:lang w:val="en-US"/>
              </w:rPr>
              <w:t>: 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78.2 (7.3)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58% M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cs="Arial"/>
                <w:sz w:val="16"/>
                <w:szCs w:val="16"/>
                <w:lang w:val="en-US"/>
              </w:rPr>
            </w:pPr>
            <w:r w:rsidRPr="00CC39FE">
              <w:rPr>
                <w:rFonts w:cs="Arial"/>
                <w:sz w:val="16"/>
                <w:szCs w:val="16"/>
                <w:lang w:val="en-US"/>
              </w:rPr>
              <w:t>42%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Intervention group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1 (SD = 0)</w:t>
            </w:r>
          </w:p>
          <w:p w:rsidR="00B5339A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Usual care group</w:t>
            </w:r>
          </w:p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1 (SD = 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Compliant (</w:t>
            </w:r>
            <w:r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>took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 all medication as prescribed) VS Non-compliant (did not take medication as  prescribed)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val="en-US" w:eastAsia="fr-CH"/>
              </w:rPr>
              <w:t xml:space="preserve">No difference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26/3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10/18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&lt;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 </w:t>
            </w:r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yes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339A" w:rsidRPr="00CC39FE" w:rsidRDefault="00B5339A" w:rsidP="004626E5">
            <w:pPr>
              <w:spacing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 w:rsidRPr="00CC39FE">
              <w:rPr>
                <w:rFonts w:eastAsia="Times New Roman" w:cs="Arial"/>
                <w:color w:val="000000"/>
                <w:sz w:val="16"/>
                <w:szCs w:val="16"/>
                <w:lang w:eastAsia="fr-CH"/>
              </w:rPr>
              <w:t>yes</w:t>
            </w:r>
            <w:proofErr w:type="spellEnd"/>
          </w:p>
        </w:tc>
      </w:tr>
    </w:tbl>
    <w:p w:rsidR="00B5339A" w:rsidRPr="001D0776" w:rsidRDefault="00B5339A" w:rsidP="00B5339A">
      <w:pPr>
        <w:rPr>
          <w:lang w:val="en-US" w:eastAsia="fr-CH"/>
        </w:rPr>
      </w:pPr>
      <w:r w:rsidRPr="009B39A1">
        <w:rPr>
          <w:noProof/>
          <w:lang w:val="en-US" w:eastAsia="fr-CH"/>
        </w:rPr>
        <w:lastRenderedPageBreak/>
        <w:t>Footnote: 1) Brief Medication Questionnaire (BMQ): if ≥ 80% = adherence; 2) Brief Medication Questionnaire–Regimen Screen (BMQ-Regimen Screen)</w:t>
      </w:r>
      <w:r w:rsidRPr="004C49A2">
        <w:rPr>
          <w:noProof/>
          <w:lang w:val="en-US" w:eastAsia="fr-CH"/>
        </w:rPr>
        <w:t xml:space="preserve">: if </w:t>
      </w:r>
      <w:r w:rsidRPr="009B39A1">
        <w:rPr>
          <w:noProof/>
          <w:lang w:val="en-US" w:eastAsia="fr-CH"/>
        </w:rPr>
        <w:t xml:space="preserve">score ≥ 1 = non-adherence; 3) Medication Adherence Scale (MAS): if &lt; 4 = non-adherence and if 4 = adherence; 4) Inhaler Adherence Scale (IAS): </w:t>
      </w:r>
      <w:r w:rsidRPr="004C49A2">
        <w:rPr>
          <w:noProof/>
          <w:lang w:val="en-US" w:eastAsia="fr-CH"/>
        </w:rPr>
        <w:t>if &lt;</w:t>
      </w:r>
      <w:r w:rsidRPr="009B39A1">
        <w:rPr>
          <w:noProof/>
          <w:lang w:val="en-US" w:eastAsia="fr-CH"/>
        </w:rPr>
        <w:t> </w:t>
      </w:r>
      <w:r w:rsidRPr="004C49A2">
        <w:rPr>
          <w:noProof/>
          <w:lang w:val="en-US" w:eastAsia="fr-CH"/>
        </w:rPr>
        <w:t>4</w:t>
      </w:r>
      <w:r w:rsidRPr="009B39A1">
        <w:rPr>
          <w:noProof/>
          <w:lang w:val="en-US" w:eastAsia="fr-CH"/>
        </w:rPr>
        <w:t> </w:t>
      </w:r>
      <w:r w:rsidRPr="004C49A2">
        <w:rPr>
          <w:noProof/>
          <w:lang w:val="en-US" w:eastAsia="fr-CH"/>
        </w:rPr>
        <w:t>=</w:t>
      </w:r>
      <w:r w:rsidRPr="009B39A1">
        <w:rPr>
          <w:noProof/>
          <w:lang w:val="en-US" w:eastAsia="fr-CH"/>
        </w:rPr>
        <w:t> </w:t>
      </w:r>
      <w:r w:rsidRPr="004C49A2">
        <w:rPr>
          <w:noProof/>
          <w:lang w:val="en-US" w:eastAsia="fr-CH"/>
        </w:rPr>
        <w:t>no</w:t>
      </w:r>
      <w:r w:rsidRPr="009B39A1">
        <w:rPr>
          <w:noProof/>
          <w:lang w:val="en-US" w:eastAsia="fr-CH"/>
        </w:rPr>
        <w:t>n-</w:t>
      </w:r>
      <w:r w:rsidRPr="004C49A2">
        <w:rPr>
          <w:noProof/>
          <w:lang w:val="en-US" w:eastAsia="fr-CH"/>
        </w:rPr>
        <w:t>adherence and if 4</w:t>
      </w:r>
      <w:r w:rsidRPr="009B39A1">
        <w:rPr>
          <w:noProof/>
          <w:lang w:val="en-US" w:eastAsia="fr-CH"/>
        </w:rPr>
        <w:t> </w:t>
      </w:r>
      <w:r w:rsidRPr="004C49A2">
        <w:rPr>
          <w:noProof/>
          <w:lang w:val="en-US" w:eastAsia="fr-CH"/>
        </w:rPr>
        <w:t>=</w:t>
      </w:r>
      <w:r w:rsidRPr="009B39A1">
        <w:rPr>
          <w:noProof/>
          <w:lang w:val="en-US" w:eastAsia="fr-CH"/>
        </w:rPr>
        <w:t> </w:t>
      </w:r>
      <w:r w:rsidRPr="004C49A2">
        <w:rPr>
          <w:noProof/>
          <w:lang w:val="en-US" w:eastAsia="fr-CH"/>
        </w:rPr>
        <w:t xml:space="preserve">adherence; </w:t>
      </w:r>
      <w:r w:rsidRPr="009B39A1">
        <w:rPr>
          <w:noProof/>
          <w:lang w:val="en-US" w:eastAsia="fr-CH"/>
        </w:rPr>
        <w:t>5) Medication Error Rating (MER); 6) Modified Center for Adherence Support Evaluation (CASE) adherence index: if ≥ 10 = good adherence, if &lt; 10 = poor adherence; 7) Medication Posession Rate: if ≥ </w:t>
      </w:r>
      <w:r w:rsidRPr="004C49A2">
        <w:rPr>
          <w:noProof/>
          <w:lang w:val="en-US" w:eastAsia="fr-CH"/>
        </w:rPr>
        <w:t xml:space="preserve">80% respect of prescription = adherence; </w:t>
      </w:r>
      <w:r w:rsidRPr="009B39A1">
        <w:rPr>
          <w:noProof/>
          <w:lang w:val="en-US" w:eastAsia="fr-CH"/>
        </w:rPr>
        <w:t>8) Refill adherence: if ≥ 80% = adherence</w:t>
      </w:r>
    </w:p>
    <w:p w:rsidR="00B5339A" w:rsidRPr="004C49A2" w:rsidRDefault="00B5339A" w:rsidP="00B5339A">
      <w:pPr>
        <w:rPr>
          <w:lang w:val="en-US" w:eastAsia="fr-CH"/>
        </w:rPr>
      </w:pPr>
    </w:p>
    <w:p w:rsidR="00B5339A" w:rsidRPr="00F1441A" w:rsidRDefault="00B5339A" w:rsidP="00B5339A">
      <w:pPr>
        <w:ind w:firstLine="0"/>
        <w:rPr>
          <w:rFonts w:cs="Arial"/>
          <w:lang w:val="en-US"/>
        </w:rPr>
      </w:pPr>
      <w:r>
        <w:rPr>
          <w:rFonts w:cs="Arial"/>
          <w:lang w:val="en-US"/>
        </w:rPr>
        <w:fldChar w:fldCharType="begin"/>
      </w:r>
      <w:r>
        <w:rPr>
          <w:rFonts w:cs="Arial"/>
          <w:lang w:val="en-US"/>
        </w:rPr>
        <w:instrText xml:space="preserve"> ADDIN </w:instrText>
      </w:r>
      <w:r>
        <w:rPr>
          <w:rFonts w:cs="Arial"/>
          <w:lang w:val="en-US"/>
        </w:rPr>
        <w:fldChar w:fldCharType="end"/>
      </w:r>
    </w:p>
    <w:p w:rsidR="00FA6495" w:rsidRDefault="00FA6495">
      <w:bookmarkStart w:id="0" w:name="_GoBack"/>
      <w:bookmarkEnd w:id="0"/>
    </w:p>
    <w:sectPr w:rsidR="00FA6495" w:rsidSect="00E730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9A"/>
    <w:rsid w:val="00B2268D"/>
    <w:rsid w:val="00B5339A"/>
    <w:rsid w:val="00E61E11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9A"/>
    <w:pPr>
      <w:spacing w:line="480" w:lineRule="auto"/>
      <w:ind w:firstLine="709"/>
      <w:jc w:val="both"/>
    </w:pPr>
    <w:rPr>
      <w:rFonts w:ascii="Arial" w:hAnsi="Arial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9A"/>
    <w:pPr>
      <w:spacing w:line="480" w:lineRule="auto"/>
      <w:ind w:firstLine="709"/>
      <w:jc w:val="both"/>
    </w:pPr>
    <w:rPr>
      <w:rFonts w:ascii="Arial" w:hAnsi="Arial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5701</Characters>
  <Application>Microsoft Office Word</Application>
  <DocSecurity>0</DocSecurity>
  <Lines>47</Lines>
  <Paragraphs>13</Paragraphs>
  <ScaleCrop>false</ScaleCrop>
  <Company>Microsoft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k.shakul Hameed</dc:creator>
  <cp:lastModifiedBy>k.shakul Hameed</cp:lastModifiedBy>
  <cp:revision>1</cp:revision>
  <dcterms:created xsi:type="dcterms:W3CDTF">2017-04-25T03:33:00Z</dcterms:created>
  <dcterms:modified xsi:type="dcterms:W3CDTF">2017-04-25T03:34:00Z</dcterms:modified>
</cp:coreProperties>
</file>