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2E" w:rsidRPr="0025039F" w:rsidRDefault="00017F54" w:rsidP="00E04F0F">
      <w:pPr>
        <w:spacing w:line="360" w:lineRule="auto"/>
        <w:rPr>
          <w:rFonts w:ascii="Times New Roman" w:hAnsi="Times New Roman" w:cs="Times New Roman"/>
          <w:b/>
          <w:noProof/>
          <w:sz w:val="24"/>
          <w:szCs w:val="24"/>
          <w:lang w:val="en-US"/>
        </w:rPr>
      </w:pPr>
      <w:r w:rsidRPr="0025039F">
        <w:rPr>
          <w:rFonts w:ascii="Times New Roman" w:hAnsi="Times New Roman" w:cs="Times New Roman"/>
          <w:b/>
          <w:sz w:val="24"/>
          <w:szCs w:val="24"/>
          <w:lang w:val="en-US"/>
        </w:rPr>
        <w:t xml:space="preserve">Supplementary Material </w:t>
      </w:r>
      <w:r w:rsidR="008516F0" w:rsidRPr="0025039F">
        <w:rPr>
          <w:rFonts w:ascii="Times New Roman" w:hAnsi="Times New Roman" w:cs="Times New Roman"/>
          <w:b/>
          <w:sz w:val="24"/>
          <w:szCs w:val="24"/>
          <w:lang w:val="en-US"/>
        </w:rPr>
        <w:t>S</w:t>
      </w:r>
      <w:r w:rsidR="008A5A0A" w:rsidRPr="0025039F">
        <w:rPr>
          <w:rFonts w:ascii="Times New Roman" w:hAnsi="Times New Roman" w:cs="Times New Roman"/>
          <w:b/>
          <w:sz w:val="24"/>
          <w:szCs w:val="24"/>
          <w:lang w:val="en-US"/>
        </w:rPr>
        <w:t>1</w:t>
      </w:r>
      <w:r w:rsidR="008516F0" w:rsidRPr="0025039F">
        <w:rPr>
          <w:rFonts w:ascii="Times New Roman" w:hAnsi="Times New Roman" w:cs="Times New Roman"/>
          <w:b/>
          <w:sz w:val="24"/>
          <w:szCs w:val="24"/>
          <w:lang w:val="en-US"/>
        </w:rPr>
        <w:t xml:space="preserve">. </w:t>
      </w:r>
      <w:r w:rsidR="00CD5B9A" w:rsidRPr="0025039F">
        <w:rPr>
          <w:rFonts w:ascii="Times New Roman" w:hAnsi="Times New Roman" w:cs="Times New Roman"/>
          <w:sz w:val="24"/>
          <w:szCs w:val="24"/>
          <w:lang w:val="en-US"/>
        </w:rPr>
        <w:t xml:space="preserve">Maximum likelihood approach for identifying photographic bouts. The timestamps of subsequent different individuals photographed by </w:t>
      </w:r>
      <w:r w:rsidR="00C33AB4" w:rsidRPr="0025039F">
        <w:rPr>
          <w:rFonts w:ascii="Times New Roman" w:hAnsi="Times New Roman" w:cs="Times New Roman"/>
          <w:sz w:val="24"/>
          <w:szCs w:val="24"/>
          <w:lang w:val="en-US"/>
        </w:rPr>
        <w:t>the same camera/photographer were</w:t>
      </w:r>
      <w:r w:rsidR="00CD5B9A" w:rsidRPr="0025039F">
        <w:rPr>
          <w:rFonts w:ascii="Times New Roman" w:hAnsi="Times New Roman" w:cs="Times New Roman"/>
          <w:sz w:val="24"/>
          <w:szCs w:val="24"/>
          <w:lang w:val="en-US"/>
        </w:rPr>
        <w:t xml:space="preserve"> used to estimat</w:t>
      </w:r>
      <w:r w:rsidR="00C57CDB" w:rsidRPr="0025039F">
        <w:rPr>
          <w:rFonts w:ascii="Times New Roman" w:hAnsi="Times New Roman" w:cs="Times New Roman"/>
          <w:sz w:val="24"/>
          <w:szCs w:val="24"/>
          <w:lang w:val="en-US"/>
        </w:rPr>
        <w:t>e</w:t>
      </w:r>
      <w:r w:rsidR="00CD5B9A" w:rsidRPr="0025039F">
        <w:rPr>
          <w:rFonts w:ascii="Times New Roman" w:hAnsi="Times New Roman" w:cs="Times New Roman"/>
          <w:sz w:val="24"/>
          <w:szCs w:val="24"/>
          <w:lang w:val="en-US"/>
        </w:rPr>
        <w:t xml:space="preserve"> photographic bouts.</w:t>
      </w:r>
      <w:r w:rsidR="006446A7" w:rsidRPr="0025039F">
        <w:rPr>
          <w:rFonts w:ascii="Times New Roman" w:hAnsi="Times New Roman" w:cs="Times New Roman"/>
          <w:sz w:val="24"/>
          <w:szCs w:val="24"/>
          <w:lang w:val="en-US"/>
        </w:rPr>
        <w:t xml:space="preserve"> </w:t>
      </w:r>
      <w:r w:rsidR="00C57CDB" w:rsidRPr="0025039F">
        <w:rPr>
          <w:rFonts w:ascii="Times New Roman" w:hAnsi="Times New Roman" w:cs="Times New Roman"/>
          <w:noProof/>
          <w:sz w:val="24"/>
          <w:szCs w:val="24"/>
          <w:lang w:val="en-US"/>
        </w:rPr>
        <w:t>O</w:t>
      </w:r>
      <w:r w:rsidR="009F172E" w:rsidRPr="0025039F">
        <w:rPr>
          <w:rFonts w:ascii="Times New Roman" w:hAnsi="Times New Roman" w:cs="Times New Roman"/>
          <w:noProof/>
          <w:sz w:val="24"/>
          <w:szCs w:val="24"/>
          <w:lang w:val="en-US"/>
        </w:rPr>
        <w:t>ur dataset could be d</w:t>
      </w:r>
      <w:bookmarkStart w:id="0" w:name="_GoBack"/>
      <w:bookmarkEnd w:id="0"/>
      <w:r w:rsidR="009F172E" w:rsidRPr="0025039F">
        <w:rPr>
          <w:rFonts w:ascii="Times New Roman" w:hAnsi="Times New Roman" w:cs="Times New Roman"/>
          <w:noProof/>
          <w:sz w:val="24"/>
          <w:szCs w:val="24"/>
          <w:lang w:val="en-US"/>
        </w:rPr>
        <w:t xml:space="preserve">ivided into bouts of photographs taken within and between </w:t>
      </w:r>
      <w:r w:rsidR="00A405A3" w:rsidRPr="0025039F">
        <w:rPr>
          <w:rFonts w:ascii="Times New Roman" w:hAnsi="Times New Roman" w:cs="Times New Roman"/>
          <w:noProof/>
          <w:sz w:val="24"/>
          <w:szCs w:val="24"/>
          <w:lang w:val="en-US"/>
        </w:rPr>
        <w:t>groupings: t</w:t>
      </w:r>
      <w:r w:rsidR="00C33AB4" w:rsidRPr="0025039F">
        <w:rPr>
          <w:rFonts w:ascii="Times New Roman" w:hAnsi="Times New Roman" w:cs="Times New Roman"/>
          <w:noProof/>
          <w:sz w:val="24"/>
          <w:szCs w:val="24"/>
          <w:lang w:val="en-US"/>
        </w:rPr>
        <w:t>he first process corresponded</w:t>
      </w:r>
      <w:r w:rsidR="009F172E" w:rsidRPr="0025039F">
        <w:rPr>
          <w:rFonts w:ascii="Times New Roman" w:hAnsi="Times New Roman" w:cs="Times New Roman"/>
          <w:noProof/>
          <w:sz w:val="24"/>
          <w:szCs w:val="24"/>
          <w:lang w:val="en-US"/>
        </w:rPr>
        <w:t xml:space="preserve"> to taking pictures of different individuals in a very short time period (in the same grouping,</w:t>
      </w:r>
      <w:r w:rsidR="00A405A3" w:rsidRPr="0025039F">
        <w:rPr>
          <w:rFonts w:ascii="Times New Roman" w:hAnsi="Times New Roman" w:cs="Times New Roman"/>
          <w:noProof/>
          <w:sz w:val="24"/>
          <w:szCs w:val="24"/>
          <w:lang w:val="en-US"/>
        </w:rPr>
        <w:t xml:space="preserve"> surfacing in close proximity); t</w:t>
      </w:r>
      <w:r w:rsidR="009F172E" w:rsidRPr="0025039F">
        <w:rPr>
          <w:rFonts w:ascii="Times New Roman" w:hAnsi="Times New Roman" w:cs="Times New Roman"/>
          <w:noProof/>
          <w:sz w:val="24"/>
          <w:szCs w:val="24"/>
          <w:lang w:val="en-US"/>
        </w:rPr>
        <w:t>he second</w:t>
      </w:r>
      <w:r w:rsidR="00C33AB4" w:rsidRPr="0025039F">
        <w:rPr>
          <w:rFonts w:ascii="Times New Roman" w:hAnsi="Times New Roman" w:cs="Times New Roman"/>
          <w:noProof/>
          <w:sz w:val="24"/>
          <w:szCs w:val="24"/>
          <w:lang w:val="en-US"/>
        </w:rPr>
        <w:t xml:space="preserve"> process corresponded</w:t>
      </w:r>
      <w:r w:rsidR="009F172E" w:rsidRPr="0025039F">
        <w:rPr>
          <w:rFonts w:ascii="Times New Roman" w:hAnsi="Times New Roman" w:cs="Times New Roman"/>
          <w:noProof/>
          <w:sz w:val="24"/>
          <w:szCs w:val="24"/>
          <w:lang w:val="en-US"/>
        </w:rPr>
        <w:t xml:space="preserve"> to taking pictures of different groupings of whales in close spatial proximity.</w:t>
      </w:r>
      <w:r w:rsidR="00A405A3" w:rsidRPr="0025039F">
        <w:rPr>
          <w:rFonts w:ascii="Times New Roman" w:hAnsi="Times New Roman" w:cs="Times New Roman"/>
          <w:noProof/>
          <w:sz w:val="24"/>
          <w:szCs w:val="24"/>
          <w:lang w:val="en-US"/>
        </w:rPr>
        <w:t xml:space="preserve"> A 3 proces</w:t>
      </w:r>
      <w:r w:rsidR="00FC0488" w:rsidRPr="0025039F">
        <w:rPr>
          <w:rFonts w:ascii="Times New Roman" w:hAnsi="Times New Roman" w:cs="Times New Roman"/>
          <w:noProof/>
          <w:sz w:val="24"/>
          <w:szCs w:val="24"/>
          <w:lang w:val="en-US"/>
        </w:rPr>
        <w:t>s model</w:t>
      </w:r>
      <w:r w:rsidR="00A405A3" w:rsidRPr="0025039F">
        <w:rPr>
          <w:rFonts w:ascii="Times New Roman" w:hAnsi="Times New Roman" w:cs="Times New Roman"/>
          <w:noProof/>
          <w:sz w:val="24"/>
          <w:szCs w:val="24"/>
          <w:lang w:val="en-US"/>
        </w:rPr>
        <w:t xml:space="preserve"> explained the data better than a 2 process</w:t>
      </w:r>
      <w:r w:rsidR="00FC0488" w:rsidRPr="0025039F">
        <w:rPr>
          <w:rFonts w:ascii="Times New Roman" w:hAnsi="Times New Roman" w:cs="Times New Roman"/>
          <w:noProof/>
          <w:sz w:val="24"/>
          <w:szCs w:val="24"/>
          <w:lang w:val="en-US"/>
        </w:rPr>
        <w:t xml:space="preserve"> model</w:t>
      </w:r>
      <w:r w:rsidR="00A405A3" w:rsidRPr="0025039F">
        <w:rPr>
          <w:rFonts w:ascii="Times New Roman" w:hAnsi="Times New Roman" w:cs="Times New Roman"/>
          <w:noProof/>
          <w:sz w:val="24"/>
          <w:szCs w:val="24"/>
          <w:lang w:val="en-US"/>
        </w:rPr>
        <w:t xml:space="preserve"> (2 processes AIC = 107891.6, 3 processes AIC = 106741.9, Likelihood ratio = 1149.725, p-value = 0).</w:t>
      </w:r>
      <w:r w:rsidR="00C33AB4" w:rsidRPr="0025039F">
        <w:rPr>
          <w:rFonts w:ascii="Times New Roman" w:hAnsi="Times New Roman" w:cs="Times New Roman"/>
          <w:noProof/>
          <w:sz w:val="24"/>
          <w:szCs w:val="24"/>
          <w:lang w:val="en-US"/>
        </w:rPr>
        <w:t xml:space="preserve"> The third process corresponded to a longer time without taking pictures, such as when stopping for acoustic recordings.</w:t>
      </w:r>
      <w:r w:rsidR="00F56512" w:rsidRPr="0025039F">
        <w:rPr>
          <w:rFonts w:ascii="Times New Roman" w:hAnsi="Times New Roman" w:cs="Times New Roman"/>
          <w:noProof/>
          <w:sz w:val="24"/>
          <w:szCs w:val="24"/>
          <w:lang w:val="en-US"/>
        </w:rPr>
        <w:t xml:space="preserve"> </w:t>
      </w:r>
      <w:r w:rsidR="00F56512" w:rsidRPr="0025039F">
        <w:rPr>
          <w:rFonts w:ascii="Times New Roman" w:hAnsi="Times New Roman" w:cs="Times New Roman"/>
          <w:sz w:val="24"/>
          <w:szCs w:val="24"/>
          <w:lang w:val="en-US"/>
        </w:rPr>
        <w:t xml:space="preserve">The analysis was performed in R 3.2.3 </w:t>
      </w:r>
      <w:r w:rsidR="00F56512" w:rsidRPr="0025039F">
        <w:rPr>
          <w:rFonts w:ascii="Times New Roman" w:hAnsi="Times New Roman" w:cs="Times New Roman"/>
          <w:noProof/>
          <w:sz w:val="24"/>
          <w:szCs w:val="24"/>
          <w:lang w:val="en-US"/>
        </w:rPr>
        <w:t>(R Core Team 2015)</w:t>
      </w:r>
      <w:r w:rsidR="00F56512" w:rsidRPr="0025039F">
        <w:rPr>
          <w:rFonts w:ascii="Times New Roman" w:hAnsi="Times New Roman" w:cs="Times New Roman"/>
          <w:sz w:val="24"/>
          <w:szCs w:val="24"/>
          <w:lang w:val="en-US"/>
        </w:rPr>
        <w:t xml:space="preserve"> using the package DiveMove </w:t>
      </w:r>
      <w:r w:rsidR="00F56512" w:rsidRPr="0025039F">
        <w:rPr>
          <w:rFonts w:ascii="Times New Roman" w:hAnsi="Times New Roman" w:cs="Times New Roman"/>
          <w:noProof/>
          <w:sz w:val="24"/>
          <w:szCs w:val="24"/>
          <w:lang w:val="en-US"/>
        </w:rPr>
        <w:t>(Luque 2007)</w:t>
      </w:r>
      <w:r w:rsidR="00F56512" w:rsidRPr="0025039F">
        <w:rPr>
          <w:rFonts w:ascii="Times New Roman" w:hAnsi="Times New Roman" w:cs="Times New Roman"/>
          <w:sz w:val="24"/>
          <w:szCs w:val="24"/>
          <w:lang w:val="en-US"/>
        </w:rPr>
        <w:t xml:space="preserve"> adapting its functions to model a mixture of 2 Poisson processes to identify bouts of </w:t>
      </w:r>
      <w:r w:rsidR="0025039F" w:rsidRPr="0025039F">
        <w:rPr>
          <w:rFonts w:ascii="Times New Roman" w:hAnsi="Times New Roman" w:cs="Times New Roman"/>
          <w:sz w:val="24"/>
          <w:szCs w:val="24"/>
          <w:lang w:val="en-US"/>
        </w:rPr>
        <w:t>behavior</w:t>
      </w:r>
      <w:r w:rsidR="00F56512" w:rsidRPr="0025039F">
        <w:rPr>
          <w:rFonts w:ascii="Times New Roman" w:hAnsi="Times New Roman" w:cs="Times New Roman"/>
          <w:sz w:val="24"/>
          <w:szCs w:val="24"/>
          <w:lang w:val="en-US"/>
        </w:rPr>
        <w:t xml:space="preserve"> to functions to model a mixture of 3 Poisson processes.</w:t>
      </w:r>
    </w:p>
    <w:p w:rsidR="008A5A0A" w:rsidRPr="0025039F" w:rsidRDefault="008A5A0A" w:rsidP="00E04F0F">
      <w:pPr>
        <w:spacing w:line="360" w:lineRule="auto"/>
        <w:rPr>
          <w:rFonts w:ascii="Times New Roman" w:hAnsi="Times New Roman" w:cs="Times New Roman"/>
          <w:b/>
          <w:sz w:val="24"/>
          <w:szCs w:val="24"/>
          <w:lang w:val="en-US"/>
        </w:rPr>
      </w:pPr>
    </w:p>
    <w:p w:rsidR="00844CCC" w:rsidRPr="0025039F" w:rsidRDefault="00797CAD" w:rsidP="00E04F0F">
      <w:pPr>
        <w:spacing w:line="360" w:lineRule="auto"/>
        <w:jc w:val="center"/>
        <w:rPr>
          <w:rFonts w:ascii="Times New Roman" w:hAnsi="Times New Roman" w:cs="Times New Roman"/>
          <w:noProof/>
          <w:sz w:val="24"/>
          <w:szCs w:val="24"/>
          <w:lang w:val="en-US"/>
        </w:rPr>
      </w:pPr>
      <w:r w:rsidRPr="0025039F">
        <w:rPr>
          <w:rFonts w:ascii="Times New Roman" w:hAnsi="Times New Roman" w:cs="Times New Roman"/>
          <w:noProof/>
          <w:sz w:val="24"/>
          <w:szCs w:val="24"/>
          <w:lang w:val="en-US" w:eastAsia="en-GB"/>
        </w:rPr>
        <w:drawing>
          <wp:inline distT="0" distB="0" distL="0" distR="0" wp14:anchorId="24D707C5" wp14:editId="702374EE">
            <wp:extent cx="5731510" cy="37268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726815"/>
                    </a:xfrm>
                    <a:prstGeom prst="rect">
                      <a:avLst/>
                    </a:prstGeom>
                  </pic:spPr>
                </pic:pic>
              </a:graphicData>
            </a:graphic>
          </wp:inline>
        </w:drawing>
      </w:r>
    </w:p>
    <w:p w:rsidR="00FC0488" w:rsidRPr="0025039F" w:rsidRDefault="00FC0488" w:rsidP="00E04F0F">
      <w:pPr>
        <w:spacing w:line="360" w:lineRule="auto"/>
        <w:rPr>
          <w:rFonts w:ascii="Times New Roman" w:hAnsi="Times New Roman" w:cs="Times New Roman"/>
          <w:noProof/>
          <w:sz w:val="24"/>
          <w:szCs w:val="24"/>
          <w:lang w:val="en-US"/>
        </w:rPr>
      </w:pPr>
      <w:r w:rsidRPr="0025039F">
        <w:rPr>
          <w:rFonts w:ascii="Times New Roman" w:hAnsi="Times New Roman" w:cs="Times New Roman"/>
          <w:b/>
          <w:noProof/>
          <w:sz w:val="24"/>
          <w:szCs w:val="24"/>
          <w:lang w:val="en-US"/>
        </w:rPr>
        <w:t>Figure S1.</w:t>
      </w:r>
      <w:r w:rsidRPr="0025039F">
        <w:rPr>
          <w:rFonts w:ascii="Times New Roman" w:hAnsi="Times New Roman" w:cs="Times New Roman"/>
          <w:noProof/>
          <w:sz w:val="24"/>
          <w:szCs w:val="24"/>
          <w:lang w:val="en-US"/>
        </w:rPr>
        <w:t xml:space="preserve"> 3 processes broken stick model fitted to the log frequency of the time interval between </w:t>
      </w:r>
      <w:r w:rsidRPr="0025039F">
        <w:rPr>
          <w:rFonts w:ascii="Times New Roman" w:hAnsi="Times New Roman" w:cs="Times New Roman"/>
          <w:sz w:val="24"/>
          <w:szCs w:val="24"/>
          <w:lang w:val="en-US"/>
        </w:rPr>
        <w:t>subsequent different individuals photographed by the same camera/photographer</w:t>
      </w:r>
      <w:r w:rsidRPr="0025039F">
        <w:rPr>
          <w:rFonts w:ascii="Times New Roman" w:hAnsi="Times New Roman" w:cs="Times New Roman"/>
          <w:noProof/>
          <w:sz w:val="24"/>
          <w:szCs w:val="24"/>
          <w:lang w:val="en-US"/>
        </w:rPr>
        <w:t xml:space="preserve">. Lines show the values of bout ending criterion: the dashed line represents the end of the first </w:t>
      </w:r>
      <w:r w:rsidRPr="0025039F">
        <w:rPr>
          <w:rFonts w:ascii="Times New Roman" w:hAnsi="Times New Roman" w:cs="Times New Roman"/>
          <w:noProof/>
          <w:sz w:val="24"/>
          <w:szCs w:val="24"/>
          <w:lang w:val="en-US"/>
        </w:rPr>
        <w:lastRenderedPageBreak/>
        <w:t>process, the dotted line represents the end of the second process and the smooth grey line the end of the third process.</w:t>
      </w:r>
    </w:p>
    <w:p w:rsidR="00AF5448" w:rsidRPr="0025039F" w:rsidRDefault="00AF5448" w:rsidP="00E04F0F">
      <w:pPr>
        <w:spacing w:line="360" w:lineRule="auto"/>
        <w:rPr>
          <w:rFonts w:ascii="Times New Roman" w:hAnsi="Times New Roman" w:cs="Times New Roman"/>
          <w:noProof/>
          <w:sz w:val="24"/>
          <w:szCs w:val="24"/>
          <w:lang w:val="en-US"/>
        </w:rPr>
      </w:pPr>
    </w:p>
    <w:p w:rsidR="00AF5448" w:rsidRPr="0025039F" w:rsidRDefault="00AF5448" w:rsidP="00E04F0F">
      <w:pPr>
        <w:spacing w:line="360" w:lineRule="auto"/>
        <w:rPr>
          <w:rFonts w:ascii="Times New Roman" w:hAnsi="Times New Roman" w:cs="Times New Roman"/>
          <w:noProof/>
          <w:sz w:val="24"/>
          <w:szCs w:val="24"/>
          <w:lang w:val="en-US"/>
        </w:rPr>
      </w:pPr>
    </w:p>
    <w:p w:rsidR="00FC0488" w:rsidRPr="0025039F" w:rsidRDefault="00015FA5" w:rsidP="00E04F0F">
      <w:pPr>
        <w:spacing w:line="360" w:lineRule="auto"/>
        <w:jc w:val="center"/>
        <w:rPr>
          <w:rFonts w:ascii="Times New Roman" w:hAnsi="Times New Roman" w:cs="Times New Roman"/>
          <w:b/>
          <w:noProof/>
          <w:sz w:val="24"/>
          <w:szCs w:val="24"/>
          <w:lang w:val="en-US"/>
        </w:rPr>
      </w:pPr>
      <w:r w:rsidRPr="0025039F">
        <w:rPr>
          <w:rFonts w:ascii="Times New Roman" w:hAnsi="Times New Roman" w:cs="Times New Roman"/>
          <w:noProof/>
          <w:sz w:val="24"/>
          <w:szCs w:val="24"/>
          <w:lang w:val="en-US" w:eastAsia="en-GB"/>
        </w:rPr>
        <w:drawing>
          <wp:inline distT="0" distB="0" distL="0" distR="0" wp14:anchorId="304AC145" wp14:editId="3EE532A2">
            <wp:extent cx="4851400" cy="3100790"/>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5563" cy="3103451"/>
                    </a:xfrm>
                    <a:prstGeom prst="rect">
                      <a:avLst/>
                    </a:prstGeom>
                  </pic:spPr>
                </pic:pic>
              </a:graphicData>
            </a:graphic>
          </wp:inline>
        </w:drawing>
      </w:r>
    </w:p>
    <w:p w:rsidR="00FC0488" w:rsidRPr="0025039F" w:rsidRDefault="00FC0488" w:rsidP="00E04F0F">
      <w:pPr>
        <w:spacing w:line="360" w:lineRule="auto"/>
        <w:rPr>
          <w:rFonts w:ascii="Times New Roman" w:hAnsi="Times New Roman" w:cs="Times New Roman"/>
          <w:noProof/>
          <w:sz w:val="24"/>
          <w:szCs w:val="24"/>
          <w:lang w:val="en-US"/>
        </w:rPr>
      </w:pPr>
      <w:r w:rsidRPr="0025039F">
        <w:rPr>
          <w:rFonts w:ascii="Times New Roman" w:hAnsi="Times New Roman" w:cs="Times New Roman"/>
          <w:b/>
          <w:noProof/>
          <w:sz w:val="24"/>
          <w:szCs w:val="24"/>
          <w:lang w:val="en-US"/>
        </w:rPr>
        <w:t>Figure S2.</w:t>
      </w:r>
      <w:r w:rsidRPr="0025039F">
        <w:rPr>
          <w:rFonts w:ascii="Times New Roman" w:hAnsi="Times New Roman" w:cs="Times New Roman"/>
          <w:noProof/>
          <w:sz w:val="24"/>
          <w:szCs w:val="24"/>
          <w:lang w:val="en-US"/>
        </w:rPr>
        <w:t xml:space="preserve"> Relative observed cumulative frequencies (stepped function) and estimated cumulative frequencies (smooth line) through the maximum likelihood method. Vertical lines mark the values of bout ending criterion. The first process (BEC1) ends at 20 seconds and the second process (BEC2) ends at 368 seconds.</w:t>
      </w:r>
    </w:p>
    <w:p w:rsidR="006F08B6" w:rsidRPr="0025039F" w:rsidRDefault="006F08B6" w:rsidP="00E04F0F">
      <w:pPr>
        <w:spacing w:line="360" w:lineRule="auto"/>
        <w:rPr>
          <w:rFonts w:ascii="Times New Roman" w:hAnsi="Times New Roman" w:cs="Times New Roman"/>
          <w:noProof/>
          <w:sz w:val="24"/>
          <w:szCs w:val="24"/>
          <w:lang w:val="en-US"/>
        </w:rPr>
      </w:pPr>
    </w:p>
    <w:p w:rsidR="00017F54" w:rsidRPr="0025039F" w:rsidRDefault="00590AE0" w:rsidP="00E04F0F">
      <w:pPr>
        <w:spacing w:line="360" w:lineRule="auto"/>
        <w:rPr>
          <w:rFonts w:ascii="Times New Roman" w:hAnsi="Times New Roman" w:cs="Times New Roman"/>
          <w:b/>
          <w:noProof/>
          <w:sz w:val="24"/>
          <w:szCs w:val="24"/>
          <w:lang w:val="en-US"/>
        </w:rPr>
      </w:pPr>
      <w:r w:rsidRPr="0025039F">
        <w:rPr>
          <w:rFonts w:ascii="Times New Roman" w:hAnsi="Times New Roman" w:cs="Times New Roman"/>
          <w:b/>
          <w:noProof/>
          <w:sz w:val="24"/>
          <w:szCs w:val="24"/>
          <w:lang w:val="en-US"/>
        </w:rPr>
        <w:t>References</w:t>
      </w:r>
    </w:p>
    <w:p w:rsidR="00E04F0F" w:rsidRPr="0025039F" w:rsidRDefault="00E04F0F" w:rsidP="00E04F0F">
      <w:pPr>
        <w:widowControl w:val="0"/>
        <w:autoSpaceDE w:val="0"/>
        <w:autoSpaceDN w:val="0"/>
        <w:adjustRightInd w:val="0"/>
        <w:spacing w:line="360" w:lineRule="auto"/>
        <w:rPr>
          <w:rFonts w:ascii="Times New Roman" w:hAnsi="Times New Roman" w:cs="Times New Roman"/>
          <w:noProof/>
          <w:sz w:val="24"/>
          <w:szCs w:val="24"/>
          <w:lang w:val="en-US"/>
        </w:rPr>
      </w:pPr>
      <w:r w:rsidRPr="0025039F">
        <w:rPr>
          <w:rFonts w:ascii="Times New Roman" w:hAnsi="Times New Roman" w:cs="Times New Roman"/>
          <w:noProof/>
          <w:sz w:val="24"/>
          <w:szCs w:val="24"/>
          <w:lang w:val="en-US"/>
        </w:rPr>
        <w:t xml:space="preserve">Luque SP. 2007. Diving </w:t>
      </w:r>
      <w:r w:rsidR="00CA1DAA" w:rsidRPr="0025039F">
        <w:rPr>
          <w:rFonts w:ascii="Times New Roman" w:hAnsi="Times New Roman" w:cs="Times New Roman"/>
          <w:noProof/>
          <w:sz w:val="24"/>
          <w:szCs w:val="24"/>
          <w:lang w:val="en-US"/>
        </w:rPr>
        <w:t>behaviour a</w:t>
      </w:r>
      <w:r w:rsidRPr="0025039F">
        <w:rPr>
          <w:rFonts w:ascii="Times New Roman" w:hAnsi="Times New Roman" w:cs="Times New Roman"/>
          <w:noProof/>
          <w:sz w:val="24"/>
          <w:szCs w:val="24"/>
          <w:lang w:val="en-US"/>
        </w:rPr>
        <w:t>nalysis in R. R News 7:8–14.</w:t>
      </w:r>
    </w:p>
    <w:p w:rsidR="00E04F0F" w:rsidRPr="0025039F" w:rsidRDefault="00E04F0F" w:rsidP="00E04F0F">
      <w:pPr>
        <w:widowControl w:val="0"/>
        <w:autoSpaceDE w:val="0"/>
        <w:autoSpaceDN w:val="0"/>
        <w:adjustRightInd w:val="0"/>
        <w:spacing w:line="360" w:lineRule="auto"/>
        <w:rPr>
          <w:rFonts w:ascii="Times New Roman" w:hAnsi="Times New Roman" w:cs="Times New Roman"/>
          <w:noProof/>
          <w:sz w:val="24"/>
          <w:lang w:val="en-US"/>
        </w:rPr>
      </w:pPr>
      <w:r w:rsidRPr="0025039F">
        <w:rPr>
          <w:rFonts w:ascii="Times New Roman" w:hAnsi="Times New Roman" w:cs="Times New Roman"/>
          <w:noProof/>
          <w:sz w:val="24"/>
          <w:szCs w:val="24"/>
          <w:lang w:val="en-US"/>
        </w:rPr>
        <w:t>R Core Team. 2015. R: A language and environment for statistical computing.</w:t>
      </w:r>
    </w:p>
    <w:p w:rsidR="00017F54" w:rsidRPr="0025039F" w:rsidRDefault="00017F54" w:rsidP="00E04F0F">
      <w:pPr>
        <w:spacing w:line="360" w:lineRule="auto"/>
        <w:rPr>
          <w:rFonts w:ascii="Times New Roman" w:hAnsi="Times New Roman" w:cs="Times New Roman"/>
          <w:b/>
          <w:sz w:val="24"/>
          <w:szCs w:val="24"/>
          <w:lang w:val="en-US"/>
        </w:rPr>
      </w:pPr>
    </w:p>
    <w:sectPr w:rsidR="00017F54" w:rsidRPr="00250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63"/>
    <w:rsid w:val="00015FA5"/>
    <w:rsid w:val="00017F54"/>
    <w:rsid w:val="00034B5F"/>
    <w:rsid w:val="00041748"/>
    <w:rsid w:val="00104D3A"/>
    <w:rsid w:val="00140882"/>
    <w:rsid w:val="00161F11"/>
    <w:rsid w:val="0025039F"/>
    <w:rsid w:val="003D6A87"/>
    <w:rsid w:val="00522905"/>
    <w:rsid w:val="00582C7D"/>
    <w:rsid w:val="00590AE0"/>
    <w:rsid w:val="005D4CD8"/>
    <w:rsid w:val="00634A07"/>
    <w:rsid w:val="006446A7"/>
    <w:rsid w:val="006F08B6"/>
    <w:rsid w:val="00797CAD"/>
    <w:rsid w:val="00844CCC"/>
    <w:rsid w:val="008516F0"/>
    <w:rsid w:val="008A5A0A"/>
    <w:rsid w:val="009F172E"/>
    <w:rsid w:val="00A405A3"/>
    <w:rsid w:val="00A5179E"/>
    <w:rsid w:val="00A9422F"/>
    <w:rsid w:val="00AF5448"/>
    <w:rsid w:val="00B65A63"/>
    <w:rsid w:val="00C33AB4"/>
    <w:rsid w:val="00C57CDB"/>
    <w:rsid w:val="00C826E8"/>
    <w:rsid w:val="00C86DCF"/>
    <w:rsid w:val="00CA1DAA"/>
    <w:rsid w:val="00CD5B9A"/>
    <w:rsid w:val="00D63943"/>
    <w:rsid w:val="00E04F0F"/>
    <w:rsid w:val="00F145A9"/>
    <w:rsid w:val="00F56512"/>
    <w:rsid w:val="00FC04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4B951D-D2C0-43E9-A4F4-E0B3F343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516F0"/>
    <w:pPr>
      <w:spacing w:after="200" w:line="240" w:lineRule="auto"/>
    </w:pPr>
    <w:rPr>
      <w:rFonts w:eastAsiaTheme="minorEastAsia"/>
      <w:i/>
      <w:iCs/>
      <w:color w:val="44546A" w:themeColor="text2"/>
      <w:sz w:val="18"/>
      <w:szCs w:val="18"/>
      <w:lang w:eastAsia="zh-CN"/>
    </w:rPr>
  </w:style>
  <w:style w:type="paragraph" w:styleId="BalloonText">
    <w:name w:val="Balloon Text"/>
    <w:basedOn w:val="Normal"/>
    <w:link w:val="BalloonTextChar"/>
    <w:uiPriority w:val="99"/>
    <w:semiHidden/>
    <w:unhideWhenUsed/>
    <w:rsid w:val="00FC0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0488"/>
    <w:rPr>
      <w:rFonts w:ascii="Lucida Grande" w:hAnsi="Lucida Grande"/>
      <w:sz w:val="18"/>
      <w:szCs w:val="18"/>
    </w:rPr>
  </w:style>
  <w:style w:type="character" w:styleId="CommentReference">
    <w:name w:val="annotation reference"/>
    <w:basedOn w:val="DefaultParagraphFont"/>
    <w:uiPriority w:val="99"/>
    <w:semiHidden/>
    <w:unhideWhenUsed/>
    <w:rsid w:val="00FC0488"/>
    <w:rPr>
      <w:sz w:val="18"/>
      <w:szCs w:val="18"/>
    </w:rPr>
  </w:style>
  <w:style w:type="paragraph" w:styleId="CommentText">
    <w:name w:val="annotation text"/>
    <w:basedOn w:val="Normal"/>
    <w:link w:val="CommentTextChar"/>
    <w:uiPriority w:val="99"/>
    <w:semiHidden/>
    <w:unhideWhenUsed/>
    <w:rsid w:val="00FC0488"/>
    <w:pPr>
      <w:spacing w:line="240" w:lineRule="auto"/>
    </w:pPr>
    <w:rPr>
      <w:sz w:val="24"/>
      <w:szCs w:val="24"/>
    </w:rPr>
  </w:style>
  <w:style w:type="character" w:customStyle="1" w:styleId="CommentTextChar">
    <w:name w:val="Comment Text Char"/>
    <w:basedOn w:val="DefaultParagraphFont"/>
    <w:link w:val="CommentText"/>
    <w:uiPriority w:val="99"/>
    <w:semiHidden/>
    <w:rsid w:val="00FC0488"/>
    <w:rPr>
      <w:sz w:val="24"/>
      <w:szCs w:val="24"/>
    </w:rPr>
  </w:style>
  <w:style w:type="paragraph" w:styleId="CommentSubject">
    <w:name w:val="annotation subject"/>
    <w:basedOn w:val="CommentText"/>
    <w:next w:val="CommentText"/>
    <w:link w:val="CommentSubjectChar"/>
    <w:uiPriority w:val="99"/>
    <w:semiHidden/>
    <w:unhideWhenUsed/>
    <w:rsid w:val="00FC0488"/>
    <w:rPr>
      <w:b/>
      <w:bCs/>
      <w:sz w:val="20"/>
      <w:szCs w:val="20"/>
    </w:rPr>
  </w:style>
  <w:style w:type="character" w:customStyle="1" w:styleId="CommentSubjectChar">
    <w:name w:val="Comment Subject Char"/>
    <w:basedOn w:val="CommentTextChar"/>
    <w:link w:val="CommentSubject"/>
    <w:uiPriority w:val="99"/>
    <w:semiHidden/>
    <w:rsid w:val="00FC0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1DC4-7637-4AA1-99EB-088785CB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Tavares</cp:lastModifiedBy>
  <cp:revision>3</cp:revision>
  <dcterms:created xsi:type="dcterms:W3CDTF">2016-05-12T10:42:00Z</dcterms:created>
  <dcterms:modified xsi:type="dcterms:W3CDTF">2016-05-12T10:58:00Z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http://www.zotero.org/styles/behavioral-ecology</vt:lpwstr>
  </property>
  <property fmtid="{D5CDD505-2E9C-101B-9397-08002B2CF9AE}" pid="9" name="Mendeley Recent Style Name 3_1">
    <vt:lpwstr>Behavioral Ecology</vt:lpwstr>
  </property>
  <property fmtid="{D5CDD505-2E9C-101B-9397-08002B2CF9AE}" pid="10" name="Mendeley Recent Style Id 4_1">
    <vt:lpwstr>http://csl.mendeley.com/styles/20821881/council-of-science-editors-author-date</vt:lpwstr>
  </property>
  <property fmtid="{D5CDD505-2E9C-101B-9397-08002B2CF9AE}" pid="11" name="Mendeley Recent Style Name 4_1">
    <vt:lpwstr>Behavioral Ecology - Sara Tavares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