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639" w:type="dxa"/>
        <w:tblInd w:w="104" w:type="dxa"/>
        <w:tblBorders>
          <w:top w:val="single" w:sz="18"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11320" w:rsidRPr="00664316" w14:paraId="1BBE8624" w14:textId="77777777" w:rsidTr="002B734F">
        <w:trPr>
          <w:trHeight w:val="5490"/>
        </w:trPr>
        <w:tc>
          <w:tcPr>
            <w:tcW w:w="9639" w:type="dxa"/>
          </w:tcPr>
          <w:p w14:paraId="300304B1" w14:textId="77777777" w:rsidR="00811320" w:rsidRPr="00441F2E" w:rsidRDefault="00811320" w:rsidP="008757AA">
            <w:pPr>
              <w:pStyle w:val="ArticleType"/>
              <w:rPr>
                <w:lang w:val="en-AU" w:eastAsia="zh-CN"/>
              </w:rPr>
            </w:pPr>
            <w:r w:rsidRPr="004659A0">
              <w:rPr>
                <w:lang w:val="en-GB"/>
              </w:rPr>
              <w:t>Sequence analysis</w:t>
            </w:r>
          </w:p>
          <w:p w14:paraId="516B3A57" w14:textId="1DFD43D8" w:rsidR="005B35AE" w:rsidRPr="00100C76" w:rsidRDefault="005B35AE" w:rsidP="005B35AE">
            <w:pPr>
              <w:pStyle w:val="Title"/>
              <w:rPr>
                <w:lang w:val="en-AU" w:eastAsia="zh-CN"/>
              </w:rPr>
            </w:pPr>
            <w:r w:rsidRPr="00100C76">
              <w:rPr>
                <w:i/>
              </w:rPr>
              <w:t>iFeature</w:t>
            </w:r>
            <w:r w:rsidRPr="00100C76">
              <w:t xml:space="preserve">: </w:t>
            </w:r>
            <w:proofErr w:type="gramStart"/>
            <w:r w:rsidR="001F6912">
              <w:t>a</w:t>
            </w:r>
            <w:proofErr w:type="gramEnd"/>
            <w:r w:rsidR="001F6912" w:rsidRPr="00100C76">
              <w:t xml:space="preserve"> </w:t>
            </w:r>
            <w:r w:rsidR="00397C61">
              <w:rPr>
                <w:rFonts w:hint="eastAsia"/>
                <w:lang w:eastAsia="zh-CN"/>
              </w:rPr>
              <w:t>P</w:t>
            </w:r>
            <w:r w:rsidRPr="00100C76">
              <w:t>ython package and web server for features extraction and selection from protein and peptide sequences</w:t>
            </w:r>
          </w:p>
          <w:p w14:paraId="09CEAA03" w14:textId="77777777" w:rsidR="001F6912" w:rsidRPr="00394A63" w:rsidRDefault="001F6912" w:rsidP="00B52BC0">
            <w:pPr>
              <w:pStyle w:val="Authorname"/>
              <w:jc w:val="both"/>
              <w:rPr>
                <w:sz w:val="24"/>
                <w:szCs w:val="24"/>
                <w:lang w:eastAsia="zh-CN"/>
              </w:rPr>
            </w:pPr>
            <w:r w:rsidRPr="00394A63">
              <w:rPr>
                <w:sz w:val="24"/>
                <w:szCs w:val="24"/>
              </w:rPr>
              <w:t>Zhen Chen</w:t>
            </w:r>
            <w:proofErr w:type="gramStart"/>
            <w:r w:rsidRPr="00394A63">
              <w:rPr>
                <w:sz w:val="24"/>
                <w:szCs w:val="24"/>
                <w:vertAlign w:val="superscript"/>
              </w:rPr>
              <w:t>1,†</w:t>
            </w:r>
            <w:proofErr w:type="gramEnd"/>
            <w:r w:rsidRPr="00394A63">
              <w:rPr>
                <w:sz w:val="24"/>
                <w:szCs w:val="24"/>
              </w:rPr>
              <w:t>, Pei Zhao</w:t>
            </w:r>
            <w:r w:rsidRPr="00394A63">
              <w:rPr>
                <w:sz w:val="24"/>
                <w:szCs w:val="24"/>
                <w:vertAlign w:val="superscript"/>
              </w:rPr>
              <w:t>2,†</w:t>
            </w:r>
            <w:r w:rsidRPr="00394A63">
              <w:rPr>
                <w:sz w:val="24"/>
                <w:szCs w:val="24"/>
              </w:rPr>
              <w:t>, Fuyi Li</w:t>
            </w:r>
            <w:r w:rsidRPr="00394A63">
              <w:rPr>
                <w:sz w:val="24"/>
                <w:szCs w:val="24"/>
                <w:vertAlign w:val="superscript"/>
              </w:rPr>
              <w:t>3</w:t>
            </w:r>
            <w:r w:rsidRPr="00394A63">
              <w:rPr>
                <w:sz w:val="24"/>
                <w:szCs w:val="24"/>
              </w:rPr>
              <w:t>, André Leier</w:t>
            </w:r>
            <w:r w:rsidRPr="00394A63">
              <w:rPr>
                <w:sz w:val="24"/>
                <w:szCs w:val="24"/>
                <w:vertAlign w:val="superscript"/>
              </w:rPr>
              <w:t>4,5</w:t>
            </w:r>
            <w:r w:rsidRPr="00394A63">
              <w:rPr>
                <w:rFonts w:hint="eastAsia"/>
                <w:sz w:val="24"/>
                <w:szCs w:val="24"/>
              </w:rPr>
              <w:t xml:space="preserve">, </w:t>
            </w:r>
            <w:r w:rsidRPr="00394A63">
              <w:rPr>
                <w:sz w:val="24"/>
                <w:szCs w:val="24"/>
              </w:rPr>
              <w:t>Tatiana T. Marquez-Lago</w:t>
            </w:r>
            <w:r w:rsidRPr="00394A63">
              <w:rPr>
                <w:sz w:val="24"/>
                <w:szCs w:val="24"/>
                <w:vertAlign w:val="superscript"/>
              </w:rPr>
              <w:t>4,5</w:t>
            </w:r>
            <w:r w:rsidRPr="00394A63">
              <w:rPr>
                <w:rFonts w:hint="eastAsia"/>
                <w:sz w:val="24"/>
                <w:szCs w:val="24"/>
              </w:rPr>
              <w:t>,</w:t>
            </w:r>
            <w:r w:rsidRPr="00394A63">
              <w:rPr>
                <w:sz w:val="24"/>
                <w:szCs w:val="24"/>
              </w:rPr>
              <w:t xml:space="preserve"> </w:t>
            </w:r>
            <w:r w:rsidRPr="00394A63">
              <w:rPr>
                <w:rFonts w:hint="eastAsia"/>
                <w:sz w:val="24"/>
                <w:szCs w:val="24"/>
                <w:lang w:eastAsia="zh-CN"/>
              </w:rPr>
              <w:t>Yanan Wang</w:t>
            </w:r>
            <w:r>
              <w:rPr>
                <w:sz w:val="24"/>
                <w:szCs w:val="24"/>
                <w:vertAlign w:val="superscript"/>
                <w:lang w:eastAsia="zh-CN"/>
              </w:rPr>
              <w:t>6</w:t>
            </w:r>
            <w:r w:rsidRPr="00394A63">
              <w:rPr>
                <w:rFonts w:hint="eastAsia"/>
                <w:sz w:val="24"/>
                <w:szCs w:val="24"/>
                <w:lang w:eastAsia="zh-CN"/>
              </w:rPr>
              <w:t xml:space="preserve">, </w:t>
            </w:r>
            <w:r w:rsidRPr="00394A63">
              <w:rPr>
                <w:sz w:val="24"/>
                <w:szCs w:val="24"/>
              </w:rPr>
              <w:t>Geoffrey I</w:t>
            </w:r>
            <w:r w:rsidRPr="00394A63">
              <w:rPr>
                <w:rFonts w:hint="eastAsia"/>
                <w:sz w:val="24"/>
                <w:szCs w:val="24"/>
                <w:lang w:eastAsia="zh-CN"/>
              </w:rPr>
              <w:t xml:space="preserve">. </w:t>
            </w:r>
            <w:r w:rsidRPr="00394A63">
              <w:rPr>
                <w:sz w:val="24"/>
                <w:szCs w:val="24"/>
              </w:rPr>
              <w:t>Webb</w:t>
            </w:r>
            <w:r>
              <w:rPr>
                <w:sz w:val="24"/>
                <w:szCs w:val="24"/>
                <w:vertAlign w:val="superscript"/>
                <w:lang w:eastAsia="zh-CN"/>
              </w:rPr>
              <w:t>7</w:t>
            </w:r>
            <w:r w:rsidRPr="00394A63">
              <w:rPr>
                <w:sz w:val="24"/>
                <w:szCs w:val="24"/>
              </w:rPr>
              <w:t xml:space="preserve">, </w:t>
            </w:r>
            <w:r>
              <w:rPr>
                <w:sz w:val="24"/>
                <w:szCs w:val="24"/>
              </w:rPr>
              <w:t>A. Ian Smith</w:t>
            </w:r>
            <w:r w:rsidRPr="00FF1FA4">
              <w:rPr>
                <w:sz w:val="24"/>
                <w:szCs w:val="24"/>
                <w:vertAlign w:val="superscript"/>
              </w:rPr>
              <w:t>3</w:t>
            </w:r>
            <w:r>
              <w:rPr>
                <w:sz w:val="24"/>
                <w:szCs w:val="24"/>
              </w:rPr>
              <w:t xml:space="preserve">, </w:t>
            </w:r>
            <w:r w:rsidRPr="00394A63">
              <w:rPr>
                <w:sz w:val="24"/>
                <w:szCs w:val="24"/>
              </w:rPr>
              <w:t>Roger J. Daly</w:t>
            </w:r>
            <w:r w:rsidRPr="00394A63">
              <w:rPr>
                <w:sz w:val="24"/>
                <w:szCs w:val="24"/>
                <w:vertAlign w:val="superscript"/>
              </w:rPr>
              <w:t>3</w:t>
            </w:r>
            <w:r w:rsidRPr="00394A63">
              <w:rPr>
                <w:rFonts w:hint="eastAsia"/>
                <w:sz w:val="24"/>
                <w:szCs w:val="24"/>
                <w:vertAlign w:val="superscript"/>
                <w:lang w:eastAsia="zh-CN"/>
              </w:rPr>
              <w:t>,</w:t>
            </w:r>
            <w:r w:rsidRPr="00394A63">
              <w:rPr>
                <w:sz w:val="24"/>
                <w:szCs w:val="24"/>
              </w:rPr>
              <w:t>*, Kuo-Chen Chou</w:t>
            </w:r>
            <w:r>
              <w:rPr>
                <w:sz w:val="24"/>
                <w:szCs w:val="24"/>
                <w:vertAlign w:val="superscript"/>
                <w:lang w:eastAsia="zh-CN"/>
              </w:rPr>
              <w:t>8</w:t>
            </w:r>
            <w:r w:rsidRPr="00394A63">
              <w:rPr>
                <w:sz w:val="24"/>
                <w:szCs w:val="24"/>
                <w:vertAlign w:val="superscript"/>
              </w:rPr>
              <w:t>,</w:t>
            </w:r>
            <w:r>
              <w:rPr>
                <w:sz w:val="24"/>
                <w:szCs w:val="24"/>
                <w:vertAlign w:val="superscript"/>
              </w:rPr>
              <w:t>9,</w:t>
            </w:r>
            <w:r w:rsidRPr="00394A63">
              <w:rPr>
                <w:sz w:val="24"/>
                <w:szCs w:val="24"/>
              </w:rPr>
              <w:t>*, Jiangning Song</w:t>
            </w:r>
            <w:r w:rsidRPr="00394A63">
              <w:rPr>
                <w:sz w:val="24"/>
                <w:szCs w:val="24"/>
                <w:vertAlign w:val="superscript"/>
              </w:rPr>
              <w:t>3,</w:t>
            </w:r>
            <w:r>
              <w:rPr>
                <w:sz w:val="24"/>
                <w:szCs w:val="24"/>
                <w:vertAlign w:val="superscript"/>
                <w:lang w:eastAsia="zh-CN"/>
              </w:rPr>
              <w:t>7</w:t>
            </w:r>
            <w:r w:rsidRPr="00394A63">
              <w:rPr>
                <w:rFonts w:hint="eastAsia"/>
                <w:sz w:val="24"/>
                <w:szCs w:val="24"/>
                <w:vertAlign w:val="superscript"/>
              </w:rPr>
              <w:t>,</w:t>
            </w:r>
            <w:r w:rsidRPr="00394A63">
              <w:rPr>
                <w:sz w:val="24"/>
                <w:szCs w:val="24"/>
              </w:rPr>
              <w:t>*</w:t>
            </w:r>
          </w:p>
          <w:p w14:paraId="585CF215" w14:textId="53C09185" w:rsidR="001F6912" w:rsidRPr="007A1544" w:rsidRDefault="001F6912" w:rsidP="001F6912">
            <w:pPr>
              <w:pStyle w:val="Author-Affiliation"/>
              <w:rPr>
                <w:color w:val="000000" w:themeColor="text1"/>
                <w:lang w:val="en-AU" w:eastAsia="zh-CN"/>
              </w:rPr>
            </w:pPr>
            <w:r w:rsidRPr="00394A63">
              <w:rPr>
                <w:vertAlign w:val="superscript"/>
              </w:rPr>
              <w:t>1</w:t>
            </w:r>
            <w:r w:rsidRPr="00394A63">
              <w:t>School of Basic Medical Science, Qingdao University,</w:t>
            </w:r>
            <w:r w:rsidR="00161204">
              <w:t xml:space="preserve"> </w:t>
            </w:r>
            <w:r w:rsidR="00161204" w:rsidRPr="007A1544">
              <w:rPr>
                <w:rFonts w:hint="eastAsia"/>
                <w:color w:val="000000" w:themeColor="text1"/>
                <w:lang w:eastAsia="zh-CN"/>
              </w:rPr>
              <w:t>38</w:t>
            </w:r>
            <w:r w:rsidR="00161204" w:rsidRPr="007A1544">
              <w:rPr>
                <w:color w:val="000000" w:themeColor="text1"/>
              </w:rPr>
              <w:t xml:space="preserve"> Dengzhou Road,</w:t>
            </w:r>
            <w:r w:rsidRPr="007A1544">
              <w:rPr>
                <w:color w:val="000000" w:themeColor="text1"/>
              </w:rPr>
              <w:t xml:space="preserve"> Qingdao,</w:t>
            </w:r>
            <w:r w:rsidR="00161204" w:rsidRPr="007A1544">
              <w:rPr>
                <w:color w:val="000000" w:themeColor="text1"/>
              </w:rPr>
              <w:t xml:space="preserve"> 266021,</w:t>
            </w:r>
            <w:r w:rsidRPr="007A1544">
              <w:rPr>
                <w:color w:val="000000" w:themeColor="text1"/>
              </w:rPr>
              <w:t xml:space="preserve"> C</w:t>
            </w:r>
            <w:r w:rsidRPr="00394A63">
              <w:t xml:space="preserve">hina, </w:t>
            </w:r>
            <w:r w:rsidRPr="00394A63">
              <w:rPr>
                <w:vertAlign w:val="superscript"/>
              </w:rPr>
              <w:t>2</w:t>
            </w:r>
            <w:r w:rsidRPr="00394A63">
              <w:t>State Key Laboratory of Cotton Biology, Institute of Cotton Research of Chinese Academy of Agricultural Sciences (CAAS), Anyang</w:t>
            </w:r>
            <w:r w:rsidRPr="007A1544">
              <w:rPr>
                <w:color w:val="000000" w:themeColor="text1"/>
              </w:rPr>
              <w:t>,</w:t>
            </w:r>
            <w:r w:rsidR="00161204" w:rsidRPr="007A1544">
              <w:rPr>
                <w:color w:val="000000" w:themeColor="text1"/>
              </w:rPr>
              <w:t xml:space="preserve"> 455000,</w:t>
            </w:r>
            <w:r w:rsidRPr="007A1544">
              <w:rPr>
                <w:color w:val="000000" w:themeColor="text1"/>
              </w:rPr>
              <w:t xml:space="preserve"> China, </w:t>
            </w:r>
            <w:r w:rsidRPr="007A1544">
              <w:rPr>
                <w:color w:val="000000" w:themeColor="text1"/>
                <w:vertAlign w:val="superscript"/>
              </w:rPr>
              <w:t>3</w:t>
            </w:r>
            <w:r w:rsidRPr="007A1544">
              <w:rPr>
                <w:rFonts w:hint="eastAsia"/>
                <w:color w:val="000000" w:themeColor="text1"/>
              </w:rPr>
              <w:t xml:space="preserve">Biomedicine Discovery Institute and </w:t>
            </w:r>
            <w:r w:rsidRPr="007A1544">
              <w:rPr>
                <w:color w:val="000000" w:themeColor="text1"/>
              </w:rPr>
              <w:t xml:space="preserve">Department of Biochemistry and Molecular Biology, Monash University, Melbourne, VIC 3800, Australia, </w:t>
            </w:r>
            <w:r w:rsidRPr="007A1544">
              <w:rPr>
                <w:color w:val="000000" w:themeColor="text1"/>
                <w:vertAlign w:val="superscript"/>
              </w:rPr>
              <w:t>4</w:t>
            </w:r>
            <w:r w:rsidRPr="007A1544">
              <w:rPr>
                <w:color w:val="000000" w:themeColor="text1"/>
              </w:rPr>
              <w:t xml:space="preserve">Department of Genetics, School of Medicine, University of Alabama at Birmingham, USA, </w:t>
            </w:r>
            <w:r w:rsidRPr="007A1544">
              <w:rPr>
                <w:rFonts w:hint="eastAsia"/>
                <w:color w:val="000000" w:themeColor="text1"/>
                <w:vertAlign w:val="superscript"/>
                <w:lang w:eastAsia="zh-CN"/>
              </w:rPr>
              <w:t>5</w:t>
            </w:r>
            <w:r w:rsidRPr="007A1544">
              <w:rPr>
                <w:color w:val="000000" w:themeColor="text1"/>
              </w:rPr>
              <w:t xml:space="preserve">Department of Cell, Developmental and Integrative Biology, School of Medicine, University of Alabama at Birmingham, AL, USA, </w:t>
            </w:r>
            <w:r w:rsidRPr="007A1544">
              <w:rPr>
                <w:color w:val="000000" w:themeColor="text1"/>
                <w:vertAlign w:val="superscript"/>
                <w:lang w:eastAsia="zh-CN"/>
              </w:rPr>
              <w:t>6</w:t>
            </w:r>
            <w:r w:rsidRPr="007A1544">
              <w:rPr>
                <w:rFonts w:hint="eastAsia"/>
                <w:color w:val="000000" w:themeColor="text1"/>
                <w:lang w:eastAsia="zh-CN"/>
              </w:rPr>
              <w:t>Institute of Image Processing and Pattern Recognition, Shanghai Jiao T</w:t>
            </w:r>
            <w:r w:rsidRPr="007A1544">
              <w:rPr>
                <w:color w:val="000000" w:themeColor="text1"/>
                <w:lang w:eastAsia="zh-CN"/>
              </w:rPr>
              <w:t>o</w:t>
            </w:r>
            <w:r w:rsidRPr="007A1544">
              <w:rPr>
                <w:rFonts w:hint="eastAsia"/>
                <w:color w:val="000000" w:themeColor="text1"/>
                <w:lang w:eastAsia="zh-CN"/>
              </w:rPr>
              <w:t xml:space="preserve">ng University, Shanghai, China, </w:t>
            </w:r>
            <w:r w:rsidRPr="007A1544">
              <w:rPr>
                <w:color w:val="000000" w:themeColor="text1"/>
                <w:vertAlign w:val="superscript"/>
                <w:lang w:eastAsia="zh-CN"/>
              </w:rPr>
              <w:t>7</w:t>
            </w:r>
            <w:r w:rsidRPr="007A1544">
              <w:rPr>
                <w:color w:val="000000" w:themeColor="text1"/>
              </w:rPr>
              <w:t xml:space="preserve">Monash Centre for Data Science, Faculty of Information Technology, Monash University, Melbourne, VIC 3800, Australia, </w:t>
            </w:r>
            <w:r w:rsidRPr="007A1544">
              <w:rPr>
                <w:color w:val="000000" w:themeColor="text1"/>
                <w:vertAlign w:val="superscript"/>
                <w:lang w:eastAsia="zh-CN"/>
              </w:rPr>
              <w:t>8</w:t>
            </w:r>
            <w:r w:rsidRPr="007A1544">
              <w:rPr>
                <w:color w:val="000000" w:themeColor="text1"/>
              </w:rPr>
              <w:t>Gordon</w:t>
            </w:r>
            <w:r w:rsidR="00C61505">
              <w:rPr>
                <w:rFonts w:hint="eastAsia"/>
                <w:color w:val="000000" w:themeColor="text1"/>
                <w:lang w:eastAsia="zh-CN"/>
              </w:rPr>
              <w:t xml:space="preserve"> Life Science</w:t>
            </w:r>
            <w:r w:rsidRPr="007A1544">
              <w:rPr>
                <w:color w:val="000000" w:themeColor="text1"/>
              </w:rPr>
              <w:t xml:space="preserve"> Institute, Boston, MA 02478, USA, </w:t>
            </w:r>
            <w:r w:rsidRPr="007A1544">
              <w:rPr>
                <w:color w:val="000000" w:themeColor="text1"/>
                <w:vertAlign w:val="superscript"/>
              </w:rPr>
              <w:t>9</w:t>
            </w:r>
            <w:r w:rsidRPr="007A1544">
              <w:rPr>
                <w:color w:val="000000" w:themeColor="text1"/>
              </w:rPr>
              <w:t>Center for Informational Biology,</w:t>
            </w:r>
            <w:r w:rsidR="00161204" w:rsidRPr="007A1544">
              <w:rPr>
                <w:color w:val="000000" w:themeColor="text1"/>
              </w:rPr>
              <w:t xml:space="preserve"> School of Life Science and Technology, </w:t>
            </w:r>
            <w:r w:rsidRPr="007A1544">
              <w:rPr>
                <w:color w:val="000000" w:themeColor="text1"/>
              </w:rPr>
              <w:t>University of Electronic Science and Technology of China, Chengdu, 610054, China</w:t>
            </w:r>
          </w:p>
          <w:p w14:paraId="70FE8BD9" w14:textId="12687903" w:rsidR="008717BA" w:rsidRPr="00D20612" w:rsidRDefault="001F6912" w:rsidP="008717BA">
            <w:pPr>
              <w:pStyle w:val="Author-Affiliation"/>
              <w:rPr>
                <w:lang w:val="en-AU" w:eastAsia="zh-CN"/>
              </w:rPr>
            </w:pPr>
            <w:r w:rsidRPr="00B47717">
              <w:rPr>
                <w:vertAlign w:val="superscript"/>
              </w:rPr>
              <w:t>†</w:t>
            </w:r>
            <w:r w:rsidRPr="00756F9F">
              <w:t>These two authors contributed equally to this work.</w:t>
            </w:r>
            <w:r>
              <w:t xml:space="preserve">  </w:t>
            </w:r>
            <w:r w:rsidRPr="005A13CE">
              <w:t>*</w:t>
            </w:r>
            <w:r w:rsidRPr="00BC5AD6">
              <w:t>To whom correspondence should be addressed.</w:t>
            </w:r>
          </w:p>
          <w:p w14:paraId="52477E20" w14:textId="7F6488B1" w:rsidR="00B52BC0" w:rsidRPr="00807F02" w:rsidRDefault="00B52BC0" w:rsidP="00161204">
            <w:pPr>
              <w:pStyle w:val="corrs-au"/>
              <w:rPr>
                <w:lang w:val="en-AU" w:eastAsia="zh-CN"/>
              </w:rPr>
            </w:pPr>
          </w:p>
        </w:tc>
      </w:tr>
    </w:tbl>
    <w:p w14:paraId="772CD7DC" w14:textId="77777777" w:rsidR="00811320" w:rsidRPr="00DB3183" w:rsidRDefault="00811320" w:rsidP="00811320">
      <w:pPr>
        <w:pStyle w:val="AbstractHead"/>
        <w:spacing w:line="14" w:lineRule="exact"/>
        <w:rPr>
          <w:lang w:val="en-GB"/>
        </w:rPr>
      </w:pPr>
    </w:p>
    <w:p w14:paraId="0E620963" w14:textId="77777777" w:rsidR="00811320" w:rsidRPr="00DB3183" w:rsidRDefault="00811320" w:rsidP="00811320">
      <w:pPr>
        <w:spacing w:line="480" w:lineRule="auto"/>
        <w:ind w:left="720" w:hanging="720"/>
        <w:jc w:val="center"/>
        <w:outlineLvl w:val="0"/>
        <w:rPr>
          <w:rFonts w:ascii="Times New Roman" w:hAnsi="Times New Roman"/>
          <w:b/>
          <w:kern w:val="0"/>
          <w:sz w:val="32"/>
          <w:szCs w:val="32"/>
          <w:lang w:val="en-GB"/>
        </w:rPr>
      </w:pPr>
      <w:r w:rsidRPr="00DB3183">
        <w:rPr>
          <w:rFonts w:ascii="Times New Roman" w:hAnsi="Times New Roman"/>
          <w:b/>
          <w:kern w:val="0"/>
          <w:sz w:val="32"/>
          <w:szCs w:val="32"/>
          <w:lang w:val="en-GB"/>
        </w:rPr>
        <w:t>Supplementary Material</w:t>
      </w:r>
    </w:p>
    <w:p w14:paraId="70EC14BD" w14:textId="77777777" w:rsidR="00DA2D33" w:rsidRPr="0037413E" w:rsidRDefault="00DA2D33" w:rsidP="00DA2D33">
      <w:pPr>
        <w:jc w:val="center"/>
        <w:rPr>
          <w:rFonts w:ascii="Times New Roman" w:eastAsia="宋体" w:hAnsi="Times New Roman" w:cs="Times New Roman"/>
          <w:kern w:val="0"/>
          <w:sz w:val="24"/>
          <w:szCs w:val="34"/>
          <w:lang w:eastAsia="en-US"/>
        </w:rPr>
      </w:pPr>
      <w:r w:rsidRPr="0037413E">
        <w:rPr>
          <w:rFonts w:ascii="Times New Roman" w:eastAsia="宋体" w:hAnsi="Times New Roman" w:cs="Times New Roman"/>
          <w:kern w:val="0"/>
          <w:sz w:val="24"/>
          <w:szCs w:val="34"/>
          <w:lang w:eastAsia="en-US"/>
        </w:rPr>
        <w:t>Package Version: 1.0</w:t>
      </w:r>
    </w:p>
    <w:p w14:paraId="7E4348B0" w14:textId="775C76C8" w:rsidR="000246A7" w:rsidRDefault="000246A7" w:rsidP="0039651B">
      <w:pPr>
        <w:rPr>
          <w:rFonts w:ascii="Times New Roman" w:eastAsia="宋体" w:hAnsi="Times New Roman" w:cs="Times New Roman"/>
          <w:kern w:val="0"/>
          <w:sz w:val="24"/>
          <w:szCs w:val="34"/>
        </w:rPr>
      </w:pPr>
    </w:p>
    <w:p w14:paraId="764870C2" w14:textId="77777777" w:rsidR="000246A7" w:rsidRDefault="000246A7" w:rsidP="0039651B">
      <w:pPr>
        <w:rPr>
          <w:rFonts w:ascii="Times New Roman" w:eastAsia="宋体" w:hAnsi="Times New Roman" w:cs="Times New Roman"/>
          <w:kern w:val="0"/>
          <w:sz w:val="24"/>
          <w:szCs w:val="34"/>
          <w:lang w:eastAsia="en-US"/>
        </w:rPr>
      </w:pPr>
    </w:p>
    <w:p w14:paraId="541AC72C" w14:textId="77777777" w:rsidR="000246A7" w:rsidRPr="0037413E" w:rsidRDefault="000246A7" w:rsidP="0039651B">
      <w:pPr>
        <w:rPr>
          <w:rFonts w:ascii="Times New Roman" w:eastAsia="宋体" w:hAnsi="Times New Roman" w:cs="Times New Roman"/>
          <w:kern w:val="0"/>
          <w:sz w:val="24"/>
          <w:szCs w:val="34"/>
          <w:lang w:eastAsia="en-US"/>
        </w:rPr>
      </w:pPr>
    </w:p>
    <w:p w14:paraId="786BB169" w14:textId="77777777" w:rsidR="008432AF" w:rsidRDefault="008432AF" w:rsidP="008432AF">
      <w:pPr>
        <w:rPr>
          <w:lang w:eastAsia="en-US"/>
        </w:rPr>
      </w:pPr>
      <w:r>
        <w:rPr>
          <w:lang w:eastAsia="en-US"/>
        </w:rPr>
        <w:br w:type="page"/>
      </w:r>
    </w:p>
    <w:p w14:paraId="5681FCFC" w14:textId="6292BEA5" w:rsidR="008432AF" w:rsidRPr="0037413E" w:rsidRDefault="008432AF" w:rsidP="00DA2D33">
      <w:pPr>
        <w:jc w:val="center"/>
        <w:rPr>
          <w:rFonts w:ascii="Times New Roman" w:eastAsia="宋体" w:hAnsi="Times New Roman" w:cs="Times New Roman"/>
          <w:b/>
          <w:kern w:val="0"/>
          <w:sz w:val="36"/>
          <w:szCs w:val="34"/>
        </w:rPr>
      </w:pPr>
      <w:r w:rsidRPr="0037413E">
        <w:rPr>
          <w:rFonts w:ascii="Times New Roman" w:eastAsia="宋体" w:hAnsi="Times New Roman" w:cs="Times New Roman"/>
          <w:b/>
          <w:kern w:val="0"/>
          <w:sz w:val="36"/>
          <w:szCs w:val="34"/>
        </w:rPr>
        <w:lastRenderedPageBreak/>
        <w:t>Content</w:t>
      </w:r>
    </w:p>
    <w:p w14:paraId="748632F9" w14:textId="77777777" w:rsidR="00490E6C" w:rsidRPr="0037413E" w:rsidRDefault="00490E6C" w:rsidP="00490E6C">
      <w:pPr>
        <w:rPr>
          <w:rFonts w:ascii="Times New Roman" w:eastAsia="宋体" w:hAnsi="Times New Roman" w:cs="Times New Roman"/>
          <w:kern w:val="0"/>
          <w:sz w:val="24"/>
          <w:szCs w:val="34"/>
        </w:rPr>
      </w:pPr>
    </w:p>
    <w:p w14:paraId="65DF1888" w14:textId="77777777" w:rsidR="0037413E" w:rsidRPr="00C00893" w:rsidRDefault="0037413E" w:rsidP="00D5228B">
      <w:pPr>
        <w:pStyle w:val="ListParagraph"/>
        <w:numPr>
          <w:ilvl w:val="0"/>
          <w:numId w:val="1"/>
        </w:numPr>
        <w:spacing w:line="480" w:lineRule="auto"/>
        <w:ind w:firstLineChars="0"/>
        <w:rPr>
          <w:rFonts w:ascii="Times New Roman" w:eastAsia="宋体" w:hAnsi="Times New Roman" w:cs="Times New Roman"/>
          <w:kern w:val="0"/>
          <w:sz w:val="24"/>
          <w:szCs w:val="34"/>
        </w:rPr>
      </w:pPr>
      <w:r w:rsidRPr="00C00893">
        <w:rPr>
          <w:rFonts w:ascii="Times New Roman" w:eastAsia="宋体" w:hAnsi="Times New Roman" w:cs="Times New Roman"/>
          <w:kern w:val="0"/>
          <w:sz w:val="24"/>
          <w:szCs w:val="34"/>
        </w:rPr>
        <w:t>Installation</w:t>
      </w:r>
    </w:p>
    <w:p w14:paraId="3ABD14AA" w14:textId="700D02E8" w:rsidR="00DA2D33" w:rsidRPr="00C00893" w:rsidRDefault="008432AF" w:rsidP="00D5228B">
      <w:pPr>
        <w:pStyle w:val="ListParagraph"/>
        <w:numPr>
          <w:ilvl w:val="0"/>
          <w:numId w:val="1"/>
        </w:numPr>
        <w:spacing w:line="480" w:lineRule="auto"/>
        <w:ind w:firstLineChars="0"/>
        <w:rPr>
          <w:rFonts w:ascii="Times New Roman" w:eastAsia="宋体" w:hAnsi="Times New Roman" w:cs="Times New Roman"/>
          <w:kern w:val="0"/>
          <w:sz w:val="24"/>
          <w:szCs w:val="34"/>
        </w:rPr>
      </w:pPr>
      <w:r w:rsidRPr="00C00893">
        <w:rPr>
          <w:rFonts w:ascii="Times New Roman" w:eastAsia="宋体" w:hAnsi="Times New Roman" w:cs="Times New Roman"/>
          <w:kern w:val="0"/>
          <w:sz w:val="24"/>
          <w:szCs w:val="34"/>
        </w:rPr>
        <w:t xml:space="preserve">The Full Workflow </w:t>
      </w:r>
      <w:r w:rsidR="009C47BC">
        <w:rPr>
          <w:rFonts w:ascii="Times New Roman" w:eastAsia="宋体" w:hAnsi="Times New Roman" w:cs="Times New Roman"/>
          <w:kern w:val="0"/>
          <w:sz w:val="24"/>
          <w:szCs w:val="34"/>
        </w:rPr>
        <w:t>of</w:t>
      </w:r>
      <w:r w:rsidR="009C47BC" w:rsidRPr="00C00893">
        <w:rPr>
          <w:rFonts w:ascii="Times New Roman" w:eastAsia="宋体" w:hAnsi="Times New Roman" w:cs="Times New Roman"/>
          <w:kern w:val="0"/>
          <w:sz w:val="24"/>
          <w:szCs w:val="34"/>
        </w:rPr>
        <w:t xml:space="preserve"> </w:t>
      </w:r>
      <w:r w:rsidRPr="00482226">
        <w:rPr>
          <w:rFonts w:ascii="Times New Roman" w:eastAsia="宋体" w:hAnsi="Times New Roman" w:cs="Times New Roman"/>
          <w:i/>
          <w:kern w:val="0"/>
          <w:sz w:val="24"/>
          <w:szCs w:val="34"/>
        </w:rPr>
        <w:t>iFeature</w:t>
      </w:r>
    </w:p>
    <w:p w14:paraId="02CE8FE2" w14:textId="1A207D05" w:rsidR="008432AF" w:rsidRPr="00C00893" w:rsidRDefault="0013567A" w:rsidP="00D5228B">
      <w:pPr>
        <w:pStyle w:val="ListParagraph"/>
        <w:numPr>
          <w:ilvl w:val="0"/>
          <w:numId w:val="1"/>
        </w:numPr>
        <w:spacing w:line="480" w:lineRule="auto"/>
        <w:ind w:firstLineChars="0"/>
        <w:rPr>
          <w:rFonts w:ascii="Times New Roman" w:eastAsia="宋体" w:hAnsi="Times New Roman" w:cs="Times New Roman"/>
          <w:kern w:val="0"/>
          <w:sz w:val="24"/>
          <w:szCs w:val="34"/>
        </w:rPr>
      </w:pPr>
      <w:r>
        <w:rPr>
          <w:rFonts w:ascii="Times New Roman" w:eastAsia="宋体" w:hAnsi="Times New Roman" w:cs="Times New Roman"/>
          <w:kern w:val="0"/>
          <w:sz w:val="24"/>
          <w:szCs w:val="34"/>
        </w:rPr>
        <w:t xml:space="preserve">Software </w:t>
      </w:r>
      <w:r w:rsidR="008432AF" w:rsidRPr="00C00893">
        <w:rPr>
          <w:rFonts w:ascii="Times New Roman" w:eastAsia="宋体" w:hAnsi="Times New Roman" w:cs="Times New Roman"/>
          <w:kern w:val="0"/>
          <w:sz w:val="24"/>
          <w:szCs w:val="34"/>
        </w:rPr>
        <w:t>Package Overview</w:t>
      </w:r>
    </w:p>
    <w:p w14:paraId="49728793" w14:textId="5FF67DD8" w:rsidR="008432AF" w:rsidRPr="00C00893" w:rsidRDefault="008432AF" w:rsidP="00D5228B">
      <w:pPr>
        <w:pStyle w:val="ListParagraph"/>
        <w:numPr>
          <w:ilvl w:val="0"/>
          <w:numId w:val="1"/>
        </w:numPr>
        <w:spacing w:line="480" w:lineRule="auto"/>
        <w:ind w:firstLineChars="0"/>
        <w:rPr>
          <w:rFonts w:ascii="Times New Roman" w:eastAsia="宋体" w:hAnsi="Times New Roman" w:cs="Times New Roman"/>
          <w:kern w:val="0"/>
          <w:sz w:val="24"/>
          <w:szCs w:val="34"/>
        </w:rPr>
      </w:pPr>
      <w:bookmarkStart w:id="0" w:name="OLE_LINK23"/>
      <w:r w:rsidRPr="00C00893">
        <w:rPr>
          <w:rFonts w:ascii="Times New Roman" w:eastAsia="宋体" w:hAnsi="Times New Roman" w:cs="Times New Roman"/>
          <w:kern w:val="0"/>
          <w:sz w:val="24"/>
          <w:szCs w:val="34"/>
        </w:rPr>
        <w:t xml:space="preserve">Commonly Used </w:t>
      </w:r>
      <w:r w:rsidR="005D1C3F" w:rsidRPr="00C00893">
        <w:rPr>
          <w:rFonts w:ascii="Times New Roman" w:eastAsia="宋体" w:hAnsi="Times New Roman" w:cs="Times New Roman"/>
          <w:kern w:val="0"/>
          <w:sz w:val="24"/>
          <w:szCs w:val="34"/>
        </w:rPr>
        <w:t xml:space="preserve">Feature </w:t>
      </w:r>
      <w:r w:rsidRPr="00C00893">
        <w:rPr>
          <w:rFonts w:ascii="Times New Roman" w:eastAsia="宋体" w:hAnsi="Times New Roman" w:cs="Times New Roman"/>
          <w:kern w:val="0"/>
          <w:sz w:val="24"/>
          <w:szCs w:val="34"/>
        </w:rPr>
        <w:t>Descriptors</w:t>
      </w:r>
    </w:p>
    <w:bookmarkEnd w:id="0"/>
    <w:p w14:paraId="49C7EE44" w14:textId="27B1BA7B" w:rsidR="008432AF" w:rsidRPr="00C00893" w:rsidRDefault="007540A1" w:rsidP="00D5228B">
      <w:pPr>
        <w:pStyle w:val="ListParagraph"/>
        <w:numPr>
          <w:ilvl w:val="0"/>
          <w:numId w:val="1"/>
        </w:numPr>
        <w:spacing w:line="480" w:lineRule="auto"/>
        <w:ind w:firstLineChars="0"/>
        <w:rPr>
          <w:rFonts w:ascii="Times New Roman" w:eastAsia="宋体" w:hAnsi="Times New Roman" w:cs="Times New Roman"/>
          <w:kern w:val="0"/>
          <w:sz w:val="24"/>
          <w:szCs w:val="34"/>
        </w:rPr>
      </w:pPr>
      <w:r w:rsidRPr="00C00893">
        <w:rPr>
          <w:rFonts w:ascii="Times New Roman" w:eastAsia="宋体" w:hAnsi="Times New Roman" w:cs="Times New Roman"/>
          <w:kern w:val="0"/>
          <w:sz w:val="24"/>
          <w:szCs w:val="34"/>
        </w:rPr>
        <w:t>F</w:t>
      </w:r>
      <w:r w:rsidR="008432AF" w:rsidRPr="00C00893">
        <w:rPr>
          <w:rFonts w:ascii="Times New Roman" w:eastAsia="宋体" w:hAnsi="Times New Roman" w:cs="Times New Roman"/>
          <w:kern w:val="0"/>
          <w:sz w:val="24"/>
          <w:szCs w:val="34"/>
        </w:rPr>
        <w:t xml:space="preserve">eature </w:t>
      </w:r>
      <w:r w:rsidR="00751008">
        <w:rPr>
          <w:rFonts w:ascii="Times New Roman" w:eastAsia="宋体" w:hAnsi="Times New Roman" w:cs="Times New Roman"/>
          <w:kern w:val="0"/>
          <w:sz w:val="24"/>
          <w:szCs w:val="34"/>
        </w:rPr>
        <w:t>A</w:t>
      </w:r>
      <w:r w:rsidR="00751008" w:rsidRPr="00C00893">
        <w:rPr>
          <w:rFonts w:ascii="Times New Roman" w:eastAsia="宋体" w:hAnsi="Times New Roman" w:cs="Times New Roman"/>
          <w:kern w:val="0"/>
          <w:sz w:val="24"/>
          <w:szCs w:val="34"/>
        </w:rPr>
        <w:t xml:space="preserve">nalysis </w:t>
      </w:r>
      <w:r w:rsidR="00751008">
        <w:rPr>
          <w:rFonts w:ascii="Times New Roman" w:eastAsia="宋体" w:hAnsi="Times New Roman" w:cs="Times New Roman"/>
          <w:kern w:val="0"/>
          <w:sz w:val="24"/>
          <w:szCs w:val="34"/>
        </w:rPr>
        <w:t>U</w:t>
      </w:r>
      <w:r w:rsidR="00751008" w:rsidRPr="00C00893">
        <w:rPr>
          <w:rFonts w:ascii="Times New Roman" w:eastAsia="宋体" w:hAnsi="Times New Roman" w:cs="Times New Roman"/>
          <w:kern w:val="0"/>
          <w:sz w:val="24"/>
          <w:szCs w:val="34"/>
        </w:rPr>
        <w:t xml:space="preserve">sing </w:t>
      </w:r>
      <w:r w:rsidRPr="00482226">
        <w:rPr>
          <w:rFonts w:ascii="Times New Roman" w:eastAsia="宋体" w:hAnsi="Times New Roman" w:cs="Times New Roman"/>
          <w:i/>
          <w:kern w:val="0"/>
          <w:sz w:val="24"/>
          <w:szCs w:val="34"/>
        </w:rPr>
        <w:t>iFeature</w:t>
      </w:r>
    </w:p>
    <w:p w14:paraId="160C8BB6" w14:textId="413BF627" w:rsidR="008432AF" w:rsidRPr="00C00893" w:rsidRDefault="00E06012" w:rsidP="00D5228B">
      <w:pPr>
        <w:pStyle w:val="ListParagraph"/>
        <w:numPr>
          <w:ilvl w:val="0"/>
          <w:numId w:val="1"/>
        </w:numPr>
        <w:spacing w:line="480" w:lineRule="auto"/>
        <w:ind w:firstLineChars="0"/>
        <w:rPr>
          <w:rFonts w:ascii="Times New Roman" w:eastAsia="宋体" w:hAnsi="Times New Roman" w:cs="Times New Roman"/>
          <w:kern w:val="0"/>
          <w:sz w:val="24"/>
          <w:szCs w:val="34"/>
        </w:rPr>
      </w:pPr>
      <w:r w:rsidRPr="00C00893">
        <w:rPr>
          <w:rFonts w:ascii="Times New Roman" w:eastAsia="宋体" w:hAnsi="Times New Roman" w:cs="Times New Roman"/>
          <w:kern w:val="0"/>
          <w:sz w:val="24"/>
          <w:szCs w:val="34"/>
        </w:rPr>
        <w:t>O</w:t>
      </w:r>
      <w:r w:rsidR="007E313C" w:rsidRPr="00C00893">
        <w:rPr>
          <w:rFonts w:ascii="Times New Roman" w:eastAsia="宋体" w:hAnsi="Times New Roman" w:cs="Times New Roman"/>
          <w:kern w:val="0"/>
          <w:sz w:val="24"/>
          <w:szCs w:val="34"/>
        </w:rPr>
        <w:t xml:space="preserve">nline </w:t>
      </w:r>
      <w:r w:rsidR="00751008">
        <w:rPr>
          <w:rFonts w:ascii="Times New Roman" w:eastAsia="宋体" w:hAnsi="Times New Roman" w:cs="Times New Roman"/>
          <w:kern w:val="0"/>
          <w:sz w:val="24"/>
          <w:szCs w:val="34"/>
        </w:rPr>
        <w:t>W</w:t>
      </w:r>
      <w:r w:rsidR="00751008" w:rsidRPr="00C00893">
        <w:rPr>
          <w:rFonts w:ascii="Times New Roman" w:eastAsia="宋体" w:hAnsi="Times New Roman" w:cs="Times New Roman"/>
          <w:kern w:val="0"/>
          <w:sz w:val="24"/>
          <w:szCs w:val="34"/>
        </w:rPr>
        <w:t>eb</w:t>
      </w:r>
      <w:r w:rsidR="00751008">
        <w:rPr>
          <w:rFonts w:ascii="Times New Roman" w:eastAsia="宋体" w:hAnsi="Times New Roman" w:cs="Times New Roman"/>
          <w:kern w:val="0"/>
          <w:sz w:val="24"/>
          <w:szCs w:val="34"/>
        </w:rPr>
        <w:t xml:space="preserve"> S</w:t>
      </w:r>
      <w:r w:rsidR="008432AF" w:rsidRPr="00C00893">
        <w:rPr>
          <w:rFonts w:ascii="Times New Roman" w:eastAsia="宋体" w:hAnsi="Times New Roman" w:cs="Times New Roman"/>
          <w:kern w:val="0"/>
          <w:sz w:val="24"/>
          <w:szCs w:val="34"/>
        </w:rPr>
        <w:t>erver</w:t>
      </w:r>
    </w:p>
    <w:p w14:paraId="7A5872E5" w14:textId="77777777" w:rsidR="00D5228B" w:rsidRPr="00C00893" w:rsidRDefault="008432AF" w:rsidP="00D5228B">
      <w:pPr>
        <w:pStyle w:val="ListParagraph"/>
        <w:numPr>
          <w:ilvl w:val="0"/>
          <w:numId w:val="1"/>
        </w:numPr>
        <w:spacing w:line="480" w:lineRule="auto"/>
        <w:ind w:firstLineChars="0"/>
        <w:rPr>
          <w:rFonts w:ascii="Times New Roman" w:eastAsia="宋体" w:hAnsi="Times New Roman" w:cs="Times New Roman"/>
          <w:kern w:val="0"/>
          <w:sz w:val="24"/>
          <w:szCs w:val="34"/>
        </w:rPr>
      </w:pPr>
      <w:r w:rsidRPr="00C00893">
        <w:rPr>
          <w:rFonts w:ascii="Times New Roman" w:eastAsia="宋体" w:hAnsi="Times New Roman" w:cs="Times New Roman"/>
          <w:kern w:val="0"/>
          <w:sz w:val="24"/>
          <w:szCs w:val="34"/>
        </w:rPr>
        <w:t>Summary</w:t>
      </w:r>
    </w:p>
    <w:p w14:paraId="20592F2E" w14:textId="3F0A9AF9" w:rsidR="000114C0" w:rsidRPr="00C00893" w:rsidRDefault="000114C0" w:rsidP="000114C0">
      <w:pPr>
        <w:pStyle w:val="ListParagraph"/>
        <w:numPr>
          <w:ilvl w:val="0"/>
          <w:numId w:val="1"/>
        </w:numPr>
        <w:spacing w:line="480" w:lineRule="auto"/>
        <w:ind w:firstLineChars="0"/>
        <w:rPr>
          <w:rFonts w:ascii="Times New Roman" w:eastAsia="宋体" w:hAnsi="Times New Roman" w:cs="Times New Roman"/>
          <w:kern w:val="0"/>
          <w:sz w:val="24"/>
          <w:szCs w:val="34"/>
        </w:rPr>
      </w:pPr>
      <w:r>
        <w:rPr>
          <w:rFonts w:ascii="Times New Roman" w:eastAsia="宋体" w:hAnsi="Times New Roman" w:cs="Times New Roman"/>
          <w:kern w:val="0"/>
          <w:sz w:val="24"/>
          <w:szCs w:val="34"/>
        </w:rPr>
        <w:t>Acknowledgements</w:t>
      </w:r>
    </w:p>
    <w:p w14:paraId="013789F4" w14:textId="03DB8089" w:rsidR="00AF43D2" w:rsidRPr="00293AB1" w:rsidRDefault="00D505B6" w:rsidP="00293AB1">
      <w:pPr>
        <w:pStyle w:val="ListParagraph"/>
        <w:numPr>
          <w:ilvl w:val="0"/>
          <w:numId w:val="1"/>
        </w:numPr>
        <w:spacing w:line="480" w:lineRule="auto"/>
        <w:ind w:firstLineChars="0"/>
        <w:rPr>
          <w:rFonts w:ascii="Times New Roman" w:eastAsia="宋体" w:hAnsi="Times New Roman" w:cs="Times New Roman"/>
          <w:kern w:val="0"/>
          <w:sz w:val="24"/>
          <w:szCs w:val="34"/>
        </w:rPr>
      </w:pPr>
      <w:r>
        <w:rPr>
          <w:rFonts w:ascii="Times New Roman" w:eastAsia="宋体" w:hAnsi="Times New Roman" w:cs="Times New Roman"/>
          <w:kern w:val="0"/>
          <w:sz w:val="24"/>
          <w:szCs w:val="34"/>
        </w:rPr>
        <w:t>References</w:t>
      </w:r>
    </w:p>
    <w:p w14:paraId="3B3E83CF" w14:textId="77777777" w:rsidR="00D505B6" w:rsidRPr="00F538DC" w:rsidRDefault="00D505B6" w:rsidP="00F538DC">
      <w:pPr>
        <w:spacing w:line="480" w:lineRule="auto"/>
        <w:rPr>
          <w:rFonts w:ascii="Times New Roman" w:eastAsia="宋体" w:hAnsi="Times New Roman" w:cs="Times New Roman"/>
          <w:b/>
          <w:kern w:val="0"/>
          <w:sz w:val="24"/>
          <w:szCs w:val="34"/>
        </w:rPr>
      </w:pPr>
    </w:p>
    <w:p w14:paraId="2E3CBAB9" w14:textId="77777777" w:rsidR="00D5228B" w:rsidRPr="0037413E" w:rsidRDefault="00D5228B" w:rsidP="00D5228B">
      <w:pPr>
        <w:rPr>
          <w:rFonts w:ascii="Times New Roman" w:hAnsi="Times New Roman" w:cs="Times New Roman"/>
        </w:rPr>
      </w:pPr>
      <w:r w:rsidRPr="0037413E">
        <w:rPr>
          <w:rFonts w:ascii="Times New Roman" w:hAnsi="Times New Roman" w:cs="Times New Roman"/>
        </w:rPr>
        <w:br w:type="page"/>
      </w:r>
    </w:p>
    <w:p w14:paraId="6AD404AD" w14:textId="0CE92387" w:rsidR="008432AF" w:rsidRPr="00340710" w:rsidRDefault="00D01A6D" w:rsidP="00E00147">
      <w:pPr>
        <w:spacing w:line="480" w:lineRule="auto"/>
        <w:jc w:val="center"/>
        <w:rPr>
          <w:rFonts w:ascii="Times New Roman" w:hAnsi="Times New Roman" w:cs="Times New Roman"/>
          <w:b/>
          <w:kern w:val="0"/>
          <w:sz w:val="29"/>
          <w:szCs w:val="29"/>
        </w:rPr>
      </w:pPr>
      <w:r>
        <w:rPr>
          <w:rFonts w:ascii="Times New Roman" w:hAnsi="Times New Roman" w:cs="Times New Roman"/>
          <w:b/>
          <w:kern w:val="0"/>
          <w:sz w:val="29"/>
          <w:szCs w:val="29"/>
        </w:rPr>
        <w:lastRenderedPageBreak/>
        <w:t>Brief introduction</w:t>
      </w:r>
    </w:p>
    <w:p w14:paraId="62C446E6" w14:textId="621CD236" w:rsidR="00A546CD" w:rsidRPr="003716EE" w:rsidRDefault="00A546CD" w:rsidP="00505E7E">
      <w:pPr>
        <w:rPr>
          <w:rFonts w:ascii="Times New Roman" w:hAnsi="Times New Roman" w:cs="Times New Roman"/>
          <w:color w:val="000000" w:themeColor="text1"/>
          <w:kern w:val="0"/>
          <w:sz w:val="24"/>
          <w:szCs w:val="24"/>
        </w:rPr>
      </w:pPr>
      <w:r w:rsidRPr="00340710">
        <w:rPr>
          <w:rFonts w:ascii="Times New Roman" w:hAnsi="Times New Roman" w:cs="Times New Roman"/>
          <w:i/>
          <w:kern w:val="0"/>
          <w:sz w:val="24"/>
          <w:szCs w:val="24"/>
        </w:rPr>
        <w:t>iFeature</w:t>
      </w:r>
      <w:r w:rsidRPr="00F506B0">
        <w:rPr>
          <w:rFonts w:ascii="Times New Roman" w:hAnsi="Times New Roman" w:cs="Times New Roman"/>
          <w:kern w:val="0"/>
          <w:sz w:val="24"/>
          <w:szCs w:val="24"/>
        </w:rPr>
        <w:t xml:space="preserve"> </w:t>
      </w:r>
      <w:r w:rsidR="00622961">
        <w:rPr>
          <w:rFonts w:ascii="Times New Roman" w:hAnsi="Times New Roman" w:cs="Times New Roman"/>
          <w:kern w:val="0"/>
          <w:sz w:val="24"/>
          <w:szCs w:val="24"/>
        </w:rPr>
        <w:t xml:space="preserve">is </w:t>
      </w:r>
      <w:r w:rsidRPr="00F506B0">
        <w:rPr>
          <w:rFonts w:ascii="Times New Roman" w:hAnsi="Times New Roman" w:cs="Times New Roman"/>
          <w:kern w:val="0"/>
          <w:sz w:val="24"/>
          <w:szCs w:val="24"/>
        </w:rPr>
        <w:t>a comprehensive Python</w:t>
      </w:r>
      <w:r w:rsidR="004E4C55" w:rsidRPr="00F506B0">
        <w:rPr>
          <w:rFonts w:ascii="Times New Roman" w:hAnsi="Times New Roman" w:cs="Times New Roman"/>
          <w:kern w:val="0"/>
          <w:sz w:val="24"/>
          <w:szCs w:val="24"/>
        </w:rPr>
        <w:t>-</w:t>
      </w:r>
      <w:r w:rsidRPr="00F506B0">
        <w:rPr>
          <w:rFonts w:ascii="Times New Roman" w:hAnsi="Times New Roman" w:cs="Times New Roman"/>
          <w:kern w:val="0"/>
          <w:sz w:val="24"/>
          <w:szCs w:val="24"/>
        </w:rPr>
        <w:t xml:space="preserve">based toolkit for generating various numerical feature representation schemes </w:t>
      </w:r>
      <w:r w:rsidR="00E20722">
        <w:rPr>
          <w:rFonts w:ascii="Times New Roman" w:hAnsi="Times New Roman" w:cs="Times New Roman"/>
          <w:kern w:val="0"/>
          <w:sz w:val="24"/>
          <w:szCs w:val="24"/>
        </w:rPr>
        <w:t xml:space="preserve">from </w:t>
      </w:r>
      <w:r w:rsidRPr="00F506B0">
        <w:rPr>
          <w:rFonts w:ascii="Times New Roman" w:hAnsi="Times New Roman" w:cs="Times New Roman"/>
          <w:kern w:val="0"/>
          <w:sz w:val="24"/>
          <w:szCs w:val="24"/>
        </w:rPr>
        <w:t xml:space="preserve">protein </w:t>
      </w:r>
      <w:r w:rsidR="00E20722">
        <w:rPr>
          <w:rFonts w:ascii="Times New Roman" w:hAnsi="Times New Roman" w:cs="Times New Roman"/>
          <w:kern w:val="0"/>
          <w:sz w:val="24"/>
          <w:szCs w:val="24"/>
        </w:rPr>
        <w:t>or</w:t>
      </w:r>
      <w:r w:rsidR="00E20722" w:rsidRPr="00F506B0">
        <w:rPr>
          <w:rFonts w:ascii="Times New Roman" w:hAnsi="Times New Roman" w:cs="Times New Roman"/>
          <w:kern w:val="0"/>
          <w:sz w:val="24"/>
          <w:szCs w:val="24"/>
        </w:rPr>
        <w:t xml:space="preserve"> </w:t>
      </w:r>
      <w:r w:rsidRPr="00F506B0">
        <w:rPr>
          <w:rFonts w:ascii="Times New Roman" w:hAnsi="Times New Roman" w:cs="Times New Roman"/>
          <w:kern w:val="0"/>
          <w:sz w:val="24"/>
          <w:szCs w:val="24"/>
        </w:rPr>
        <w:t xml:space="preserve">peptide sequences. </w:t>
      </w:r>
      <w:r w:rsidR="007A4D01" w:rsidRPr="00340710">
        <w:rPr>
          <w:rFonts w:ascii="Times New Roman" w:hAnsi="Times New Roman" w:cs="Times New Roman"/>
          <w:i/>
          <w:sz w:val="24"/>
          <w:szCs w:val="24"/>
        </w:rPr>
        <w:t>iFeature</w:t>
      </w:r>
      <w:r w:rsidR="007A4D01" w:rsidRPr="00340710">
        <w:rPr>
          <w:rFonts w:ascii="Times New Roman" w:hAnsi="Times New Roman" w:cs="Times New Roman"/>
          <w:sz w:val="24"/>
          <w:szCs w:val="24"/>
        </w:rPr>
        <w:t xml:space="preserve"> is capable of calculating and extracting a </w:t>
      </w:r>
      <w:r w:rsidR="007A4D01">
        <w:rPr>
          <w:rFonts w:ascii="Times New Roman" w:hAnsi="Times New Roman" w:cs="Times New Roman"/>
          <w:sz w:val="24"/>
          <w:szCs w:val="24"/>
        </w:rPr>
        <w:t>wide</w:t>
      </w:r>
      <w:r w:rsidR="007A4D01" w:rsidRPr="00340710">
        <w:rPr>
          <w:rFonts w:ascii="Times New Roman" w:hAnsi="Times New Roman" w:cs="Times New Roman"/>
          <w:sz w:val="24"/>
          <w:szCs w:val="24"/>
        </w:rPr>
        <w:t xml:space="preserve"> spectrum </w:t>
      </w:r>
      <w:r w:rsidR="007A4D01" w:rsidRPr="00E70BBA">
        <w:rPr>
          <w:rFonts w:ascii="Times New Roman" w:hAnsi="Times New Roman" w:cs="Times New Roman"/>
          <w:sz w:val="24"/>
          <w:szCs w:val="24"/>
        </w:rPr>
        <w:t xml:space="preserve">of 18 major sequence encoding </w:t>
      </w:r>
      <w:r w:rsidR="007A4D01" w:rsidRPr="003716EE">
        <w:rPr>
          <w:rFonts w:ascii="Times New Roman" w:hAnsi="Times New Roman" w:cs="Times New Roman"/>
          <w:color w:val="000000" w:themeColor="text1"/>
          <w:sz w:val="24"/>
          <w:szCs w:val="24"/>
        </w:rPr>
        <w:t>schemes that encompass 5</w:t>
      </w:r>
      <w:r w:rsidR="005442CE" w:rsidRPr="003716EE">
        <w:rPr>
          <w:rFonts w:ascii="Times New Roman" w:hAnsi="Times New Roman" w:cs="Times New Roman" w:hint="eastAsia"/>
          <w:color w:val="000000" w:themeColor="text1"/>
          <w:sz w:val="24"/>
          <w:szCs w:val="24"/>
        </w:rPr>
        <w:t>3</w:t>
      </w:r>
      <w:r w:rsidR="007A4D01" w:rsidRPr="003716EE">
        <w:rPr>
          <w:rFonts w:ascii="Times New Roman" w:hAnsi="Times New Roman" w:cs="Times New Roman"/>
          <w:color w:val="000000" w:themeColor="text1"/>
          <w:sz w:val="24"/>
          <w:szCs w:val="24"/>
        </w:rPr>
        <w:t xml:space="preserve"> different types of feature descriptors</w:t>
      </w:r>
      <w:r w:rsidRPr="003716EE">
        <w:rPr>
          <w:rFonts w:ascii="Times New Roman" w:hAnsi="Times New Roman" w:cs="Times New Roman"/>
          <w:color w:val="000000" w:themeColor="text1"/>
          <w:kern w:val="0"/>
          <w:sz w:val="24"/>
          <w:szCs w:val="24"/>
        </w:rPr>
        <w:t xml:space="preserve">. </w:t>
      </w:r>
      <w:r w:rsidR="00E70BBA" w:rsidRPr="003716EE">
        <w:rPr>
          <w:rFonts w:ascii="Times New Roman" w:hAnsi="Times New Roman" w:cs="Times New Roman"/>
          <w:color w:val="000000" w:themeColor="text1"/>
          <w:sz w:val="24"/>
          <w:szCs w:val="24"/>
        </w:rPr>
        <w:t>Among the different feature groups</w:t>
      </w:r>
      <w:r w:rsidRPr="003716EE">
        <w:rPr>
          <w:rFonts w:ascii="Times New Roman" w:hAnsi="Times New Roman" w:cs="Times New Roman"/>
          <w:color w:val="000000" w:themeColor="text1"/>
          <w:kern w:val="0"/>
          <w:sz w:val="24"/>
          <w:szCs w:val="24"/>
        </w:rPr>
        <w:t xml:space="preserve">, it also allows users to </w:t>
      </w:r>
      <w:r w:rsidR="00405716" w:rsidRPr="003716EE">
        <w:rPr>
          <w:rFonts w:ascii="Times New Roman" w:hAnsi="Times New Roman" w:cs="Times New Roman"/>
          <w:color w:val="000000" w:themeColor="text1"/>
          <w:kern w:val="0"/>
          <w:sz w:val="24"/>
          <w:szCs w:val="24"/>
        </w:rPr>
        <w:t xml:space="preserve">extract </w:t>
      </w:r>
      <w:r w:rsidRPr="003716EE">
        <w:rPr>
          <w:rFonts w:ascii="Times New Roman" w:hAnsi="Times New Roman" w:cs="Times New Roman"/>
          <w:color w:val="000000" w:themeColor="text1"/>
          <w:kern w:val="0"/>
          <w:sz w:val="24"/>
          <w:szCs w:val="24"/>
        </w:rPr>
        <w:t xml:space="preserve">specific </w:t>
      </w:r>
      <w:r w:rsidR="00405716" w:rsidRPr="003716EE">
        <w:rPr>
          <w:rFonts w:ascii="Times New Roman" w:hAnsi="Times New Roman" w:cs="Times New Roman"/>
          <w:color w:val="000000" w:themeColor="text1"/>
          <w:kern w:val="0"/>
          <w:sz w:val="24"/>
          <w:szCs w:val="24"/>
        </w:rPr>
        <w:t xml:space="preserve">physiochemical </w:t>
      </w:r>
      <w:r w:rsidRPr="003716EE">
        <w:rPr>
          <w:rFonts w:ascii="Times New Roman" w:hAnsi="Times New Roman" w:cs="Times New Roman"/>
          <w:color w:val="000000" w:themeColor="text1"/>
          <w:kern w:val="0"/>
          <w:sz w:val="24"/>
          <w:szCs w:val="24"/>
        </w:rPr>
        <w:t xml:space="preserve">properties </w:t>
      </w:r>
      <w:r w:rsidR="007426D5" w:rsidRPr="003716EE">
        <w:rPr>
          <w:rFonts w:ascii="Times New Roman" w:hAnsi="Times New Roman" w:cs="Times New Roman"/>
          <w:color w:val="000000" w:themeColor="text1"/>
          <w:kern w:val="0"/>
          <w:sz w:val="24"/>
          <w:szCs w:val="24"/>
        </w:rPr>
        <w:t xml:space="preserve">of amino acids </w:t>
      </w:r>
      <w:r w:rsidRPr="003716EE">
        <w:rPr>
          <w:rFonts w:ascii="Times New Roman" w:hAnsi="Times New Roman" w:cs="Times New Roman"/>
          <w:color w:val="000000" w:themeColor="text1"/>
          <w:kern w:val="0"/>
          <w:sz w:val="24"/>
          <w:szCs w:val="24"/>
        </w:rPr>
        <w:t xml:space="preserve">from </w:t>
      </w:r>
      <w:r w:rsidR="00366C3D" w:rsidRPr="003716EE">
        <w:rPr>
          <w:rFonts w:ascii="Times New Roman" w:hAnsi="Times New Roman" w:cs="Times New Roman"/>
          <w:color w:val="000000" w:themeColor="text1"/>
          <w:kern w:val="0"/>
          <w:sz w:val="24"/>
          <w:szCs w:val="24"/>
        </w:rPr>
        <w:t xml:space="preserve">the </w:t>
      </w:r>
      <w:r w:rsidRPr="003716EE">
        <w:rPr>
          <w:rFonts w:ascii="Times New Roman" w:hAnsi="Times New Roman" w:cs="Times New Roman"/>
          <w:color w:val="000000" w:themeColor="text1"/>
          <w:kern w:val="0"/>
          <w:sz w:val="24"/>
          <w:szCs w:val="24"/>
        </w:rPr>
        <w:t>AAindex database</w:t>
      </w:r>
      <w:r w:rsidR="009A5D3E" w:rsidRPr="003716EE">
        <w:rPr>
          <w:rFonts w:ascii="Times New Roman" w:hAnsi="Times New Roman" w:cs="Times New Roman"/>
          <w:color w:val="000000" w:themeColor="text1"/>
          <w:kern w:val="0"/>
          <w:sz w:val="24"/>
          <w:szCs w:val="24"/>
        </w:rPr>
        <w:t xml:space="preserve"> </w:t>
      </w:r>
      <w:r w:rsidR="009A5D3E" w:rsidRPr="003716EE">
        <w:rPr>
          <w:rFonts w:ascii="Times New Roman" w:hAnsi="Times New Roman" w:cs="Times New Roman"/>
          <w:color w:val="000000" w:themeColor="text1"/>
          <w:kern w:val="0"/>
          <w:sz w:val="24"/>
          <w:szCs w:val="24"/>
        </w:rPr>
        <w:fldChar w:fldCharType="begin"/>
      </w:r>
      <w:r w:rsidR="009A5D3E" w:rsidRPr="003716EE">
        <w:rPr>
          <w:rFonts w:ascii="Times New Roman" w:hAnsi="Times New Roman" w:cs="Times New Roman"/>
          <w:color w:val="000000" w:themeColor="text1"/>
          <w:kern w:val="0"/>
          <w:sz w:val="24"/>
          <w:szCs w:val="24"/>
        </w:rPr>
        <w:instrText xml:space="preserve"> ADDIN EN.CITE &lt;EndNote&gt;&lt;Cite&gt;&lt;Author&gt;Kawashima&lt;/Author&gt;&lt;Year&gt;2008&lt;/Year&gt;&lt;RecNum&gt;1&lt;/RecNum&gt;&lt;DisplayText&gt;(Kawashima, et al., 2008)&lt;/DisplayText&gt;&lt;record&gt;&lt;rec-number&gt;1&lt;/rec-number&gt;&lt;foreign-keys&gt;&lt;key app="EN" db-id="vv2t2tef15x9rreprv7v5ewcezsrvpxr005p" timestamp="1510139724"&gt;1&lt;/key&gt;&lt;/foreign-keys&gt;&lt;ref-type name="Journal Article"&gt;17&lt;/ref-type&gt;&lt;contributors&gt;&lt;authors&gt;&lt;author&gt;Kawashima, S.&lt;/author&gt;&lt;author&gt;Pokarowski, P.&lt;/author&gt;&lt;author&gt;Pokarowska, M.&lt;/author&gt;&lt;author&gt;Kolinski, A.&lt;/author&gt;&lt;author&gt;Katayama, T.&lt;/author&gt;&lt;author&gt;Kanehisa, M.&lt;/author&gt;&lt;/authors&gt;&lt;/contributors&gt;&lt;auth-address&gt;Laboratory of Genome Database, Human Genome Center, Institute of Medical Science, University of Tokyo, 4-6-1 Shirokane-dai Minato-ku Tokyo 108-8639, Japan. shuichi@hgc.jp&lt;/auth-address&gt;&lt;titles&gt;&lt;title&gt;AAindex: amino acid index database, progress report 2008&lt;/title&gt;&lt;secondary-title&gt;Nucleic Acids Res&lt;/secondary-title&gt;&lt;/titles&gt;&lt;periodical&gt;&lt;full-title&gt;Nucleic Acids Res&lt;/full-title&gt;&lt;/periodical&gt;&lt;pages&gt;D202-5&lt;/pages&gt;&lt;volume&gt;36&lt;/volume&gt;&lt;number&gt;Database issue&lt;/number&gt;&lt;edition&gt;2007/11/14&lt;/edition&gt;&lt;keywords&gt;&lt;keyword&gt;Amino Acids/*chemistry&lt;/keyword&gt;&lt;keyword&gt;*Databases, Protein&lt;/keyword&gt;&lt;keyword&gt;Internet&lt;/keyword&gt;&lt;keyword&gt;Proteins/*chemistry&lt;/keyword&gt;&lt;/keywords&gt;&lt;dates&gt;&lt;year&gt;2008&lt;/year&gt;&lt;pub-dates&gt;&lt;date&gt;Jan&lt;/date&gt;&lt;/pub-dates&gt;&lt;/dates&gt;&lt;isbn&gt;1362-4962 (Electronic)&amp;#xD;0305-1048 (Linking)&lt;/isbn&gt;&lt;accession-num&gt;17998252&lt;/accession-num&gt;&lt;urls&gt;&lt;related-urls&gt;&lt;url&gt;https://www.ncbi.nlm.nih.gov/pubmed/17998252&lt;/url&gt;&lt;/related-urls&gt;&lt;/urls&gt;&lt;custom2&gt;PMC2238890&lt;/custom2&gt;&lt;electronic-resource-num&gt;10.1093/nar/gkm998&lt;/electronic-resource-num&gt;&lt;/record&gt;&lt;/Cite&gt;&lt;/EndNote&gt;</w:instrText>
      </w:r>
      <w:r w:rsidR="009A5D3E" w:rsidRPr="003716EE">
        <w:rPr>
          <w:rFonts w:ascii="Times New Roman" w:hAnsi="Times New Roman" w:cs="Times New Roman"/>
          <w:color w:val="000000" w:themeColor="text1"/>
          <w:kern w:val="0"/>
          <w:sz w:val="24"/>
          <w:szCs w:val="24"/>
        </w:rPr>
        <w:fldChar w:fldCharType="separate"/>
      </w:r>
      <w:r w:rsidR="009A5D3E" w:rsidRPr="003716EE">
        <w:rPr>
          <w:rFonts w:ascii="Times New Roman" w:hAnsi="Times New Roman" w:cs="Times New Roman"/>
          <w:noProof/>
          <w:color w:val="000000" w:themeColor="text1"/>
          <w:kern w:val="0"/>
          <w:sz w:val="24"/>
          <w:szCs w:val="24"/>
        </w:rPr>
        <w:t>(Kawashima, et al., 2008)</w:t>
      </w:r>
      <w:r w:rsidR="009A5D3E" w:rsidRPr="003716EE">
        <w:rPr>
          <w:rFonts w:ascii="Times New Roman" w:hAnsi="Times New Roman" w:cs="Times New Roman"/>
          <w:color w:val="000000" w:themeColor="text1"/>
          <w:kern w:val="0"/>
          <w:sz w:val="24"/>
          <w:szCs w:val="24"/>
        </w:rPr>
        <w:fldChar w:fldCharType="end"/>
      </w:r>
      <w:r w:rsidRPr="003716EE">
        <w:rPr>
          <w:rFonts w:ascii="Times New Roman" w:hAnsi="Times New Roman" w:cs="Times New Roman"/>
          <w:color w:val="000000" w:themeColor="text1"/>
          <w:kern w:val="0"/>
          <w:sz w:val="24"/>
          <w:szCs w:val="24"/>
        </w:rPr>
        <w:t xml:space="preserve">. Furthermore, </w:t>
      </w:r>
      <w:r w:rsidRPr="003716EE">
        <w:rPr>
          <w:rFonts w:ascii="Times New Roman" w:hAnsi="Times New Roman" w:cs="Times New Roman"/>
          <w:i/>
          <w:color w:val="000000" w:themeColor="text1"/>
          <w:kern w:val="0"/>
          <w:sz w:val="24"/>
          <w:szCs w:val="24"/>
        </w:rPr>
        <w:t>iFeature</w:t>
      </w:r>
      <w:r w:rsidRPr="003716EE">
        <w:rPr>
          <w:rFonts w:ascii="Times New Roman" w:hAnsi="Times New Roman" w:cs="Times New Roman"/>
          <w:color w:val="000000" w:themeColor="text1"/>
          <w:kern w:val="0"/>
          <w:sz w:val="24"/>
          <w:szCs w:val="24"/>
        </w:rPr>
        <w:t xml:space="preserve"> also integrate</w:t>
      </w:r>
      <w:r w:rsidR="00E42D9B" w:rsidRPr="003716EE">
        <w:rPr>
          <w:rFonts w:ascii="Times New Roman" w:hAnsi="Times New Roman" w:cs="Times New Roman"/>
          <w:color w:val="000000" w:themeColor="text1"/>
          <w:kern w:val="0"/>
          <w:sz w:val="24"/>
          <w:szCs w:val="24"/>
        </w:rPr>
        <w:t>s</w:t>
      </w:r>
      <w:r w:rsidRPr="003716EE">
        <w:rPr>
          <w:rFonts w:ascii="Times New Roman" w:hAnsi="Times New Roman" w:cs="Times New Roman"/>
          <w:color w:val="000000" w:themeColor="text1"/>
          <w:kern w:val="0"/>
          <w:sz w:val="24"/>
          <w:szCs w:val="24"/>
        </w:rPr>
        <w:t xml:space="preserve"> </w:t>
      </w:r>
      <w:r w:rsidR="00826EEB" w:rsidRPr="003716EE">
        <w:rPr>
          <w:rFonts w:ascii="Times New Roman" w:hAnsi="Times New Roman" w:cs="Times New Roman"/>
          <w:color w:val="000000" w:themeColor="text1"/>
          <w:kern w:val="0"/>
          <w:sz w:val="24"/>
          <w:szCs w:val="24"/>
        </w:rPr>
        <w:t>five kinds of frequently used feature clustering algorithms</w:t>
      </w:r>
      <w:r w:rsidR="00973A40" w:rsidRPr="003716EE">
        <w:rPr>
          <w:rFonts w:ascii="Times New Roman" w:hAnsi="Times New Roman" w:cs="Times New Roman"/>
          <w:color w:val="000000" w:themeColor="text1"/>
          <w:kern w:val="0"/>
          <w:sz w:val="24"/>
          <w:szCs w:val="24"/>
        </w:rPr>
        <w:t>,</w:t>
      </w:r>
      <w:r w:rsidR="00826EEB" w:rsidRPr="003716EE">
        <w:rPr>
          <w:rFonts w:ascii="Times New Roman" w:hAnsi="Times New Roman" w:cs="Times New Roman"/>
          <w:color w:val="000000" w:themeColor="text1"/>
          <w:kern w:val="0"/>
          <w:sz w:val="24"/>
          <w:szCs w:val="24"/>
        </w:rPr>
        <w:t xml:space="preserve"> four feature selection algorithms and </w:t>
      </w:r>
      <w:r w:rsidR="00587375" w:rsidRPr="003716EE">
        <w:rPr>
          <w:rFonts w:ascii="Times New Roman" w:hAnsi="Times New Roman" w:cs="Times New Roman"/>
          <w:color w:val="000000" w:themeColor="text1"/>
          <w:kern w:val="0"/>
          <w:sz w:val="24"/>
          <w:szCs w:val="24"/>
        </w:rPr>
        <w:t>three</w:t>
      </w:r>
      <w:r w:rsidR="00826EEB" w:rsidRPr="003716EE">
        <w:rPr>
          <w:rFonts w:ascii="Times New Roman" w:hAnsi="Times New Roman" w:cs="Times New Roman"/>
          <w:color w:val="000000" w:themeColor="text1"/>
          <w:kern w:val="0"/>
          <w:sz w:val="24"/>
          <w:szCs w:val="24"/>
        </w:rPr>
        <w:t xml:space="preserve"> dimensionality reduction algorithms</w:t>
      </w:r>
      <w:r w:rsidRPr="003716EE">
        <w:rPr>
          <w:rFonts w:ascii="Times New Roman" w:hAnsi="Times New Roman" w:cs="Times New Roman"/>
          <w:color w:val="000000" w:themeColor="text1"/>
          <w:kern w:val="0"/>
          <w:sz w:val="24"/>
          <w:szCs w:val="24"/>
        </w:rPr>
        <w:t xml:space="preserve">. </w:t>
      </w:r>
      <w:r w:rsidR="00B93E9C" w:rsidRPr="003716EE">
        <w:rPr>
          <w:rFonts w:ascii="Times New Roman" w:hAnsi="Times New Roman" w:cs="Times New Roman"/>
          <w:color w:val="000000" w:themeColor="text1"/>
          <w:kern w:val="0"/>
          <w:sz w:val="24"/>
          <w:szCs w:val="24"/>
        </w:rPr>
        <w:t>In order t</w:t>
      </w:r>
      <w:r w:rsidR="009252B8" w:rsidRPr="003716EE">
        <w:rPr>
          <w:rFonts w:ascii="Times New Roman" w:hAnsi="Times New Roman" w:cs="Times New Roman"/>
          <w:color w:val="000000" w:themeColor="text1"/>
          <w:kern w:val="0"/>
          <w:sz w:val="24"/>
          <w:szCs w:val="24"/>
        </w:rPr>
        <w:t>o facilitate users’ interpretability</w:t>
      </w:r>
      <w:r w:rsidR="00885929" w:rsidRPr="003716EE">
        <w:rPr>
          <w:rFonts w:ascii="Times New Roman" w:hAnsi="Times New Roman" w:cs="Times New Roman"/>
          <w:color w:val="000000" w:themeColor="text1"/>
          <w:kern w:val="0"/>
          <w:sz w:val="24"/>
          <w:szCs w:val="24"/>
        </w:rPr>
        <w:t xml:space="preserve"> of outcomes</w:t>
      </w:r>
      <w:r w:rsidR="009252B8" w:rsidRPr="003716EE">
        <w:rPr>
          <w:rFonts w:ascii="Times New Roman" w:hAnsi="Times New Roman" w:cs="Times New Roman"/>
          <w:color w:val="000000" w:themeColor="text1"/>
          <w:kern w:val="0"/>
          <w:sz w:val="24"/>
          <w:szCs w:val="24"/>
        </w:rPr>
        <w:t>, t</w:t>
      </w:r>
      <w:r w:rsidR="00B2491F" w:rsidRPr="003716EE">
        <w:rPr>
          <w:rFonts w:ascii="Times New Roman" w:hAnsi="Times New Roman" w:cs="Times New Roman"/>
          <w:color w:val="000000" w:themeColor="text1"/>
          <w:kern w:val="0"/>
          <w:sz w:val="24"/>
          <w:szCs w:val="24"/>
        </w:rPr>
        <w:t>he clustering</w:t>
      </w:r>
      <w:r w:rsidR="00835E68" w:rsidRPr="003716EE">
        <w:rPr>
          <w:rFonts w:ascii="Times New Roman" w:hAnsi="Times New Roman" w:cs="Times New Roman"/>
          <w:color w:val="000000" w:themeColor="text1"/>
          <w:kern w:val="0"/>
          <w:sz w:val="24"/>
          <w:szCs w:val="24"/>
        </w:rPr>
        <w:t xml:space="preserve"> and dimensionality reduction </w:t>
      </w:r>
      <w:r w:rsidR="00202C89" w:rsidRPr="003716EE">
        <w:rPr>
          <w:rFonts w:ascii="Times New Roman" w:hAnsi="Times New Roman" w:cs="Times New Roman"/>
          <w:color w:val="000000" w:themeColor="text1"/>
          <w:kern w:val="0"/>
          <w:sz w:val="24"/>
          <w:szCs w:val="24"/>
        </w:rPr>
        <w:t>result</w:t>
      </w:r>
      <w:r w:rsidR="000961F3" w:rsidRPr="003716EE">
        <w:rPr>
          <w:rFonts w:ascii="Times New Roman" w:hAnsi="Times New Roman" w:cs="Times New Roman"/>
          <w:color w:val="000000" w:themeColor="text1"/>
          <w:kern w:val="0"/>
          <w:sz w:val="24"/>
          <w:szCs w:val="24"/>
        </w:rPr>
        <w:t>s</w:t>
      </w:r>
      <w:r w:rsidR="00B2491F" w:rsidRPr="003716EE">
        <w:rPr>
          <w:rFonts w:ascii="Times New Roman" w:hAnsi="Times New Roman" w:cs="Times New Roman"/>
          <w:color w:val="000000" w:themeColor="text1"/>
          <w:kern w:val="0"/>
          <w:sz w:val="24"/>
          <w:szCs w:val="24"/>
        </w:rPr>
        <w:t xml:space="preserve"> </w:t>
      </w:r>
      <w:r w:rsidR="0081180D" w:rsidRPr="003716EE">
        <w:rPr>
          <w:rFonts w:ascii="Times New Roman" w:hAnsi="Times New Roman" w:cs="Times New Roman"/>
          <w:color w:val="000000" w:themeColor="text1"/>
          <w:kern w:val="0"/>
          <w:sz w:val="24"/>
          <w:szCs w:val="24"/>
        </w:rPr>
        <w:t xml:space="preserve">generated by </w:t>
      </w:r>
      <w:r w:rsidR="0081180D" w:rsidRPr="003716EE">
        <w:rPr>
          <w:rFonts w:ascii="Times New Roman" w:hAnsi="Times New Roman" w:cs="Times New Roman"/>
          <w:i/>
          <w:color w:val="000000" w:themeColor="text1"/>
          <w:kern w:val="0"/>
          <w:sz w:val="24"/>
          <w:szCs w:val="24"/>
        </w:rPr>
        <w:t>iFeature</w:t>
      </w:r>
      <w:r w:rsidR="0081180D" w:rsidRPr="003716EE">
        <w:rPr>
          <w:rFonts w:ascii="Times New Roman" w:hAnsi="Times New Roman" w:cs="Times New Roman"/>
          <w:color w:val="000000" w:themeColor="text1"/>
          <w:kern w:val="0"/>
          <w:sz w:val="24"/>
          <w:szCs w:val="24"/>
        </w:rPr>
        <w:t xml:space="preserve"> </w:t>
      </w:r>
      <w:r w:rsidR="00B2491F" w:rsidRPr="003716EE">
        <w:rPr>
          <w:rFonts w:ascii="Times New Roman" w:hAnsi="Times New Roman" w:cs="Times New Roman"/>
          <w:color w:val="000000" w:themeColor="text1"/>
          <w:kern w:val="0"/>
          <w:sz w:val="24"/>
          <w:szCs w:val="24"/>
        </w:rPr>
        <w:t xml:space="preserve">can be </w:t>
      </w:r>
      <w:r w:rsidR="0081180D" w:rsidRPr="003716EE">
        <w:rPr>
          <w:rFonts w:ascii="Times New Roman" w:hAnsi="Times New Roman" w:cs="Times New Roman"/>
          <w:color w:val="000000" w:themeColor="text1"/>
          <w:kern w:val="0"/>
          <w:sz w:val="24"/>
          <w:szCs w:val="24"/>
        </w:rPr>
        <w:t xml:space="preserve">further </w:t>
      </w:r>
      <w:r w:rsidR="00B2491F" w:rsidRPr="003716EE">
        <w:rPr>
          <w:rFonts w:ascii="Times New Roman" w:hAnsi="Times New Roman" w:cs="Times New Roman"/>
          <w:color w:val="000000" w:themeColor="text1"/>
          <w:kern w:val="0"/>
          <w:sz w:val="24"/>
          <w:szCs w:val="24"/>
        </w:rPr>
        <w:t xml:space="preserve">visualized </w:t>
      </w:r>
      <w:r w:rsidR="000961F3" w:rsidRPr="003716EE">
        <w:rPr>
          <w:rFonts w:ascii="Times New Roman" w:hAnsi="Times New Roman" w:cs="Times New Roman"/>
          <w:color w:val="000000" w:themeColor="text1"/>
          <w:kern w:val="0"/>
          <w:sz w:val="24"/>
          <w:szCs w:val="24"/>
        </w:rPr>
        <w:t xml:space="preserve">in form of </w:t>
      </w:r>
      <w:r w:rsidR="00B2491F" w:rsidRPr="003716EE">
        <w:rPr>
          <w:rFonts w:ascii="Times New Roman" w:hAnsi="Times New Roman" w:cs="Times New Roman"/>
          <w:color w:val="000000" w:themeColor="text1"/>
          <w:kern w:val="0"/>
          <w:sz w:val="24"/>
          <w:szCs w:val="24"/>
        </w:rPr>
        <w:t>scatter diagram</w:t>
      </w:r>
      <w:r w:rsidR="00796A2C" w:rsidRPr="003716EE">
        <w:rPr>
          <w:rFonts w:ascii="Times New Roman" w:hAnsi="Times New Roman" w:cs="Times New Roman"/>
          <w:color w:val="000000" w:themeColor="text1"/>
          <w:kern w:val="0"/>
          <w:sz w:val="24"/>
          <w:szCs w:val="24"/>
        </w:rPr>
        <w:t>s</w:t>
      </w:r>
      <w:r w:rsidR="00B2491F" w:rsidRPr="003716EE">
        <w:rPr>
          <w:rFonts w:ascii="Times New Roman" w:hAnsi="Times New Roman" w:cs="Times New Roman"/>
          <w:color w:val="000000" w:themeColor="text1"/>
          <w:kern w:val="0"/>
          <w:sz w:val="24"/>
          <w:szCs w:val="24"/>
        </w:rPr>
        <w:t>.</w:t>
      </w:r>
      <w:r w:rsidR="00202C89" w:rsidRPr="003716EE">
        <w:rPr>
          <w:rFonts w:ascii="Times New Roman" w:hAnsi="Times New Roman" w:cs="Times New Roman"/>
          <w:color w:val="000000" w:themeColor="text1"/>
          <w:kern w:val="0"/>
          <w:sz w:val="24"/>
          <w:szCs w:val="24"/>
        </w:rPr>
        <w:t xml:space="preserve"> </w:t>
      </w:r>
      <w:r w:rsidR="003D1726" w:rsidRPr="003716EE">
        <w:rPr>
          <w:rFonts w:ascii="Times New Roman" w:hAnsi="Times New Roman" w:cs="Times New Roman"/>
          <w:color w:val="000000" w:themeColor="text1"/>
          <w:kern w:val="0"/>
          <w:sz w:val="24"/>
          <w:szCs w:val="24"/>
        </w:rPr>
        <w:t xml:space="preserve">This makes </w:t>
      </w:r>
      <w:r w:rsidR="003D1726" w:rsidRPr="003716EE">
        <w:rPr>
          <w:rFonts w:ascii="Times New Roman" w:hAnsi="Times New Roman" w:cs="Times New Roman"/>
          <w:i/>
          <w:color w:val="000000" w:themeColor="text1"/>
          <w:kern w:val="0"/>
          <w:sz w:val="24"/>
          <w:szCs w:val="24"/>
        </w:rPr>
        <w:t>iFeature</w:t>
      </w:r>
      <w:r w:rsidR="003D1726" w:rsidRPr="003716EE">
        <w:rPr>
          <w:rFonts w:ascii="Times New Roman" w:hAnsi="Times New Roman" w:cs="Times New Roman"/>
          <w:color w:val="000000" w:themeColor="text1"/>
          <w:kern w:val="0"/>
          <w:sz w:val="24"/>
          <w:szCs w:val="24"/>
        </w:rPr>
        <w:t xml:space="preserve"> a </w:t>
      </w:r>
      <w:r w:rsidR="00826EEB" w:rsidRPr="003716EE">
        <w:rPr>
          <w:rFonts w:ascii="Times New Roman" w:hAnsi="Times New Roman" w:cs="Times New Roman"/>
          <w:color w:val="000000" w:themeColor="text1"/>
          <w:kern w:val="0"/>
          <w:sz w:val="24"/>
          <w:szCs w:val="24"/>
        </w:rPr>
        <w:t xml:space="preserve">unique and </w:t>
      </w:r>
      <w:r w:rsidR="003D1726" w:rsidRPr="003716EE">
        <w:rPr>
          <w:rFonts w:ascii="Times New Roman" w:hAnsi="Times New Roman" w:cs="Times New Roman"/>
          <w:color w:val="000000" w:themeColor="text1"/>
          <w:kern w:val="0"/>
          <w:sz w:val="24"/>
          <w:szCs w:val="24"/>
        </w:rPr>
        <w:t xml:space="preserve">powerful tool that </w:t>
      </w:r>
      <w:r w:rsidRPr="003716EE">
        <w:rPr>
          <w:rFonts w:ascii="Times New Roman" w:hAnsi="Times New Roman" w:cs="Times New Roman"/>
          <w:color w:val="000000" w:themeColor="text1"/>
          <w:kern w:val="0"/>
          <w:sz w:val="24"/>
          <w:szCs w:val="24"/>
        </w:rPr>
        <w:t>greatly facilitates feature generation, analysis, training and benchmarking of machine-learning models and predictions.</w:t>
      </w:r>
    </w:p>
    <w:p w14:paraId="6DC05D90" w14:textId="77777777" w:rsidR="008C3A51" w:rsidRPr="00742310" w:rsidRDefault="008C3A51" w:rsidP="00A546CD">
      <w:pPr>
        <w:rPr>
          <w:rFonts w:ascii="Times New Roman" w:hAnsi="Times New Roman" w:cs="Times New Roman"/>
          <w:kern w:val="0"/>
          <w:sz w:val="24"/>
          <w:szCs w:val="24"/>
        </w:rPr>
      </w:pPr>
    </w:p>
    <w:p w14:paraId="1EE0CEAE" w14:textId="77777777" w:rsidR="00A546CD" w:rsidRPr="00742310" w:rsidRDefault="00346DD4" w:rsidP="001C71CE">
      <w:pPr>
        <w:pStyle w:val="Subtitle"/>
        <w:rPr>
          <w:b/>
          <w:szCs w:val="29"/>
        </w:rPr>
      </w:pPr>
      <w:r w:rsidRPr="00742310">
        <w:rPr>
          <w:b/>
          <w:szCs w:val="29"/>
        </w:rPr>
        <w:t>Installation</w:t>
      </w:r>
    </w:p>
    <w:p w14:paraId="7B8AFC57" w14:textId="79EF1CBF" w:rsidR="002E00DC" w:rsidRDefault="00346DD4" w:rsidP="00346DD4">
      <w:pPr>
        <w:rPr>
          <w:rFonts w:ascii="Times New Roman" w:hAnsi="Times New Roman" w:cs="Times New Roman"/>
          <w:kern w:val="0"/>
          <w:sz w:val="24"/>
          <w:szCs w:val="24"/>
        </w:rPr>
      </w:pPr>
      <w:r w:rsidRPr="008067D6">
        <w:rPr>
          <w:rFonts w:ascii="Times New Roman" w:hAnsi="Times New Roman" w:cs="Times New Roman"/>
          <w:i/>
          <w:kern w:val="0"/>
          <w:sz w:val="24"/>
          <w:szCs w:val="24"/>
        </w:rPr>
        <w:t>iFeature</w:t>
      </w:r>
      <w:r w:rsidRPr="008067D6">
        <w:rPr>
          <w:rFonts w:ascii="Times New Roman" w:hAnsi="Times New Roman" w:cs="Times New Roman"/>
          <w:kern w:val="0"/>
          <w:sz w:val="24"/>
          <w:szCs w:val="24"/>
        </w:rPr>
        <w:t xml:space="preserve"> is a</w:t>
      </w:r>
      <w:r w:rsidR="006A7045" w:rsidRPr="008067D6">
        <w:rPr>
          <w:rFonts w:ascii="Times New Roman" w:hAnsi="Times New Roman" w:cs="Times New Roman"/>
          <w:kern w:val="0"/>
          <w:sz w:val="24"/>
          <w:szCs w:val="24"/>
        </w:rPr>
        <w:t>n open-source</w:t>
      </w:r>
      <w:r w:rsidRPr="008067D6">
        <w:rPr>
          <w:rFonts w:ascii="Times New Roman" w:hAnsi="Times New Roman" w:cs="Times New Roman"/>
          <w:kern w:val="0"/>
          <w:sz w:val="24"/>
          <w:szCs w:val="24"/>
        </w:rPr>
        <w:t xml:space="preserve"> </w:t>
      </w:r>
      <w:r w:rsidR="006A7045" w:rsidRPr="008067D6">
        <w:rPr>
          <w:rFonts w:ascii="Times New Roman" w:hAnsi="Times New Roman" w:cs="Times New Roman"/>
          <w:kern w:val="0"/>
          <w:sz w:val="24"/>
          <w:szCs w:val="24"/>
        </w:rPr>
        <w:t>Python-</w:t>
      </w:r>
      <w:r w:rsidRPr="008067D6">
        <w:rPr>
          <w:rFonts w:ascii="Times New Roman" w:hAnsi="Times New Roman" w:cs="Times New Roman"/>
          <w:kern w:val="0"/>
          <w:sz w:val="24"/>
          <w:szCs w:val="24"/>
        </w:rPr>
        <w:t xml:space="preserve">based toolkit, which </w:t>
      </w:r>
      <w:r w:rsidR="00C423E5" w:rsidRPr="008067D6">
        <w:rPr>
          <w:rFonts w:ascii="Times New Roman" w:hAnsi="Times New Roman" w:cs="Times New Roman"/>
          <w:kern w:val="0"/>
          <w:sz w:val="24"/>
          <w:szCs w:val="24"/>
        </w:rPr>
        <w:t xml:space="preserve">operates </w:t>
      </w:r>
      <w:r w:rsidR="00C70D46" w:rsidRPr="008067D6">
        <w:rPr>
          <w:rFonts w:ascii="Times New Roman" w:hAnsi="Times New Roman" w:cs="Times New Roman"/>
          <w:kern w:val="0"/>
          <w:sz w:val="24"/>
          <w:szCs w:val="24"/>
        </w:rPr>
        <w:t>depend</w:t>
      </w:r>
      <w:r w:rsidR="00C423E5" w:rsidRPr="008067D6">
        <w:rPr>
          <w:rFonts w:ascii="Times New Roman" w:hAnsi="Times New Roman" w:cs="Times New Roman"/>
          <w:kern w:val="0"/>
          <w:sz w:val="24"/>
          <w:szCs w:val="24"/>
        </w:rPr>
        <w:t xml:space="preserve">ing </w:t>
      </w:r>
      <w:r w:rsidR="00C70D46" w:rsidRPr="008067D6">
        <w:rPr>
          <w:rFonts w:ascii="Times New Roman" w:hAnsi="Times New Roman" w:cs="Times New Roman"/>
          <w:kern w:val="0"/>
          <w:sz w:val="24"/>
          <w:szCs w:val="24"/>
        </w:rPr>
        <w:t xml:space="preserve">on the Python environment (Python </w:t>
      </w:r>
      <w:r w:rsidR="005941A8" w:rsidRPr="008067D6">
        <w:rPr>
          <w:rFonts w:ascii="Times New Roman" w:hAnsi="Times New Roman" w:cs="Times New Roman"/>
          <w:kern w:val="0"/>
          <w:sz w:val="24"/>
          <w:szCs w:val="24"/>
        </w:rPr>
        <w:t>Version</w:t>
      </w:r>
      <w:r w:rsidR="00C70D46" w:rsidRPr="008067D6">
        <w:rPr>
          <w:rFonts w:ascii="等线" w:eastAsia="等线" w:hAnsi="等线" w:cs="Times New Roman" w:hint="eastAsia"/>
          <w:kern w:val="0"/>
          <w:sz w:val="24"/>
          <w:szCs w:val="24"/>
        </w:rPr>
        <w:t xml:space="preserve"> </w:t>
      </w:r>
      <w:r w:rsidR="00C70D46" w:rsidRPr="008067D6">
        <w:rPr>
          <w:rFonts w:ascii="Times New Roman" w:hAnsi="Times New Roman" w:cs="Times New Roman"/>
          <w:kern w:val="0"/>
          <w:sz w:val="24"/>
          <w:szCs w:val="24"/>
        </w:rPr>
        <w:t>3.0</w:t>
      </w:r>
      <w:r w:rsidR="00967961" w:rsidRPr="008067D6">
        <w:rPr>
          <w:rFonts w:ascii="Times New Roman" w:hAnsi="Times New Roman" w:cs="Times New Roman"/>
          <w:kern w:val="0"/>
          <w:sz w:val="24"/>
          <w:szCs w:val="24"/>
        </w:rPr>
        <w:t xml:space="preserve"> or above</w:t>
      </w:r>
      <w:r w:rsidR="00C70D46" w:rsidRPr="008067D6">
        <w:rPr>
          <w:rFonts w:ascii="Times New Roman" w:hAnsi="Times New Roman" w:cs="Times New Roman"/>
          <w:kern w:val="0"/>
          <w:sz w:val="24"/>
          <w:szCs w:val="24"/>
        </w:rPr>
        <w:t xml:space="preserve">) and </w:t>
      </w:r>
      <w:r w:rsidR="002811C5" w:rsidRPr="008067D6">
        <w:rPr>
          <w:rFonts w:ascii="Times New Roman" w:hAnsi="Times New Roman" w:cs="Times New Roman"/>
          <w:kern w:val="0"/>
          <w:sz w:val="24"/>
          <w:szCs w:val="24"/>
        </w:rPr>
        <w:t>can be run</w:t>
      </w:r>
      <w:r w:rsidR="00474CD0" w:rsidRPr="008067D6">
        <w:rPr>
          <w:rFonts w:ascii="Times New Roman" w:hAnsi="Times New Roman" w:cs="Times New Roman"/>
          <w:kern w:val="0"/>
          <w:sz w:val="24"/>
          <w:szCs w:val="24"/>
        </w:rPr>
        <w:t xml:space="preserve"> on multi-OS systems</w:t>
      </w:r>
      <w:r w:rsidR="002811C5" w:rsidRPr="008067D6">
        <w:rPr>
          <w:rFonts w:ascii="Times New Roman" w:hAnsi="Times New Roman" w:cs="Times New Roman"/>
          <w:kern w:val="0"/>
          <w:sz w:val="24"/>
          <w:szCs w:val="24"/>
        </w:rPr>
        <w:t xml:space="preserve"> (</w:t>
      </w:r>
      <w:r w:rsidR="00D23212" w:rsidRPr="008067D6">
        <w:rPr>
          <w:rFonts w:ascii="Times New Roman" w:hAnsi="Times New Roman" w:cs="Times New Roman"/>
          <w:kern w:val="0"/>
          <w:sz w:val="24"/>
          <w:szCs w:val="24"/>
        </w:rPr>
        <w:t xml:space="preserve">such as </w:t>
      </w:r>
      <w:r w:rsidR="001971CB" w:rsidRPr="008067D6">
        <w:rPr>
          <w:rFonts w:ascii="Times New Roman" w:hAnsi="Times New Roman" w:cs="Times New Roman" w:hint="eastAsia"/>
          <w:kern w:val="0"/>
          <w:sz w:val="24"/>
          <w:szCs w:val="24"/>
        </w:rPr>
        <w:t>Window</w:t>
      </w:r>
      <w:r w:rsidR="001971CB" w:rsidRPr="008067D6">
        <w:rPr>
          <w:rFonts w:ascii="Times New Roman" w:hAnsi="Times New Roman" w:cs="Times New Roman"/>
          <w:kern w:val="0"/>
          <w:sz w:val="24"/>
          <w:szCs w:val="24"/>
        </w:rPr>
        <w:t>s, Mac and Linux operating systems</w:t>
      </w:r>
      <w:r w:rsidR="002811C5" w:rsidRPr="008067D6">
        <w:rPr>
          <w:rFonts w:ascii="Times New Roman" w:hAnsi="Times New Roman" w:cs="Times New Roman"/>
          <w:kern w:val="0"/>
          <w:sz w:val="24"/>
          <w:szCs w:val="24"/>
        </w:rPr>
        <w:t>)</w:t>
      </w:r>
      <w:r w:rsidRPr="008067D6">
        <w:rPr>
          <w:rFonts w:ascii="Times New Roman" w:hAnsi="Times New Roman" w:cs="Times New Roman" w:hint="eastAsia"/>
          <w:kern w:val="0"/>
          <w:sz w:val="24"/>
          <w:szCs w:val="24"/>
        </w:rPr>
        <w:t>.</w:t>
      </w:r>
      <w:r w:rsidR="001C71CE" w:rsidRPr="008067D6">
        <w:rPr>
          <w:rFonts w:ascii="Times New Roman" w:hAnsi="Times New Roman" w:cs="Times New Roman"/>
          <w:kern w:val="0"/>
          <w:sz w:val="24"/>
          <w:szCs w:val="24"/>
        </w:rPr>
        <w:t xml:space="preserve"> </w:t>
      </w:r>
      <w:r w:rsidR="006433F4" w:rsidRPr="008067D6">
        <w:rPr>
          <w:rFonts w:ascii="Times New Roman" w:hAnsi="Times New Roman" w:cs="Times New Roman"/>
          <w:kern w:val="0"/>
          <w:sz w:val="24"/>
          <w:szCs w:val="24"/>
        </w:rPr>
        <w:t>Before run</w:t>
      </w:r>
      <w:r w:rsidR="00CF174E" w:rsidRPr="008067D6">
        <w:rPr>
          <w:rFonts w:ascii="Times New Roman" w:hAnsi="Times New Roman" w:cs="Times New Roman"/>
          <w:kern w:val="0"/>
          <w:sz w:val="24"/>
          <w:szCs w:val="24"/>
        </w:rPr>
        <w:t>ning</w:t>
      </w:r>
      <w:r w:rsidR="006433F4" w:rsidRPr="008067D6">
        <w:rPr>
          <w:rFonts w:ascii="Times New Roman" w:hAnsi="Times New Roman" w:cs="Times New Roman"/>
          <w:kern w:val="0"/>
          <w:sz w:val="24"/>
          <w:szCs w:val="24"/>
        </w:rPr>
        <w:t xml:space="preserve"> </w:t>
      </w:r>
      <w:r w:rsidR="006433F4" w:rsidRPr="008067D6">
        <w:rPr>
          <w:rFonts w:ascii="Times New Roman" w:hAnsi="Times New Roman" w:cs="Times New Roman"/>
          <w:i/>
          <w:kern w:val="0"/>
          <w:sz w:val="24"/>
          <w:szCs w:val="24"/>
        </w:rPr>
        <w:t>iFeature</w:t>
      </w:r>
      <w:r w:rsidR="006433F4" w:rsidRPr="008067D6">
        <w:rPr>
          <w:rFonts w:ascii="Times New Roman" w:hAnsi="Times New Roman" w:cs="Times New Roman"/>
          <w:kern w:val="0"/>
          <w:sz w:val="24"/>
          <w:szCs w:val="24"/>
        </w:rPr>
        <w:t xml:space="preserve">, </w:t>
      </w:r>
      <w:r w:rsidR="002B28E8" w:rsidRPr="008067D6">
        <w:rPr>
          <w:rFonts w:ascii="Times New Roman" w:hAnsi="Times New Roman" w:cs="Times New Roman"/>
          <w:kern w:val="0"/>
          <w:sz w:val="24"/>
          <w:szCs w:val="24"/>
        </w:rPr>
        <w:t xml:space="preserve">user should </w:t>
      </w:r>
      <w:r w:rsidR="006433F4" w:rsidRPr="008067D6">
        <w:rPr>
          <w:rFonts w:ascii="Times New Roman" w:hAnsi="Times New Roman" w:cs="Times New Roman"/>
          <w:kern w:val="0"/>
          <w:sz w:val="24"/>
          <w:szCs w:val="24"/>
        </w:rPr>
        <w:t xml:space="preserve">make sure all the following packages are installed in </w:t>
      </w:r>
      <w:r w:rsidR="002B28E8" w:rsidRPr="008067D6">
        <w:rPr>
          <w:rFonts w:ascii="Times New Roman" w:hAnsi="Times New Roman" w:cs="Times New Roman"/>
          <w:kern w:val="0"/>
          <w:sz w:val="24"/>
          <w:szCs w:val="24"/>
        </w:rPr>
        <w:t>their</w:t>
      </w:r>
      <w:r w:rsidR="006433F4" w:rsidRPr="008067D6">
        <w:rPr>
          <w:rFonts w:ascii="Times New Roman" w:hAnsi="Times New Roman" w:cs="Times New Roman"/>
          <w:kern w:val="0"/>
          <w:sz w:val="24"/>
          <w:szCs w:val="24"/>
        </w:rPr>
        <w:t xml:space="preserve"> Python environment</w:t>
      </w:r>
      <w:r w:rsidR="00AD3AA2" w:rsidRPr="008067D6">
        <w:rPr>
          <w:rFonts w:ascii="Times New Roman" w:hAnsi="Times New Roman" w:cs="Times New Roman"/>
          <w:kern w:val="0"/>
          <w:sz w:val="24"/>
          <w:szCs w:val="24"/>
        </w:rPr>
        <w:t>:</w:t>
      </w:r>
      <w:r w:rsidR="002E46A8" w:rsidRPr="008067D6">
        <w:rPr>
          <w:rFonts w:ascii="Times New Roman" w:hAnsi="Times New Roman" w:cs="Times New Roman"/>
          <w:kern w:val="0"/>
          <w:sz w:val="24"/>
          <w:szCs w:val="24"/>
        </w:rPr>
        <w:t xml:space="preserve"> sys, os, shutil, scipy,</w:t>
      </w:r>
      <w:r w:rsidR="00CF174E" w:rsidRPr="008067D6">
        <w:rPr>
          <w:rFonts w:ascii="Times New Roman" w:hAnsi="Times New Roman" w:cs="Times New Roman"/>
          <w:kern w:val="0"/>
          <w:sz w:val="24"/>
          <w:szCs w:val="24"/>
        </w:rPr>
        <w:t xml:space="preserve"> </w:t>
      </w:r>
      <w:r w:rsidR="006433F4" w:rsidRPr="008067D6">
        <w:rPr>
          <w:rFonts w:ascii="Times New Roman" w:hAnsi="Times New Roman" w:cs="Times New Roman"/>
          <w:kern w:val="0"/>
          <w:sz w:val="24"/>
          <w:szCs w:val="24"/>
        </w:rPr>
        <w:t>argparse, collections, platform, math, re, numpy</w:t>
      </w:r>
      <w:r w:rsidR="00FD6525" w:rsidRPr="008067D6">
        <w:rPr>
          <w:rFonts w:ascii="Times New Roman" w:hAnsi="Times New Roman" w:cs="Times New Roman"/>
          <w:kern w:val="0"/>
          <w:sz w:val="24"/>
          <w:szCs w:val="24"/>
        </w:rPr>
        <w:t xml:space="preserve"> (1.13.1)</w:t>
      </w:r>
      <w:r w:rsidR="006433F4" w:rsidRPr="008067D6">
        <w:rPr>
          <w:rFonts w:ascii="Times New Roman" w:hAnsi="Times New Roman" w:cs="Times New Roman"/>
          <w:kern w:val="0"/>
          <w:sz w:val="24"/>
          <w:szCs w:val="24"/>
        </w:rPr>
        <w:t>, sklearn</w:t>
      </w:r>
      <w:r w:rsidR="00FD6525" w:rsidRPr="008067D6">
        <w:rPr>
          <w:rFonts w:ascii="Times New Roman" w:hAnsi="Times New Roman" w:cs="Times New Roman"/>
          <w:kern w:val="0"/>
          <w:sz w:val="24"/>
          <w:szCs w:val="24"/>
        </w:rPr>
        <w:t xml:space="preserve"> (0.19.1)</w:t>
      </w:r>
      <w:r w:rsidR="006433F4" w:rsidRPr="008067D6">
        <w:rPr>
          <w:rFonts w:ascii="Times New Roman" w:hAnsi="Times New Roman" w:cs="Times New Roman"/>
          <w:kern w:val="0"/>
          <w:sz w:val="24"/>
          <w:szCs w:val="24"/>
        </w:rPr>
        <w:t>, matplotlib</w:t>
      </w:r>
      <w:r w:rsidR="00FD6525" w:rsidRPr="008067D6">
        <w:rPr>
          <w:rFonts w:ascii="Times New Roman" w:hAnsi="Times New Roman" w:cs="Times New Roman"/>
          <w:kern w:val="0"/>
          <w:sz w:val="24"/>
          <w:szCs w:val="24"/>
        </w:rPr>
        <w:t xml:space="preserve"> (2.1.0)</w:t>
      </w:r>
      <w:r w:rsidR="006433F4" w:rsidRPr="008067D6">
        <w:rPr>
          <w:rFonts w:ascii="Times New Roman" w:hAnsi="Times New Roman" w:cs="Times New Roman"/>
          <w:kern w:val="0"/>
          <w:sz w:val="24"/>
          <w:szCs w:val="24"/>
        </w:rPr>
        <w:t xml:space="preserve">, </w:t>
      </w:r>
      <w:r w:rsidR="00CF174E" w:rsidRPr="008067D6">
        <w:rPr>
          <w:rFonts w:ascii="Times New Roman" w:hAnsi="Times New Roman" w:cs="Times New Roman"/>
          <w:kern w:val="0"/>
          <w:sz w:val="24"/>
          <w:szCs w:val="24"/>
        </w:rPr>
        <w:t xml:space="preserve">and </w:t>
      </w:r>
      <w:r w:rsidR="006433F4" w:rsidRPr="008067D6">
        <w:rPr>
          <w:rFonts w:ascii="Times New Roman" w:hAnsi="Times New Roman" w:cs="Times New Roman"/>
          <w:kern w:val="0"/>
          <w:sz w:val="24"/>
          <w:szCs w:val="24"/>
        </w:rPr>
        <w:t>pandas</w:t>
      </w:r>
      <w:r w:rsidR="00FD6525" w:rsidRPr="008067D6">
        <w:rPr>
          <w:rFonts w:ascii="Times New Roman" w:hAnsi="Times New Roman" w:cs="Times New Roman"/>
          <w:kern w:val="0"/>
          <w:sz w:val="24"/>
          <w:szCs w:val="24"/>
        </w:rPr>
        <w:t xml:space="preserve"> (0.20.1)</w:t>
      </w:r>
      <w:r w:rsidR="00CF4E89" w:rsidRPr="008067D6">
        <w:rPr>
          <w:rFonts w:ascii="Times New Roman" w:hAnsi="Times New Roman" w:cs="Times New Roman"/>
          <w:kern w:val="0"/>
          <w:sz w:val="24"/>
          <w:szCs w:val="24"/>
        </w:rPr>
        <w:t xml:space="preserve">. </w:t>
      </w:r>
      <w:r w:rsidR="006433F4" w:rsidRPr="008067D6">
        <w:rPr>
          <w:rFonts w:ascii="Times New Roman" w:hAnsi="Times New Roman" w:cs="Times New Roman"/>
          <w:kern w:val="0"/>
          <w:sz w:val="24"/>
          <w:szCs w:val="24"/>
        </w:rPr>
        <w:t>For convenience, w</w:t>
      </w:r>
      <w:r w:rsidR="00C70D46" w:rsidRPr="008067D6">
        <w:rPr>
          <w:rFonts w:ascii="Times New Roman" w:hAnsi="Times New Roman" w:cs="Times New Roman"/>
          <w:kern w:val="0"/>
          <w:sz w:val="24"/>
          <w:szCs w:val="24"/>
        </w:rPr>
        <w:t>e strongly recommended</w:t>
      </w:r>
      <w:r w:rsidR="00CF25C8" w:rsidRPr="008067D6">
        <w:rPr>
          <w:rFonts w:ascii="Times New Roman" w:hAnsi="Times New Roman" w:cs="Times New Roman"/>
          <w:kern w:val="0"/>
          <w:sz w:val="24"/>
          <w:szCs w:val="24"/>
        </w:rPr>
        <w:t xml:space="preserve"> users</w:t>
      </w:r>
      <w:r w:rsidR="002B28E8" w:rsidRPr="008067D6">
        <w:rPr>
          <w:rFonts w:ascii="Times New Roman" w:hAnsi="Times New Roman" w:cs="Times New Roman"/>
          <w:kern w:val="0"/>
          <w:sz w:val="24"/>
          <w:szCs w:val="24"/>
        </w:rPr>
        <w:t xml:space="preserve"> to</w:t>
      </w:r>
      <w:r w:rsidR="00CF25C8" w:rsidRPr="008067D6">
        <w:rPr>
          <w:rFonts w:ascii="Times New Roman" w:hAnsi="Times New Roman" w:cs="Times New Roman"/>
          <w:kern w:val="0"/>
          <w:sz w:val="24"/>
          <w:szCs w:val="24"/>
        </w:rPr>
        <w:t xml:space="preserve"> </w:t>
      </w:r>
      <w:r w:rsidR="00C70D46" w:rsidRPr="008067D6">
        <w:rPr>
          <w:rFonts w:ascii="Times New Roman" w:hAnsi="Times New Roman" w:cs="Times New Roman"/>
          <w:kern w:val="0"/>
          <w:sz w:val="24"/>
          <w:szCs w:val="24"/>
        </w:rPr>
        <w:t>install the Anaconda Python 3.</w:t>
      </w:r>
      <w:r w:rsidR="00CF25C8" w:rsidRPr="008067D6">
        <w:rPr>
          <w:rFonts w:ascii="Times New Roman" w:hAnsi="Times New Roman" w:cs="Times New Roman"/>
          <w:kern w:val="0"/>
          <w:sz w:val="24"/>
          <w:szCs w:val="24"/>
        </w:rPr>
        <w:t xml:space="preserve">0 </w:t>
      </w:r>
      <w:r w:rsidR="00C70D46" w:rsidRPr="008067D6">
        <w:rPr>
          <w:rFonts w:ascii="Times New Roman" w:hAnsi="Times New Roman" w:cs="Times New Roman"/>
          <w:kern w:val="0"/>
          <w:sz w:val="24"/>
          <w:szCs w:val="24"/>
        </w:rPr>
        <w:t>version</w:t>
      </w:r>
      <w:r w:rsidR="00CF25C8" w:rsidRPr="008067D6">
        <w:rPr>
          <w:rFonts w:ascii="Times New Roman" w:hAnsi="Times New Roman" w:cs="Times New Roman"/>
          <w:kern w:val="0"/>
          <w:sz w:val="24"/>
          <w:szCs w:val="24"/>
        </w:rPr>
        <w:t xml:space="preserve"> (or above)</w:t>
      </w:r>
      <w:r w:rsidR="00C70D46" w:rsidRPr="008067D6">
        <w:rPr>
          <w:rFonts w:ascii="Times New Roman" w:hAnsi="Times New Roman" w:cs="Times New Roman"/>
          <w:kern w:val="0"/>
          <w:sz w:val="24"/>
          <w:szCs w:val="24"/>
        </w:rPr>
        <w:t xml:space="preserve"> in your </w:t>
      </w:r>
      <w:r w:rsidR="00CF25C8" w:rsidRPr="008067D6">
        <w:rPr>
          <w:rFonts w:ascii="Times New Roman" w:hAnsi="Times New Roman" w:cs="Times New Roman"/>
          <w:kern w:val="0"/>
          <w:sz w:val="24"/>
          <w:szCs w:val="24"/>
        </w:rPr>
        <w:t xml:space="preserve">local </w:t>
      </w:r>
      <w:r w:rsidR="00C70D46" w:rsidRPr="008067D6">
        <w:rPr>
          <w:rFonts w:ascii="Times New Roman" w:hAnsi="Times New Roman" w:cs="Times New Roman"/>
          <w:kern w:val="0"/>
          <w:sz w:val="24"/>
          <w:szCs w:val="24"/>
        </w:rPr>
        <w:t>computer</w:t>
      </w:r>
      <w:r w:rsidR="00CF174E" w:rsidRPr="008067D6">
        <w:rPr>
          <w:rFonts w:ascii="Times New Roman" w:hAnsi="Times New Roman" w:cs="Times New Roman"/>
          <w:kern w:val="0"/>
          <w:sz w:val="24"/>
          <w:szCs w:val="24"/>
        </w:rPr>
        <w:t>. The software</w:t>
      </w:r>
      <w:r w:rsidR="00C70D46" w:rsidRPr="008067D6">
        <w:rPr>
          <w:rFonts w:ascii="Times New Roman" w:hAnsi="Times New Roman" w:cs="Times New Roman"/>
          <w:kern w:val="0"/>
          <w:sz w:val="24"/>
          <w:szCs w:val="24"/>
        </w:rPr>
        <w:t xml:space="preserve"> </w:t>
      </w:r>
      <w:r w:rsidR="00CF25C8" w:rsidRPr="008067D6">
        <w:rPr>
          <w:rFonts w:ascii="Times New Roman" w:hAnsi="Times New Roman" w:cs="Times New Roman"/>
          <w:kern w:val="0"/>
          <w:sz w:val="24"/>
          <w:szCs w:val="24"/>
        </w:rPr>
        <w:t xml:space="preserve">can </w:t>
      </w:r>
      <w:r w:rsidR="00C70D46" w:rsidRPr="008067D6">
        <w:rPr>
          <w:rFonts w:ascii="Times New Roman" w:hAnsi="Times New Roman" w:cs="Times New Roman"/>
          <w:kern w:val="0"/>
          <w:sz w:val="24"/>
          <w:szCs w:val="24"/>
        </w:rPr>
        <w:t xml:space="preserve">be </w:t>
      </w:r>
      <w:r w:rsidR="00CF25C8" w:rsidRPr="008067D6">
        <w:rPr>
          <w:rFonts w:ascii="Times New Roman" w:hAnsi="Times New Roman" w:cs="Times New Roman"/>
          <w:kern w:val="0"/>
          <w:sz w:val="24"/>
          <w:szCs w:val="24"/>
        </w:rPr>
        <w:t xml:space="preserve">freely </w:t>
      </w:r>
      <w:r w:rsidR="00C70D46" w:rsidRPr="008067D6">
        <w:rPr>
          <w:rFonts w:ascii="Times New Roman" w:hAnsi="Times New Roman" w:cs="Times New Roman"/>
          <w:kern w:val="0"/>
          <w:sz w:val="24"/>
          <w:szCs w:val="24"/>
        </w:rPr>
        <w:t xml:space="preserve">downloaded </w:t>
      </w:r>
      <w:r w:rsidR="00CF25C8" w:rsidRPr="008067D6">
        <w:rPr>
          <w:rFonts w:ascii="Times New Roman" w:hAnsi="Times New Roman" w:cs="Times New Roman"/>
          <w:kern w:val="0"/>
          <w:sz w:val="24"/>
          <w:szCs w:val="24"/>
        </w:rPr>
        <w:t xml:space="preserve">from </w:t>
      </w:r>
      <w:hyperlink r:id="rId7" w:history="1">
        <w:r w:rsidR="00C70D46" w:rsidRPr="008067D6">
          <w:rPr>
            <w:rStyle w:val="Hyperlink"/>
            <w:rFonts w:ascii="Times New Roman" w:hAnsi="Times New Roman" w:cs="Times New Roman"/>
            <w:color w:val="0432FF"/>
            <w:kern w:val="0"/>
            <w:sz w:val="24"/>
            <w:szCs w:val="24"/>
          </w:rPr>
          <w:t>https://www.anaconda.com/download/</w:t>
        </w:r>
      </w:hyperlink>
      <w:r w:rsidR="00C70D46" w:rsidRPr="008067D6">
        <w:rPr>
          <w:rFonts w:ascii="Times New Roman" w:hAnsi="Times New Roman" w:cs="Times New Roman"/>
          <w:kern w:val="0"/>
          <w:sz w:val="24"/>
          <w:szCs w:val="24"/>
        </w:rPr>
        <w:t>.</w:t>
      </w:r>
    </w:p>
    <w:p w14:paraId="6C04CC50" w14:textId="77777777" w:rsidR="00D2010D" w:rsidRPr="001971CB" w:rsidRDefault="00D2010D" w:rsidP="00346DD4">
      <w:pPr>
        <w:rPr>
          <w:rFonts w:ascii="Times New Roman" w:hAnsi="Times New Roman" w:cs="Times New Roman"/>
          <w:kern w:val="0"/>
          <w:sz w:val="24"/>
          <w:szCs w:val="24"/>
        </w:rPr>
      </w:pPr>
    </w:p>
    <w:p w14:paraId="270FC5DF" w14:textId="2C35E109" w:rsidR="00C70D46" w:rsidRPr="001971CB" w:rsidRDefault="00C70D46" w:rsidP="001C71CE">
      <w:pPr>
        <w:pStyle w:val="Subtitle"/>
        <w:rPr>
          <w:b/>
        </w:rPr>
      </w:pPr>
      <w:r w:rsidRPr="001971CB">
        <w:rPr>
          <w:b/>
        </w:rPr>
        <w:t xml:space="preserve">The Full Workflow </w:t>
      </w:r>
      <w:r w:rsidR="003C58AE">
        <w:rPr>
          <w:b/>
        </w:rPr>
        <w:t>of</w:t>
      </w:r>
      <w:r w:rsidR="003C58AE" w:rsidRPr="001971CB">
        <w:rPr>
          <w:b/>
        </w:rPr>
        <w:t xml:space="preserve"> </w:t>
      </w:r>
      <w:r w:rsidRPr="001971CB">
        <w:rPr>
          <w:b/>
          <w:i/>
        </w:rPr>
        <w:t>iFeature</w:t>
      </w:r>
    </w:p>
    <w:p w14:paraId="2326C9F0" w14:textId="1500CB55" w:rsidR="001C71CE" w:rsidRPr="00CB2923" w:rsidRDefault="00C70D46" w:rsidP="008B3B01">
      <w:pPr>
        <w:rPr>
          <w:rFonts w:ascii="Times New Roman" w:hAnsi="Times New Roman" w:cs="Times New Roman"/>
          <w:kern w:val="0"/>
          <w:sz w:val="24"/>
          <w:szCs w:val="24"/>
        </w:rPr>
      </w:pPr>
      <w:r w:rsidRPr="00CB2923">
        <w:rPr>
          <w:rFonts w:ascii="Times New Roman" w:hAnsi="Times New Roman" w:cs="Times New Roman"/>
          <w:kern w:val="0"/>
          <w:sz w:val="24"/>
          <w:szCs w:val="24"/>
        </w:rPr>
        <w:t xml:space="preserve">Here, we </w:t>
      </w:r>
      <w:r w:rsidR="007B60A8" w:rsidRPr="00CB2923">
        <w:rPr>
          <w:rFonts w:ascii="Times New Roman" w:hAnsi="Times New Roman" w:cs="Times New Roman"/>
          <w:kern w:val="0"/>
          <w:sz w:val="24"/>
          <w:szCs w:val="24"/>
        </w:rPr>
        <w:t xml:space="preserve">provide </w:t>
      </w:r>
      <w:r w:rsidR="00A473A6" w:rsidRPr="00CB2923">
        <w:rPr>
          <w:rFonts w:ascii="Times New Roman" w:hAnsi="Times New Roman" w:cs="Times New Roman"/>
          <w:kern w:val="0"/>
          <w:sz w:val="24"/>
          <w:szCs w:val="24"/>
        </w:rPr>
        <w:t>step-by-step user instruction</w:t>
      </w:r>
      <w:r w:rsidR="00AD3AA2" w:rsidRPr="00CB2923">
        <w:rPr>
          <w:rFonts w:ascii="Times New Roman" w:hAnsi="Times New Roman" w:cs="Times New Roman"/>
          <w:kern w:val="0"/>
          <w:sz w:val="24"/>
          <w:szCs w:val="24"/>
        </w:rPr>
        <w:t xml:space="preserve"> illustrating the full workflow of the </w:t>
      </w:r>
      <w:r w:rsidR="00AD3AA2" w:rsidRPr="00CB2923">
        <w:rPr>
          <w:rFonts w:ascii="Times New Roman" w:hAnsi="Times New Roman" w:cs="Times New Roman"/>
          <w:i/>
          <w:kern w:val="0"/>
          <w:sz w:val="24"/>
          <w:szCs w:val="24"/>
        </w:rPr>
        <w:t>iFeature</w:t>
      </w:r>
      <w:r w:rsidR="00AD3AA2" w:rsidRPr="00CB2923">
        <w:rPr>
          <w:rFonts w:ascii="Times New Roman" w:hAnsi="Times New Roman" w:cs="Times New Roman"/>
          <w:kern w:val="0"/>
          <w:sz w:val="24"/>
          <w:szCs w:val="24"/>
        </w:rPr>
        <w:t xml:space="preserve"> toolkit</w:t>
      </w:r>
      <w:r w:rsidR="00C43139" w:rsidRPr="00CB2923">
        <w:rPr>
          <w:rFonts w:ascii="Times New Roman" w:hAnsi="Times New Roman" w:cs="Times New Roman"/>
          <w:kern w:val="0"/>
          <w:sz w:val="24"/>
          <w:szCs w:val="24"/>
        </w:rPr>
        <w:t xml:space="preserve"> by running </w:t>
      </w:r>
      <w:r w:rsidR="006E1478" w:rsidRPr="00CB2923">
        <w:rPr>
          <w:rFonts w:ascii="Times New Roman" w:hAnsi="Times New Roman" w:cs="Times New Roman"/>
          <w:kern w:val="0"/>
          <w:sz w:val="24"/>
          <w:szCs w:val="24"/>
        </w:rPr>
        <w:t>the</w:t>
      </w:r>
      <w:r w:rsidR="00C43139" w:rsidRPr="00CB2923">
        <w:rPr>
          <w:rFonts w:ascii="Times New Roman" w:hAnsi="Times New Roman" w:cs="Times New Roman"/>
          <w:kern w:val="0"/>
          <w:sz w:val="24"/>
          <w:szCs w:val="24"/>
        </w:rPr>
        <w:t xml:space="preserve"> </w:t>
      </w:r>
      <w:r w:rsidRPr="00CB2923">
        <w:rPr>
          <w:rFonts w:ascii="Times New Roman" w:hAnsi="Times New Roman" w:cs="Times New Roman"/>
          <w:kern w:val="0"/>
          <w:sz w:val="24"/>
          <w:szCs w:val="24"/>
        </w:rPr>
        <w:t xml:space="preserve">example </w:t>
      </w:r>
      <w:r w:rsidR="006E1478" w:rsidRPr="00CB2923">
        <w:rPr>
          <w:rFonts w:ascii="Times New Roman" w:hAnsi="Times New Roman" w:cs="Times New Roman"/>
          <w:kern w:val="0"/>
          <w:sz w:val="24"/>
          <w:szCs w:val="24"/>
        </w:rPr>
        <w:t xml:space="preserve">provided </w:t>
      </w:r>
      <w:r w:rsidRPr="00CB2923">
        <w:rPr>
          <w:rFonts w:ascii="Times New Roman" w:hAnsi="Times New Roman" w:cs="Times New Roman"/>
          <w:kern w:val="0"/>
          <w:sz w:val="24"/>
          <w:szCs w:val="24"/>
        </w:rPr>
        <w:t>in the directory of “</w:t>
      </w:r>
      <w:r w:rsidR="001E5FD5" w:rsidRPr="00CB2923">
        <w:rPr>
          <w:rFonts w:ascii="Times New Roman" w:hAnsi="Times New Roman" w:cs="Times New Roman"/>
          <w:kern w:val="0"/>
          <w:sz w:val="24"/>
          <w:szCs w:val="24"/>
        </w:rPr>
        <w:t>examples</w:t>
      </w:r>
      <w:r w:rsidRPr="00CB2923">
        <w:rPr>
          <w:rFonts w:ascii="Times New Roman" w:hAnsi="Times New Roman" w:cs="Times New Roman"/>
          <w:kern w:val="0"/>
          <w:sz w:val="24"/>
          <w:szCs w:val="24"/>
        </w:rPr>
        <w:t>”</w:t>
      </w:r>
      <w:r w:rsidR="00CF174E" w:rsidRPr="00CB2923">
        <w:rPr>
          <w:rFonts w:ascii="Times New Roman" w:hAnsi="Times New Roman" w:cs="Times New Roman"/>
          <w:kern w:val="0"/>
          <w:sz w:val="24"/>
          <w:szCs w:val="24"/>
        </w:rPr>
        <w:t xml:space="preserve">. </w:t>
      </w:r>
      <w:r w:rsidR="001C71CE" w:rsidRPr="00CB2923">
        <w:rPr>
          <w:rFonts w:ascii="Times New Roman" w:hAnsi="Times New Roman" w:cs="Times New Roman"/>
          <w:kern w:val="0"/>
          <w:sz w:val="24"/>
          <w:szCs w:val="24"/>
        </w:rPr>
        <w:t xml:space="preserve">The examples </w:t>
      </w:r>
      <w:r w:rsidR="004C0E74" w:rsidRPr="00CB2923">
        <w:rPr>
          <w:rFonts w:ascii="Times New Roman" w:hAnsi="Times New Roman" w:cs="Times New Roman"/>
          <w:kern w:val="0"/>
          <w:sz w:val="24"/>
          <w:szCs w:val="24"/>
        </w:rPr>
        <w:t xml:space="preserve">provided </w:t>
      </w:r>
      <w:r w:rsidR="001C71CE" w:rsidRPr="00CB2923">
        <w:rPr>
          <w:rFonts w:ascii="Times New Roman" w:hAnsi="Times New Roman" w:cs="Times New Roman"/>
          <w:kern w:val="0"/>
          <w:sz w:val="24"/>
          <w:szCs w:val="24"/>
        </w:rPr>
        <w:t xml:space="preserve">include </w:t>
      </w:r>
      <w:r w:rsidR="0066442B" w:rsidRPr="00CB2923">
        <w:rPr>
          <w:rFonts w:ascii="Times New Roman" w:hAnsi="Times New Roman" w:cs="Times New Roman"/>
          <w:kern w:val="0"/>
          <w:sz w:val="24"/>
          <w:szCs w:val="24"/>
        </w:rPr>
        <w:t xml:space="preserve">both </w:t>
      </w:r>
      <w:r w:rsidR="001C71CE" w:rsidRPr="00CB2923">
        <w:rPr>
          <w:rFonts w:ascii="Times New Roman" w:hAnsi="Times New Roman" w:cs="Times New Roman"/>
          <w:kern w:val="0"/>
          <w:sz w:val="24"/>
          <w:szCs w:val="24"/>
        </w:rPr>
        <w:t>protein</w:t>
      </w:r>
      <w:r w:rsidR="0066442B" w:rsidRPr="00CB2923">
        <w:rPr>
          <w:rFonts w:ascii="Times New Roman" w:hAnsi="Times New Roman" w:cs="Times New Roman"/>
          <w:kern w:val="0"/>
          <w:sz w:val="24"/>
          <w:szCs w:val="24"/>
        </w:rPr>
        <w:t xml:space="preserve"> and </w:t>
      </w:r>
      <w:r w:rsidR="001C71CE" w:rsidRPr="00CB2923">
        <w:rPr>
          <w:rFonts w:ascii="Times New Roman" w:hAnsi="Times New Roman" w:cs="Times New Roman"/>
          <w:kern w:val="0"/>
          <w:sz w:val="24"/>
          <w:szCs w:val="24"/>
        </w:rPr>
        <w:t>peptide sequences.</w:t>
      </w:r>
    </w:p>
    <w:p w14:paraId="221DD26F" w14:textId="4270C7FD" w:rsidR="00D47237" w:rsidRPr="001971CB" w:rsidRDefault="00D47237" w:rsidP="00ED7F64">
      <w:pPr>
        <w:rPr>
          <w:rFonts w:ascii="Times New Roman" w:hAnsi="Times New Roman" w:cs="Times New Roman"/>
          <w:kern w:val="0"/>
          <w:sz w:val="24"/>
          <w:szCs w:val="24"/>
        </w:rPr>
      </w:pPr>
      <w:r w:rsidRPr="00CB2923">
        <w:rPr>
          <w:rFonts w:ascii="Times New Roman" w:hAnsi="Times New Roman" w:cs="Times New Roman"/>
          <w:i/>
          <w:kern w:val="0"/>
          <w:sz w:val="24"/>
          <w:szCs w:val="24"/>
        </w:rPr>
        <w:t>iFeature</w:t>
      </w:r>
      <w:r w:rsidRPr="00CB2923">
        <w:rPr>
          <w:rFonts w:ascii="Times New Roman" w:hAnsi="Times New Roman" w:cs="Times New Roman"/>
          <w:kern w:val="0"/>
          <w:sz w:val="24"/>
          <w:szCs w:val="24"/>
        </w:rPr>
        <w:t xml:space="preserve"> </w:t>
      </w:r>
      <w:r w:rsidR="006371B6" w:rsidRPr="00CB2923">
        <w:rPr>
          <w:rFonts w:ascii="Times New Roman" w:hAnsi="Times New Roman" w:cs="Times New Roman"/>
          <w:kern w:val="0"/>
          <w:sz w:val="24"/>
          <w:szCs w:val="24"/>
        </w:rPr>
        <w:t xml:space="preserve">includes </w:t>
      </w:r>
      <w:r w:rsidR="00AB5F17" w:rsidRPr="00CB2923">
        <w:rPr>
          <w:rFonts w:ascii="Times New Roman" w:hAnsi="Times New Roman" w:cs="Times New Roman"/>
          <w:kern w:val="0"/>
          <w:sz w:val="24"/>
          <w:szCs w:val="24"/>
        </w:rPr>
        <w:t>four</w:t>
      </w:r>
      <w:r w:rsidRPr="00CB2923">
        <w:rPr>
          <w:rFonts w:ascii="Times New Roman" w:hAnsi="Times New Roman" w:cs="Times New Roman"/>
          <w:kern w:val="0"/>
          <w:sz w:val="24"/>
          <w:szCs w:val="24"/>
        </w:rPr>
        <w:t xml:space="preserve"> main programs</w:t>
      </w:r>
      <w:r w:rsidR="00AD3AA2" w:rsidRPr="00CB2923">
        <w:rPr>
          <w:rFonts w:ascii="Times New Roman" w:hAnsi="Times New Roman" w:cs="Times New Roman"/>
          <w:kern w:val="0"/>
          <w:sz w:val="24"/>
          <w:szCs w:val="24"/>
        </w:rPr>
        <w:t>:</w:t>
      </w:r>
      <w:r w:rsidRPr="00CB2923">
        <w:rPr>
          <w:rFonts w:ascii="Times New Roman" w:hAnsi="Times New Roman" w:cs="Times New Roman"/>
          <w:kern w:val="0"/>
          <w:sz w:val="24"/>
          <w:szCs w:val="24"/>
        </w:rPr>
        <w:t xml:space="preserve"> “iFeature.py”, </w:t>
      </w:r>
      <w:r w:rsidR="008D0D89" w:rsidRPr="00CB2923">
        <w:rPr>
          <w:rFonts w:ascii="Times New Roman" w:hAnsi="Times New Roman" w:cs="Times New Roman"/>
          <w:kern w:val="0"/>
          <w:sz w:val="24"/>
          <w:szCs w:val="24"/>
        </w:rPr>
        <w:t xml:space="preserve">“iFeaturePseKRAAC.py”, </w:t>
      </w:r>
      <w:r w:rsidRPr="00CB2923">
        <w:rPr>
          <w:rFonts w:ascii="Times New Roman" w:hAnsi="Times New Roman" w:cs="Times New Roman"/>
          <w:kern w:val="0"/>
          <w:sz w:val="24"/>
          <w:szCs w:val="24"/>
        </w:rPr>
        <w:t>“cluster.py” and “feaSelector.py”.</w:t>
      </w:r>
      <w:r w:rsidR="001C71CE" w:rsidRPr="00CB2923">
        <w:rPr>
          <w:rFonts w:ascii="Times New Roman" w:hAnsi="Times New Roman" w:cs="Times New Roman"/>
          <w:kern w:val="0"/>
          <w:sz w:val="24"/>
          <w:szCs w:val="24"/>
        </w:rPr>
        <w:t xml:space="preserve"> All the functions </w:t>
      </w:r>
      <w:r w:rsidR="00455003" w:rsidRPr="00CB2923">
        <w:rPr>
          <w:rFonts w:ascii="Times New Roman" w:hAnsi="Times New Roman" w:cs="Times New Roman"/>
          <w:kern w:val="0"/>
          <w:sz w:val="24"/>
          <w:szCs w:val="24"/>
        </w:rPr>
        <w:t xml:space="preserve">regarding </w:t>
      </w:r>
      <w:r w:rsidR="001C71CE" w:rsidRPr="00CB2923">
        <w:rPr>
          <w:rFonts w:ascii="Times New Roman" w:hAnsi="Times New Roman" w:cs="Times New Roman"/>
          <w:kern w:val="0"/>
          <w:sz w:val="24"/>
          <w:szCs w:val="24"/>
        </w:rPr>
        <w:t>feature extraction, feature</w:t>
      </w:r>
      <w:r w:rsidR="00455003" w:rsidRPr="00CB2923">
        <w:rPr>
          <w:rFonts w:ascii="Times New Roman" w:hAnsi="Times New Roman" w:cs="Times New Roman"/>
          <w:kern w:val="0"/>
          <w:sz w:val="24"/>
          <w:szCs w:val="24"/>
        </w:rPr>
        <w:t xml:space="preserve"> or </w:t>
      </w:r>
      <w:r w:rsidR="001C71CE" w:rsidRPr="00CB2923">
        <w:rPr>
          <w:rFonts w:ascii="Times New Roman" w:hAnsi="Times New Roman" w:cs="Times New Roman"/>
          <w:kern w:val="0"/>
          <w:sz w:val="24"/>
          <w:szCs w:val="24"/>
        </w:rPr>
        <w:t xml:space="preserve">sample clustering and feature </w:t>
      </w:r>
      <w:r w:rsidR="00455003" w:rsidRPr="00CB2923">
        <w:rPr>
          <w:rFonts w:ascii="Times New Roman" w:hAnsi="Times New Roman" w:cs="Times New Roman"/>
          <w:kern w:val="0"/>
          <w:sz w:val="24"/>
          <w:szCs w:val="24"/>
        </w:rPr>
        <w:t xml:space="preserve">selection </w:t>
      </w:r>
      <w:r w:rsidR="001C71CE" w:rsidRPr="00CB2923">
        <w:rPr>
          <w:rFonts w:ascii="Times New Roman" w:hAnsi="Times New Roman" w:cs="Times New Roman"/>
          <w:kern w:val="0"/>
          <w:sz w:val="24"/>
          <w:szCs w:val="24"/>
        </w:rPr>
        <w:t xml:space="preserve">analysis </w:t>
      </w:r>
      <w:r w:rsidR="00455003" w:rsidRPr="00CB2923">
        <w:rPr>
          <w:rFonts w:ascii="Times New Roman" w:hAnsi="Times New Roman" w:cs="Times New Roman"/>
          <w:kern w:val="0"/>
          <w:sz w:val="24"/>
          <w:szCs w:val="24"/>
        </w:rPr>
        <w:t xml:space="preserve">can </w:t>
      </w:r>
      <w:r w:rsidR="001C71CE" w:rsidRPr="00CB2923">
        <w:rPr>
          <w:rFonts w:ascii="Times New Roman" w:hAnsi="Times New Roman" w:cs="Times New Roman"/>
          <w:kern w:val="0"/>
          <w:sz w:val="24"/>
          <w:szCs w:val="24"/>
        </w:rPr>
        <w:t xml:space="preserve">be </w:t>
      </w:r>
      <w:r w:rsidR="00455003" w:rsidRPr="00CB2923">
        <w:rPr>
          <w:rFonts w:ascii="Times New Roman" w:hAnsi="Times New Roman" w:cs="Times New Roman"/>
          <w:kern w:val="0"/>
          <w:sz w:val="24"/>
          <w:szCs w:val="24"/>
        </w:rPr>
        <w:t>executed</w:t>
      </w:r>
      <w:r w:rsidR="00DD32D8" w:rsidRPr="00CB2923">
        <w:rPr>
          <w:rFonts w:ascii="Times New Roman" w:hAnsi="Times New Roman" w:cs="Times New Roman"/>
          <w:kern w:val="0"/>
          <w:sz w:val="24"/>
          <w:szCs w:val="24"/>
        </w:rPr>
        <w:t xml:space="preserve"> through these </w:t>
      </w:r>
      <w:r w:rsidR="0040544A" w:rsidRPr="00CB2923">
        <w:rPr>
          <w:rFonts w:ascii="Times New Roman" w:hAnsi="Times New Roman" w:cs="Times New Roman"/>
          <w:kern w:val="0"/>
          <w:sz w:val="24"/>
          <w:szCs w:val="24"/>
        </w:rPr>
        <w:t xml:space="preserve">four </w:t>
      </w:r>
      <w:r w:rsidR="00DD32D8" w:rsidRPr="00CB2923">
        <w:rPr>
          <w:rFonts w:ascii="Times New Roman" w:hAnsi="Times New Roman" w:cs="Times New Roman"/>
          <w:kern w:val="0"/>
          <w:sz w:val="24"/>
          <w:szCs w:val="24"/>
        </w:rPr>
        <w:t>main programs</w:t>
      </w:r>
      <w:r w:rsidR="002F1832" w:rsidRPr="00CB2923">
        <w:rPr>
          <w:rFonts w:ascii="Times New Roman" w:hAnsi="Times New Roman" w:cs="Times New Roman"/>
          <w:kern w:val="0"/>
          <w:sz w:val="24"/>
          <w:szCs w:val="24"/>
        </w:rPr>
        <w:t xml:space="preserve"> by specify</w:t>
      </w:r>
      <w:r w:rsidR="00455003" w:rsidRPr="00CB2923">
        <w:rPr>
          <w:rFonts w:ascii="Times New Roman" w:hAnsi="Times New Roman" w:cs="Times New Roman"/>
          <w:kern w:val="0"/>
          <w:sz w:val="24"/>
          <w:szCs w:val="24"/>
        </w:rPr>
        <w:t>ing</w:t>
      </w:r>
      <w:r w:rsidR="002F1832" w:rsidRPr="00CB2923">
        <w:rPr>
          <w:rFonts w:ascii="Times New Roman" w:hAnsi="Times New Roman" w:cs="Times New Roman"/>
          <w:kern w:val="0"/>
          <w:sz w:val="24"/>
          <w:szCs w:val="24"/>
        </w:rPr>
        <w:t xml:space="preserve"> the parameter ‘--type’</w:t>
      </w:r>
      <w:r w:rsidR="00DD32D8" w:rsidRPr="00CB2923">
        <w:rPr>
          <w:rFonts w:ascii="Times New Roman" w:hAnsi="Times New Roman" w:cs="Times New Roman"/>
          <w:kern w:val="0"/>
          <w:sz w:val="24"/>
          <w:szCs w:val="24"/>
        </w:rPr>
        <w:t>.</w:t>
      </w:r>
    </w:p>
    <w:p w14:paraId="6D1EA26C" w14:textId="77777777" w:rsidR="00DD32D8" w:rsidRPr="001971CB" w:rsidRDefault="00DD32D8" w:rsidP="005507FA">
      <w:pPr>
        <w:rPr>
          <w:rFonts w:ascii="Times New Roman" w:hAnsi="Times New Roman" w:cs="Times New Roman"/>
          <w:kern w:val="0"/>
          <w:sz w:val="24"/>
          <w:szCs w:val="24"/>
        </w:rPr>
      </w:pPr>
    </w:p>
    <w:p w14:paraId="6D6DD814" w14:textId="6A289965" w:rsidR="00D47237" w:rsidRPr="007F3889" w:rsidRDefault="00D47237" w:rsidP="002E46A8">
      <w:pPr>
        <w:pStyle w:val="ListParagraph"/>
        <w:numPr>
          <w:ilvl w:val="0"/>
          <w:numId w:val="23"/>
        </w:numPr>
        <w:ind w:firstLineChars="0"/>
        <w:rPr>
          <w:rFonts w:ascii="Courier New" w:eastAsia="宋体" w:hAnsi="Courier New" w:cs="Courier New"/>
          <w:color w:val="000000"/>
        </w:rPr>
      </w:pPr>
      <w:r w:rsidRPr="007F3889">
        <w:rPr>
          <w:rFonts w:ascii="Times New Roman" w:hAnsi="Times New Roman" w:cs="Times New Roman"/>
          <w:kern w:val="0"/>
          <w:sz w:val="24"/>
          <w:szCs w:val="24"/>
        </w:rPr>
        <w:t xml:space="preserve">“iFeature.py” is </w:t>
      </w:r>
      <w:r w:rsidR="00A42445" w:rsidRPr="007F3889">
        <w:rPr>
          <w:rFonts w:ascii="Times New Roman" w:hAnsi="Times New Roman" w:cs="Times New Roman"/>
          <w:kern w:val="0"/>
          <w:sz w:val="24"/>
          <w:szCs w:val="24"/>
        </w:rPr>
        <w:t xml:space="preserve">the main program </w:t>
      </w:r>
      <w:r w:rsidRPr="007F3889">
        <w:rPr>
          <w:rFonts w:ascii="Times New Roman" w:hAnsi="Times New Roman" w:cs="Times New Roman"/>
          <w:kern w:val="0"/>
          <w:sz w:val="24"/>
          <w:szCs w:val="24"/>
        </w:rPr>
        <w:t>used to extrac</w:t>
      </w:r>
      <w:r w:rsidRPr="007A1544">
        <w:rPr>
          <w:rFonts w:ascii="Times New Roman" w:hAnsi="Times New Roman" w:cs="Times New Roman"/>
          <w:color w:val="000000" w:themeColor="text1"/>
          <w:kern w:val="0"/>
          <w:sz w:val="24"/>
          <w:szCs w:val="24"/>
        </w:rPr>
        <w:t xml:space="preserve">t </w:t>
      </w:r>
      <w:r w:rsidR="00D31EB4" w:rsidRPr="007A1544">
        <w:rPr>
          <w:rFonts w:ascii="Times New Roman" w:hAnsi="Times New Roman" w:cs="Times New Roman"/>
          <w:color w:val="000000" w:themeColor="text1"/>
          <w:kern w:val="0"/>
          <w:sz w:val="24"/>
          <w:szCs w:val="24"/>
        </w:rPr>
        <w:t xml:space="preserve">37 </w:t>
      </w:r>
      <w:r w:rsidR="000C6C1E" w:rsidRPr="007A1544">
        <w:rPr>
          <w:rFonts w:ascii="Times New Roman" w:hAnsi="Times New Roman" w:cs="Times New Roman"/>
          <w:color w:val="000000" w:themeColor="text1"/>
          <w:kern w:val="0"/>
          <w:sz w:val="24"/>
          <w:szCs w:val="24"/>
        </w:rPr>
        <w:t>differe</w:t>
      </w:r>
      <w:r w:rsidR="000C6C1E" w:rsidRPr="007F3889">
        <w:rPr>
          <w:rFonts w:ascii="Times New Roman" w:hAnsi="Times New Roman" w:cs="Times New Roman"/>
          <w:kern w:val="0"/>
          <w:sz w:val="24"/>
          <w:szCs w:val="24"/>
        </w:rPr>
        <w:t xml:space="preserve">nt </w:t>
      </w:r>
      <w:r w:rsidRPr="007F3889">
        <w:rPr>
          <w:rFonts w:ascii="Times New Roman" w:hAnsi="Times New Roman" w:cs="Times New Roman"/>
          <w:kern w:val="0"/>
          <w:sz w:val="24"/>
          <w:szCs w:val="24"/>
        </w:rPr>
        <w:t>types of feature descriptors</w:t>
      </w:r>
      <w:r w:rsidR="000C6C1E" w:rsidRPr="007F3889">
        <w:rPr>
          <w:rFonts w:ascii="Times New Roman" w:hAnsi="Times New Roman" w:cs="Times New Roman"/>
          <w:kern w:val="0"/>
          <w:sz w:val="24"/>
          <w:szCs w:val="24"/>
        </w:rPr>
        <w:t>:</w:t>
      </w:r>
      <w:r w:rsidR="00D86410" w:rsidRPr="007F3889">
        <w:rPr>
          <w:rFonts w:ascii="Times New Roman" w:hAnsi="Times New Roman" w:cs="Times New Roman"/>
          <w:kern w:val="0"/>
          <w:sz w:val="24"/>
          <w:szCs w:val="24"/>
        </w:rPr>
        <w:t xml:space="preserve"> </w:t>
      </w:r>
      <w:r w:rsidRPr="007F3889">
        <w:rPr>
          <w:rFonts w:ascii="Times New Roman" w:hAnsi="Times New Roman" w:cs="Times New Roman"/>
          <w:kern w:val="0"/>
          <w:sz w:val="24"/>
          <w:szCs w:val="24"/>
        </w:rPr>
        <w:t>Usage:</w:t>
      </w:r>
      <w:r w:rsidRPr="007F3889">
        <w:t xml:space="preserve"> </w:t>
      </w:r>
      <w:bookmarkStart w:id="1" w:name="_Hlk496292521"/>
      <w:r w:rsidR="005E315B" w:rsidRPr="007F3889">
        <w:rPr>
          <w:rFonts w:ascii="Courier New" w:eastAsia="宋体" w:hAnsi="Courier New" w:cs="Courier New"/>
          <w:color w:val="000000"/>
        </w:rPr>
        <w:t>tcsh</w:t>
      </w:r>
      <w:r w:rsidR="005E315B" w:rsidRPr="007F3889">
        <w:rPr>
          <w:rFonts w:ascii="Courier New" w:eastAsia="宋体" w:hAnsi="Courier New" w:cs="Courier New"/>
          <w:b/>
          <w:bCs/>
          <w:color w:val="000080"/>
        </w:rPr>
        <w:t>%</w:t>
      </w:r>
      <w:r w:rsidR="005E315B" w:rsidRPr="007F3889">
        <w:rPr>
          <w:rFonts w:ascii="Courier New" w:eastAsia="宋体" w:hAnsi="Courier New" w:cs="Courier New"/>
          <w:color w:val="000000"/>
        </w:rPr>
        <w:t xml:space="preserve"> python iFeature</w:t>
      </w:r>
      <w:r w:rsidR="005E315B" w:rsidRPr="007F3889">
        <w:rPr>
          <w:rFonts w:ascii="Courier New" w:eastAsia="宋体" w:hAnsi="Courier New" w:cs="Courier New"/>
          <w:b/>
          <w:bCs/>
          <w:color w:val="000080"/>
        </w:rPr>
        <w:t>.</w:t>
      </w:r>
      <w:r w:rsidR="005E315B" w:rsidRPr="007F3889">
        <w:rPr>
          <w:rFonts w:ascii="Courier New" w:eastAsia="宋体" w:hAnsi="Courier New" w:cs="Courier New"/>
          <w:color w:val="000000"/>
        </w:rPr>
        <w:t xml:space="preserve">py </w:t>
      </w:r>
      <w:r w:rsidR="002E46A8" w:rsidRPr="007F3889">
        <w:rPr>
          <w:rFonts w:ascii="Courier New" w:eastAsia="宋体" w:hAnsi="Courier New" w:cs="Courier New"/>
          <w:b/>
          <w:bCs/>
          <w:color w:val="000080"/>
        </w:rPr>
        <w:t>--</w:t>
      </w:r>
      <w:r w:rsidR="005E315B" w:rsidRPr="007F3889">
        <w:rPr>
          <w:rFonts w:ascii="Courier New" w:eastAsia="宋体" w:hAnsi="Courier New" w:cs="Courier New"/>
          <w:color w:val="000000"/>
        </w:rPr>
        <w:t>help</w:t>
      </w:r>
      <w:bookmarkEnd w:id="1"/>
    </w:p>
    <w:p w14:paraId="2A075993" w14:textId="7F6F05ED" w:rsidR="00D47237" w:rsidRPr="007F3889" w:rsidRDefault="00C92813" w:rsidP="002E46A8">
      <w:pPr>
        <w:pStyle w:val="ListParagraph"/>
        <w:numPr>
          <w:ilvl w:val="0"/>
          <w:numId w:val="23"/>
        </w:numPr>
        <w:ind w:firstLineChars="0"/>
      </w:pPr>
      <w:r w:rsidRPr="007F3889">
        <w:rPr>
          <w:rFonts w:ascii="Times New Roman" w:hAnsi="Times New Roman" w:cs="Times New Roman"/>
          <w:kern w:val="0"/>
          <w:sz w:val="24"/>
          <w:szCs w:val="24"/>
        </w:rPr>
        <w:t>“iFeaturePseKRAAC.py” is the program used to extract the 16 types of pseudo</w:t>
      </w:r>
      <w:r w:rsidR="00094C18" w:rsidRPr="007F3889">
        <w:rPr>
          <w:rFonts w:ascii="Times New Roman" w:hAnsi="Times New Roman" w:cs="Times New Roman"/>
          <w:kern w:val="0"/>
          <w:sz w:val="24"/>
          <w:szCs w:val="24"/>
        </w:rPr>
        <w:t xml:space="preserve"> </w:t>
      </w:r>
      <w:r w:rsidRPr="007F3889">
        <w:rPr>
          <w:rFonts w:ascii="Times New Roman" w:hAnsi="Times New Roman" w:cs="Times New Roman"/>
          <w:kern w:val="0"/>
          <w:sz w:val="24"/>
          <w:szCs w:val="24"/>
        </w:rPr>
        <w:t>K-tuple reduced amino acid composition (PseKRAAC) feature descriptors:</w:t>
      </w:r>
      <w:r w:rsidR="00D86410" w:rsidRPr="007F3889" w:rsidDel="00D86410">
        <w:rPr>
          <w:rFonts w:ascii="Times New Roman" w:hAnsi="Times New Roman" w:cs="Times New Roman"/>
          <w:kern w:val="0"/>
          <w:sz w:val="24"/>
          <w:szCs w:val="24"/>
        </w:rPr>
        <w:t xml:space="preserve"> </w:t>
      </w:r>
      <w:r w:rsidRPr="007F3889">
        <w:rPr>
          <w:rFonts w:ascii="Times New Roman" w:hAnsi="Times New Roman" w:cs="Times New Roman"/>
          <w:kern w:val="0"/>
          <w:sz w:val="24"/>
          <w:szCs w:val="24"/>
        </w:rPr>
        <w:t>Usage:</w:t>
      </w:r>
      <w:r w:rsidRPr="007F3889">
        <w:t xml:space="preserve"> </w:t>
      </w:r>
      <w:r w:rsidRPr="007F3889">
        <w:rPr>
          <w:rFonts w:ascii="Courier New" w:eastAsia="宋体" w:hAnsi="Courier New" w:cs="Courier New"/>
          <w:color w:val="000000"/>
        </w:rPr>
        <w:t>tcsh</w:t>
      </w:r>
      <w:r w:rsidRPr="007F3889">
        <w:rPr>
          <w:rFonts w:ascii="Courier New" w:eastAsia="宋体" w:hAnsi="Courier New" w:cs="Courier New"/>
          <w:b/>
          <w:bCs/>
          <w:color w:val="000080"/>
        </w:rPr>
        <w:t>%</w:t>
      </w:r>
      <w:r w:rsidRPr="007F3889">
        <w:rPr>
          <w:rFonts w:ascii="Courier New" w:eastAsia="宋体" w:hAnsi="Courier New" w:cs="Courier New"/>
          <w:color w:val="000000"/>
        </w:rPr>
        <w:t xml:space="preserve"> python iFeaturePseKRAAC</w:t>
      </w:r>
      <w:r w:rsidRPr="007F3889">
        <w:rPr>
          <w:rFonts w:ascii="Courier New" w:eastAsia="宋体" w:hAnsi="Courier New" w:cs="Courier New"/>
          <w:b/>
          <w:bCs/>
          <w:color w:val="000080"/>
        </w:rPr>
        <w:t>.</w:t>
      </w:r>
      <w:r w:rsidRPr="007F3889">
        <w:rPr>
          <w:rFonts w:ascii="Courier New" w:eastAsia="宋体" w:hAnsi="Courier New" w:cs="Courier New"/>
          <w:color w:val="000000"/>
        </w:rPr>
        <w:t xml:space="preserve">py </w:t>
      </w:r>
      <w:r w:rsidR="002E46A8" w:rsidRPr="007F3889">
        <w:rPr>
          <w:rFonts w:ascii="Courier New" w:eastAsia="宋体" w:hAnsi="Courier New" w:cs="Courier New"/>
          <w:b/>
          <w:bCs/>
          <w:color w:val="000080"/>
        </w:rPr>
        <w:t>--</w:t>
      </w:r>
      <w:r w:rsidRPr="007F3889">
        <w:rPr>
          <w:rFonts w:ascii="Courier New" w:eastAsia="宋体" w:hAnsi="Courier New" w:cs="Courier New"/>
          <w:color w:val="000000"/>
        </w:rPr>
        <w:t>help</w:t>
      </w:r>
    </w:p>
    <w:p w14:paraId="719F5030" w14:textId="6722DD52" w:rsidR="00D47237" w:rsidRPr="007F3889" w:rsidRDefault="00D47237" w:rsidP="002E46A8">
      <w:pPr>
        <w:pStyle w:val="ListParagraph"/>
        <w:numPr>
          <w:ilvl w:val="0"/>
          <w:numId w:val="23"/>
        </w:numPr>
        <w:ind w:firstLineChars="0"/>
      </w:pPr>
      <w:r w:rsidRPr="007F3889">
        <w:rPr>
          <w:rFonts w:ascii="Times New Roman" w:hAnsi="Times New Roman" w:cs="Times New Roman"/>
          <w:kern w:val="0"/>
          <w:sz w:val="24"/>
          <w:szCs w:val="24"/>
        </w:rPr>
        <w:t xml:space="preserve">“cluster.py” is </w:t>
      </w:r>
      <w:r w:rsidR="000C6C1E" w:rsidRPr="007F3889">
        <w:rPr>
          <w:rFonts w:ascii="Times New Roman" w:hAnsi="Times New Roman" w:cs="Times New Roman"/>
          <w:kern w:val="0"/>
          <w:sz w:val="24"/>
          <w:szCs w:val="24"/>
        </w:rPr>
        <w:t xml:space="preserve">the program </w:t>
      </w:r>
      <w:r w:rsidRPr="007F3889">
        <w:rPr>
          <w:rFonts w:ascii="Times New Roman" w:hAnsi="Times New Roman" w:cs="Times New Roman"/>
          <w:kern w:val="0"/>
          <w:sz w:val="24"/>
          <w:szCs w:val="24"/>
        </w:rPr>
        <w:t xml:space="preserve">used </w:t>
      </w:r>
      <w:r w:rsidR="001F35C2" w:rsidRPr="007F3889">
        <w:rPr>
          <w:rFonts w:ascii="Times New Roman" w:hAnsi="Times New Roman" w:cs="Times New Roman"/>
          <w:kern w:val="0"/>
          <w:sz w:val="24"/>
          <w:szCs w:val="24"/>
        </w:rPr>
        <w:t>for running</w:t>
      </w:r>
      <w:r w:rsidRPr="007F3889">
        <w:rPr>
          <w:rFonts w:ascii="Times New Roman" w:hAnsi="Times New Roman" w:cs="Times New Roman"/>
          <w:kern w:val="0"/>
          <w:sz w:val="24"/>
          <w:szCs w:val="24"/>
        </w:rPr>
        <w:t xml:space="preserve"> the </w:t>
      </w:r>
      <w:r w:rsidR="000C6C1E" w:rsidRPr="007F3889">
        <w:rPr>
          <w:rFonts w:ascii="Times New Roman" w:hAnsi="Times New Roman" w:cs="Times New Roman"/>
          <w:kern w:val="0"/>
          <w:sz w:val="24"/>
          <w:szCs w:val="24"/>
        </w:rPr>
        <w:t xml:space="preserve">feature or sample </w:t>
      </w:r>
      <w:r w:rsidRPr="007F3889">
        <w:rPr>
          <w:rFonts w:ascii="Times New Roman" w:hAnsi="Times New Roman" w:cs="Times New Roman"/>
          <w:kern w:val="0"/>
          <w:sz w:val="24"/>
          <w:szCs w:val="24"/>
        </w:rPr>
        <w:t>clustering algorithms</w:t>
      </w:r>
      <w:r w:rsidR="000C6C1E" w:rsidRPr="007F3889">
        <w:rPr>
          <w:rFonts w:ascii="Times New Roman" w:hAnsi="Times New Roman" w:cs="Times New Roman"/>
          <w:kern w:val="0"/>
          <w:sz w:val="24"/>
          <w:szCs w:val="24"/>
        </w:rPr>
        <w:t>:</w:t>
      </w:r>
      <w:r w:rsidR="00D86410" w:rsidRPr="007F3889">
        <w:rPr>
          <w:rFonts w:ascii="Times New Roman" w:hAnsi="Times New Roman" w:cs="Times New Roman"/>
          <w:kern w:val="0"/>
          <w:sz w:val="24"/>
          <w:szCs w:val="24"/>
        </w:rPr>
        <w:t xml:space="preserve"> </w:t>
      </w:r>
      <w:r w:rsidRPr="007F3889">
        <w:rPr>
          <w:rFonts w:ascii="Times New Roman" w:hAnsi="Times New Roman" w:cs="Times New Roman"/>
          <w:kern w:val="0"/>
          <w:sz w:val="24"/>
          <w:szCs w:val="24"/>
        </w:rPr>
        <w:t>Usage:</w:t>
      </w:r>
      <w:r w:rsidRPr="007F3889">
        <w:t xml:space="preserve"> </w:t>
      </w:r>
      <w:r w:rsidR="005E315B" w:rsidRPr="007F3889">
        <w:rPr>
          <w:rFonts w:ascii="Courier New" w:eastAsia="宋体" w:hAnsi="Courier New" w:cs="Courier New"/>
          <w:color w:val="000000"/>
        </w:rPr>
        <w:t>tcsh</w:t>
      </w:r>
      <w:r w:rsidR="005E315B" w:rsidRPr="007F3889">
        <w:rPr>
          <w:rFonts w:ascii="Courier New" w:eastAsia="宋体" w:hAnsi="Courier New" w:cs="Courier New"/>
          <w:b/>
          <w:bCs/>
          <w:color w:val="000080"/>
        </w:rPr>
        <w:t>%</w:t>
      </w:r>
      <w:r w:rsidR="005E315B" w:rsidRPr="007F3889">
        <w:rPr>
          <w:rFonts w:ascii="Courier New" w:eastAsia="宋体" w:hAnsi="Courier New" w:cs="Courier New"/>
          <w:color w:val="000000"/>
        </w:rPr>
        <w:t xml:space="preserve"> python cluster</w:t>
      </w:r>
      <w:r w:rsidR="005E315B" w:rsidRPr="007F3889">
        <w:rPr>
          <w:rFonts w:ascii="Courier New" w:eastAsia="宋体" w:hAnsi="Courier New" w:cs="Courier New"/>
          <w:b/>
          <w:bCs/>
          <w:color w:val="000080"/>
        </w:rPr>
        <w:t>.</w:t>
      </w:r>
      <w:r w:rsidR="005E315B" w:rsidRPr="007F3889">
        <w:rPr>
          <w:rFonts w:ascii="Courier New" w:eastAsia="宋体" w:hAnsi="Courier New" w:cs="Courier New"/>
          <w:color w:val="000000"/>
        </w:rPr>
        <w:t xml:space="preserve">py </w:t>
      </w:r>
      <w:r w:rsidR="002E46A8" w:rsidRPr="007F3889">
        <w:rPr>
          <w:rFonts w:ascii="Courier New" w:eastAsia="宋体" w:hAnsi="Courier New" w:cs="Courier New"/>
          <w:b/>
          <w:bCs/>
          <w:color w:val="000080"/>
        </w:rPr>
        <w:t>--</w:t>
      </w:r>
      <w:r w:rsidR="005E315B" w:rsidRPr="007F3889">
        <w:rPr>
          <w:rFonts w:ascii="Courier New" w:eastAsia="宋体" w:hAnsi="Courier New" w:cs="Courier New"/>
          <w:color w:val="000000"/>
        </w:rPr>
        <w:t>help</w:t>
      </w:r>
    </w:p>
    <w:p w14:paraId="72BF1B27" w14:textId="1C92A188" w:rsidR="00A92511" w:rsidRPr="007F3889" w:rsidRDefault="00D86410" w:rsidP="00BC7127">
      <w:pPr>
        <w:pStyle w:val="ListParagraph"/>
        <w:numPr>
          <w:ilvl w:val="0"/>
          <w:numId w:val="23"/>
        </w:numPr>
        <w:ind w:firstLineChars="0"/>
      </w:pPr>
      <w:r w:rsidRPr="007F3889">
        <w:rPr>
          <w:rFonts w:ascii="Times New Roman" w:hAnsi="Times New Roman" w:cs="Times New Roman"/>
          <w:kern w:val="0"/>
          <w:sz w:val="24"/>
          <w:szCs w:val="24"/>
        </w:rPr>
        <w:t>“</w:t>
      </w:r>
      <w:r w:rsidR="00D47237" w:rsidRPr="007F3889">
        <w:rPr>
          <w:rFonts w:ascii="Times New Roman" w:hAnsi="Times New Roman" w:cs="Times New Roman"/>
          <w:kern w:val="0"/>
          <w:sz w:val="24"/>
          <w:szCs w:val="24"/>
        </w:rPr>
        <w:t>feaSelector.py</w:t>
      </w:r>
      <w:r w:rsidRPr="007F3889">
        <w:rPr>
          <w:rFonts w:ascii="Times New Roman" w:hAnsi="Times New Roman" w:cs="Times New Roman"/>
          <w:kern w:val="0"/>
          <w:sz w:val="24"/>
          <w:szCs w:val="24"/>
        </w:rPr>
        <w:t>”</w:t>
      </w:r>
      <w:r w:rsidR="00D47237" w:rsidRPr="007F3889">
        <w:rPr>
          <w:rFonts w:ascii="Times New Roman" w:hAnsi="Times New Roman" w:cs="Times New Roman"/>
          <w:kern w:val="0"/>
          <w:sz w:val="24"/>
          <w:szCs w:val="24"/>
        </w:rPr>
        <w:t xml:space="preserve"> is </w:t>
      </w:r>
      <w:r w:rsidR="000C6C1E" w:rsidRPr="007F3889">
        <w:rPr>
          <w:rFonts w:ascii="Times New Roman" w:hAnsi="Times New Roman" w:cs="Times New Roman"/>
          <w:kern w:val="0"/>
          <w:sz w:val="24"/>
          <w:szCs w:val="24"/>
        </w:rPr>
        <w:t xml:space="preserve">the </w:t>
      </w:r>
      <w:r w:rsidR="00782E4A" w:rsidRPr="007F3889">
        <w:rPr>
          <w:rFonts w:ascii="Times New Roman" w:hAnsi="Times New Roman" w:cs="Times New Roman"/>
          <w:kern w:val="0"/>
          <w:sz w:val="24"/>
          <w:szCs w:val="24"/>
        </w:rPr>
        <w:t>fourth</w:t>
      </w:r>
      <w:r w:rsidR="000C6C1E" w:rsidRPr="007F3889">
        <w:rPr>
          <w:rFonts w:ascii="Times New Roman" w:hAnsi="Times New Roman" w:cs="Times New Roman"/>
          <w:kern w:val="0"/>
          <w:sz w:val="24"/>
          <w:szCs w:val="24"/>
        </w:rPr>
        <w:t xml:space="preserve"> main program </w:t>
      </w:r>
      <w:r w:rsidR="00D47237" w:rsidRPr="007F3889">
        <w:rPr>
          <w:rFonts w:ascii="Times New Roman" w:hAnsi="Times New Roman" w:cs="Times New Roman"/>
          <w:kern w:val="0"/>
          <w:sz w:val="24"/>
          <w:szCs w:val="24"/>
        </w:rPr>
        <w:t xml:space="preserve">used to implement the feature selection </w:t>
      </w:r>
      <w:r w:rsidR="00D47237" w:rsidRPr="007F3889">
        <w:rPr>
          <w:rFonts w:ascii="Times New Roman" w:hAnsi="Times New Roman" w:cs="Times New Roman"/>
          <w:kern w:val="0"/>
          <w:sz w:val="24"/>
          <w:szCs w:val="24"/>
        </w:rPr>
        <w:lastRenderedPageBreak/>
        <w:t>algorithms</w:t>
      </w:r>
      <w:r w:rsidR="000C6C1E" w:rsidRPr="007F3889">
        <w:rPr>
          <w:rFonts w:ascii="Times New Roman" w:hAnsi="Times New Roman" w:cs="Times New Roman"/>
          <w:kern w:val="0"/>
          <w:sz w:val="24"/>
          <w:szCs w:val="24"/>
        </w:rPr>
        <w:t>:</w:t>
      </w:r>
      <w:r w:rsidRPr="007F3889">
        <w:rPr>
          <w:rFonts w:ascii="Times New Roman" w:hAnsi="Times New Roman" w:cs="Times New Roman"/>
          <w:kern w:val="0"/>
          <w:sz w:val="24"/>
          <w:szCs w:val="24"/>
        </w:rPr>
        <w:t xml:space="preserve"> </w:t>
      </w:r>
      <w:r w:rsidR="00D47237" w:rsidRPr="007F3889">
        <w:rPr>
          <w:rFonts w:ascii="Times New Roman" w:hAnsi="Times New Roman" w:cs="Times New Roman"/>
          <w:kern w:val="0"/>
          <w:sz w:val="24"/>
          <w:szCs w:val="24"/>
        </w:rPr>
        <w:t>Usage:</w:t>
      </w:r>
      <w:r w:rsidR="00D47237" w:rsidRPr="007F3889">
        <w:t xml:space="preserve"> </w:t>
      </w:r>
      <w:r w:rsidR="005E315B" w:rsidRPr="007F3889">
        <w:rPr>
          <w:rFonts w:ascii="Courier New" w:eastAsia="宋体" w:hAnsi="Courier New" w:cs="Courier New"/>
          <w:color w:val="000000"/>
        </w:rPr>
        <w:t>tcsh</w:t>
      </w:r>
      <w:r w:rsidR="005E315B" w:rsidRPr="007F3889">
        <w:rPr>
          <w:rFonts w:ascii="Courier New" w:eastAsia="宋体" w:hAnsi="Courier New" w:cs="Courier New"/>
          <w:b/>
          <w:bCs/>
          <w:color w:val="000080"/>
        </w:rPr>
        <w:t>%</w:t>
      </w:r>
      <w:r w:rsidR="005E315B" w:rsidRPr="007F3889">
        <w:rPr>
          <w:rFonts w:ascii="Courier New" w:eastAsia="宋体" w:hAnsi="Courier New" w:cs="Courier New"/>
          <w:color w:val="000000"/>
        </w:rPr>
        <w:t xml:space="preserve"> python </w:t>
      </w:r>
      <w:r w:rsidR="00596564" w:rsidRPr="007F3889">
        <w:rPr>
          <w:rFonts w:ascii="Courier New" w:eastAsia="宋体" w:hAnsi="Courier New" w:cs="Courier New"/>
          <w:color w:val="000000"/>
        </w:rPr>
        <w:t>feaSelector</w:t>
      </w:r>
      <w:r w:rsidR="005E315B" w:rsidRPr="007F3889">
        <w:rPr>
          <w:rFonts w:ascii="Courier New" w:eastAsia="宋体" w:hAnsi="Courier New" w:cs="Courier New"/>
          <w:b/>
          <w:bCs/>
          <w:color w:val="000080"/>
        </w:rPr>
        <w:t>.</w:t>
      </w:r>
      <w:r w:rsidR="005E315B" w:rsidRPr="007F3889">
        <w:rPr>
          <w:rFonts w:ascii="Courier New" w:eastAsia="宋体" w:hAnsi="Courier New" w:cs="Courier New"/>
          <w:color w:val="000000"/>
        </w:rPr>
        <w:t xml:space="preserve">py </w:t>
      </w:r>
      <w:r w:rsidR="005E315B" w:rsidRPr="007F3889">
        <w:rPr>
          <w:rFonts w:ascii="Courier New" w:eastAsia="宋体" w:hAnsi="Courier New" w:cs="Courier New"/>
          <w:b/>
          <w:bCs/>
          <w:color w:val="000080"/>
        </w:rPr>
        <w:t>--</w:t>
      </w:r>
      <w:r w:rsidR="005E315B" w:rsidRPr="007F3889">
        <w:rPr>
          <w:rFonts w:ascii="Courier New" w:eastAsia="宋体" w:hAnsi="Courier New" w:cs="Courier New"/>
          <w:color w:val="000000"/>
        </w:rPr>
        <w:t>help</w:t>
      </w:r>
    </w:p>
    <w:p w14:paraId="28819F81" w14:textId="77777777" w:rsidR="00D47237" w:rsidRPr="001971CB" w:rsidRDefault="00D47237" w:rsidP="008B3B01">
      <w:pPr>
        <w:rPr>
          <w:rFonts w:ascii="Times New Roman" w:hAnsi="Times New Roman" w:cs="Times New Roman"/>
          <w:kern w:val="0"/>
          <w:sz w:val="24"/>
          <w:szCs w:val="24"/>
        </w:rPr>
      </w:pPr>
    </w:p>
    <w:p w14:paraId="5EA07871" w14:textId="6F6762B6" w:rsidR="00554540" w:rsidRPr="00554540" w:rsidRDefault="00C2574C" w:rsidP="00ED7F64">
      <w:pPr>
        <w:rPr>
          <w:rFonts w:ascii="Times New Roman" w:hAnsi="Times New Roman" w:cs="Times New Roman"/>
          <w:kern w:val="0"/>
          <w:sz w:val="24"/>
          <w:szCs w:val="24"/>
        </w:rPr>
      </w:pPr>
      <w:r w:rsidRPr="001971CB">
        <w:rPr>
          <w:rFonts w:ascii="Times New Roman" w:hAnsi="Times New Roman" w:cs="Times New Roman"/>
          <w:kern w:val="0"/>
          <w:sz w:val="24"/>
          <w:szCs w:val="24"/>
        </w:rPr>
        <w:t xml:space="preserve">Furthermore, </w:t>
      </w:r>
      <w:r w:rsidR="00633695">
        <w:rPr>
          <w:rFonts w:ascii="Times New Roman" w:hAnsi="Times New Roman" w:cs="Times New Roman"/>
          <w:kern w:val="0"/>
          <w:sz w:val="24"/>
          <w:szCs w:val="24"/>
        </w:rPr>
        <w:t xml:space="preserve">the </w:t>
      </w:r>
      <w:r w:rsidRPr="001971CB">
        <w:rPr>
          <w:rFonts w:ascii="Times New Roman" w:hAnsi="Times New Roman" w:cs="Times New Roman"/>
          <w:i/>
          <w:kern w:val="0"/>
          <w:sz w:val="24"/>
          <w:szCs w:val="24"/>
        </w:rPr>
        <w:t>iFeature</w:t>
      </w:r>
      <w:r w:rsidRPr="001971CB">
        <w:rPr>
          <w:rFonts w:ascii="Times New Roman" w:hAnsi="Times New Roman" w:cs="Times New Roman"/>
          <w:kern w:val="0"/>
          <w:sz w:val="24"/>
          <w:szCs w:val="24"/>
        </w:rPr>
        <w:t xml:space="preserve"> </w:t>
      </w:r>
      <w:r w:rsidR="00633695">
        <w:rPr>
          <w:rFonts w:ascii="Times New Roman" w:hAnsi="Times New Roman" w:cs="Times New Roman"/>
          <w:kern w:val="0"/>
          <w:sz w:val="24"/>
          <w:szCs w:val="24"/>
        </w:rPr>
        <w:t xml:space="preserve">package </w:t>
      </w:r>
      <w:r w:rsidRPr="001971CB">
        <w:rPr>
          <w:rFonts w:ascii="Times New Roman" w:hAnsi="Times New Roman" w:cs="Times New Roman"/>
          <w:kern w:val="0"/>
          <w:sz w:val="24"/>
          <w:szCs w:val="24"/>
        </w:rPr>
        <w:t>contain</w:t>
      </w:r>
      <w:r w:rsidR="00633695">
        <w:rPr>
          <w:rFonts w:ascii="Times New Roman" w:hAnsi="Times New Roman" w:cs="Times New Roman"/>
          <w:kern w:val="0"/>
          <w:sz w:val="24"/>
          <w:szCs w:val="24"/>
        </w:rPr>
        <w:t>s</w:t>
      </w:r>
      <w:r w:rsidRPr="001971CB">
        <w:rPr>
          <w:rFonts w:ascii="Times New Roman" w:hAnsi="Times New Roman" w:cs="Times New Roman"/>
          <w:kern w:val="0"/>
          <w:sz w:val="24"/>
          <w:szCs w:val="24"/>
        </w:rPr>
        <w:t xml:space="preserve"> </w:t>
      </w:r>
      <w:r w:rsidR="00633695">
        <w:rPr>
          <w:rFonts w:ascii="Times New Roman" w:hAnsi="Times New Roman" w:cs="Times New Roman"/>
          <w:kern w:val="0"/>
          <w:sz w:val="24"/>
          <w:szCs w:val="24"/>
        </w:rPr>
        <w:t>other</w:t>
      </w:r>
      <w:r w:rsidR="00633695" w:rsidRPr="001971CB">
        <w:rPr>
          <w:rFonts w:ascii="Times New Roman" w:hAnsi="Times New Roman" w:cs="Times New Roman"/>
          <w:kern w:val="0"/>
          <w:sz w:val="24"/>
          <w:szCs w:val="24"/>
        </w:rPr>
        <w:t xml:space="preserve"> </w:t>
      </w:r>
      <w:r w:rsidR="00B606C5">
        <w:rPr>
          <w:rFonts w:ascii="Times New Roman" w:hAnsi="Times New Roman" w:cs="Times New Roman"/>
          <w:kern w:val="0"/>
          <w:sz w:val="24"/>
          <w:szCs w:val="24"/>
        </w:rPr>
        <w:t xml:space="preserve">Python </w:t>
      </w:r>
      <w:r w:rsidRPr="001971CB">
        <w:rPr>
          <w:rFonts w:ascii="Times New Roman" w:hAnsi="Times New Roman" w:cs="Times New Roman"/>
          <w:kern w:val="0"/>
          <w:sz w:val="24"/>
          <w:szCs w:val="24"/>
        </w:rPr>
        <w:t xml:space="preserve">scripts to generate </w:t>
      </w:r>
      <w:r w:rsidR="00633695">
        <w:rPr>
          <w:rFonts w:ascii="Times New Roman" w:hAnsi="Times New Roman" w:cs="Times New Roman"/>
          <w:kern w:val="0"/>
          <w:sz w:val="24"/>
          <w:szCs w:val="24"/>
        </w:rPr>
        <w:t>the position-specific scoring matrix (</w:t>
      </w:r>
      <w:r w:rsidRPr="001971CB">
        <w:rPr>
          <w:rFonts w:ascii="Times New Roman" w:hAnsi="Times New Roman" w:cs="Times New Roman"/>
          <w:kern w:val="0"/>
          <w:sz w:val="24"/>
          <w:szCs w:val="24"/>
        </w:rPr>
        <w:t>PSSM</w:t>
      </w:r>
      <w:r w:rsidR="00633695">
        <w:rPr>
          <w:rFonts w:ascii="Times New Roman" w:hAnsi="Times New Roman" w:cs="Times New Roman"/>
          <w:kern w:val="0"/>
          <w:sz w:val="24"/>
          <w:szCs w:val="24"/>
        </w:rPr>
        <w:t>)</w:t>
      </w:r>
      <w:r w:rsidRPr="001971CB">
        <w:rPr>
          <w:rFonts w:ascii="Times New Roman" w:hAnsi="Times New Roman" w:cs="Times New Roman"/>
          <w:kern w:val="0"/>
          <w:sz w:val="24"/>
          <w:szCs w:val="24"/>
        </w:rPr>
        <w:t xml:space="preserve"> profiles, predicted protein secondary structure</w:t>
      </w:r>
      <w:r w:rsidR="006801F3">
        <w:rPr>
          <w:rFonts w:ascii="Times New Roman" w:hAnsi="Times New Roman" w:cs="Times New Roman"/>
          <w:kern w:val="0"/>
          <w:sz w:val="24"/>
          <w:szCs w:val="24"/>
        </w:rPr>
        <w:t xml:space="preserve"> and </w:t>
      </w:r>
      <w:r w:rsidRPr="001971CB">
        <w:rPr>
          <w:rFonts w:ascii="Times New Roman" w:hAnsi="Times New Roman" w:cs="Times New Roman"/>
          <w:kern w:val="0"/>
          <w:sz w:val="24"/>
          <w:szCs w:val="24"/>
        </w:rPr>
        <w:t>predicted protein disorder</w:t>
      </w:r>
      <w:r w:rsidR="00633695" w:rsidRPr="00C953BE">
        <w:rPr>
          <w:rFonts w:ascii="Times New Roman" w:hAnsi="Times New Roman" w:cs="Times New Roman"/>
          <w:kern w:val="0"/>
          <w:sz w:val="24"/>
          <w:szCs w:val="24"/>
        </w:rPr>
        <w:t>, whi</w:t>
      </w:r>
      <w:r w:rsidR="00633695">
        <w:rPr>
          <w:rFonts w:ascii="Times New Roman" w:hAnsi="Times New Roman" w:cs="Times New Roman"/>
          <w:kern w:val="0"/>
          <w:sz w:val="24"/>
          <w:szCs w:val="24"/>
        </w:rPr>
        <w:t xml:space="preserve">ch </w:t>
      </w:r>
      <w:r w:rsidR="00C953BE">
        <w:rPr>
          <w:rFonts w:ascii="Times New Roman" w:hAnsi="Times New Roman" w:cs="Times New Roman"/>
          <w:kern w:val="0"/>
          <w:sz w:val="24"/>
          <w:szCs w:val="24"/>
        </w:rPr>
        <w:t xml:space="preserve">have </w:t>
      </w:r>
      <w:r w:rsidR="00633695">
        <w:rPr>
          <w:rFonts w:ascii="Times New Roman" w:hAnsi="Times New Roman" w:cs="Times New Roman"/>
          <w:kern w:val="0"/>
          <w:sz w:val="24"/>
          <w:szCs w:val="24"/>
        </w:rPr>
        <w:t xml:space="preserve">also been often used to improve the prediction performance of machine learning-based classifiers in </w:t>
      </w:r>
      <w:r w:rsidR="00C953BE">
        <w:rPr>
          <w:rFonts w:ascii="Times New Roman" w:hAnsi="Times New Roman" w:cs="Times New Roman"/>
          <w:kern w:val="0"/>
          <w:sz w:val="24"/>
          <w:szCs w:val="24"/>
        </w:rPr>
        <w:t xml:space="preserve">conjunction </w:t>
      </w:r>
      <w:r w:rsidR="00633695">
        <w:rPr>
          <w:rFonts w:ascii="Times New Roman" w:hAnsi="Times New Roman" w:cs="Times New Roman"/>
          <w:kern w:val="0"/>
          <w:sz w:val="24"/>
          <w:szCs w:val="24"/>
        </w:rPr>
        <w:t>with sequence-derived information</w:t>
      </w:r>
      <w:r w:rsidRPr="001971CB">
        <w:rPr>
          <w:rFonts w:ascii="Times New Roman" w:hAnsi="Times New Roman" w:cs="Times New Roman"/>
          <w:kern w:val="0"/>
          <w:sz w:val="24"/>
          <w:szCs w:val="24"/>
        </w:rPr>
        <w:t>.</w:t>
      </w:r>
      <w:r w:rsidR="00191481" w:rsidRPr="007A1544">
        <w:rPr>
          <w:rFonts w:ascii="Times New Roman" w:hAnsi="Times New Roman" w:cs="Times New Roman"/>
          <w:color w:val="000000" w:themeColor="text1"/>
          <w:kern w:val="0"/>
          <w:sz w:val="24"/>
          <w:szCs w:val="24"/>
        </w:rPr>
        <w:t xml:space="preserve"> The </w:t>
      </w:r>
      <w:r w:rsidR="001D74C8" w:rsidRPr="007A1544">
        <w:rPr>
          <w:rFonts w:ascii="Times New Roman" w:hAnsi="Times New Roman" w:cs="Times New Roman"/>
          <w:color w:val="000000" w:themeColor="text1"/>
          <w:kern w:val="0"/>
          <w:sz w:val="24"/>
          <w:szCs w:val="24"/>
        </w:rPr>
        <w:t>t</w:t>
      </w:r>
      <w:r w:rsidR="001D74C8" w:rsidRPr="007A1544">
        <w:rPr>
          <w:rFonts w:ascii="Times New Roman" w:hAnsi="Times New Roman" w:cs="Times New Roman" w:hint="eastAsia"/>
          <w:color w:val="000000" w:themeColor="text1"/>
          <w:kern w:val="0"/>
          <w:sz w:val="24"/>
          <w:szCs w:val="24"/>
        </w:rPr>
        <w:t>hree</w:t>
      </w:r>
      <w:r w:rsidR="00191481" w:rsidRPr="007A1544">
        <w:rPr>
          <w:rFonts w:ascii="Times New Roman" w:hAnsi="Times New Roman" w:cs="Times New Roman"/>
          <w:color w:val="000000" w:themeColor="text1"/>
          <w:kern w:val="0"/>
          <w:sz w:val="24"/>
          <w:szCs w:val="24"/>
        </w:rPr>
        <w:t xml:space="preserve"> dim</w:t>
      </w:r>
      <w:r w:rsidR="00191481" w:rsidRPr="00242371">
        <w:rPr>
          <w:rFonts w:ascii="Times New Roman" w:hAnsi="Times New Roman" w:cs="Times New Roman"/>
          <w:kern w:val="0"/>
          <w:sz w:val="24"/>
          <w:szCs w:val="24"/>
        </w:rPr>
        <w:t>ensionality reduction algorithms are also included in the ‘scripts’ directory.</w:t>
      </w:r>
    </w:p>
    <w:p w14:paraId="787D9966" w14:textId="68B13832" w:rsidR="00554540" w:rsidRDefault="00A92511" w:rsidP="00AD3AA2">
      <w:pPr>
        <w:rPr>
          <w:rFonts w:ascii="Times New Roman" w:hAnsi="Times New Roman" w:cs="Times New Roman"/>
          <w:kern w:val="0"/>
          <w:sz w:val="24"/>
          <w:szCs w:val="24"/>
        </w:rPr>
      </w:pPr>
      <w:r w:rsidRPr="00242371">
        <w:rPr>
          <w:rFonts w:ascii="Times New Roman" w:hAnsi="Times New Roman" w:cs="Times New Roman"/>
          <w:kern w:val="0"/>
          <w:sz w:val="24"/>
          <w:szCs w:val="24"/>
        </w:rPr>
        <w:t xml:space="preserve">The detailed usage </w:t>
      </w:r>
      <w:r w:rsidR="00B439A5" w:rsidRPr="00242371">
        <w:rPr>
          <w:rFonts w:ascii="Times New Roman" w:hAnsi="Times New Roman" w:cs="Times New Roman"/>
          <w:kern w:val="0"/>
          <w:sz w:val="24"/>
          <w:szCs w:val="24"/>
        </w:rPr>
        <w:t xml:space="preserve">of these scripts </w:t>
      </w:r>
      <w:r w:rsidR="00094C18" w:rsidRPr="00242371">
        <w:rPr>
          <w:rFonts w:ascii="Times New Roman" w:hAnsi="Times New Roman" w:cs="Times New Roman"/>
          <w:kern w:val="0"/>
          <w:sz w:val="24"/>
          <w:szCs w:val="24"/>
        </w:rPr>
        <w:t>is described</w:t>
      </w:r>
      <w:r w:rsidRPr="00242371">
        <w:rPr>
          <w:rFonts w:ascii="Times New Roman" w:hAnsi="Times New Roman" w:cs="Times New Roman"/>
          <w:kern w:val="0"/>
          <w:sz w:val="24"/>
          <w:szCs w:val="24"/>
        </w:rPr>
        <w:t xml:space="preserve"> in </w:t>
      </w:r>
      <w:r w:rsidR="00094C18" w:rsidRPr="00242371">
        <w:rPr>
          <w:rFonts w:ascii="Times New Roman" w:hAnsi="Times New Roman" w:cs="Times New Roman"/>
          <w:kern w:val="0"/>
          <w:sz w:val="24"/>
          <w:szCs w:val="24"/>
        </w:rPr>
        <w:t>section</w:t>
      </w:r>
      <w:r w:rsidRPr="00242371">
        <w:rPr>
          <w:rFonts w:ascii="Times New Roman" w:hAnsi="Times New Roman" w:cs="Times New Roman"/>
          <w:kern w:val="0"/>
          <w:sz w:val="24"/>
          <w:szCs w:val="24"/>
        </w:rPr>
        <w:t xml:space="preserve"> </w:t>
      </w:r>
      <w:r w:rsidR="00AD3AA2" w:rsidRPr="00242371">
        <w:rPr>
          <w:rFonts w:ascii="Times New Roman" w:hAnsi="Times New Roman" w:cs="Times New Roman"/>
          <w:kern w:val="0"/>
          <w:sz w:val="24"/>
          <w:szCs w:val="24"/>
        </w:rPr>
        <w:t>4 below (</w:t>
      </w:r>
      <w:r w:rsidRPr="00242371">
        <w:rPr>
          <w:rFonts w:ascii="Times New Roman" w:hAnsi="Times New Roman" w:cs="Times New Roman"/>
          <w:kern w:val="0"/>
          <w:sz w:val="24"/>
          <w:szCs w:val="24"/>
        </w:rPr>
        <w:t>“</w:t>
      </w:r>
      <w:r w:rsidR="00D32BD6" w:rsidRPr="00242371">
        <w:rPr>
          <w:rFonts w:ascii="Times New Roman" w:eastAsia="宋体" w:hAnsi="Times New Roman" w:cs="Times New Roman"/>
          <w:b/>
          <w:kern w:val="0"/>
          <w:sz w:val="24"/>
          <w:szCs w:val="24"/>
        </w:rPr>
        <w:t>Commonly</w:t>
      </w:r>
      <w:r w:rsidR="00782E4A" w:rsidRPr="00242371">
        <w:rPr>
          <w:rFonts w:ascii="Times New Roman" w:eastAsia="宋体" w:hAnsi="Times New Roman" w:cs="Times New Roman"/>
          <w:b/>
          <w:kern w:val="0"/>
          <w:sz w:val="24"/>
          <w:szCs w:val="24"/>
        </w:rPr>
        <w:t xml:space="preserve"> </w:t>
      </w:r>
      <w:r w:rsidR="00D32BD6" w:rsidRPr="00242371">
        <w:rPr>
          <w:rFonts w:ascii="Times New Roman" w:eastAsia="宋体" w:hAnsi="Times New Roman" w:cs="Times New Roman"/>
          <w:b/>
          <w:kern w:val="0"/>
          <w:sz w:val="24"/>
          <w:szCs w:val="24"/>
        </w:rPr>
        <w:t xml:space="preserve">Used </w:t>
      </w:r>
      <w:r w:rsidR="00AD3AA2" w:rsidRPr="00242371">
        <w:rPr>
          <w:rFonts w:ascii="Times New Roman" w:eastAsia="宋体" w:hAnsi="Times New Roman" w:cs="Times New Roman"/>
          <w:b/>
          <w:kern w:val="0"/>
          <w:sz w:val="24"/>
          <w:szCs w:val="24"/>
        </w:rPr>
        <w:t xml:space="preserve">Feature </w:t>
      </w:r>
      <w:r w:rsidR="00D32BD6" w:rsidRPr="00242371">
        <w:rPr>
          <w:rFonts w:ascii="Times New Roman" w:eastAsia="宋体" w:hAnsi="Times New Roman" w:cs="Times New Roman"/>
          <w:b/>
          <w:kern w:val="0"/>
          <w:sz w:val="24"/>
          <w:szCs w:val="24"/>
        </w:rPr>
        <w:t>Descriptors</w:t>
      </w:r>
      <w:r w:rsidRPr="00242371">
        <w:rPr>
          <w:rFonts w:ascii="Times New Roman" w:hAnsi="Times New Roman" w:cs="Times New Roman"/>
          <w:kern w:val="0"/>
          <w:sz w:val="24"/>
          <w:szCs w:val="24"/>
        </w:rPr>
        <w:t>”</w:t>
      </w:r>
      <w:r w:rsidR="00AD3AA2" w:rsidRPr="00242371">
        <w:rPr>
          <w:rFonts w:ascii="Times New Roman" w:hAnsi="Times New Roman" w:cs="Times New Roman"/>
          <w:kern w:val="0"/>
          <w:sz w:val="24"/>
          <w:szCs w:val="24"/>
        </w:rPr>
        <w:t>).</w:t>
      </w:r>
    </w:p>
    <w:p w14:paraId="3C5BE7B4" w14:textId="252276F7" w:rsidR="00676A8F" w:rsidRPr="007F578E" w:rsidRDefault="00676A8F" w:rsidP="0013567A">
      <w:pPr>
        <w:rPr>
          <w:rFonts w:ascii="Times New Roman" w:eastAsia="宋体" w:hAnsi="Times New Roman" w:cs="Times New Roman"/>
          <w:kern w:val="0"/>
          <w:sz w:val="24"/>
          <w:szCs w:val="24"/>
        </w:rPr>
      </w:pPr>
    </w:p>
    <w:p w14:paraId="5504A6F2" w14:textId="414F4BEC" w:rsidR="00346DD4" w:rsidRPr="00676A8F" w:rsidRDefault="0013567A" w:rsidP="005E315B">
      <w:pPr>
        <w:pStyle w:val="Subtitle"/>
        <w:rPr>
          <w:b/>
          <w:szCs w:val="29"/>
        </w:rPr>
      </w:pPr>
      <w:r w:rsidRPr="00676A8F">
        <w:rPr>
          <w:b/>
          <w:szCs w:val="29"/>
        </w:rPr>
        <w:t xml:space="preserve">Software </w:t>
      </w:r>
      <w:r w:rsidR="00A1176E" w:rsidRPr="00676A8F">
        <w:rPr>
          <w:b/>
          <w:szCs w:val="29"/>
        </w:rPr>
        <w:t>Package Overview</w:t>
      </w:r>
    </w:p>
    <w:p w14:paraId="2E8576EB" w14:textId="2E98FAED" w:rsidR="00C2348A" w:rsidRPr="001971CB" w:rsidRDefault="00C2348A" w:rsidP="00346DD4">
      <w:pPr>
        <w:rPr>
          <w:rFonts w:ascii="Times New Roman" w:hAnsi="Times New Roman" w:cs="Times New Roman"/>
          <w:kern w:val="0"/>
          <w:sz w:val="24"/>
          <w:szCs w:val="24"/>
        </w:rPr>
      </w:pPr>
      <w:r w:rsidRPr="00A62A19">
        <w:rPr>
          <w:rFonts w:ascii="Times New Roman" w:hAnsi="Times New Roman" w:cs="Times New Roman"/>
          <w:i/>
          <w:kern w:val="0"/>
          <w:sz w:val="24"/>
          <w:szCs w:val="24"/>
        </w:rPr>
        <w:t>iFeature</w:t>
      </w:r>
      <w:r w:rsidRPr="00A62A19">
        <w:rPr>
          <w:rFonts w:ascii="Times New Roman" w:hAnsi="Times New Roman" w:cs="Times New Roman"/>
          <w:kern w:val="0"/>
          <w:sz w:val="24"/>
          <w:szCs w:val="24"/>
        </w:rPr>
        <w:t xml:space="preserve"> </w:t>
      </w:r>
      <w:r w:rsidR="00BD53A1" w:rsidRPr="00A62A19">
        <w:rPr>
          <w:rFonts w:ascii="Times New Roman" w:hAnsi="Times New Roman" w:cs="Times New Roman"/>
          <w:kern w:val="0"/>
          <w:sz w:val="24"/>
          <w:szCs w:val="24"/>
        </w:rPr>
        <w:t xml:space="preserve">can </w:t>
      </w:r>
      <w:r w:rsidRPr="00A62A19">
        <w:rPr>
          <w:rFonts w:ascii="Times New Roman" w:hAnsi="Times New Roman" w:cs="Times New Roman"/>
          <w:kern w:val="0"/>
          <w:sz w:val="24"/>
          <w:szCs w:val="24"/>
        </w:rPr>
        <w:t xml:space="preserve">generate </w:t>
      </w:r>
      <w:r w:rsidR="00AC42D0" w:rsidRPr="00A62A19">
        <w:rPr>
          <w:rFonts w:ascii="Times New Roman" w:hAnsi="Times New Roman" w:cs="Times New Roman"/>
          <w:kern w:val="0"/>
          <w:sz w:val="24"/>
          <w:szCs w:val="24"/>
        </w:rPr>
        <w:t xml:space="preserve">a wide </w:t>
      </w:r>
      <w:r w:rsidR="00AD3AA2" w:rsidRPr="00A62A19">
        <w:rPr>
          <w:rFonts w:ascii="Times New Roman" w:hAnsi="Times New Roman" w:cs="Times New Roman"/>
          <w:kern w:val="0"/>
          <w:sz w:val="24"/>
          <w:szCs w:val="24"/>
        </w:rPr>
        <w:t>spectrum</w:t>
      </w:r>
      <w:r w:rsidR="00AC42D0" w:rsidRPr="00A62A19">
        <w:rPr>
          <w:rFonts w:ascii="Times New Roman" w:hAnsi="Times New Roman" w:cs="Times New Roman"/>
          <w:kern w:val="0"/>
          <w:sz w:val="24"/>
          <w:szCs w:val="24"/>
        </w:rPr>
        <w:t xml:space="preserve"> of </w:t>
      </w:r>
      <w:r w:rsidR="00AB2F4F" w:rsidRPr="00A62A19">
        <w:rPr>
          <w:rFonts w:ascii="Times New Roman" w:hAnsi="Times New Roman" w:cs="Times New Roman"/>
          <w:kern w:val="0"/>
          <w:sz w:val="24"/>
          <w:szCs w:val="24"/>
        </w:rPr>
        <w:t>1</w:t>
      </w:r>
      <w:r w:rsidR="00BD53A1" w:rsidRPr="00A62A19">
        <w:rPr>
          <w:rFonts w:ascii="Times New Roman" w:hAnsi="Times New Roman" w:cs="Times New Roman"/>
          <w:kern w:val="0"/>
          <w:sz w:val="24"/>
          <w:szCs w:val="24"/>
        </w:rPr>
        <w:t>8</w:t>
      </w:r>
      <w:r w:rsidR="00B51176" w:rsidRPr="00A62A19">
        <w:rPr>
          <w:rFonts w:ascii="Times New Roman" w:hAnsi="Times New Roman" w:cs="Times New Roman"/>
          <w:kern w:val="0"/>
          <w:sz w:val="24"/>
          <w:szCs w:val="24"/>
        </w:rPr>
        <w:t xml:space="preserve"> feature encoding schemes</w:t>
      </w:r>
      <w:r w:rsidR="00AB2F4F" w:rsidRPr="00A62A19">
        <w:rPr>
          <w:rFonts w:ascii="Times New Roman" w:hAnsi="Times New Roman" w:cs="Times New Roman"/>
          <w:kern w:val="0"/>
          <w:sz w:val="24"/>
          <w:szCs w:val="24"/>
        </w:rPr>
        <w:t xml:space="preserve"> </w:t>
      </w:r>
      <w:r w:rsidR="00C56CA0" w:rsidRPr="00A62A19">
        <w:rPr>
          <w:rFonts w:ascii="Times New Roman" w:hAnsi="Times New Roman" w:cs="Times New Roman"/>
          <w:kern w:val="0"/>
          <w:sz w:val="24"/>
          <w:szCs w:val="24"/>
        </w:rPr>
        <w:t>encompass</w:t>
      </w:r>
      <w:r w:rsidR="00AD3AA2" w:rsidRPr="00A62A19">
        <w:rPr>
          <w:rFonts w:ascii="Times New Roman" w:hAnsi="Times New Roman" w:cs="Times New Roman"/>
          <w:kern w:val="0"/>
          <w:sz w:val="24"/>
          <w:szCs w:val="24"/>
        </w:rPr>
        <w:t>ing</w:t>
      </w:r>
      <w:r w:rsidRPr="00A62A19">
        <w:rPr>
          <w:rFonts w:ascii="Times New Roman" w:hAnsi="Times New Roman" w:cs="Times New Roman"/>
          <w:kern w:val="0"/>
          <w:sz w:val="24"/>
          <w:szCs w:val="24"/>
        </w:rPr>
        <w:t xml:space="preserve"> a tot</w:t>
      </w:r>
      <w:r w:rsidRPr="007A1544">
        <w:rPr>
          <w:rFonts w:ascii="Times New Roman" w:hAnsi="Times New Roman" w:cs="Times New Roman"/>
          <w:color w:val="000000" w:themeColor="text1"/>
          <w:kern w:val="0"/>
          <w:sz w:val="24"/>
          <w:szCs w:val="24"/>
        </w:rPr>
        <w:t xml:space="preserve">al of </w:t>
      </w:r>
      <w:r w:rsidR="00AC4E33" w:rsidRPr="007A1544">
        <w:rPr>
          <w:rFonts w:ascii="Times New Roman" w:hAnsi="Times New Roman" w:cs="Times New Roman"/>
          <w:color w:val="000000" w:themeColor="text1"/>
          <w:kern w:val="0"/>
          <w:sz w:val="24"/>
          <w:szCs w:val="24"/>
        </w:rPr>
        <w:t xml:space="preserve">53 </w:t>
      </w:r>
      <w:r w:rsidR="00AD3AA2" w:rsidRPr="007A1544">
        <w:rPr>
          <w:rFonts w:ascii="Times New Roman" w:hAnsi="Times New Roman" w:cs="Times New Roman"/>
          <w:color w:val="000000" w:themeColor="text1"/>
          <w:kern w:val="0"/>
          <w:sz w:val="24"/>
          <w:szCs w:val="24"/>
        </w:rPr>
        <w:t xml:space="preserve">different </w:t>
      </w:r>
      <w:r w:rsidRPr="007A1544">
        <w:rPr>
          <w:rFonts w:ascii="Times New Roman" w:hAnsi="Times New Roman" w:cs="Times New Roman"/>
          <w:color w:val="000000" w:themeColor="text1"/>
          <w:kern w:val="0"/>
          <w:sz w:val="24"/>
          <w:szCs w:val="24"/>
        </w:rPr>
        <w:t>types of feature descriptors</w:t>
      </w:r>
      <w:r w:rsidR="00E23672" w:rsidRPr="007A1544">
        <w:rPr>
          <w:rFonts w:ascii="Times New Roman" w:hAnsi="Times New Roman" w:cs="Times New Roman"/>
          <w:color w:val="000000" w:themeColor="text1"/>
          <w:kern w:val="0"/>
          <w:sz w:val="24"/>
          <w:szCs w:val="24"/>
        </w:rPr>
        <w:t xml:space="preserve"> derived from protein or peptide amino acid sequences</w:t>
      </w:r>
      <w:r w:rsidR="0089196C" w:rsidRPr="007A1544">
        <w:rPr>
          <w:rFonts w:ascii="Times New Roman" w:hAnsi="Times New Roman" w:cs="Times New Roman"/>
          <w:color w:val="000000" w:themeColor="text1"/>
          <w:kern w:val="0"/>
          <w:sz w:val="24"/>
          <w:szCs w:val="24"/>
        </w:rPr>
        <w:t xml:space="preserve">. </w:t>
      </w:r>
      <w:r w:rsidR="0089196C" w:rsidRPr="007A1544">
        <w:rPr>
          <w:rFonts w:ascii="Times New Roman" w:hAnsi="Times New Roman"/>
          <w:color w:val="000000" w:themeColor="text1"/>
          <w:sz w:val="24"/>
          <w:szCs w:val="24"/>
        </w:rPr>
        <w:t xml:space="preserve">A complete list of the 18 </w:t>
      </w:r>
      <w:r w:rsidR="0089196C" w:rsidRPr="007A1544">
        <w:rPr>
          <w:rFonts w:ascii="Times New Roman" w:hAnsi="Times New Roman" w:hint="eastAsia"/>
          <w:color w:val="000000" w:themeColor="text1"/>
          <w:sz w:val="24"/>
          <w:szCs w:val="24"/>
        </w:rPr>
        <w:t xml:space="preserve">major encoding schemes </w:t>
      </w:r>
      <w:r w:rsidR="0089196C" w:rsidRPr="007A1544">
        <w:rPr>
          <w:rFonts w:ascii="Times New Roman" w:hAnsi="Times New Roman"/>
          <w:color w:val="000000" w:themeColor="text1"/>
          <w:sz w:val="24"/>
          <w:szCs w:val="24"/>
        </w:rPr>
        <w:t xml:space="preserve">included in </w:t>
      </w:r>
      <w:r w:rsidR="0089196C" w:rsidRPr="007A1544">
        <w:rPr>
          <w:rFonts w:ascii="Times New Roman" w:hAnsi="Times New Roman"/>
          <w:i/>
          <w:color w:val="000000" w:themeColor="text1"/>
          <w:sz w:val="24"/>
          <w:szCs w:val="24"/>
        </w:rPr>
        <w:t>iFeature</w:t>
      </w:r>
      <w:r w:rsidR="0089196C" w:rsidRPr="007A1544">
        <w:rPr>
          <w:rFonts w:ascii="Times New Roman" w:hAnsi="Times New Roman"/>
          <w:color w:val="000000" w:themeColor="text1"/>
          <w:sz w:val="24"/>
          <w:szCs w:val="24"/>
        </w:rPr>
        <w:t xml:space="preserve"> is summarized in </w:t>
      </w:r>
      <w:r w:rsidR="0089196C" w:rsidRPr="007A1544">
        <w:rPr>
          <w:rFonts w:ascii="Times New Roman" w:hAnsi="Times New Roman"/>
          <w:b/>
          <w:color w:val="000000" w:themeColor="text1"/>
          <w:sz w:val="24"/>
          <w:szCs w:val="24"/>
        </w:rPr>
        <w:t xml:space="preserve">Table 1 </w:t>
      </w:r>
      <w:r w:rsidR="0089196C" w:rsidRPr="001D74C8">
        <w:rPr>
          <w:rFonts w:ascii="Times New Roman" w:hAnsi="Times New Roman"/>
          <w:sz w:val="24"/>
          <w:szCs w:val="24"/>
        </w:rPr>
        <w:t>in the main manuscript</w:t>
      </w:r>
      <w:r w:rsidR="0089196C" w:rsidRPr="00554540">
        <w:rPr>
          <w:rFonts w:ascii="Times New Roman" w:hAnsi="Times New Roman"/>
          <w:sz w:val="24"/>
          <w:szCs w:val="24"/>
        </w:rPr>
        <w:t>.</w:t>
      </w:r>
      <w:r w:rsidR="00BD53A1" w:rsidRPr="00A62A19">
        <w:rPr>
          <w:rFonts w:ascii="Times New Roman" w:hAnsi="Times New Roman" w:cs="Times New Roman"/>
          <w:kern w:val="0"/>
          <w:sz w:val="24"/>
          <w:szCs w:val="24"/>
        </w:rPr>
        <w:t xml:space="preserve"> </w:t>
      </w:r>
      <w:r w:rsidR="001B133C" w:rsidRPr="00A62A19">
        <w:rPr>
          <w:rFonts w:ascii="Times New Roman" w:hAnsi="Times New Roman" w:cs="Times New Roman"/>
          <w:kern w:val="0"/>
          <w:sz w:val="24"/>
          <w:szCs w:val="24"/>
        </w:rPr>
        <w:t>More</w:t>
      </w:r>
      <w:r w:rsidR="00EE30B7" w:rsidRPr="00A62A19">
        <w:rPr>
          <w:rFonts w:ascii="Times New Roman" w:hAnsi="Times New Roman" w:cs="Times New Roman"/>
          <w:kern w:val="0"/>
          <w:sz w:val="24"/>
          <w:szCs w:val="24"/>
        </w:rPr>
        <w:t>o</w:t>
      </w:r>
      <w:r w:rsidR="001B133C" w:rsidRPr="00A62A19">
        <w:rPr>
          <w:rFonts w:ascii="Times New Roman" w:hAnsi="Times New Roman" w:cs="Times New Roman"/>
          <w:kern w:val="0"/>
          <w:sz w:val="24"/>
          <w:szCs w:val="24"/>
        </w:rPr>
        <w:t xml:space="preserve">ver, </w:t>
      </w:r>
      <w:r w:rsidRPr="00A62A19">
        <w:rPr>
          <w:rFonts w:ascii="Times New Roman" w:hAnsi="Times New Roman" w:cs="Times New Roman"/>
          <w:i/>
          <w:kern w:val="0"/>
          <w:sz w:val="24"/>
          <w:szCs w:val="24"/>
        </w:rPr>
        <w:t>iFeature</w:t>
      </w:r>
      <w:r w:rsidRPr="00A62A19">
        <w:rPr>
          <w:rFonts w:ascii="Times New Roman" w:hAnsi="Times New Roman" w:cs="Times New Roman"/>
          <w:kern w:val="0"/>
          <w:sz w:val="24"/>
          <w:szCs w:val="24"/>
        </w:rPr>
        <w:t xml:space="preserve"> also integrate</w:t>
      </w:r>
      <w:r w:rsidR="00E23672" w:rsidRPr="00A62A19">
        <w:rPr>
          <w:rFonts w:ascii="Times New Roman" w:hAnsi="Times New Roman" w:cs="Times New Roman"/>
          <w:kern w:val="0"/>
          <w:sz w:val="24"/>
          <w:szCs w:val="24"/>
        </w:rPr>
        <w:t>s</w:t>
      </w:r>
      <w:r w:rsidRPr="00A62A19">
        <w:rPr>
          <w:rFonts w:ascii="Times New Roman" w:hAnsi="Times New Roman" w:cs="Times New Roman"/>
          <w:kern w:val="0"/>
          <w:sz w:val="24"/>
          <w:szCs w:val="24"/>
        </w:rPr>
        <w:t xml:space="preserve"> </w:t>
      </w:r>
      <w:r w:rsidR="00E23672" w:rsidRPr="00A62A19">
        <w:rPr>
          <w:rFonts w:ascii="Times New Roman" w:hAnsi="Times New Roman" w:cs="Times New Roman"/>
          <w:kern w:val="0"/>
          <w:sz w:val="24"/>
          <w:szCs w:val="24"/>
        </w:rPr>
        <w:t xml:space="preserve">a variety of </w:t>
      </w:r>
      <w:r w:rsidRPr="00A62A19">
        <w:rPr>
          <w:rFonts w:ascii="Times New Roman" w:hAnsi="Times New Roman" w:cs="Times New Roman"/>
          <w:kern w:val="0"/>
          <w:sz w:val="24"/>
          <w:szCs w:val="24"/>
        </w:rPr>
        <w:t xml:space="preserve">commonly used </w:t>
      </w:r>
      <w:r w:rsidR="00E23672" w:rsidRPr="00A62A19">
        <w:rPr>
          <w:rFonts w:ascii="Times New Roman" w:hAnsi="Times New Roman" w:cs="Times New Roman"/>
          <w:kern w:val="0"/>
          <w:sz w:val="24"/>
          <w:szCs w:val="24"/>
        </w:rPr>
        <w:t xml:space="preserve">feature </w:t>
      </w:r>
      <w:r w:rsidRPr="00A62A19">
        <w:rPr>
          <w:rFonts w:ascii="Times New Roman" w:hAnsi="Times New Roman" w:cs="Times New Roman"/>
          <w:kern w:val="0"/>
          <w:sz w:val="24"/>
          <w:szCs w:val="24"/>
        </w:rPr>
        <w:t>clustering, selection, and dimensionality reduction algorithms</w:t>
      </w:r>
      <w:r w:rsidR="00A152DF" w:rsidRPr="00A62A19">
        <w:rPr>
          <w:rFonts w:ascii="Times New Roman" w:hAnsi="Times New Roman" w:cs="Times New Roman"/>
          <w:kern w:val="0"/>
          <w:sz w:val="24"/>
          <w:szCs w:val="24"/>
        </w:rPr>
        <w:t xml:space="preserve">, </w:t>
      </w:r>
      <w:r w:rsidRPr="00A62A19">
        <w:rPr>
          <w:rFonts w:ascii="Times New Roman" w:hAnsi="Times New Roman" w:cs="Times New Roman"/>
          <w:kern w:val="0"/>
          <w:sz w:val="24"/>
          <w:szCs w:val="24"/>
        </w:rPr>
        <w:t>which greatly facilitates feature generation</w:t>
      </w:r>
      <w:r w:rsidRPr="001971CB">
        <w:rPr>
          <w:rFonts w:ascii="Times New Roman" w:hAnsi="Times New Roman" w:cs="Times New Roman"/>
          <w:kern w:val="0"/>
          <w:sz w:val="24"/>
          <w:szCs w:val="24"/>
        </w:rPr>
        <w:t xml:space="preserve">, </w:t>
      </w:r>
      <w:r w:rsidR="002147EF">
        <w:rPr>
          <w:rFonts w:ascii="Times New Roman" w:hAnsi="Times New Roman" w:cs="Times New Roman"/>
          <w:kern w:val="0"/>
          <w:sz w:val="24"/>
          <w:szCs w:val="24"/>
        </w:rPr>
        <w:t xml:space="preserve">importance </w:t>
      </w:r>
      <w:r w:rsidRPr="001971CB">
        <w:rPr>
          <w:rFonts w:ascii="Times New Roman" w:hAnsi="Times New Roman" w:cs="Times New Roman"/>
          <w:kern w:val="0"/>
          <w:sz w:val="24"/>
          <w:szCs w:val="24"/>
        </w:rPr>
        <w:t xml:space="preserve">analysis, </w:t>
      </w:r>
      <w:r w:rsidR="002147EF">
        <w:rPr>
          <w:rFonts w:ascii="Times New Roman" w:hAnsi="Times New Roman" w:cs="Times New Roman"/>
          <w:kern w:val="0"/>
          <w:sz w:val="24"/>
          <w:szCs w:val="24"/>
        </w:rPr>
        <w:t xml:space="preserve">model </w:t>
      </w:r>
      <w:r w:rsidRPr="001971CB">
        <w:rPr>
          <w:rFonts w:ascii="Times New Roman" w:hAnsi="Times New Roman" w:cs="Times New Roman"/>
          <w:kern w:val="0"/>
          <w:sz w:val="24"/>
          <w:szCs w:val="24"/>
        </w:rPr>
        <w:t xml:space="preserve">training and </w:t>
      </w:r>
      <w:r w:rsidR="003409C5">
        <w:rPr>
          <w:rFonts w:ascii="Times New Roman" w:hAnsi="Times New Roman" w:cs="Times New Roman"/>
          <w:kern w:val="0"/>
          <w:sz w:val="24"/>
          <w:szCs w:val="24"/>
        </w:rPr>
        <w:t>performance</w:t>
      </w:r>
      <w:r w:rsidR="003409C5" w:rsidRPr="001971CB">
        <w:rPr>
          <w:rFonts w:ascii="Times New Roman" w:hAnsi="Times New Roman" w:cs="Times New Roman"/>
          <w:kern w:val="0"/>
          <w:sz w:val="24"/>
          <w:szCs w:val="24"/>
        </w:rPr>
        <w:t xml:space="preserve"> </w:t>
      </w:r>
      <w:r w:rsidR="002147EF">
        <w:rPr>
          <w:rFonts w:ascii="Times New Roman" w:hAnsi="Times New Roman" w:cs="Times New Roman"/>
          <w:kern w:val="0"/>
          <w:sz w:val="24"/>
          <w:szCs w:val="24"/>
        </w:rPr>
        <w:t xml:space="preserve">evaluation </w:t>
      </w:r>
      <w:r w:rsidR="004733D4">
        <w:rPr>
          <w:rFonts w:ascii="Times New Roman" w:hAnsi="Times New Roman" w:cs="Times New Roman"/>
          <w:kern w:val="0"/>
          <w:sz w:val="24"/>
          <w:szCs w:val="24"/>
        </w:rPr>
        <w:t>experiments</w:t>
      </w:r>
      <w:r w:rsidRPr="001971CB">
        <w:rPr>
          <w:rFonts w:ascii="Times New Roman" w:hAnsi="Times New Roman" w:cs="Times New Roman"/>
          <w:kern w:val="0"/>
          <w:sz w:val="24"/>
          <w:szCs w:val="24"/>
        </w:rPr>
        <w:t>.</w:t>
      </w:r>
      <w:r w:rsidR="007C5D67">
        <w:rPr>
          <w:rFonts w:ascii="Times New Roman" w:hAnsi="Times New Roman" w:cs="Times New Roman"/>
          <w:kern w:val="0"/>
          <w:sz w:val="24"/>
          <w:szCs w:val="24"/>
        </w:rPr>
        <w:t xml:space="preserve"> We describe the detailed functions of </w:t>
      </w:r>
      <w:r w:rsidR="007C5D67" w:rsidRPr="00D84447">
        <w:rPr>
          <w:rFonts w:ascii="Times New Roman" w:hAnsi="Times New Roman" w:cs="Times New Roman"/>
          <w:i/>
          <w:kern w:val="0"/>
          <w:sz w:val="24"/>
          <w:szCs w:val="24"/>
        </w:rPr>
        <w:t>iFeature</w:t>
      </w:r>
      <w:r w:rsidR="007C5D67">
        <w:rPr>
          <w:rFonts w:ascii="Times New Roman" w:hAnsi="Times New Roman" w:cs="Times New Roman"/>
          <w:kern w:val="0"/>
          <w:sz w:val="24"/>
          <w:szCs w:val="24"/>
        </w:rPr>
        <w:t xml:space="preserve"> below.</w:t>
      </w:r>
    </w:p>
    <w:p w14:paraId="035BA668" w14:textId="77777777" w:rsidR="00291A98" w:rsidRPr="001971CB" w:rsidRDefault="00291A98" w:rsidP="005E315B">
      <w:pPr>
        <w:rPr>
          <w:rFonts w:ascii="Times New Roman" w:hAnsi="Times New Roman" w:cs="Times New Roman"/>
          <w:b/>
          <w:kern w:val="0"/>
          <w:sz w:val="24"/>
          <w:szCs w:val="24"/>
        </w:rPr>
      </w:pPr>
    </w:p>
    <w:p w14:paraId="4BB563BD" w14:textId="025302F1" w:rsidR="00C2348A" w:rsidRPr="001971CB" w:rsidRDefault="00112A02" w:rsidP="005E315B">
      <w:pPr>
        <w:rPr>
          <w:rFonts w:ascii="Times New Roman" w:hAnsi="Times New Roman" w:cs="Times New Roman"/>
          <w:b/>
          <w:kern w:val="0"/>
          <w:sz w:val="24"/>
          <w:szCs w:val="24"/>
        </w:rPr>
      </w:pPr>
      <w:r>
        <w:rPr>
          <w:rFonts w:ascii="Times New Roman" w:hAnsi="Times New Roman" w:cs="Times New Roman"/>
          <w:b/>
          <w:kern w:val="0"/>
          <w:sz w:val="24"/>
          <w:szCs w:val="24"/>
        </w:rPr>
        <w:t>Feature d</w:t>
      </w:r>
      <w:r w:rsidR="00C2348A" w:rsidRPr="001971CB">
        <w:rPr>
          <w:rFonts w:ascii="Times New Roman" w:hAnsi="Times New Roman" w:cs="Times New Roman"/>
          <w:b/>
          <w:kern w:val="0"/>
          <w:sz w:val="24"/>
          <w:szCs w:val="24"/>
        </w:rPr>
        <w:t>escriptor extraction:</w:t>
      </w:r>
    </w:p>
    <w:p w14:paraId="50C238C8" w14:textId="464A4101" w:rsidR="009732BC" w:rsidRDefault="00C2348A" w:rsidP="00EA7FAE">
      <w:pPr>
        <w:widowControl/>
        <w:shd w:val="clear" w:color="auto" w:fill="FFFFFF"/>
        <w:rPr>
          <w:rFonts w:ascii="Courier New" w:eastAsia="宋体" w:hAnsi="Courier New" w:cs="Courier New"/>
          <w:color w:val="000000"/>
          <w:kern w:val="0"/>
          <w:sz w:val="24"/>
          <w:szCs w:val="24"/>
        </w:rPr>
      </w:pPr>
      <w:r w:rsidRPr="001971CB">
        <w:rPr>
          <w:rFonts w:ascii="Times New Roman" w:hAnsi="Times New Roman" w:cs="Times New Roman"/>
          <w:kern w:val="0"/>
          <w:sz w:val="24"/>
          <w:szCs w:val="24"/>
        </w:rPr>
        <w:t xml:space="preserve">Generally, each type of </w:t>
      </w:r>
      <w:r w:rsidR="00BA2286">
        <w:rPr>
          <w:rFonts w:ascii="Times New Roman" w:hAnsi="Times New Roman" w:cs="Times New Roman"/>
          <w:kern w:val="0"/>
          <w:sz w:val="24"/>
          <w:szCs w:val="24"/>
        </w:rPr>
        <w:t xml:space="preserve">feature </w:t>
      </w:r>
      <w:r w:rsidRPr="001971CB">
        <w:rPr>
          <w:rFonts w:ascii="Times New Roman" w:hAnsi="Times New Roman" w:cs="Times New Roman"/>
          <w:kern w:val="0"/>
          <w:sz w:val="24"/>
          <w:szCs w:val="24"/>
        </w:rPr>
        <w:t xml:space="preserve">descriptor </w:t>
      </w:r>
      <w:r w:rsidR="00BA2286">
        <w:rPr>
          <w:rFonts w:ascii="Times New Roman" w:hAnsi="Times New Roman" w:cs="Times New Roman"/>
          <w:kern w:val="0"/>
          <w:sz w:val="24"/>
          <w:szCs w:val="24"/>
        </w:rPr>
        <w:t>can</w:t>
      </w:r>
      <w:r w:rsidR="00BA2286"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be calculated </w:t>
      </w:r>
      <w:r w:rsidR="00BA2286">
        <w:rPr>
          <w:rFonts w:ascii="Times New Roman" w:hAnsi="Times New Roman" w:cs="Times New Roman"/>
          <w:kern w:val="0"/>
          <w:sz w:val="24"/>
          <w:szCs w:val="24"/>
        </w:rPr>
        <w:t>using</w:t>
      </w:r>
      <w:r w:rsidR="00BA2286"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the main program</w:t>
      </w:r>
      <w:r w:rsidR="00094C18">
        <w:rPr>
          <w:rFonts w:ascii="Times New Roman" w:hAnsi="Times New Roman" w:cs="Times New Roman"/>
          <w:kern w:val="0"/>
          <w:sz w:val="24"/>
          <w:szCs w:val="24"/>
        </w:rPr>
        <w:t>s</w:t>
      </w:r>
      <w:r w:rsidRPr="001971CB">
        <w:rPr>
          <w:rFonts w:ascii="Times New Roman" w:hAnsi="Times New Roman" w:cs="Times New Roman"/>
          <w:kern w:val="0"/>
          <w:sz w:val="24"/>
          <w:szCs w:val="24"/>
        </w:rPr>
        <w:t xml:space="preserve"> </w:t>
      </w:r>
      <w:r w:rsidR="00C8120C">
        <w:rPr>
          <w:rFonts w:ascii="Times New Roman" w:hAnsi="Times New Roman" w:cs="Times New Roman"/>
          <w:kern w:val="0"/>
          <w:sz w:val="24"/>
          <w:szCs w:val="24"/>
        </w:rPr>
        <w:t>“</w:t>
      </w:r>
      <w:r w:rsidRPr="001971CB">
        <w:rPr>
          <w:rFonts w:ascii="Times New Roman" w:hAnsi="Times New Roman" w:cs="Times New Roman"/>
          <w:kern w:val="0"/>
          <w:sz w:val="24"/>
          <w:szCs w:val="24"/>
        </w:rPr>
        <w:t>iFeature.py</w:t>
      </w:r>
      <w:r w:rsidR="00C8120C">
        <w:rPr>
          <w:rFonts w:ascii="Times New Roman" w:hAnsi="Times New Roman" w:cs="Times New Roman"/>
          <w:kern w:val="0"/>
          <w:sz w:val="24"/>
          <w:szCs w:val="24"/>
        </w:rPr>
        <w:t>”</w:t>
      </w:r>
      <w:r w:rsidRPr="001971CB">
        <w:rPr>
          <w:rFonts w:ascii="Times New Roman" w:hAnsi="Times New Roman" w:cs="Times New Roman"/>
          <w:kern w:val="0"/>
          <w:sz w:val="24"/>
          <w:szCs w:val="24"/>
        </w:rPr>
        <w:t xml:space="preserve"> </w:t>
      </w:r>
      <w:r w:rsidR="00DB152B">
        <w:rPr>
          <w:rFonts w:ascii="Times New Roman" w:hAnsi="Times New Roman" w:cs="Times New Roman"/>
          <w:kern w:val="0"/>
          <w:sz w:val="24"/>
          <w:szCs w:val="24"/>
        </w:rPr>
        <w:t xml:space="preserve">and “iFeaturePseKRAAC.py” </w:t>
      </w:r>
      <w:r w:rsidR="00BA2286">
        <w:rPr>
          <w:rFonts w:ascii="Times New Roman" w:hAnsi="Times New Roman" w:cs="Times New Roman"/>
          <w:kern w:val="0"/>
          <w:sz w:val="24"/>
          <w:szCs w:val="24"/>
        </w:rPr>
        <w:t xml:space="preserve">implemented </w:t>
      </w:r>
      <w:r w:rsidRPr="001971CB">
        <w:rPr>
          <w:rFonts w:ascii="Times New Roman" w:hAnsi="Times New Roman" w:cs="Times New Roman"/>
          <w:kern w:val="0"/>
          <w:sz w:val="24"/>
          <w:szCs w:val="24"/>
        </w:rPr>
        <w:t xml:space="preserve">in the </w:t>
      </w:r>
      <w:r w:rsidRPr="001971CB">
        <w:rPr>
          <w:rFonts w:ascii="Times New Roman" w:hAnsi="Times New Roman" w:cs="Times New Roman"/>
          <w:i/>
          <w:kern w:val="0"/>
          <w:sz w:val="24"/>
          <w:szCs w:val="24"/>
        </w:rPr>
        <w:t>iFeature</w:t>
      </w:r>
      <w:r w:rsidRPr="001971CB">
        <w:rPr>
          <w:rFonts w:ascii="Times New Roman" w:hAnsi="Times New Roman" w:cs="Times New Roman"/>
          <w:kern w:val="0"/>
          <w:sz w:val="24"/>
          <w:szCs w:val="24"/>
        </w:rPr>
        <w:t xml:space="preserve"> toolkit.</w:t>
      </w:r>
      <w:r w:rsidR="00717F5D" w:rsidRPr="001971CB">
        <w:rPr>
          <w:rFonts w:ascii="Times New Roman" w:hAnsi="Times New Roman" w:cs="Times New Roman"/>
          <w:kern w:val="0"/>
          <w:sz w:val="24"/>
          <w:szCs w:val="24"/>
        </w:rPr>
        <w:t xml:space="preserve"> </w:t>
      </w:r>
      <w:r w:rsidR="005E315B" w:rsidRPr="001971CB">
        <w:rPr>
          <w:rFonts w:ascii="Times New Roman" w:hAnsi="Times New Roman" w:cs="Times New Roman"/>
          <w:kern w:val="0"/>
          <w:sz w:val="24"/>
          <w:szCs w:val="24"/>
        </w:rPr>
        <w:t xml:space="preserve">Users </w:t>
      </w:r>
      <w:r w:rsidR="00CE2611">
        <w:rPr>
          <w:rFonts w:ascii="Times New Roman" w:hAnsi="Times New Roman" w:cs="Times New Roman"/>
          <w:kern w:val="0"/>
          <w:sz w:val="24"/>
          <w:szCs w:val="24"/>
        </w:rPr>
        <w:t>are advised to</w:t>
      </w:r>
      <w:r w:rsidR="00CE2611" w:rsidRPr="001971CB">
        <w:rPr>
          <w:rFonts w:ascii="Times New Roman" w:hAnsi="Times New Roman" w:cs="Times New Roman"/>
          <w:kern w:val="0"/>
          <w:sz w:val="24"/>
          <w:szCs w:val="24"/>
        </w:rPr>
        <w:t xml:space="preserve"> </w:t>
      </w:r>
      <w:r w:rsidR="005E315B" w:rsidRPr="001971CB">
        <w:rPr>
          <w:rFonts w:ascii="Times New Roman" w:hAnsi="Times New Roman" w:cs="Times New Roman"/>
          <w:kern w:val="0"/>
          <w:sz w:val="24"/>
          <w:szCs w:val="24"/>
        </w:rPr>
        <w:t xml:space="preserve">specify the </w:t>
      </w:r>
      <w:r w:rsidR="00915AE8" w:rsidRPr="001971CB">
        <w:rPr>
          <w:rFonts w:ascii="Times New Roman" w:hAnsi="Times New Roman" w:cs="Times New Roman"/>
          <w:kern w:val="0"/>
          <w:sz w:val="24"/>
          <w:szCs w:val="24"/>
        </w:rPr>
        <w:t>descriptor</w:t>
      </w:r>
      <w:r w:rsidR="005E315B" w:rsidRPr="001971CB">
        <w:rPr>
          <w:rFonts w:ascii="Times New Roman" w:hAnsi="Times New Roman" w:cs="Times New Roman"/>
          <w:kern w:val="0"/>
          <w:sz w:val="24"/>
          <w:szCs w:val="24"/>
        </w:rPr>
        <w:t xml:space="preserve"> type by </w:t>
      </w:r>
      <w:r w:rsidR="005E315B" w:rsidRPr="00C26C05">
        <w:rPr>
          <w:rFonts w:ascii="Times New Roman" w:hAnsi="Times New Roman" w:cs="Times New Roman"/>
          <w:kern w:val="0"/>
          <w:sz w:val="24"/>
          <w:szCs w:val="24"/>
        </w:rPr>
        <w:t xml:space="preserve">using the parameter </w:t>
      </w:r>
      <w:r w:rsidR="005E315B" w:rsidRPr="00C26C05">
        <w:rPr>
          <w:rFonts w:ascii="Courier New" w:eastAsia="宋体" w:hAnsi="Courier New" w:cs="Courier New"/>
          <w:color w:val="000000"/>
          <w:kern w:val="0"/>
          <w:sz w:val="24"/>
          <w:szCs w:val="24"/>
        </w:rPr>
        <w:t>'</w:t>
      </w:r>
      <w:r w:rsidR="005E315B" w:rsidRPr="00C26C05">
        <w:rPr>
          <w:rFonts w:ascii="Courier New" w:eastAsia="宋体" w:hAnsi="Courier New" w:cs="Courier New"/>
          <w:b/>
          <w:bCs/>
          <w:color w:val="000080"/>
          <w:kern w:val="0"/>
          <w:sz w:val="24"/>
          <w:szCs w:val="24"/>
        </w:rPr>
        <w:t>--</w:t>
      </w:r>
      <w:r w:rsidR="005E315B" w:rsidRPr="00C26C05">
        <w:rPr>
          <w:rFonts w:ascii="Courier New" w:eastAsia="宋体" w:hAnsi="Courier New" w:cs="Courier New"/>
          <w:color w:val="000000"/>
          <w:kern w:val="0"/>
          <w:sz w:val="24"/>
          <w:szCs w:val="24"/>
        </w:rPr>
        <w:t>type'</w:t>
      </w:r>
      <w:r w:rsidR="009732BC" w:rsidRPr="00C26C05">
        <w:rPr>
          <w:rFonts w:ascii="Courier New" w:eastAsia="宋体" w:hAnsi="Courier New" w:cs="Courier New"/>
          <w:color w:val="000000"/>
          <w:kern w:val="0"/>
          <w:sz w:val="24"/>
          <w:szCs w:val="24"/>
        </w:rPr>
        <w:t>.</w:t>
      </w:r>
    </w:p>
    <w:p w14:paraId="5460CB15" w14:textId="77777777" w:rsidR="00CF69CE" w:rsidRPr="00C26C05" w:rsidRDefault="00CF69CE" w:rsidP="00EA7FAE">
      <w:pPr>
        <w:widowControl/>
        <w:shd w:val="clear" w:color="auto" w:fill="FFFFFF"/>
        <w:rPr>
          <w:rFonts w:ascii="Times New Roman" w:hAnsi="Times New Roman" w:cs="Times New Roman"/>
          <w:kern w:val="0"/>
          <w:sz w:val="24"/>
          <w:szCs w:val="24"/>
        </w:rPr>
      </w:pPr>
    </w:p>
    <w:p w14:paraId="460920AE" w14:textId="2D806EB2" w:rsidR="009732BC" w:rsidRDefault="009732BC" w:rsidP="005E315B">
      <w:pPr>
        <w:widowControl/>
        <w:shd w:val="clear" w:color="auto" w:fill="FFFFFF"/>
        <w:jc w:val="left"/>
        <w:rPr>
          <w:rFonts w:ascii="Courier New" w:eastAsia="宋体" w:hAnsi="Courier New" w:cs="Courier New"/>
          <w:color w:val="000000"/>
          <w:kern w:val="0"/>
          <w:sz w:val="24"/>
          <w:szCs w:val="24"/>
        </w:rPr>
      </w:pPr>
      <w:bookmarkStart w:id="2" w:name="OLE_LINK39"/>
      <w:r w:rsidRPr="00C26C05">
        <w:rPr>
          <w:rFonts w:ascii="Courier New" w:eastAsia="宋体" w:hAnsi="Courier New" w:cs="Courier New"/>
          <w:color w:val="000000"/>
          <w:kern w:val="0"/>
          <w:sz w:val="24"/>
          <w:szCs w:val="24"/>
        </w:rPr>
        <w:t>tcsh</w:t>
      </w:r>
      <w:r w:rsidRPr="00C26C05">
        <w:rPr>
          <w:rFonts w:ascii="Courier New" w:eastAsia="宋体" w:hAnsi="Courier New" w:cs="Courier New"/>
          <w:b/>
          <w:bCs/>
          <w:color w:val="000080"/>
          <w:kern w:val="0"/>
          <w:sz w:val="24"/>
          <w:szCs w:val="24"/>
        </w:rPr>
        <w:t>%</w:t>
      </w:r>
      <w:r w:rsidRPr="00C26C05">
        <w:rPr>
          <w:rFonts w:ascii="Courier New" w:eastAsia="宋体" w:hAnsi="Courier New" w:cs="Courier New"/>
          <w:color w:val="000000"/>
          <w:kern w:val="0"/>
          <w:sz w:val="24"/>
          <w:szCs w:val="24"/>
        </w:rPr>
        <w:t xml:space="preserve"> python iFeature</w:t>
      </w:r>
      <w:r w:rsidRPr="00C26C05">
        <w:rPr>
          <w:rFonts w:ascii="Courier New" w:eastAsia="宋体" w:hAnsi="Courier New" w:cs="Courier New"/>
          <w:b/>
          <w:bCs/>
          <w:color w:val="000080"/>
          <w:kern w:val="0"/>
          <w:sz w:val="24"/>
          <w:szCs w:val="24"/>
        </w:rPr>
        <w:t>.</w:t>
      </w:r>
      <w:r w:rsidRPr="00C26C05">
        <w:rPr>
          <w:rFonts w:ascii="Courier New" w:eastAsia="宋体" w:hAnsi="Courier New" w:cs="Courier New"/>
          <w:color w:val="000000"/>
          <w:kern w:val="0"/>
          <w:sz w:val="24"/>
          <w:szCs w:val="24"/>
        </w:rPr>
        <w:t xml:space="preserve">py </w:t>
      </w:r>
      <w:r w:rsidR="006C6D88" w:rsidRPr="00C26C05">
        <w:rPr>
          <w:rFonts w:ascii="Courier New" w:eastAsia="宋体" w:hAnsi="Courier New" w:cs="Courier New"/>
          <w:b/>
          <w:bCs/>
          <w:color w:val="000080"/>
          <w:kern w:val="0"/>
          <w:sz w:val="24"/>
          <w:szCs w:val="24"/>
        </w:rPr>
        <w:t>--</w:t>
      </w:r>
      <w:r w:rsidRPr="00C26C05">
        <w:rPr>
          <w:rFonts w:ascii="Courier New" w:eastAsia="宋体" w:hAnsi="Courier New" w:cs="Courier New"/>
          <w:color w:val="000000"/>
          <w:kern w:val="0"/>
          <w:sz w:val="24"/>
          <w:szCs w:val="24"/>
        </w:rPr>
        <w:t>help</w:t>
      </w:r>
    </w:p>
    <w:p w14:paraId="5B6AAE47" w14:textId="448DA556" w:rsidR="00521560" w:rsidRDefault="00987D2D" w:rsidP="005E315B">
      <w:pPr>
        <w:widowControl/>
        <w:shd w:val="clear" w:color="auto" w:fill="FFFFFF"/>
        <w:jc w:val="left"/>
        <w:rPr>
          <w:rFonts w:ascii="Courier New" w:eastAsia="宋体" w:hAnsi="Courier New" w:cs="Courier New"/>
          <w:color w:val="000000"/>
          <w:kern w:val="0"/>
          <w:sz w:val="24"/>
          <w:szCs w:val="24"/>
        </w:rPr>
      </w:pPr>
      <w:r>
        <w:rPr>
          <w:noProof/>
        </w:rPr>
        <w:drawing>
          <wp:inline distT="0" distB="0" distL="0" distR="0" wp14:anchorId="516221A3" wp14:editId="2A35B752">
            <wp:extent cx="6047740" cy="286148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7740" cy="2861481"/>
                    </a:xfrm>
                    <a:prstGeom prst="rect">
                      <a:avLst/>
                    </a:prstGeom>
                    <a:noFill/>
                    <a:ln>
                      <a:noFill/>
                    </a:ln>
                  </pic:spPr>
                </pic:pic>
              </a:graphicData>
            </a:graphic>
          </wp:inline>
        </w:drawing>
      </w:r>
    </w:p>
    <w:bookmarkEnd w:id="2"/>
    <w:p w14:paraId="659283D1" w14:textId="77777777" w:rsidR="00BD08FA" w:rsidRDefault="00BD08FA" w:rsidP="001836F7">
      <w:pPr>
        <w:widowControl/>
        <w:shd w:val="clear" w:color="auto" w:fill="FFFFFF"/>
        <w:jc w:val="left"/>
        <w:rPr>
          <w:rFonts w:ascii="Courier New" w:eastAsia="宋体" w:hAnsi="Courier New" w:cs="Courier New"/>
          <w:color w:val="000000"/>
          <w:kern w:val="0"/>
          <w:sz w:val="24"/>
          <w:szCs w:val="24"/>
        </w:rPr>
      </w:pPr>
    </w:p>
    <w:p w14:paraId="74B7B4EB" w14:textId="781C0256" w:rsidR="000F602A" w:rsidRDefault="00596564" w:rsidP="001836F7">
      <w:pPr>
        <w:widowControl/>
        <w:shd w:val="clear" w:color="auto" w:fill="FFFFFF"/>
        <w:jc w:val="left"/>
        <w:rPr>
          <w:rFonts w:ascii="Times New Roman" w:hAnsi="Times New Roman" w:cs="Times New Roman"/>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python iFeature</w:t>
      </w:r>
      <w:r>
        <w:rPr>
          <w:rFonts w:ascii="Courier New" w:eastAsia="宋体" w:hAnsi="Courier New" w:cs="Courier New"/>
          <w:color w:val="000000"/>
          <w:kern w:val="0"/>
          <w:sz w:val="24"/>
          <w:szCs w:val="24"/>
        </w:rPr>
        <w:t>PseKRAAC</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help</w:t>
      </w:r>
    </w:p>
    <w:p w14:paraId="0E0BE054" w14:textId="2D52EECD" w:rsidR="00596564" w:rsidRPr="001971CB" w:rsidRDefault="00406251" w:rsidP="00346DD4">
      <w:pPr>
        <w:rPr>
          <w:rFonts w:ascii="Times New Roman" w:hAnsi="Times New Roman" w:cs="Times New Roman"/>
          <w:kern w:val="0"/>
          <w:sz w:val="24"/>
          <w:szCs w:val="24"/>
        </w:rPr>
      </w:pPr>
      <w:r>
        <w:rPr>
          <w:noProof/>
        </w:rPr>
        <w:lastRenderedPageBreak/>
        <w:drawing>
          <wp:inline distT="0" distB="0" distL="0" distR="0" wp14:anchorId="1ED5355B" wp14:editId="56E2D4F1">
            <wp:extent cx="6047740" cy="2410134"/>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7740" cy="2410134"/>
                    </a:xfrm>
                    <a:prstGeom prst="rect">
                      <a:avLst/>
                    </a:prstGeom>
                    <a:noFill/>
                    <a:ln>
                      <a:noFill/>
                    </a:ln>
                  </pic:spPr>
                </pic:pic>
              </a:graphicData>
            </a:graphic>
          </wp:inline>
        </w:drawing>
      </w:r>
    </w:p>
    <w:p w14:paraId="3CCBF8FE" w14:textId="77777777" w:rsidR="00BD08FA" w:rsidRDefault="00BD08FA" w:rsidP="00346DD4">
      <w:pPr>
        <w:rPr>
          <w:rFonts w:ascii="Times New Roman" w:hAnsi="Times New Roman" w:cs="Times New Roman"/>
          <w:b/>
          <w:kern w:val="0"/>
          <w:sz w:val="24"/>
          <w:szCs w:val="24"/>
        </w:rPr>
      </w:pPr>
    </w:p>
    <w:p w14:paraId="0591AE04" w14:textId="326DE3E1" w:rsidR="00255D95" w:rsidRDefault="00714406" w:rsidP="00346DD4">
      <w:pPr>
        <w:rPr>
          <w:rFonts w:ascii="Times New Roman" w:hAnsi="Times New Roman" w:cs="Times New Roman"/>
          <w:b/>
          <w:kern w:val="0"/>
          <w:sz w:val="24"/>
          <w:szCs w:val="24"/>
        </w:rPr>
      </w:pPr>
      <w:r>
        <w:rPr>
          <w:rFonts w:ascii="Times New Roman" w:hAnsi="Times New Roman" w:cs="Times New Roman"/>
          <w:b/>
          <w:kern w:val="0"/>
          <w:sz w:val="24"/>
          <w:szCs w:val="24"/>
        </w:rPr>
        <w:t>Feature c</w:t>
      </w:r>
      <w:r w:rsidRPr="001971CB">
        <w:rPr>
          <w:rFonts w:ascii="Times New Roman" w:hAnsi="Times New Roman" w:cs="Times New Roman"/>
          <w:b/>
          <w:kern w:val="0"/>
          <w:sz w:val="24"/>
          <w:szCs w:val="24"/>
        </w:rPr>
        <w:t>lustering</w:t>
      </w:r>
      <w:r w:rsidR="003834FE" w:rsidRPr="001971CB">
        <w:rPr>
          <w:rFonts w:ascii="Times New Roman" w:hAnsi="Times New Roman" w:cs="Times New Roman"/>
          <w:b/>
          <w:kern w:val="0"/>
          <w:sz w:val="24"/>
          <w:szCs w:val="24"/>
        </w:rPr>
        <w:t>:</w:t>
      </w:r>
    </w:p>
    <w:p w14:paraId="142E7E5A" w14:textId="47DB532F" w:rsidR="00915AE8" w:rsidRPr="001971CB" w:rsidRDefault="00C8120C" w:rsidP="00346DD4">
      <w:pPr>
        <w:rPr>
          <w:rFonts w:ascii="Times New Roman" w:hAnsi="Times New Roman" w:cs="Times New Roman"/>
          <w:kern w:val="0"/>
          <w:sz w:val="24"/>
          <w:szCs w:val="24"/>
        </w:rPr>
      </w:pPr>
      <w:r w:rsidRPr="001971CB">
        <w:rPr>
          <w:rFonts w:ascii="Times New Roman" w:hAnsi="Times New Roman" w:cs="Times New Roman"/>
          <w:kern w:val="0"/>
          <w:sz w:val="24"/>
          <w:szCs w:val="24"/>
        </w:rPr>
        <w:t xml:space="preserve">Use the following command to </w:t>
      </w:r>
      <w:r w:rsidR="00B77041" w:rsidRPr="001971CB">
        <w:rPr>
          <w:rFonts w:ascii="Times New Roman" w:hAnsi="Times New Roman" w:cs="Times New Roman"/>
          <w:kern w:val="0"/>
          <w:sz w:val="24"/>
          <w:szCs w:val="24"/>
        </w:rPr>
        <w:t>show the help information for</w:t>
      </w:r>
      <w:r w:rsidRPr="001971CB">
        <w:rPr>
          <w:rFonts w:ascii="Times New Roman" w:hAnsi="Times New Roman" w:cs="Times New Roman"/>
          <w:kern w:val="0"/>
          <w:sz w:val="24"/>
          <w:szCs w:val="24"/>
        </w:rPr>
        <w:t xml:space="preserve"> a</w:t>
      </w:r>
      <w:r w:rsidR="00915AE8" w:rsidRPr="001971CB">
        <w:rPr>
          <w:rFonts w:ascii="Times New Roman" w:hAnsi="Times New Roman" w:cs="Times New Roman"/>
          <w:kern w:val="0"/>
          <w:sz w:val="24"/>
          <w:szCs w:val="24"/>
        </w:rPr>
        <w:t xml:space="preserve">ll </w:t>
      </w:r>
      <w:r w:rsidR="003159EB" w:rsidRPr="001971CB">
        <w:rPr>
          <w:rFonts w:ascii="Times New Roman" w:hAnsi="Times New Roman" w:cs="Times New Roman"/>
          <w:kern w:val="0"/>
          <w:sz w:val="24"/>
          <w:szCs w:val="24"/>
        </w:rPr>
        <w:t xml:space="preserve">feature </w:t>
      </w:r>
      <w:r w:rsidR="00915AE8" w:rsidRPr="001971CB">
        <w:rPr>
          <w:rFonts w:ascii="Times New Roman" w:hAnsi="Times New Roman" w:cs="Times New Roman"/>
          <w:kern w:val="0"/>
          <w:sz w:val="24"/>
          <w:szCs w:val="24"/>
        </w:rPr>
        <w:t>clustering algorithms</w:t>
      </w:r>
      <w:r w:rsidR="00255D95" w:rsidRPr="001971CB">
        <w:rPr>
          <w:rFonts w:ascii="Times New Roman" w:hAnsi="Times New Roman" w:cs="Times New Roman"/>
          <w:kern w:val="0"/>
          <w:sz w:val="24"/>
          <w:szCs w:val="24"/>
        </w:rPr>
        <w:t xml:space="preserve"> in the </w:t>
      </w:r>
      <w:r w:rsidR="00255D95" w:rsidRPr="001971CB">
        <w:rPr>
          <w:rFonts w:ascii="Times New Roman" w:hAnsi="Times New Roman" w:cs="Times New Roman"/>
          <w:i/>
          <w:kern w:val="0"/>
          <w:sz w:val="24"/>
          <w:szCs w:val="24"/>
        </w:rPr>
        <w:t>iFeature</w:t>
      </w:r>
      <w:r w:rsidR="00255D95" w:rsidRPr="001971CB">
        <w:rPr>
          <w:rFonts w:ascii="Times New Roman" w:hAnsi="Times New Roman" w:cs="Times New Roman"/>
          <w:kern w:val="0"/>
          <w:sz w:val="24"/>
          <w:szCs w:val="24"/>
        </w:rPr>
        <w:t xml:space="preserve"> package</w:t>
      </w:r>
      <w:r w:rsidR="00915AE8" w:rsidRPr="001971CB">
        <w:rPr>
          <w:rFonts w:ascii="Times New Roman" w:hAnsi="Times New Roman" w:cs="Times New Roman"/>
          <w:kern w:val="0"/>
          <w:sz w:val="24"/>
          <w:szCs w:val="24"/>
        </w:rPr>
        <w:t>:</w:t>
      </w:r>
    </w:p>
    <w:p w14:paraId="56B1F918" w14:textId="6595E519" w:rsidR="00915AE8" w:rsidRDefault="00915AE8" w:rsidP="00346DD4">
      <w:pPr>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python </w:t>
      </w:r>
      <w:r w:rsidR="003834FE" w:rsidRPr="001971CB">
        <w:rPr>
          <w:rFonts w:ascii="Courier New" w:eastAsia="宋体" w:hAnsi="Courier New" w:cs="Courier New"/>
          <w:color w:val="000000"/>
          <w:kern w:val="0"/>
          <w:sz w:val="24"/>
          <w:szCs w:val="24"/>
        </w:rPr>
        <w:t>cluster</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006C6D88" w:rsidRPr="00A44B5A">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help</w:t>
      </w:r>
    </w:p>
    <w:p w14:paraId="04610C5B" w14:textId="26C926C8" w:rsidR="00BD08FA" w:rsidRPr="001971CB" w:rsidRDefault="00406251" w:rsidP="00346DD4">
      <w:pPr>
        <w:rPr>
          <w:rFonts w:ascii="Times New Roman" w:hAnsi="Times New Roman" w:cs="Times New Roman"/>
          <w:kern w:val="0"/>
          <w:sz w:val="24"/>
          <w:szCs w:val="24"/>
        </w:rPr>
      </w:pPr>
      <w:r>
        <w:rPr>
          <w:noProof/>
        </w:rPr>
        <w:drawing>
          <wp:inline distT="0" distB="0" distL="0" distR="0" wp14:anchorId="517BAEE9" wp14:editId="633E9BAA">
            <wp:extent cx="6047740" cy="1865627"/>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7740" cy="1865627"/>
                    </a:xfrm>
                    <a:prstGeom prst="rect">
                      <a:avLst/>
                    </a:prstGeom>
                    <a:noFill/>
                    <a:ln>
                      <a:noFill/>
                    </a:ln>
                  </pic:spPr>
                </pic:pic>
              </a:graphicData>
            </a:graphic>
          </wp:inline>
        </w:drawing>
      </w:r>
    </w:p>
    <w:p w14:paraId="210D2C51" w14:textId="343C4AEF" w:rsidR="00915AE8" w:rsidRPr="001971CB" w:rsidRDefault="00915AE8" w:rsidP="00346DD4">
      <w:pPr>
        <w:rPr>
          <w:rFonts w:ascii="Times New Roman" w:hAnsi="Times New Roman" w:cs="Times New Roman"/>
          <w:kern w:val="0"/>
          <w:sz w:val="24"/>
          <w:szCs w:val="24"/>
        </w:rPr>
      </w:pPr>
    </w:p>
    <w:p w14:paraId="312A1E25" w14:textId="5C5C03C6" w:rsidR="00255D95" w:rsidRDefault="00255D95" w:rsidP="00346DD4">
      <w:pPr>
        <w:rPr>
          <w:rFonts w:ascii="Times New Roman" w:hAnsi="Times New Roman" w:cs="Times New Roman"/>
          <w:b/>
          <w:kern w:val="0"/>
          <w:sz w:val="24"/>
          <w:szCs w:val="24"/>
        </w:rPr>
      </w:pPr>
      <w:r>
        <w:rPr>
          <w:rFonts w:ascii="Times New Roman" w:hAnsi="Times New Roman" w:cs="Times New Roman"/>
          <w:b/>
          <w:kern w:val="0"/>
          <w:sz w:val="24"/>
          <w:szCs w:val="24"/>
        </w:rPr>
        <w:t>F</w:t>
      </w:r>
      <w:r w:rsidRPr="00D84447">
        <w:rPr>
          <w:rFonts w:ascii="Times New Roman" w:hAnsi="Times New Roman" w:cs="Times New Roman"/>
          <w:b/>
          <w:kern w:val="0"/>
          <w:sz w:val="24"/>
          <w:szCs w:val="24"/>
        </w:rPr>
        <w:t xml:space="preserve">eature </w:t>
      </w:r>
      <w:r>
        <w:rPr>
          <w:rFonts w:ascii="Times New Roman" w:hAnsi="Times New Roman" w:cs="Times New Roman"/>
          <w:b/>
          <w:kern w:val="0"/>
          <w:sz w:val="24"/>
          <w:szCs w:val="24"/>
        </w:rPr>
        <w:t>selection:</w:t>
      </w:r>
    </w:p>
    <w:p w14:paraId="1169F4EC" w14:textId="65275109" w:rsidR="003834FE" w:rsidRPr="001971CB" w:rsidRDefault="00255D95" w:rsidP="00346DD4">
      <w:pPr>
        <w:rPr>
          <w:rFonts w:ascii="Times New Roman" w:hAnsi="Times New Roman" w:cs="Times New Roman"/>
          <w:kern w:val="0"/>
          <w:sz w:val="24"/>
          <w:szCs w:val="24"/>
        </w:rPr>
      </w:pPr>
      <w:r w:rsidRPr="001971CB">
        <w:rPr>
          <w:rFonts w:ascii="Times New Roman" w:hAnsi="Times New Roman" w:cs="Times New Roman"/>
          <w:kern w:val="0"/>
          <w:sz w:val="24"/>
          <w:szCs w:val="24"/>
        </w:rPr>
        <w:t xml:space="preserve">Use the following command to show the help information for the </w:t>
      </w:r>
      <w:r w:rsidR="003834FE" w:rsidRPr="001971CB">
        <w:rPr>
          <w:rFonts w:ascii="Times New Roman" w:hAnsi="Times New Roman" w:cs="Times New Roman"/>
          <w:kern w:val="0"/>
          <w:sz w:val="24"/>
          <w:szCs w:val="24"/>
        </w:rPr>
        <w:t xml:space="preserve">feature </w:t>
      </w:r>
      <w:r w:rsidRPr="001971CB">
        <w:rPr>
          <w:rFonts w:ascii="Times New Roman" w:hAnsi="Times New Roman" w:cs="Times New Roman"/>
          <w:kern w:val="0"/>
          <w:sz w:val="24"/>
          <w:szCs w:val="24"/>
        </w:rPr>
        <w:t xml:space="preserve">selection </w:t>
      </w:r>
      <w:r w:rsidR="003834FE" w:rsidRPr="001971CB">
        <w:rPr>
          <w:rFonts w:ascii="Times New Roman" w:hAnsi="Times New Roman" w:cs="Times New Roman"/>
          <w:kern w:val="0"/>
          <w:sz w:val="24"/>
          <w:szCs w:val="24"/>
        </w:rPr>
        <w:t>algorithm</w:t>
      </w:r>
      <w:r w:rsidR="001C32D4" w:rsidRPr="001971CB">
        <w:rPr>
          <w:rFonts w:ascii="Times New Roman" w:hAnsi="Times New Roman" w:cs="Times New Roman"/>
          <w:kern w:val="0"/>
          <w:sz w:val="24"/>
          <w:szCs w:val="24"/>
        </w:rPr>
        <w:t>s</w:t>
      </w:r>
      <w:r w:rsidR="003834FE"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implemented in the </w:t>
      </w:r>
      <w:r w:rsidRPr="001971CB">
        <w:rPr>
          <w:rFonts w:ascii="Times New Roman" w:hAnsi="Times New Roman" w:cs="Times New Roman"/>
          <w:i/>
          <w:kern w:val="0"/>
          <w:sz w:val="24"/>
          <w:szCs w:val="24"/>
        </w:rPr>
        <w:t>iFeature</w:t>
      </w:r>
      <w:r w:rsidRPr="001971CB">
        <w:rPr>
          <w:rFonts w:ascii="Times New Roman" w:hAnsi="Times New Roman" w:cs="Times New Roman"/>
          <w:kern w:val="0"/>
          <w:sz w:val="24"/>
          <w:szCs w:val="24"/>
        </w:rPr>
        <w:t xml:space="preserve"> package</w:t>
      </w:r>
      <w:r w:rsidR="003834FE" w:rsidRPr="001971CB">
        <w:rPr>
          <w:rFonts w:ascii="Times New Roman" w:hAnsi="Times New Roman" w:cs="Times New Roman"/>
          <w:kern w:val="0"/>
          <w:sz w:val="24"/>
          <w:szCs w:val="24"/>
        </w:rPr>
        <w:t>:</w:t>
      </w:r>
    </w:p>
    <w:p w14:paraId="28E5BEE1" w14:textId="77777777" w:rsidR="003834FE" w:rsidRPr="001971CB" w:rsidRDefault="003834FE" w:rsidP="003834FE">
      <w:pPr>
        <w:rPr>
          <w:rFonts w:ascii="Times New Roman" w:hAnsi="Times New Roman" w:cs="Times New Roman"/>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python feaSelector</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help</w:t>
      </w:r>
    </w:p>
    <w:p w14:paraId="5E80B6BF" w14:textId="253793D0" w:rsidR="00F34BB7" w:rsidRDefault="00B054C4" w:rsidP="006E3231">
      <w:pPr>
        <w:widowControl/>
        <w:shd w:val="clear" w:color="auto" w:fill="FFFFFF"/>
        <w:jc w:val="left"/>
        <w:rPr>
          <w:rFonts w:ascii="Courier New" w:eastAsia="宋体" w:hAnsi="Courier New" w:cs="Courier New"/>
          <w:color w:val="000000"/>
          <w:kern w:val="0"/>
          <w:sz w:val="24"/>
          <w:szCs w:val="24"/>
        </w:rPr>
      </w:pPr>
      <w:r>
        <w:rPr>
          <w:noProof/>
        </w:rPr>
        <w:drawing>
          <wp:inline distT="0" distB="0" distL="0" distR="0" wp14:anchorId="33A54931" wp14:editId="1883B1ED">
            <wp:extent cx="6047740" cy="1476617"/>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7740" cy="1476617"/>
                    </a:xfrm>
                    <a:prstGeom prst="rect">
                      <a:avLst/>
                    </a:prstGeom>
                    <a:noFill/>
                    <a:ln>
                      <a:noFill/>
                    </a:ln>
                  </pic:spPr>
                </pic:pic>
              </a:graphicData>
            </a:graphic>
          </wp:inline>
        </w:drawing>
      </w:r>
    </w:p>
    <w:p w14:paraId="64C50E7F" w14:textId="77777777" w:rsidR="00CF69CE" w:rsidRDefault="00CF69CE" w:rsidP="006E3231">
      <w:pPr>
        <w:widowControl/>
        <w:shd w:val="clear" w:color="auto" w:fill="FFFFFF"/>
        <w:jc w:val="left"/>
        <w:rPr>
          <w:rFonts w:ascii="Courier New" w:eastAsia="宋体" w:hAnsi="Courier New" w:cs="Courier New"/>
          <w:color w:val="000000"/>
          <w:kern w:val="0"/>
          <w:sz w:val="24"/>
          <w:szCs w:val="24"/>
        </w:rPr>
      </w:pPr>
    </w:p>
    <w:p w14:paraId="41A7908A" w14:textId="77777777" w:rsidR="00CF69CE" w:rsidRDefault="00CF69CE" w:rsidP="006E3231">
      <w:pPr>
        <w:widowControl/>
        <w:shd w:val="clear" w:color="auto" w:fill="FFFFFF"/>
        <w:jc w:val="left"/>
        <w:rPr>
          <w:rFonts w:ascii="Courier New" w:eastAsia="宋体" w:hAnsi="Courier New" w:cs="Courier New"/>
          <w:color w:val="000000"/>
          <w:kern w:val="0"/>
          <w:sz w:val="24"/>
          <w:szCs w:val="24"/>
        </w:rPr>
      </w:pPr>
    </w:p>
    <w:p w14:paraId="205BD360" w14:textId="77777777" w:rsidR="00CF69CE" w:rsidRPr="001971CB" w:rsidRDefault="00CF69CE" w:rsidP="006E3231">
      <w:pPr>
        <w:widowControl/>
        <w:shd w:val="clear" w:color="auto" w:fill="FFFFFF"/>
        <w:jc w:val="left"/>
        <w:rPr>
          <w:rFonts w:ascii="Courier New" w:eastAsia="宋体" w:hAnsi="Courier New" w:cs="Courier New"/>
          <w:color w:val="000000"/>
          <w:kern w:val="0"/>
          <w:sz w:val="24"/>
          <w:szCs w:val="24"/>
        </w:rPr>
      </w:pPr>
    </w:p>
    <w:p w14:paraId="1A1E0E25" w14:textId="0AEFAC6F" w:rsidR="003834FE" w:rsidRPr="001971CB" w:rsidRDefault="006E3231" w:rsidP="006E3231">
      <w:pPr>
        <w:pStyle w:val="Subtitle"/>
        <w:rPr>
          <w:b/>
          <w:sz w:val="24"/>
          <w:szCs w:val="24"/>
        </w:rPr>
      </w:pPr>
      <w:r w:rsidRPr="001971CB">
        <w:rPr>
          <w:b/>
          <w:sz w:val="24"/>
          <w:szCs w:val="24"/>
        </w:rPr>
        <w:lastRenderedPageBreak/>
        <w:t xml:space="preserve">Commonly Used </w:t>
      </w:r>
      <w:r w:rsidR="00F34BB7" w:rsidRPr="001971CB">
        <w:rPr>
          <w:b/>
          <w:sz w:val="24"/>
          <w:szCs w:val="24"/>
        </w:rPr>
        <w:t xml:space="preserve">Feature </w:t>
      </w:r>
      <w:r w:rsidRPr="001971CB">
        <w:rPr>
          <w:b/>
          <w:sz w:val="24"/>
          <w:szCs w:val="24"/>
        </w:rPr>
        <w:t>Descriptors</w:t>
      </w:r>
    </w:p>
    <w:p w14:paraId="57FCB246" w14:textId="54D0FF2A" w:rsidR="006947D5" w:rsidRDefault="00B6385B" w:rsidP="001971CB">
      <w:pPr>
        <w:rPr>
          <w:rFonts w:ascii="Times New Roman" w:hAnsi="Times New Roman" w:cs="Times New Roman"/>
          <w:kern w:val="0"/>
          <w:sz w:val="24"/>
          <w:szCs w:val="24"/>
        </w:rPr>
      </w:pPr>
      <w:r>
        <w:rPr>
          <w:rFonts w:ascii="Times New Roman" w:hAnsi="Times New Roman" w:cs="Times New Roman"/>
          <w:kern w:val="0"/>
          <w:sz w:val="24"/>
          <w:szCs w:val="24"/>
        </w:rPr>
        <w:t>Let us assume that a</w:t>
      </w:r>
      <w:r w:rsidR="008C67AF" w:rsidRPr="001971CB">
        <w:rPr>
          <w:rFonts w:ascii="Times New Roman" w:hAnsi="Times New Roman" w:cs="Times New Roman"/>
          <w:kern w:val="0"/>
          <w:sz w:val="24"/>
          <w:szCs w:val="24"/>
        </w:rPr>
        <w:t xml:space="preserve"> protein or peptide sequence with </w:t>
      </w:r>
      <w:r w:rsidR="008C67AF" w:rsidRPr="001971CB">
        <w:rPr>
          <w:rFonts w:ascii="Times New Roman" w:hAnsi="Times New Roman" w:cs="Times New Roman"/>
          <w:i/>
          <w:kern w:val="0"/>
          <w:sz w:val="24"/>
          <w:szCs w:val="24"/>
        </w:rPr>
        <w:t>N</w:t>
      </w:r>
      <w:r w:rsidR="008C67AF" w:rsidRPr="001971CB">
        <w:rPr>
          <w:rFonts w:ascii="Times New Roman" w:hAnsi="Times New Roman" w:cs="Times New Roman"/>
          <w:kern w:val="0"/>
          <w:sz w:val="24"/>
          <w:szCs w:val="24"/>
        </w:rPr>
        <w:t xml:space="preserve"> amino acid residues </w:t>
      </w:r>
      <w:r>
        <w:rPr>
          <w:rFonts w:ascii="Times New Roman" w:hAnsi="Times New Roman" w:cs="Times New Roman"/>
          <w:kern w:val="0"/>
          <w:sz w:val="24"/>
          <w:szCs w:val="24"/>
        </w:rPr>
        <w:t>can</w:t>
      </w:r>
      <w:r w:rsidRPr="001971CB">
        <w:rPr>
          <w:rFonts w:ascii="Times New Roman" w:hAnsi="Times New Roman" w:cs="Times New Roman"/>
          <w:kern w:val="0"/>
          <w:sz w:val="24"/>
          <w:szCs w:val="24"/>
        </w:rPr>
        <w:t xml:space="preserve"> </w:t>
      </w:r>
      <w:r w:rsidR="008C67AF" w:rsidRPr="001971CB">
        <w:rPr>
          <w:rFonts w:ascii="Times New Roman" w:hAnsi="Times New Roman" w:cs="Times New Roman"/>
          <w:kern w:val="0"/>
          <w:sz w:val="24"/>
          <w:szCs w:val="24"/>
        </w:rPr>
        <w:t xml:space="preserve">be generally represented as </w:t>
      </w:r>
      <w:r w:rsidR="00785EE2">
        <w:rPr>
          <w:rFonts w:ascii="Times New Roman" w:hAnsi="Times New Roman" w:cs="Times New Roman"/>
          <w:color w:val="000000" w:themeColor="text1"/>
          <w:kern w:val="0"/>
          <w:sz w:val="24"/>
          <w:szCs w:val="24"/>
        </w:rPr>
        <w:t>{</w:t>
      </w:r>
      <w:r w:rsidR="008C67AF" w:rsidRPr="00EE15EA">
        <w:rPr>
          <w:rFonts w:ascii="Times New Roman" w:hAnsi="Times New Roman" w:cs="Times New Roman"/>
          <w:i/>
          <w:color w:val="000000" w:themeColor="text1"/>
          <w:kern w:val="0"/>
          <w:sz w:val="24"/>
          <w:szCs w:val="24"/>
        </w:rPr>
        <w:t>R</w:t>
      </w:r>
      <w:r w:rsidR="008C67AF" w:rsidRPr="00EE15EA">
        <w:rPr>
          <w:rFonts w:ascii="Times New Roman" w:hAnsi="Times New Roman" w:cs="Times New Roman"/>
          <w:i/>
          <w:color w:val="000000" w:themeColor="text1"/>
          <w:kern w:val="0"/>
          <w:sz w:val="24"/>
          <w:szCs w:val="24"/>
          <w:vertAlign w:val="subscript"/>
        </w:rPr>
        <w:t>1</w:t>
      </w:r>
      <w:r w:rsidR="008C67AF" w:rsidRPr="00EE15EA">
        <w:rPr>
          <w:rFonts w:ascii="Times New Roman" w:hAnsi="Times New Roman" w:cs="Times New Roman"/>
          <w:color w:val="000000" w:themeColor="text1"/>
          <w:kern w:val="0"/>
          <w:sz w:val="24"/>
          <w:szCs w:val="24"/>
        </w:rPr>
        <w:t xml:space="preserve">, </w:t>
      </w:r>
      <w:r w:rsidR="008C67AF" w:rsidRPr="00EE15EA">
        <w:rPr>
          <w:rFonts w:ascii="Times New Roman" w:hAnsi="Times New Roman" w:cs="Times New Roman"/>
          <w:i/>
          <w:color w:val="000000" w:themeColor="text1"/>
          <w:kern w:val="0"/>
          <w:sz w:val="24"/>
          <w:szCs w:val="24"/>
        </w:rPr>
        <w:t>R</w:t>
      </w:r>
      <w:r w:rsidR="008C67AF" w:rsidRPr="00EE15EA">
        <w:rPr>
          <w:rFonts w:ascii="Times New Roman" w:hAnsi="Times New Roman" w:cs="Times New Roman"/>
          <w:i/>
          <w:color w:val="000000" w:themeColor="text1"/>
          <w:kern w:val="0"/>
          <w:sz w:val="24"/>
          <w:szCs w:val="24"/>
          <w:vertAlign w:val="subscript"/>
        </w:rPr>
        <w:t>2</w:t>
      </w:r>
      <w:r w:rsidR="008C67AF" w:rsidRPr="00EE15EA">
        <w:rPr>
          <w:rFonts w:ascii="Times New Roman" w:hAnsi="Times New Roman" w:cs="Times New Roman"/>
          <w:color w:val="000000" w:themeColor="text1"/>
          <w:kern w:val="0"/>
          <w:sz w:val="24"/>
          <w:szCs w:val="24"/>
        </w:rPr>
        <w:t xml:space="preserve">, …, </w:t>
      </w:r>
      <w:r w:rsidR="008C67AF" w:rsidRPr="00EE15EA">
        <w:rPr>
          <w:rFonts w:ascii="Times New Roman" w:hAnsi="Times New Roman" w:cs="Times New Roman"/>
          <w:i/>
          <w:color w:val="000000" w:themeColor="text1"/>
          <w:kern w:val="0"/>
          <w:sz w:val="24"/>
          <w:szCs w:val="24"/>
        </w:rPr>
        <w:t>R</w:t>
      </w:r>
      <w:r w:rsidR="008C67AF" w:rsidRPr="00EE15EA">
        <w:rPr>
          <w:rFonts w:ascii="Times New Roman" w:hAnsi="Times New Roman" w:cs="Times New Roman"/>
          <w:i/>
          <w:color w:val="000000" w:themeColor="text1"/>
          <w:kern w:val="0"/>
          <w:sz w:val="24"/>
          <w:szCs w:val="24"/>
          <w:vertAlign w:val="subscript"/>
        </w:rPr>
        <w:t>n</w:t>
      </w:r>
      <w:r w:rsidR="006F2847">
        <w:rPr>
          <w:rFonts w:ascii="Times New Roman" w:hAnsi="Times New Roman" w:cs="Times New Roman"/>
          <w:color w:val="000000" w:themeColor="text1"/>
          <w:kern w:val="0"/>
          <w:sz w:val="24"/>
          <w:szCs w:val="24"/>
        </w:rPr>
        <w:t>}</w:t>
      </w:r>
      <w:r w:rsidR="008C67AF" w:rsidRPr="00EE15EA">
        <w:rPr>
          <w:rFonts w:ascii="Times New Roman" w:hAnsi="Times New Roman" w:cs="Times New Roman"/>
          <w:color w:val="000000" w:themeColor="text1"/>
          <w:kern w:val="0"/>
          <w:sz w:val="24"/>
          <w:szCs w:val="24"/>
        </w:rPr>
        <w:t xml:space="preserve">, where </w:t>
      </w:r>
      <w:r w:rsidR="008C67AF" w:rsidRPr="00EE15EA">
        <w:rPr>
          <w:rFonts w:ascii="Times New Roman" w:hAnsi="Times New Roman" w:cs="Times New Roman"/>
          <w:i/>
          <w:color w:val="000000" w:themeColor="text1"/>
          <w:kern w:val="0"/>
          <w:sz w:val="24"/>
          <w:szCs w:val="24"/>
        </w:rPr>
        <w:t>R</w:t>
      </w:r>
      <w:r w:rsidR="008C67AF" w:rsidRPr="00EE15EA">
        <w:rPr>
          <w:rFonts w:ascii="Times New Roman" w:hAnsi="Times New Roman" w:cs="Times New Roman"/>
          <w:i/>
          <w:color w:val="000000" w:themeColor="text1"/>
          <w:kern w:val="0"/>
          <w:sz w:val="24"/>
          <w:szCs w:val="24"/>
          <w:vertAlign w:val="subscript"/>
        </w:rPr>
        <w:t>i</w:t>
      </w:r>
      <w:r w:rsidR="008C67AF" w:rsidRPr="00EE15EA">
        <w:rPr>
          <w:rFonts w:ascii="Times New Roman" w:hAnsi="Times New Roman" w:cs="Times New Roman"/>
          <w:color w:val="000000" w:themeColor="text1"/>
          <w:kern w:val="0"/>
          <w:sz w:val="24"/>
          <w:szCs w:val="24"/>
        </w:rPr>
        <w:t xml:space="preserve"> represents </w:t>
      </w:r>
      <w:r w:rsidR="008C67AF" w:rsidRPr="001971CB">
        <w:rPr>
          <w:rFonts w:ascii="Times New Roman" w:hAnsi="Times New Roman" w:cs="Times New Roman"/>
          <w:kern w:val="0"/>
          <w:sz w:val="24"/>
          <w:szCs w:val="24"/>
        </w:rPr>
        <w:t xml:space="preserve">the residue at the </w:t>
      </w:r>
      <w:r w:rsidR="008C67AF" w:rsidRPr="001971CB">
        <w:rPr>
          <w:rFonts w:ascii="Times New Roman" w:hAnsi="Times New Roman" w:cs="Times New Roman"/>
          <w:i/>
          <w:kern w:val="0"/>
          <w:sz w:val="24"/>
          <w:szCs w:val="24"/>
        </w:rPr>
        <w:t>i</w:t>
      </w:r>
      <w:r w:rsidR="008C67AF" w:rsidRPr="001971CB">
        <w:rPr>
          <w:rFonts w:ascii="Times New Roman" w:hAnsi="Times New Roman" w:cs="Times New Roman"/>
          <w:kern w:val="0"/>
          <w:sz w:val="24"/>
          <w:szCs w:val="24"/>
        </w:rPr>
        <w:t>-th position in the sequence.</w:t>
      </w:r>
      <w:r w:rsidR="00D9239A">
        <w:rPr>
          <w:rFonts w:ascii="Times New Roman" w:hAnsi="Times New Roman" w:cs="Times New Roman"/>
          <w:kern w:val="0"/>
          <w:sz w:val="24"/>
          <w:szCs w:val="24"/>
        </w:rPr>
        <w:t xml:space="preserve"> The following commonly used feature descriptors can be calculated and extracted using </w:t>
      </w:r>
      <w:r w:rsidR="00D9239A" w:rsidRPr="00D9239A">
        <w:rPr>
          <w:rFonts w:ascii="Times New Roman" w:hAnsi="Times New Roman" w:cs="Times New Roman"/>
          <w:i/>
          <w:kern w:val="0"/>
          <w:sz w:val="24"/>
          <w:szCs w:val="24"/>
        </w:rPr>
        <w:t>iFeature</w:t>
      </w:r>
      <w:r w:rsidR="00D9239A">
        <w:rPr>
          <w:rFonts w:ascii="Times New Roman" w:hAnsi="Times New Roman" w:cs="Times New Roman"/>
          <w:kern w:val="0"/>
          <w:sz w:val="24"/>
          <w:szCs w:val="24"/>
        </w:rPr>
        <w:t>.</w:t>
      </w:r>
    </w:p>
    <w:p w14:paraId="53D9155A" w14:textId="4A14F716" w:rsidR="00AD3AA2" w:rsidRDefault="00AD3AA2" w:rsidP="001971CB">
      <w:pPr>
        <w:rPr>
          <w:b/>
          <w:bCs/>
          <w:vanish/>
          <w:sz w:val="24"/>
          <w:szCs w:val="24"/>
        </w:rPr>
      </w:pPr>
    </w:p>
    <w:p w14:paraId="0C6D6D33" w14:textId="77777777" w:rsidR="00BD6192" w:rsidRPr="001971CB" w:rsidRDefault="008F2813" w:rsidP="008F2813">
      <w:pPr>
        <w:pStyle w:val="Heading3"/>
        <w:numPr>
          <w:ilvl w:val="0"/>
          <w:numId w:val="0"/>
        </w:numPr>
        <w:rPr>
          <w:rFonts w:ascii="Times New Roman" w:hAnsi="Times New Roman" w:cs="Times New Roman"/>
          <w:sz w:val="24"/>
          <w:szCs w:val="24"/>
        </w:rPr>
      </w:pPr>
      <w:r w:rsidRPr="001971CB">
        <w:rPr>
          <w:rFonts w:ascii="Times New Roman" w:eastAsiaTheme="minorEastAsia" w:hAnsi="Times New Roman" w:cs="Times New Roman"/>
          <w:sz w:val="24"/>
          <w:szCs w:val="24"/>
        </w:rPr>
        <w:t>4.1</w:t>
      </w:r>
      <w:r w:rsidR="00D51F54" w:rsidRPr="001971CB">
        <w:rPr>
          <w:rFonts w:ascii="Times New Roman" w:hAnsi="Times New Roman" w:cs="Times New Roman"/>
          <w:sz w:val="24"/>
          <w:szCs w:val="24"/>
        </w:rPr>
        <w:tab/>
      </w:r>
      <w:r w:rsidR="008C67AF" w:rsidRPr="001971CB">
        <w:rPr>
          <w:rFonts w:ascii="Times New Roman" w:hAnsi="Times New Roman" w:cs="Times New Roman"/>
          <w:sz w:val="24"/>
          <w:szCs w:val="24"/>
        </w:rPr>
        <w:t>A</w:t>
      </w:r>
      <w:bookmarkStart w:id="3" w:name="_Hlk496296028"/>
      <w:r w:rsidR="008C67AF" w:rsidRPr="001971CB">
        <w:rPr>
          <w:rFonts w:ascii="Times New Roman" w:hAnsi="Times New Roman" w:cs="Times New Roman"/>
          <w:sz w:val="24"/>
          <w:szCs w:val="24"/>
        </w:rPr>
        <w:t>mino Acid Composition (AAC)</w:t>
      </w:r>
      <w:bookmarkEnd w:id="3"/>
    </w:p>
    <w:p w14:paraId="5D02FBCB" w14:textId="70CED06F" w:rsidR="008C67AF" w:rsidRPr="001971CB" w:rsidRDefault="008C67AF" w:rsidP="006E3231">
      <w:pPr>
        <w:rPr>
          <w:rFonts w:ascii="Times New Roman" w:hAnsi="Times New Roman" w:cs="Times New Roman"/>
          <w:kern w:val="0"/>
          <w:sz w:val="24"/>
          <w:szCs w:val="24"/>
        </w:rPr>
      </w:pPr>
      <w:r w:rsidRPr="001971CB">
        <w:rPr>
          <w:rFonts w:ascii="Times New Roman" w:hAnsi="Times New Roman" w:cs="Times New Roman"/>
          <w:kern w:val="0"/>
          <w:sz w:val="24"/>
          <w:szCs w:val="24"/>
        </w:rPr>
        <w:t xml:space="preserve">The Amino Acid Composition (AAC) </w:t>
      </w:r>
      <w:r w:rsidR="0056528A">
        <w:rPr>
          <w:rFonts w:ascii="Times New Roman" w:hAnsi="Times New Roman" w:cs="Times New Roman"/>
          <w:kern w:val="0"/>
          <w:sz w:val="24"/>
          <w:szCs w:val="24"/>
        </w:rPr>
        <w:t>encoding</w:t>
      </w:r>
      <w:r w:rsidR="00B51F7F">
        <w:rPr>
          <w:rFonts w:ascii="Times New Roman" w:hAnsi="Times New Roman" w:cs="Times New Roman"/>
          <w:kern w:val="0"/>
          <w:sz w:val="24"/>
          <w:szCs w:val="24"/>
        </w:rPr>
        <w:t xml:space="preserve"> </w:t>
      </w:r>
      <w:r w:rsidR="00B51F7F">
        <w:rPr>
          <w:rFonts w:ascii="Times New Roman" w:hAnsi="Times New Roman" w:cs="Times New Roman"/>
          <w:kern w:val="0"/>
          <w:sz w:val="24"/>
          <w:szCs w:val="24"/>
        </w:rPr>
        <w:fldChar w:fldCharType="begin"/>
      </w:r>
      <w:r w:rsidR="00B51F7F">
        <w:rPr>
          <w:rFonts w:ascii="Times New Roman" w:hAnsi="Times New Roman" w:cs="Times New Roman"/>
          <w:kern w:val="0"/>
          <w:sz w:val="24"/>
          <w:szCs w:val="24"/>
        </w:rPr>
        <w:instrText xml:space="preserve"> ADDIN EN.CITE &lt;EndNote&gt;&lt;Cite&gt;&lt;Author&gt;Bhasin&lt;/Author&gt;&lt;Year&gt;2004&lt;/Year&gt;&lt;RecNum&gt;6&lt;/RecNum&gt;&lt;DisplayText&gt;(Bhasin and Raghava, 2004)&lt;/DisplayText&gt;&lt;record&gt;&lt;rec-number&gt;6&lt;/rec-number&gt;&lt;foreign-keys&gt;&lt;key app="EN" db-id="vv2t2tef15x9rreprv7v5ewcezsrvpxr005p" timestamp="1510191038"&gt;6&lt;/key&gt;&lt;/foreign-keys&gt;&lt;ref-type name="Journal Article"&gt;17&lt;/ref-type&gt;&lt;contributors&gt;&lt;authors&gt;&lt;author&gt;Bhasin, M.&lt;/author&gt;&lt;author&gt;Raghava, G. P.&lt;/author&gt;&lt;/authors&gt;&lt;/contributors&gt;&lt;auth-address&gt;Institute of Microbial Technology, Chandigarh 160036, India.&lt;/auth-address&gt;&lt;titles&gt;&lt;title&gt;Classification of nuclear receptors based on amino acid composition and dipeptide composition&lt;/title&gt;&lt;secondary-title&gt;J Biol Chem&lt;/secondary-title&gt;&lt;/titles&gt;&lt;periodical&gt;&lt;full-title&gt;J Biol Chem&lt;/full-title&gt;&lt;/periodical&gt;&lt;pages&gt;23262-6&lt;/pages&gt;&lt;volume&gt;279&lt;/volume&gt;&lt;number&gt;22&lt;/number&gt;&lt;edition&gt;2004/03/25&lt;/edition&gt;&lt;keywords&gt;&lt;keyword&gt;Amino Acid Sequence&lt;/keyword&gt;&lt;keyword&gt;Amino Acids&lt;/keyword&gt;&lt;keyword&gt;Animals&lt;/keyword&gt;&lt;keyword&gt;Databases, Protein&lt;/keyword&gt;&lt;keyword&gt;Dipeptides&lt;/keyword&gt;&lt;keyword&gt;Humans&lt;/keyword&gt;&lt;keyword&gt;Models, Molecular&lt;/keyword&gt;&lt;keyword&gt;Molecular Sequence Data&lt;/keyword&gt;&lt;keyword&gt;Receptors, Cytoplasmic and Nuclear/chemistry/*classification/genetics&lt;/keyword&gt;&lt;keyword&gt;Sequence Analysis, Protein&lt;/keyword&gt;&lt;/keywords&gt;&lt;dates&gt;&lt;year&gt;2004&lt;/year&gt;&lt;pub-dates&gt;&lt;date&gt;May 28&lt;/date&gt;&lt;/pub-dates&gt;&lt;/dates&gt;&lt;isbn&gt;0021-9258 (Print)&amp;#xD;0021-9258 (Linking)&lt;/isbn&gt;&lt;accession-num&gt;15039428&lt;/accession-num&gt;&lt;urls&gt;&lt;related-urls&gt;&lt;url&gt;https://www.ncbi.nlm.nih.gov/pubmed/15039428&lt;/url&gt;&lt;/related-urls&gt;&lt;/urls&gt;&lt;electronic-resource-num&gt;10.1074/jbc.M401932200&lt;/electronic-resource-num&gt;&lt;/record&gt;&lt;/Cite&gt;&lt;/EndNote&gt;</w:instrText>
      </w:r>
      <w:r w:rsidR="00B51F7F">
        <w:rPr>
          <w:rFonts w:ascii="Times New Roman" w:hAnsi="Times New Roman" w:cs="Times New Roman"/>
          <w:kern w:val="0"/>
          <w:sz w:val="24"/>
          <w:szCs w:val="24"/>
        </w:rPr>
        <w:fldChar w:fldCharType="separate"/>
      </w:r>
      <w:r w:rsidR="00B51F7F">
        <w:rPr>
          <w:rFonts w:ascii="Times New Roman" w:hAnsi="Times New Roman" w:cs="Times New Roman"/>
          <w:noProof/>
          <w:kern w:val="0"/>
          <w:sz w:val="24"/>
          <w:szCs w:val="24"/>
        </w:rPr>
        <w:t>(Bhasin and Raghava, 2004)</w:t>
      </w:r>
      <w:r w:rsidR="00B51F7F">
        <w:rPr>
          <w:rFonts w:ascii="Times New Roman" w:hAnsi="Times New Roman" w:cs="Times New Roman"/>
          <w:kern w:val="0"/>
          <w:sz w:val="24"/>
          <w:szCs w:val="24"/>
        </w:rPr>
        <w:fldChar w:fldCharType="end"/>
      </w:r>
      <w:r w:rsidR="0056528A">
        <w:rPr>
          <w:rFonts w:ascii="Times New Roman" w:hAnsi="Times New Roman" w:cs="Times New Roman"/>
          <w:kern w:val="0"/>
          <w:sz w:val="24"/>
          <w:szCs w:val="24"/>
        </w:rPr>
        <w:t xml:space="preserve"> calculates </w:t>
      </w:r>
      <w:r w:rsidRPr="001971CB">
        <w:rPr>
          <w:rFonts w:ascii="Times New Roman" w:hAnsi="Times New Roman" w:cs="Times New Roman"/>
          <w:kern w:val="0"/>
          <w:sz w:val="24"/>
          <w:szCs w:val="24"/>
        </w:rPr>
        <w:t xml:space="preserve">the frequency of each amino acid type </w:t>
      </w:r>
      <w:r w:rsidR="00CB3264">
        <w:rPr>
          <w:rFonts w:ascii="Times New Roman" w:hAnsi="Times New Roman" w:cs="Times New Roman"/>
          <w:kern w:val="0"/>
          <w:sz w:val="24"/>
          <w:szCs w:val="24"/>
        </w:rPr>
        <w:t>in</w:t>
      </w:r>
      <w:r w:rsidR="00CB3264"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a protein or peptide</w:t>
      </w:r>
      <w:r w:rsidR="00CB3264">
        <w:rPr>
          <w:rFonts w:ascii="Times New Roman" w:hAnsi="Times New Roman" w:cs="Times New Roman"/>
          <w:kern w:val="0"/>
          <w:sz w:val="24"/>
          <w:szCs w:val="24"/>
        </w:rPr>
        <w:t xml:space="preserve"> sequence</w:t>
      </w:r>
      <w:r w:rsidRPr="001971CB">
        <w:rPr>
          <w:rFonts w:ascii="Times New Roman" w:hAnsi="Times New Roman" w:cs="Times New Roman"/>
          <w:kern w:val="0"/>
          <w:sz w:val="24"/>
          <w:szCs w:val="24"/>
        </w:rPr>
        <w:t>. The frequenc</w:t>
      </w:r>
      <w:r w:rsidR="00487E6C" w:rsidRPr="001971CB">
        <w:rPr>
          <w:rFonts w:ascii="Times New Roman" w:hAnsi="Times New Roman" w:cs="Times New Roman"/>
          <w:kern w:val="0"/>
          <w:sz w:val="24"/>
          <w:szCs w:val="24"/>
        </w:rPr>
        <w:t>ies</w:t>
      </w:r>
      <w:r w:rsidRPr="001971CB">
        <w:rPr>
          <w:rFonts w:ascii="Times New Roman" w:hAnsi="Times New Roman" w:cs="Times New Roman"/>
          <w:kern w:val="0"/>
          <w:sz w:val="24"/>
          <w:szCs w:val="24"/>
        </w:rPr>
        <w:t xml:space="preserve"> of all 20 natural amino acids (i.e. </w:t>
      </w:r>
      <w:r w:rsidR="00C416B9">
        <w:rPr>
          <w:rFonts w:ascii="Times New Roman" w:hAnsi="Times New Roman" w:cs="Times New Roman"/>
          <w:kern w:val="0"/>
          <w:sz w:val="24"/>
          <w:szCs w:val="24"/>
        </w:rPr>
        <w:t>“</w:t>
      </w:r>
      <w:r w:rsidRPr="001971CB">
        <w:rPr>
          <w:rFonts w:ascii="Times New Roman" w:hAnsi="Times New Roman" w:cs="Times New Roman"/>
          <w:kern w:val="0"/>
          <w:sz w:val="24"/>
          <w:szCs w:val="24"/>
        </w:rPr>
        <w:t>ACDEFGHIKLMNPQRSTVWY</w:t>
      </w:r>
      <w:r w:rsidR="00C416B9">
        <w:rPr>
          <w:rFonts w:ascii="Times New Roman" w:hAnsi="Times New Roman" w:cs="Times New Roman"/>
          <w:kern w:val="0"/>
          <w:sz w:val="24"/>
          <w:szCs w:val="24"/>
        </w:rPr>
        <w:t>”</w:t>
      </w:r>
      <w:r w:rsidRPr="001971CB">
        <w:rPr>
          <w:rFonts w:ascii="Times New Roman" w:hAnsi="Times New Roman" w:cs="Times New Roman"/>
          <w:kern w:val="0"/>
          <w:sz w:val="24"/>
          <w:szCs w:val="24"/>
        </w:rPr>
        <w:t xml:space="preserve">) </w:t>
      </w:r>
      <w:r w:rsidR="00C416B9">
        <w:rPr>
          <w:rFonts w:ascii="Times New Roman" w:hAnsi="Times New Roman" w:cs="Times New Roman"/>
          <w:kern w:val="0"/>
          <w:sz w:val="24"/>
          <w:szCs w:val="24"/>
        </w:rPr>
        <w:t>can be</w:t>
      </w:r>
      <w:r w:rsidR="00C416B9"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calculated as:</w:t>
      </w:r>
    </w:p>
    <w:p w14:paraId="56827269" w14:textId="321BA78C" w:rsidR="008C67AF" w:rsidRPr="001971CB" w:rsidRDefault="00596477" w:rsidP="00A26007">
      <w:pPr>
        <w:jc w:val="center"/>
        <w:rPr>
          <w:rFonts w:ascii="Times New Roman" w:hAnsi="Times New Roman" w:cs="Times New Roman"/>
          <w:kern w:val="0"/>
          <w:sz w:val="24"/>
          <w:szCs w:val="24"/>
        </w:rPr>
      </w:pPr>
      <w:r w:rsidRPr="00596477">
        <w:rPr>
          <w:rFonts w:ascii="Times New Roman" w:hAnsi="Times New Roman" w:cs="Times New Roman"/>
          <w:noProof/>
          <w:kern w:val="0"/>
          <w:position w:val="-24"/>
          <w:sz w:val="24"/>
          <w:szCs w:val="24"/>
        </w:rPr>
        <w:object w:dxaOrig="3240" w:dyaOrig="620" w14:anchorId="64258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3pt;height:31.5pt;mso-width-percent:0;mso-height-percent:0;mso-width-percent:0;mso-height-percent:0" o:ole="">
            <v:imagedata r:id="rId12" o:title=""/>
          </v:shape>
          <o:OLEObject Type="Embed" ProgID="Equation.DSMT4" ShapeID="_x0000_i1025" DrawAspect="Content" ObjectID="_1582563957" r:id="rId13"/>
        </w:object>
      </w:r>
    </w:p>
    <w:p w14:paraId="656C13EA" w14:textId="261A7A1E" w:rsidR="008C67AF" w:rsidRPr="001971CB" w:rsidRDefault="00A26007" w:rsidP="006E3231">
      <w:pPr>
        <w:rPr>
          <w:rFonts w:ascii="Times New Roman" w:hAnsi="Times New Roman" w:cs="Times New Roman"/>
          <w:kern w:val="0"/>
          <w:sz w:val="24"/>
          <w:szCs w:val="24"/>
        </w:rPr>
      </w:pPr>
      <w:r w:rsidRPr="001971CB">
        <w:rPr>
          <w:rFonts w:ascii="Times New Roman" w:hAnsi="Times New Roman" w:cs="Times New Roman"/>
          <w:kern w:val="0"/>
          <w:sz w:val="24"/>
          <w:szCs w:val="24"/>
        </w:rPr>
        <w:t xml:space="preserve">where </w:t>
      </w:r>
      <w:r w:rsidRPr="001971CB">
        <w:rPr>
          <w:rFonts w:ascii="Times New Roman" w:hAnsi="Times New Roman" w:cs="Times New Roman"/>
          <w:i/>
          <w:kern w:val="0"/>
          <w:sz w:val="24"/>
          <w:szCs w:val="24"/>
        </w:rPr>
        <w:t>N(t)</w:t>
      </w:r>
      <w:r w:rsidRPr="001971CB">
        <w:rPr>
          <w:rFonts w:ascii="Times New Roman" w:hAnsi="Times New Roman" w:cs="Times New Roman"/>
          <w:kern w:val="0"/>
          <w:sz w:val="24"/>
          <w:szCs w:val="24"/>
        </w:rPr>
        <w:t xml:space="preserve"> is the number of amino acid type </w:t>
      </w:r>
      <w:r w:rsidRPr="001971CB">
        <w:rPr>
          <w:rFonts w:ascii="Times New Roman" w:hAnsi="Times New Roman" w:cs="Times New Roman"/>
          <w:i/>
          <w:kern w:val="0"/>
          <w:sz w:val="24"/>
          <w:szCs w:val="24"/>
        </w:rPr>
        <w:t>t</w:t>
      </w:r>
      <w:r w:rsidR="0028635C">
        <w:rPr>
          <w:rFonts w:ascii="Times New Roman" w:hAnsi="Times New Roman" w:cs="Times New Roman"/>
          <w:kern w:val="0"/>
          <w:sz w:val="24"/>
          <w:szCs w:val="24"/>
        </w:rPr>
        <w:t>, while</w:t>
      </w:r>
      <w:r w:rsidRPr="001971CB">
        <w:rPr>
          <w:rFonts w:ascii="Times New Roman" w:hAnsi="Times New Roman" w:cs="Times New Roman"/>
          <w:kern w:val="0"/>
          <w:sz w:val="24"/>
          <w:szCs w:val="24"/>
        </w:rPr>
        <w:t xml:space="preserve"> </w:t>
      </w:r>
      <w:r w:rsidRPr="001971CB">
        <w:rPr>
          <w:rFonts w:ascii="Times New Roman" w:hAnsi="Times New Roman" w:cs="Times New Roman"/>
          <w:i/>
          <w:kern w:val="0"/>
          <w:sz w:val="24"/>
          <w:szCs w:val="24"/>
        </w:rPr>
        <w:t>N</w:t>
      </w:r>
      <w:r w:rsidRPr="001971CB">
        <w:rPr>
          <w:rFonts w:ascii="Times New Roman" w:hAnsi="Times New Roman" w:cs="Times New Roman"/>
          <w:kern w:val="0"/>
          <w:sz w:val="24"/>
          <w:szCs w:val="24"/>
        </w:rPr>
        <w:t xml:space="preserve"> is the length of </w:t>
      </w:r>
      <w:r w:rsidR="0028635C">
        <w:rPr>
          <w:rFonts w:ascii="Times New Roman" w:hAnsi="Times New Roman" w:cs="Times New Roman"/>
          <w:kern w:val="0"/>
          <w:sz w:val="24"/>
          <w:szCs w:val="24"/>
        </w:rPr>
        <w:t>a</w:t>
      </w:r>
      <w:r w:rsidR="0028635C"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protein</w:t>
      </w:r>
      <w:r w:rsidR="0028635C">
        <w:rPr>
          <w:rFonts w:ascii="Times New Roman" w:hAnsi="Times New Roman" w:cs="Times New Roman"/>
          <w:kern w:val="0"/>
          <w:sz w:val="24"/>
          <w:szCs w:val="24"/>
        </w:rPr>
        <w:t xml:space="preserve"> or </w:t>
      </w:r>
      <w:r w:rsidRPr="001971CB">
        <w:rPr>
          <w:rFonts w:ascii="Times New Roman" w:hAnsi="Times New Roman" w:cs="Times New Roman"/>
          <w:kern w:val="0"/>
          <w:sz w:val="24"/>
          <w:szCs w:val="24"/>
        </w:rPr>
        <w:t>peptide sequence.</w:t>
      </w:r>
    </w:p>
    <w:p w14:paraId="7E44D5D1" w14:textId="77777777" w:rsidR="00A26007" w:rsidRPr="001971CB" w:rsidRDefault="00A26007" w:rsidP="006E3231">
      <w:pPr>
        <w:rPr>
          <w:rFonts w:ascii="Times New Roman" w:hAnsi="Times New Roman" w:cs="Times New Roman"/>
          <w:kern w:val="0"/>
          <w:sz w:val="24"/>
          <w:szCs w:val="24"/>
        </w:rPr>
      </w:pPr>
    </w:p>
    <w:p w14:paraId="31CB9CA7" w14:textId="60CB9216" w:rsidR="00A26007" w:rsidRPr="001971CB" w:rsidRDefault="00587DE5" w:rsidP="006E3231">
      <w:pPr>
        <w:rPr>
          <w:rFonts w:ascii="Times New Roman" w:hAnsi="Times New Roman" w:cs="Times New Roman"/>
          <w:kern w:val="0"/>
          <w:sz w:val="24"/>
          <w:szCs w:val="24"/>
        </w:rPr>
      </w:pPr>
      <w:bookmarkStart w:id="4" w:name="OLE_LINK162"/>
      <w:r>
        <w:rPr>
          <w:rFonts w:ascii="Times New Roman" w:hAnsi="Times New Roman" w:cs="Times New Roman"/>
          <w:kern w:val="0"/>
          <w:sz w:val="24"/>
          <w:szCs w:val="24"/>
        </w:rPr>
        <w:t>Use the following command to e</w:t>
      </w:r>
      <w:r w:rsidRPr="001971CB">
        <w:rPr>
          <w:rFonts w:ascii="Times New Roman" w:hAnsi="Times New Roman" w:cs="Times New Roman"/>
          <w:kern w:val="0"/>
          <w:sz w:val="24"/>
          <w:szCs w:val="24"/>
        </w:rPr>
        <w:t xml:space="preserve">xtract </w:t>
      </w:r>
      <w:r w:rsidR="00A26007" w:rsidRPr="001971CB">
        <w:rPr>
          <w:rFonts w:ascii="Times New Roman" w:hAnsi="Times New Roman" w:cs="Times New Roman"/>
          <w:kern w:val="0"/>
          <w:sz w:val="24"/>
          <w:szCs w:val="24"/>
        </w:rPr>
        <w:t xml:space="preserve">the AAC </w:t>
      </w:r>
      <w:r w:rsidR="00FC7AE3">
        <w:rPr>
          <w:rFonts w:ascii="Times New Roman" w:hAnsi="Times New Roman" w:cs="Times New Roman"/>
          <w:kern w:val="0"/>
          <w:sz w:val="24"/>
          <w:szCs w:val="24"/>
        </w:rPr>
        <w:t xml:space="preserve">feature </w:t>
      </w:r>
      <w:r w:rsidR="00A26007" w:rsidRPr="001971CB">
        <w:rPr>
          <w:rFonts w:ascii="Times New Roman" w:hAnsi="Times New Roman" w:cs="Times New Roman"/>
          <w:kern w:val="0"/>
          <w:sz w:val="24"/>
          <w:szCs w:val="24"/>
        </w:rPr>
        <w:t>descriptors:</w:t>
      </w:r>
    </w:p>
    <w:p w14:paraId="0ECA8884" w14:textId="01937EF0" w:rsidR="00DD494B" w:rsidRPr="00F71E25" w:rsidRDefault="00A26007" w:rsidP="00A26007">
      <w:pPr>
        <w:widowControl/>
        <w:shd w:val="clear" w:color="auto" w:fill="FFFFFF"/>
        <w:jc w:val="left"/>
        <w:rPr>
          <w:rFonts w:ascii="宋体" w:eastAsia="宋体" w:hAnsi="宋体" w:cs="宋体"/>
          <w:kern w:val="0"/>
          <w:sz w:val="24"/>
          <w:szCs w:val="24"/>
        </w:rPr>
      </w:pPr>
      <w:bookmarkStart w:id="5" w:name="OLE_LINK2"/>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6" w:name="OLE_LINK61"/>
      <w:bookmarkStart w:id="7" w:name="OLE_LINK62"/>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AAC</w:t>
      </w:r>
      <w:bookmarkEnd w:id="6"/>
      <w:bookmarkEnd w:id="7"/>
    </w:p>
    <w:bookmarkEnd w:id="4"/>
    <w:bookmarkEnd w:id="5"/>
    <w:p w14:paraId="79150B71" w14:textId="77777777" w:rsidR="008F2813" w:rsidRPr="001971CB" w:rsidRDefault="008F2813" w:rsidP="001971CB">
      <w:pPr>
        <w:rPr>
          <w:sz w:val="24"/>
          <w:szCs w:val="24"/>
        </w:rPr>
      </w:pPr>
    </w:p>
    <w:p w14:paraId="3764D813" w14:textId="77777777" w:rsidR="00A26007" w:rsidRPr="001971CB" w:rsidRDefault="008F2813" w:rsidP="008F2813">
      <w:pPr>
        <w:pStyle w:val="Heading3"/>
        <w:numPr>
          <w:ilvl w:val="0"/>
          <w:numId w:val="0"/>
        </w:numPr>
        <w:ind w:left="420" w:hanging="420"/>
        <w:rPr>
          <w:sz w:val="24"/>
          <w:szCs w:val="24"/>
        </w:rPr>
      </w:pPr>
      <w:r w:rsidRPr="001971CB">
        <w:rPr>
          <w:rFonts w:ascii="Times New Roman" w:eastAsiaTheme="minorEastAsia" w:hAnsi="Times New Roman" w:cs="Times New Roman"/>
          <w:sz w:val="24"/>
          <w:szCs w:val="24"/>
        </w:rPr>
        <w:t>4.2</w:t>
      </w:r>
      <w:r w:rsidR="00D51F54" w:rsidRPr="001971CB">
        <w:rPr>
          <w:rFonts w:ascii="Times New Roman" w:hAnsi="Times New Roman" w:cs="Times New Roman"/>
          <w:sz w:val="24"/>
          <w:szCs w:val="24"/>
        </w:rPr>
        <w:tab/>
      </w:r>
      <w:r w:rsidR="004E1D9E" w:rsidRPr="001971CB">
        <w:rPr>
          <w:rFonts w:ascii="Times New Roman" w:hAnsi="Times New Roman" w:cs="Times New Roman"/>
          <w:sz w:val="24"/>
          <w:szCs w:val="24"/>
        </w:rPr>
        <w:t xml:space="preserve">Enhanced </w:t>
      </w:r>
      <w:r w:rsidR="00CC6EB1" w:rsidRPr="001971CB">
        <w:rPr>
          <w:rFonts w:ascii="Times New Roman" w:hAnsi="Times New Roman" w:cs="Times New Roman"/>
          <w:sz w:val="24"/>
          <w:szCs w:val="24"/>
        </w:rPr>
        <w:t>A</w:t>
      </w:r>
      <w:r w:rsidR="004E1D9E" w:rsidRPr="001971CB">
        <w:rPr>
          <w:rFonts w:ascii="Times New Roman" w:hAnsi="Times New Roman" w:cs="Times New Roman"/>
          <w:sz w:val="24"/>
          <w:szCs w:val="24"/>
        </w:rPr>
        <w:t xml:space="preserve">mino </w:t>
      </w:r>
      <w:r w:rsidR="00CC6EB1" w:rsidRPr="001971CB">
        <w:rPr>
          <w:rFonts w:ascii="Times New Roman" w:hAnsi="Times New Roman" w:cs="Times New Roman"/>
          <w:sz w:val="24"/>
          <w:szCs w:val="24"/>
        </w:rPr>
        <w:t>A</w:t>
      </w:r>
      <w:r w:rsidR="004E1D9E" w:rsidRPr="001971CB">
        <w:rPr>
          <w:rFonts w:ascii="Times New Roman" w:hAnsi="Times New Roman" w:cs="Times New Roman"/>
          <w:sz w:val="24"/>
          <w:szCs w:val="24"/>
        </w:rPr>
        <w:t xml:space="preserve">cid </w:t>
      </w:r>
      <w:r w:rsidR="00CC6EB1" w:rsidRPr="001971CB">
        <w:rPr>
          <w:rFonts w:ascii="Times New Roman" w:hAnsi="Times New Roman" w:cs="Times New Roman"/>
          <w:sz w:val="24"/>
          <w:szCs w:val="24"/>
        </w:rPr>
        <w:t>C</w:t>
      </w:r>
      <w:r w:rsidR="004E1D9E" w:rsidRPr="001971CB">
        <w:rPr>
          <w:rFonts w:ascii="Times New Roman" w:hAnsi="Times New Roman" w:cs="Times New Roman"/>
          <w:sz w:val="24"/>
          <w:szCs w:val="24"/>
        </w:rPr>
        <w:t>omposition (EAAC)</w:t>
      </w:r>
    </w:p>
    <w:p w14:paraId="32C22BA4" w14:textId="5408445D" w:rsidR="004E1D9E" w:rsidRDefault="00CC6EB1" w:rsidP="004E1D9E">
      <w:pPr>
        <w:rPr>
          <w:rFonts w:ascii="Times New Roman" w:hAnsi="Times New Roman" w:cs="Times New Roman"/>
          <w:kern w:val="0"/>
          <w:sz w:val="24"/>
          <w:szCs w:val="24"/>
        </w:rPr>
      </w:pPr>
      <w:r w:rsidRPr="001971CB">
        <w:rPr>
          <w:rFonts w:ascii="Times New Roman" w:hAnsi="Times New Roman" w:cs="Times New Roman"/>
          <w:kern w:val="0"/>
          <w:sz w:val="24"/>
          <w:szCs w:val="24"/>
        </w:rPr>
        <w:t>The Enhanced Amino</w:t>
      </w:r>
      <w:r w:rsidR="00060745" w:rsidRPr="001971CB">
        <w:rPr>
          <w:rFonts w:ascii="Times New Roman" w:hAnsi="Times New Roman" w:cs="Times New Roman"/>
          <w:kern w:val="0"/>
          <w:sz w:val="24"/>
          <w:szCs w:val="24"/>
        </w:rPr>
        <w:t xml:space="preserve"> </w:t>
      </w:r>
      <w:r w:rsidR="00D04CFD">
        <w:rPr>
          <w:rFonts w:ascii="Times New Roman" w:hAnsi="Times New Roman" w:cs="Times New Roman"/>
          <w:kern w:val="0"/>
          <w:sz w:val="24"/>
          <w:szCs w:val="24"/>
        </w:rPr>
        <w:t xml:space="preserve">Acid </w:t>
      </w:r>
      <w:r w:rsidRPr="001971CB">
        <w:rPr>
          <w:rFonts w:ascii="Times New Roman" w:hAnsi="Times New Roman" w:cs="Times New Roman"/>
          <w:kern w:val="0"/>
          <w:sz w:val="24"/>
          <w:szCs w:val="24"/>
        </w:rPr>
        <w:t>Composition (EAAC)</w:t>
      </w:r>
      <w:r w:rsidR="002C46AF">
        <w:rPr>
          <w:rFonts w:ascii="Times New Roman" w:hAnsi="Times New Roman" w:cs="Times New Roman"/>
          <w:kern w:val="0"/>
          <w:sz w:val="24"/>
          <w:szCs w:val="24"/>
        </w:rPr>
        <w:t xml:space="preserve"> feature type</w:t>
      </w:r>
      <w:r w:rsidRPr="001971CB">
        <w:rPr>
          <w:rFonts w:ascii="Times New Roman" w:hAnsi="Times New Roman" w:cs="Times New Roman"/>
          <w:kern w:val="0"/>
          <w:sz w:val="24"/>
          <w:szCs w:val="24"/>
        </w:rPr>
        <w:t xml:space="preserve"> </w:t>
      </w:r>
      <w:r w:rsidR="002C46AF" w:rsidRPr="00094E3D">
        <w:rPr>
          <w:rFonts w:ascii="Times New Roman" w:hAnsi="Times New Roman" w:cs="Times New Roman"/>
          <w:kern w:val="0"/>
          <w:sz w:val="24"/>
          <w:szCs w:val="24"/>
        </w:rPr>
        <w:t xml:space="preserve">is </w:t>
      </w:r>
      <w:r w:rsidR="008854EA" w:rsidRPr="00094E3D">
        <w:rPr>
          <w:rFonts w:ascii="Times New Roman" w:hAnsi="Times New Roman" w:cs="Times New Roman"/>
          <w:kern w:val="0"/>
          <w:sz w:val="24"/>
          <w:szCs w:val="24"/>
        </w:rPr>
        <w:t xml:space="preserve">introduced here for </w:t>
      </w:r>
      <w:r w:rsidR="002C46AF" w:rsidRPr="00094E3D">
        <w:rPr>
          <w:rFonts w:ascii="Times New Roman" w:hAnsi="Times New Roman" w:cs="Times New Roman"/>
          <w:kern w:val="0"/>
          <w:sz w:val="24"/>
          <w:szCs w:val="24"/>
        </w:rPr>
        <w:t>the first time</w:t>
      </w:r>
      <w:r w:rsidR="002C46AF" w:rsidRPr="00835F97">
        <w:rPr>
          <w:rFonts w:ascii="Times New Roman" w:hAnsi="Times New Roman" w:cs="Times New Roman"/>
          <w:kern w:val="0"/>
          <w:sz w:val="24"/>
          <w:szCs w:val="24"/>
        </w:rPr>
        <w:t>.</w:t>
      </w:r>
      <w:r w:rsidR="002C46AF">
        <w:rPr>
          <w:rFonts w:ascii="Times New Roman" w:hAnsi="Times New Roman" w:cs="Times New Roman"/>
          <w:kern w:val="0"/>
          <w:sz w:val="24"/>
          <w:szCs w:val="24"/>
        </w:rPr>
        <w:t xml:space="preserve"> It</w:t>
      </w:r>
      <w:r w:rsidR="00E520F3">
        <w:rPr>
          <w:rFonts w:ascii="Times New Roman" w:hAnsi="Times New Roman" w:cs="Times New Roman"/>
          <w:kern w:val="0"/>
          <w:sz w:val="24"/>
          <w:szCs w:val="24"/>
          <w:lang w:val="en-AU"/>
        </w:rPr>
        <w:t xml:space="preserve"> </w:t>
      </w:r>
      <w:r w:rsidRPr="001971CB">
        <w:rPr>
          <w:rFonts w:ascii="Times New Roman" w:hAnsi="Times New Roman" w:cs="Times New Roman"/>
          <w:kern w:val="0"/>
          <w:sz w:val="24"/>
          <w:szCs w:val="24"/>
        </w:rPr>
        <w:t>calculate</w:t>
      </w:r>
      <w:r w:rsidR="00E520F3">
        <w:rPr>
          <w:rFonts w:ascii="Times New Roman" w:hAnsi="Times New Roman" w:cs="Times New Roman" w:hint="eastAsia"/>
          <w:kern w:val="0"/>
          <w:sz w:val="24"/>
          <w:szCs w:val="24"/>
        </w:rPr>
        <w:t>s</w:t>
      </w:r>
      <w:r w:rsidRPr="001971CB">
        <w:rPr>
          <w:rFonts w:ascii="Times New Roman" w:hAnsi="Times New Roman" w:cs="Times New Roman"/>
          <w:kern w:val="0"/>
          <w:sz w:val="24"/>
          <w:szCs w:val="24"/>
        </w:rPr>
        <w:t xml:space="preserve"> </w:t>
      </w:r>
      <w:r w:rsidR="000E7720">
        <w:rPr>
          <w:rFonts w:ascii="Times New Roman" w:hAnsi="Times New Roman" w:cs="Times New Roman"/>
          <w:kern w:val="0"/>
          <w:sz w:val="24"/>
          <w:szCs w:val="24"/>
        </w:rPr>
        <w:t xml:space="preserve">the </w:t>
      </w:r>
      <w:r w:rsidRPr="001971CB">
        <w:rPr>
          <w:rFonts w:ascii="Times New Roman" w:hAnsi="Times New Roman" w:cs="Times New Roman"/>
          <w:kern w:val="0"/>
          <w:sz w:val="24"/>
          <w:szCs w:val="24"/>
        </w:rPr>
        <w:t xml:space="preserve">AAC </w:t>
      </w:r>
      <w:r w:rsidR="000E7720">
        <w:rPr>
          <w:rFonts w:ascii="Times New Roman" w:hAnsi="Times New Roman" w:cs="Times New Roman"/>
          <w:kern w:val="0"/>
          <w:sz w:val="24"/>
          <w:szCs w:val="24"/>
        </w:rPr>
        <w:t>based on</w:t>
      </w:r>
      <w:r w:rsidR="000E7720" w:rsidRPr="001971CB">
        <w:rPr>
          <w:rFonts w:ascii="Times New Roman" w:hAnsi="Times New Roman" w:cs="Times New Roman"/>
          <w:kern w:val="0"/>
          <w:sz w:val="24"/>
          <w:szCs w:val="24"/>
        </w:rPr>
        <w:t xml:space="preserve"> </w:t>
      </w:r>
      <w:r w:rsidR="0099738A" w:rsidRPr="001971CB">
        <w:rPr>
          <w:rFonts w:ascii="Times New Roman" w:hAnsi="Times New Roman" w:cs="Times New Roman"/>
          <w:kern w:val="0"/>
          <w:sz w:val="24"/>
          <w:szCs w:val="24"/>
        </w:rPr>
        <w:t xml:space="preserve">the </w:t>
      </w:r>
      <w:r w:rsidR="00055BBA">
        <w:rPr>
          <w:rFonts w:ascii="Times New Roman" w:hAnsi="Times New Roman" w:cs="Times New Roman"/>
          <w:kern w:val="0"/>
          <w:sz w:val="24"/>
          <w:szCs w:val="24"/>
        </w:rPr>
        <w:t xml:space="preserve">sequence </w:t>
      </w:r>
      <w:r w:rsidR="0099738A" w:rsidRPr="001971CB">
        <w:rPr>
          <w:rFonts w:ascii="Times New Roman" w:hAnsi="Times New Roman" w:cs="Times New Roman"/>
          <w:kern w:val="0"/>
          <w:sz w:val="24"/>
          <w:szCs w:val="24"/>
        </w:rPr>
        <w:t>window</w:t>
      </w:r>
      <w:r w:rsidR="00C34164" w:rsidRPr="001971CB">
        <w:rPr>
          <w:rFonts w:ascii="Times New Roman" w:hAnsi="Times New Roman" w:cs="Times New Roman"/>
          <w:kern w:val="0"/>
          <w:sz w:val="24"/>
          <w:szCs w:val="24"/>
        </w:rPr>
        <w:t xml:space="preserve"> of fixed length (</w:t>
      </w:r>
      <w:r w:rsidR="0017366A">
        <w:rPr>
          <w:rFonts w:ascii="Times New Roman" w:hAnsi="Times New Roman" w:cs="Times New Roman"/>
          <w:kern w:val="0"/>
          <w:sz w:val="24"/>
          <w:szCs w:val="24"/>
        </w:rPr>
        <w:t xml:space="preserve">the </w:t>
      </w:r>
      <w:r w:rsidR="00C34164" w:rsidRPr="001971CB">
        <w:rPr>
          <w:rFonts w:ascii="Times New Roman" w:hAnsi="Times New Roman" w:cs="Times New Roman"/>
          <w:kern w:val="0"/>
          <w:sz w:val="24"/>
          <w:szCs w:val="24"/>
        </w:rPr>
        <w:t xml:space="preserve">default </w:t>
      </w:r>
      <w:r w:rsidR="00424F1F">
        <w:rPr>
          <w:rFonts w:ascii="Times New Roman" w:hAnsi="Times New Roman" w:cs="Times New Roman"/>
          <w:kern w:val="0"/>
          <w:sz w:val="24"/>
          <w:szCs w:val="24"/>
        </w:rPr>
        <w:t xml:space="preserve">value </w:t>
      </w:r>
      <w:r w:rsidR="00C34164" w:rsidRPr="001971CB">
        <w:rPr>
          <w:rFonts w:ascii="Times New Roman" w:hAnsi="Times New Roman" w:cs="Times New Roman"/>
          <w:kern w:val="0"/>
          <w:sz w:val="24"/>
          <w:szCs w:val="24"/>
        </w:rPr>
        <w:t>is 5)</w:t>
      </w:r>
      <w:r w:rsidR="0099738A" w:rsidRPr="001971CB">
        <w:rPr>
          <w:rFonts w:ascii="Times New Roman" w:hAnsi="Times New Roman" w:cs="Times New Roman"/>
          <w:kern w:val="0"/>
          <w:sz w:val="24"/>
          <w:szCs w:val="24"/>
        </w:rPr>
        <w:t xml:space="preserve"> </w:t>
      </w:r>
      <w:r w:rsidR="00055BBA">
        <w:rPr>
          <w:rFonts w:ascii="Times New Roman" w:hAnsi="Times New Roman" w:cs="Times New Roman"/>
          <w:kern w:val="0"/>
          <w:sz w:val="24"/>
          <w:szCs w:val="24"/>
        </w:rPr>
        <w:t xml:space="preserve">that </w:t>
      </w:r>
      <w:r w:rsidR="0099738A" w:rsidRPr="001971CB">
        <w:rPr>
          <w:rFonts w:ascii="Times New Roman" w:hAnsi="Times New Roman" w:cs="Times New Roman"/>
          <w:kern w:val="0"/>
          <w:sz w:val="24"/>
          <w:szCs w:val="24"/>
        </w:rPr>
        <w:t xml:space="preserve">continuously </w:t>
      </w:r>
      <w:r w:rsidR="00055BBA" w:rsidRPr="001971CB">
        <w:rPr>
          <w:rFonts w:ascii="Times New Roman" w:hAnsi="Times New Roman" w:cs="Times New Roman"/>
          <w:kern w:val="0"/>
          <w:sz w:val="24"/>
          <w:szCs w:val="24"/>
        </w:rPr>
        <w:t>slid</w:t>
      </w:r>
      <w:r w:rsidR="00055BBA">
        <w:rPr>
          <w:rFonts w:ascii="Times New Roman" w:hAnsi="Times New Roman" w:cs="Times New Roman"/>
          <w:kern w:val="0"/>
          <w:sz w:val="24"/>
          <w:szCs w:val="24"/>
        </w:rPr>
        <w:t>es</w:t>
      </w:r>
      <w:r w:rsidR="00055BBA" w:rsidRPr="001971CB">
        <w:rPr>
          <w:rFonts w:ascii="Times New Roman" w:hAnsi="Times New Roman" w:cs="Times New Roman"/>
          <w:kern w:val="0"/>
          <w:sz w:val="24"/>
          <w:szCs w:val="24"/>
        </w:rPr>
        <w:t xml:space="preserve"> </w:t>
      </w:r>
      <w:r w:rsidR="0099738A" w:rsidRPr="001971CB">
        <w:rPr>
          <w:rFonts w:ascii="Times New Roman" w:hAnsi="Times New Roman" w:cs="Times New Roman"/>
          <w:kern w:val="0"/>
          <w:sz w:val="24"/>
          <w:szCs w:val="24"/>
        </w:rPr>
        <w:t>from the N- to C-</w:t>
      </w:r>
      <w:r w:rsidR="00055BBA" w:rsidRPr="001971CB">
        <w:rPr>
          <w:rFonts w:ascii="Times New Roman" w:hAnsi="Times New Roman" w:cs="Times New Roman"/>
          <w:kern w:val="0"/>
          <w:sz w:val="24"/>
          <w:szCs w:val="24"/>
        </w:rPr>
        <w:t>termin</w:t>
      </w:r>
      <w:r w:rsidR="00055BBA">
        <w:rPr>
          <w:rFonts w:ascii="Times New Roman" w:hAnsi="Times New Roman" w:cs="Times New Roman"/>
          <w:kern w:val="0"/>
          <w:sz w:val="24"/>
          <w:szCs w:val="24"/>
        </w:rPr>
        <w:t>us</w:t>
      </w:r>
      <w:r w:rsidR="00055BBA" w:rsidRPr="001971CB">
        <w:rPr>
          <w:rFonts w:ascii="Times New Roman" w:hAnsi="Times New Roman" w:cs="Times New Roman"/>
          <w:kern w:val="0"/>
          <w:sz w:val="24"/>
          <w:szCs w:val="24"/>
        </w:rPr>
        <w:t xml:space="preserve"> </w:t>
      </w:r>
      <w:r w:rsidR="0099738A" w:rsidRPr="001971CB">
        <w:rPr>
          <w:rFonts w:ascii="Times New Roman" w:hAnsi="Times New Roman" w:cs="Times New Roman"/>
          <w:kern w:val="0"/>
          <w:sz w:val="24"/>
          <w:szCs w:val="24"/>
        </w:rPr>
        <w:t>of each peptide</w:t>
      </w:r>
      <w:r w:rsidR="00060745" w:rsidRPr="001971CB">
        <w:rPr>
          <w:rFonts w:ascii="Times New Roman" w:hAnsi="Times New Roman" w:cs="Times New Roman"/>
          <w:kern w:val="0"/>
          <w:sz w:val="24"/>
          <w:szCs w:val="24"/>
        </w:rPr>
        <w:t xml:space="preserve"> and </w:t>
      </w:r>
      <w:bookmarkStart w:id="8" w:name="_Hlk496448294"/>
      <w:r w:rsidR="00055BBA">
        <w:rPr>
          <w:rFonts w:ascii="Times New Roman" w:hAnsi="Times New Roman" w:cs="Times New Roman"/>
          <w:kern w:val="0"/>
          <w:sz w:val="24"/>
          <w:szCs w:val="24"/>
        </w:rPr>
        <w:t xml:space="preserve">can be </w:t>
      </w:r>
      <w:r w:rsidR="00060745" w:rsidRPr="001971CB">
        <w:rPr>
          <w:rFonts w:ascii="Times New Roman" w:hAnsi="Times New Roman" w:cs="Times New Roman"/>
          <w:kern w:val="0"/>
          <w:sz w:val="24"/>
          <w:szCs w:val="24"/>
        </w:rPr>
        <w:t xml:space="preserve">usually applied to encode the peptides with </w:t>
      </w:r>
      <w:r w:rsidR="00055BBA">
        <w:rPr>
          <w:rFonts w:ascii="Times New Roman" w:hAnsi="Times New Roman" w:cs="Times New Roman"/>
          <w:kern w:val="0"/>
          <w:sz w:val="24"/>
          <w:szCs w:val="24"/>
        </w:rPr>
        <w:t xml:space="preserve">an </w:t>
      </w:r>
      <w:r w:rsidR="00060745" w:rsidRPr="001971CB">
        <w:rPr>
          <w:rFonts w:ascii="Times New Roman" w:hAnsi="Times New Roman" w:cs="Times New Roman"/>
          <w:kern w:val="0"/>
          <w:sz w:val="24"/>
          <w:szCs w:val="24"/>
        </w:rPr>
        <w:t>equal length.</w:t>
      </w:r>
      <w:bookmarkEnd w:id="8"/>
      <w:r w:rsidR="00A566BE">
        <w:rPr>
          <w:rFonts w:ascii="Times New Roman" w:hAnsi="Times New Roman" w:cs="Times New Roman"/>
          <w:kern w:val="0"/>
          <w:sz w:val="24"/>
          <w:szCs w:val="24"/>
        </w:rPr>
        <w:t xml:space="preserve"> An illustrated example of this encoding scheme</w:t>
      </w:r>
      <w:r w:rsidR="00F21105">
        <w:rPr>
          <w:rFonts w:ascii="Times New Roman" w:hAnsi="Times New Roman" w:cs="Times New Roman"/>
          <w:kern w:val="0"/>
          <w:sz w:val="24"/>
          <w:szCs w:val="24"/>
        </w:rPr>
        <w:t xml:space="preserve"> </w:t>
      </w:r>
      <w:r w:rsidR="00A566BE">
        <w:rPr>
          <w:rFonts w:ascii="Times New Roman" w:hAnsi="Times New Roman" w:cs="Times New Roman"/>
          <w:kern w:val="0"/>
          <w:sz w:val="24"/>
          <w:szCs w:val="24"/>
        </w:rPr>
        <w:t xml:space="preserve">is provided in the following </w:t>
      </w:r>
      <w:r w:rsidR="00A566BE" w:rsidRPr="001971CB">
        <w:rPr>
          <w:rFonts w:ascii="Times New Roman" w:hAnsi="Times New Roman" w:cs="Times New Roman"/>
          <w:b/>
          <w:kern w:val="0"/>
          <w:sz w:val="24"/>
          <w:szCs w:val="24"/>
        </w:rPr>
        <w:t>Figure S1</w:t>
      </w:r>
      <w:r w:rsidR="00A566BE">
        <w:rPr>
          <w:rFonts w:ascii="Times New Roman" w:hAnsi="Times New Roman" w:cs="Times New Roman"/>
          <w:kern w:val="0"/>
          <w:sz w:val="24"/>
          <w:szCs w:val="24"/>
        </w:rPr>
        <w:t>.</w:t>
      </w:r>
    </w:p>
    <w:p w14:paraId="05F550F7" w14:textId="77777777" w:rsidR="00265A93" w:rsidRDefault="00265A93" w:rsidP="004E1D9E">
      <w:pPr>
        <w:rPr>
          <w:rFonts w:ascii="Times New Roman" w:hAnsi="Times New Roman" w:cs="Times New Roman"/>
          <w:kern w:val="0"/>
          <w:sz w:val="22"/>
        </w:rPr>
      </w:pPr>
    </w:p>
    <w:p w14:paraId="5E110B24" w14:textId="15C9CF1B" w:rsidR="00582528" w:rsidRDefault="00D902F2" w:rsidP="00D902F2">
      <w:pPr>
        <w:jc w:val="center"/>
        <w:rPr>
          <w:rFonts w:ascii="Times New Roman" w:hAnsi="Times New Roman" w:cs="Times New Roman"/>
          <w:kern w:val="0"/>
          <w:sz w:val="22"/>
        </w:rPr>
      </w:pPr>
      <w:r>
        <w:rPr>
          <w:rFonts w:ascii="Times New Roman" w:hAnsi="Times New Roman" w:cs="Times New Roman"/>
          <w:noProof/>
          <w:kern w:val="0"/>
          <w:sz w:val="22"/>
        </w:rPr>
        <w:drawing>
          <wp:inline distT="0" distB="0" distL="0" distR="0" wp14:anchorId="1BCB5452" wp14:editId="4AFED522">
            <wp:extent cx="4463907" cy="2520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5226" cy="2532990"/>
                    </a:xfrm>
                    <a:prstGeom prst="rect">
                      <a:avLst/>
                    </a:prstGeom>
                    <a:noFill/>
                  </pic:spPr>
                </pic:pic>
              </a:graphicData>
            </a:graphic>
          </wp:inline>
        </w:drawing>
      </w:r>
    </w:p>
    <w:p w14:paraId="4EE558BE" w14:textId="44EC9233" w:rsidR="000C1F4B" w:rsidRPr="00713971" w:rsidRDefault="000C1F4B" w:rsidP="00B206F2">
      <w:pPr>
        <w:jc w:val="center"/>
        <w:rPr>
          <w:rFonts w:ascii="Times New Roman" w:hAnsi="Times New Roman" w:cs="Times New Roman"/>
          <w:kern w:val="0"/>
          <w:sz w:val="24"/>
          <w:szCs w:val="24"/>
        </w:rPr>
      </w:pPr>
      <w:r w:rsidRPr="00713971">
        <w:rPr>
          <w:rFonts w:ascii="Times New Roman" w:hAnsi="Times New Roman" w:cs="Times New Roman"/>
          <w:b/>
          <w:kern w:val="0"/>
          <w:sz w:val="24"/>
          <w:szCs w:val="24"/>
        </w:rPr>
        <w:t xml:space="preserve">Figure </w:t>
      </w:r>
      <w:r w:rsidR="00A566BE" w:rsidRPr="00713971">
        <w:rPr>
          <w:rFonts w:ascii="Times New Roman" w:hAnsi="Times New Roman" w:cs="Times New Roman"/>
          <w:b/>
          <w:kern w:val="0"/>
          <w:sz w:val="24"/>
          <w:szCs w:val="24"/>
        </w:rPr>
        <w:t>S</w:t>
      </w:r>
      <w:r w:rsidRPr="00713971">
        <w:rPr>
          <w:rFonts w:ascii="Times New Roman" w:hAnsi="Times New Roman" w:cs="Times New Roman"/>
          <w:b/>
          <w:kern w:val="0"/>
          <w:sz w:val="24"/>
          <w:szCs w:val="24"/>
        </w:rPr>
        <w:t>1</w:t>
      </w:r>
      <w:r w:rsidR="00713971">
        <w:rPr>
          <w:rFonts w:ascii="Times New Roman" w:hAnsi="Times New Roman" w:cs="Times New Roman"/>
          <w:kern w:val="0"/>
          <w:sz w:val="24"/>
          <w:szCs w:val="24"/>
        </w:rPr>
        <w:t>.</w:t>
      </w:r>
      <w:r w:rsidRPr="00713971">
        <w:rPr>
          <w:rFonts w:ascii="Times New Roman" w:hAnsi="Times New Roman" w:cs="Times New Roman" w:hint="eastAsia"/>
          <w:kern w:val="0"/>
          <w:sz w:val="24"/>
          <w:szCs w:val="24"/>
        </w:rPr>
        <w:t xml:space="preserve"> </w:t>
      </w:r>
      <w:r w:rsidRPr="00713971">
        <w:rPr>
          <w:rFonts w:ascii="Times New Roman" w:hAnsi="Times New Roman" w:cs="Times New Roman"/>
          <w:kern w:val="0"/>
          <w:sz w:val="24"/>
          <w:szCs w:val="24"/>
        </w:rPr>
        <w:t xml:space="preserve">An illustrated example of </w:t>
      </w:r>
      <w:r w:rsidR="00E520F3" w:rsidRPr="00713971">
        <w:rPr>
          <w:rFonts w:ascii="Times New Roman" w:hAnsi="Times New Roman" w:cs="Times New Roman" w:hint="eastAsia"/>
          <w:kern w:val="0"/>
          <w:sz w:val="24"/>
          <w:szCs w:val="24"/>
        </w:rPr>
        <w:t xml:space="preserve">the </w:t>
      </w:r>
      <w:r w:rsidRPr="00713971">
        <w:rPr>
          <w:rFonts w:ascii="Times New Roman" w:hAnsi="Times New Roman" w:cs="Times New Roman"/>
          <w:kern w:val="0"/>
          <w:sz w:val="24"/>
          <w:szCs w:val="24"/>
        </w:rPr>
        <w:t>EAAC descriptor</w:t>
      </w:r>
      <w:r w:rsidR="00E520F3" w:rsidRPr="00713971">
        <w:rPr>
          <w:rFonts w:ascii="Times New Roman" w:hAnsi="Times New Roman" w:cs="Times New Roman" w:hint="eastAsia"/>
          <w:kern w:val="0"/>
          <w:sz w:val="24"/>
          <w:szCs w:val="24"/>
        </w:rPr>
        <w:t>.</w:t>
      </w:r>
    </w:p>
    <w:p w14:paraId="1992F7C8" w14:textId="77777777" w:rsidR="00482261" w:rsidRPr="00CD63C0" w:rsidRDefault="00482261" w:rsidP="00B206F2">
      <w:pPr>
        <w:jc w:val="center"/>
        <w:rPr>
          <w:rFonts w:ascii="Times New Roman" w:hAnsi="Times New Roman" w:cs="Times New Roman"/>
          <w:kern w:val="0"/>
          <w:sz w:val="22"/>
        </w:rPr>
      </w:pPr>
    </w:p>
    <w:p w14:paraId="4F8A43BE" w14:textId="52D4E728" w:rsidR="00D32BD6" w:rsidRPr="001971CB" w:rsidRDefault="00482261" w:rsidP="001971CB">
      <w:pPr>
        <w:rPr>
          <w:rFonts w:ascii="Times New Roman" w:hAnsi="Times New Roman" w:cs="Times New Roman"/>
          <w:kern w:val="0"/>
          <w:sz w:val="24"/>
          <w:szCs w:val="24"/>
        </w:rPr>
      </w:pPr>
      <w:r w:rsidRPr="001971CB">
        <w:rPr>
          <w:rFonts w:ascii="Times New Roman" w:hAnsi="Times New Roman" w:cs="Times New Roman"/>
          <w:kern w:val="0"/>
          <w:sz w:val="24"/>
          <w:szCs w:val="24"/>
        </w:rPr>
        <w:lastRenderedPageBreak/>
        <w:t xml:space="preserve">The </w:t>
      </w:r>
      <w:r w:rsidRPr="00482261">
        <w:rPr>
          <w:rFonts w:ascii="Times New Roman" w:hAnsi="Times New Roman" w:cs="Times New Roman"/>
          <w:kern w:val="0"/>
          <w:sz w:val="24"/>
          <w:szCs w:val="24"/>
        </w:rPr>
        <w:t>EAAC</w:t>
      </w:r>
      <w:r w:rsidRPr="00BB404E">
        <w:rPr>
          <w:rFonts w:ascii="Times New Roman" w:hAnsi="Times New Roman" w:cs="Times New Roman"/>
          <w:kern w:val="0"/>
          <w:sz w:val="24"/>
          <w:szCs w:val="24"/>
        </w:rPr>
        <w:t xml:space="preserve"> can be calculated as:</w:t>
      </w:r>
    </w:p>
    <w:p w14:paraId="0655BE3F" w14:textId="31E1F2A7" w:rsidR="00C34164" w:rsidRDefault="00596477" w:rsidP="00582528">
      <w:pPr>
        <w:jc w:val="center"/>
        <w:rPr>
          <w:rFonts w:ascii="Times New Roman" w:hAnsi="Times New Roman" w:cs="Times New Roman"/>
          <w:kern w:val="0"/>
          <w:sz w:val="22"/>
        </w:rPr>
      </w:pPr>
      <w:r w:rsidRPr="00596477">
        <w:rPr>
          <w:rFonts w:ascii="Times New Roman" w:hAnsi="Times New Roman" w:cs="Times New Roman"/>
          <w:noProof/>
          <w:kern w:val="0"/>
          <w:position w:val="-28"/>
          <w:sz w:val="22"/>
        </w:rPr>
        <w:object w:dxaOrig="8220" w:dyaOrig="660" w14:anchorId="7356A0B1">
          <v:shape id="_x0000_i1026" type="#_x0000_t75" alt="" style="width:410pt;height:32pt;mso-width-percent:0;mso-height-percent:0;mso-width-percent:0;mso-height-percent:0" o:ole="">
            <v:imagedata r:id="rId15" o:title=""/>
          </v:shape>
          <o:OLEObject Type="Embed" ProgID="Equation.DSMT4" ShapeID="_x0000_i1026" DrawAspect="Content" ObjectID="_1582563958" r:id="rId16"/>
        </w:object>
      </w:r>
    </w:p>
    <w:p w14:paraId="227031C8" w14:textId="464F8C7D" w:rsidR="00262DBB" w:rsidRPr="001971CB" w:rsidRDefault="00262DBB" w:rsidP="00262DBB">
      <w:pPr>
        <w:jc w:val="left"/>
        <w:rPr>
          <w:rFonts w:ascii="Times New Roman" w:hAnsi="Times New Roman" w:cs="Times New Roman"/>
          <w:kern w:val="0"/>
          <w:sz w:val="24"/>
          <w:szCs w:val="24"/>
        </w:rPr>
      </w:pPr>
      <w:r w:rsidRPr="001971CB">
        <w:rPr>
          <w:rFonts w:ascii="Times New Roman" w:hAnsi="Times New Roman" w:cs="Times New Roman"/>
          <w:kern w:val="0"/>
          <w:sz w:val="24"/>
          <w:szCs w:val="24"/>
        </w:rPr>
        <w:t xml:space="preserve">where </w:t>
      </w:r>
      <w:r w:rsidRPr="001971CB">
        <w:rPr>
          <w:rFonts w:ascii="Times New Roman" w:hAnsi="Times New Roman" w:cs="Times New Roman"/>
          <w:i/>
          <w:kern w:val="0"/>
          <w:sz w:val="24"/>
          <w:szCs w:val="24"/>
        </w:rPr>
        <w:t>N(</w:t>
      </w:r>
      <w:proofErr w:type="gramStart"/>
      <w:r w:rsidRPr="001971CB">
        <w:rPr>
          <w:rFonts w:ascii="Times New Roman" w:hAnsi="Times New Roman" w:cs="Times New Roman"/>
          <w:i/>
          <w:kern w:val="0"/>
          <w:sz w:val="24"/>
          <w:szCs w:val="24"/>
        </w:rPr>
        <w:t>t,win</w:t>
      </w:r>
      <w:proofErr w:type="gramEnd"/>
      <w:r w:rsidRPr="001971CB">
        <w:rPr>
          <w:rFonts w:ascii="Times New Roman" w:hAnsi="Times New Roman" w:cs="Times New Roman"/>
          <w:i/>
          <w:kern w:val="0"/>
          <w:sz w:val="24"/>
          <w:szCs w:val="24"/>
        </w:rPr>
        <w:t>)</w:t>
      </w:r>
      <w:r w:rsidRPr="001971CB">
        <w:rPr>
          <w:rFonts w:ascii="Times New Roman" w:hAnsi="Times New Roman" w:cs="Times New Roman"/>
          <w:kern w:val="0"/>
          <w:sz w:val="24"/>
          <w:szCs w:val="24"/>
        </w:rPr>
        <w:t xml:space="preserve"> is the number of amino acid type </w:t>
      </w:r>
      <w:r w:rsidRPr="001971CB">
        <w:rPr>
          <w:rFonts w:ascii="Times New Roman" w:hAnsi="Times New Roman" w:cs="Times New Roman"/>
          <w:i/>
          <w:kern w:val="0"/>
          <w:sz w:val="24"/>
          <w:szCs w:val="24"/>
        </w:rPr>
        <w:t xml:space="preserve">t </w:t>
      </w:r>
      <w:r w:rsidRPr="001971CB">
        <w:rPr>
          <w:rFonts w:ascii="Times New Roman" w:hAnsi="Times New Roman" w:cs="Times New Roman"/>
          <w:kern w:val="0"/>
          <w:sz w:val="24"/>
          <w:szCs w:val="24"/>
        </w:rPr>
        <w:t xml:space="preserve">in the sliding window </w:t>
      </w:r>
      <w:r w:rsidRPr="001971CB">
        <w:rPr>
          <w:rFonts w:ascii="Times New Roman" w:hAnsi="Times New Roman" w:cs="Times New Roman"/>
          <w:i/>
          <w:kern w:val="0"/>
          <w:sz w:val="24"/>
          <w:szCs w:val="24"/>
        </w:rPr>
        <w:t>win</w:t>
      </w:r>
      <w:r w:rsidRPr="001971CB">
        <w:rPr>
          <w:rFonts w:ascii="Times New Roman" w:hAnsi="Times New Roman" w:cs="Times New Roman"/>
          <w:kern w:val="0"/>
          <w:sz w:val="24"/>
          <w:szCs w:val="24"/>
        </w:rPr>
        <w:t xml:space="preserve"> and </w:t>
      </w:r>
      <w:r w:rsidRPr="001971CB">
        <w:rPr>
          <w:rFonts w:ascii="Times New Roman" w:hAnsi="Times New Roman" w:cs="Times New Roman"/>
          <w:i/>
          <w:kern w:val="0"/>
          <w:sz w:val="24"/>
          <w:szCs w:val="24"/>
        </w:rPr>
        <w:t>N(win)</w:t>
      </w:r>
      <w:r w:rsidRPr="001971CB">
        <w:rPr>
          <w:rFonts w:ascii="Times New Roman" w:hAnsi="Times New Roman" w:cs="Times New Roman"/>
          <w:kern w:val="0"/>
          <w:sz w:val="24"/>
          <w:szCs w:val="24"/>
        </w:rPr>
        <w:t xml:space="preserve"> is the </w:t>
      </w:r>
      <w:r w:rsidR="000E6656">
        <w:rPr>
          <w:rFonts w:ascii="Times New Roman" w:hAnsi="Times New Roman" w:cs="Times New Roman" w:hint="eastAsia"/>
          <w:kern w:val="0"/>
          <w:sz w:val="24"/>
          <w:szCs w:val="24"/>
        </w:rPr>
        <w:t xml:space="preserve">size of </w:t>
      </w:r>
      <w:r w:rsidRPr="001971CB">
        <w:rPr>
          <w:rFonts w:ascii="Times New Roman" w:hAnsi="Times New Roman" w:cs="Times New Roman"/>
          <w:kern w:val="0"/>
          <w:sz w:val="24"/>
          <w:szCs w:val="24"/>
        </w:rPr>
        <w:t xml:space="preserve">the sliding window </w:t>
      </w:r>
      <w:r w:rsidRPr="001971CB">
        <w:rPr>
          <w:rFonts w:ascii="Times New Roman" w:hAnsi="Times New Roman" w:cs="Times New Roman"/>
          <w:i/>
          <w:kern w:val="0"/>
          <w:sz w:val="24"/>
          <w:szCs w:val="24"/>
        </w:rPr>
        <w:t>win</w:t>
      </w:r>
      <w:r w:rsidRPr="001971CB">
        <w:rPr>
          <w:rFonts w:ascii="Times New Roman" w:hAnsi="Times New Roman" w:cs="Times New Roman"/>
          <w:kern w:val="0"/>
          <w:sz w:val="24"/>
          <w:szCs w:val="24"/>
        </w:rPr>
        <w:t>.</w:t>
      </w:r>
    </w:p>
    <w:p w14:paraId="453296A7" w14:textId="77777777" w:rsidR="00487E6C" w:rsidRPr="001971CB" w:rsidRDefault="00487E6C" w:rsidP="00262DBB">
      <w:pPr>
        <w:jc w:val="left"/>
        <w:rPr>
          <w:rFonts w:ascii="Times New Roman" w:hAnsi="Times New Roman" w:cs="Times New Roman"/>
          <w:kern w:val="0"/>
          <w:sz w:val="24"/>
          <w:szCs w:val="24"/>
        </w:rPr>
      </w:pPr>
    </w:p>
    <w:p w14:paraId="40CA6C12" w14:textId="2A7092DC" w:rsidR="00582528" w:rsidRPr="001971CB" w:rsidRDefault="00FB00BD" w:rsidP="00582528">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9D78D6">
        <w:rPr>
          <w:rFonts w:ascii="Times New Roman" w:hAnsi="Times New Roman" w:cs="Times New Roman"/>
          <w:kern w:val="0"/>
          <w:sz w:val="24"/>
          <w:szCs w:val="24"/>
        </w:rPr>
        <w:t>xtract</w:t>
      </w:r>
      <w:r w:rsidR="00582528" w:rsidRPr="001971CB">
        <w:rPr>
          <w:rFonts w:ascii="Times New Roman" w:hAnsi="Times New Roman" w:cs="Times New Roman"/>
          <w:kern w:val="0"/>
          <w:sz w:val="24"/>
          <w:szCs w:val="24"/>
        </w:rPr>
        <w:t xml:space="preserve"> the EAAC </w:t>
      </w:r>
      <w:r>
        <w:rPr>
          <w:rFonts w:ascii="Times New Roman" w:hAnsi="Times New Roman" w:cs="Times New Roman"/>
          <w:kern w:val="0"/>
          <w:sz w:val="24"/>
          <w:szCs w:val="24"/>
        </w:rPr>
        <w:t xml:space="preserve">feature </w:t>
      </w:r>
      <w:r w:rsidR="00582528" w:rsidRPr="001971CB">
        <w:rPr>
          <w:rFonts w:ascii="Times New Roman" w:hAnsi="Times New Roman" w:cs="Times New Roman"/>
          <w:kern w:val="0"/>
          <w:sz w:val="24"/>
          <w:szCs w:val="24"/>
        </w:rPr>
        <w:t>descriptors:</w:t>
      </w:r>
    </w:p>
    <w:p w14:paraId="30A0BB7E" w14:textId="77777777" w:rsidR="00582528" w:rsidRPr="001971CB" w:rsidRDefault="00582528" w:rsidP="00582528">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9" w:name="OLE_LINK63"/>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w:t>
      </w:r>
      <w:r w:rsidR="001268A6" w:rsidRPr="001971CB">
        <w:rPr>
          <w:rFonts w:ascii="Courier New" w:eastAsia="宋体" w:hAnsi="Courier New" w:cs="Courier New"/>
          <w:color w:val="000000"/>
          <w:kern w:val="0"/>
          <w:sz w:val="24"/>
          <w:szCs w:val="24"/>
        </w:rPr>
        <w:t>eptide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EAAC</w:t>
      </w:r>
      <w:bookmarkEnd w:id="9"/>
    </w:p>
    <w:p w14:paraId="412DF71C" w14:textId="77777777" w:rsidR="00BB404E" w:rsidRDefault="00BB404E" w:rsidP="00582528">
      <w:pPr>
        <w:widowControl/>
        <w:shd w:val="clear" w:color="auto" w:fill="FFFFFF"/>
        <w:jc w:val="left"/>
        <w:rPr>
          <w:rFonts w:ascii="Times New Roman" w:hAnsi="Times New Roman" w:cs="Times New Roman"/>
          <w:kern w:val="0"/>
          <w:sz w:val="24"/>
          <w:szCs w:val="24"/>
        </w:rPr>
      </w:pPr>
    </w:p>
    <w:p w14:paraId="21459928" w14:textId="24E19F08" w:rsidR="00582528" w:rsidRPr="001971CB" w:rsidRDefault="004E7E17" w:rsidP="0009151C">
      <w:pPr>
        <w:widowControl/>
        <w:shd w:val="clear" w:color="auto" w:fill="FFFFFF"/>
        <w:jc w:val="left"/>
        <w:rPr>
          <w:rFonts w:ascii="Times New Roman" w:hAnsi="Times New Roman" w:cs="Times New Roman"/>
          <w:kern w:val="0"/>
          <w:sz w:val="24"/>
          <w:szCs w:val="24"/>
        </w:rPr>
      </w:pPr>
      <w:r>
        <w:rPr>
          <w:rFonts w:ascii="Times New Roman" w:hAnsi="Times New Roman" w:cs="Times New Roman"/>
          <w:kern w:val="0"/>
          <w:sz w:val="24"/>
          <w:szCs w:val="24"/>
        </w:rPr>
        <w:t>A</w:t>
      </w:r>
      <w:r w:rsidR="0009151C" w:rsidRPr="001971CB">
        <w:rPr>
          <w:rFonts w:ascii="Times New Roman" w:hAnsi="Times New Roman" w:cs="Times New Roman"/>
          <w:kern w:val="0"/>
          <w:sz w:val="24"/>
          <w:szCs w:val="24"/>
        </w:rPr>
        <w:t>dvanced us</w:t>
      </w:r>
      <w:r>
        <w:rPr>
          <w:rFonts w:ascii="Times New Roman" w:hAnsi="Times New Roman" w:cs="Times New Roman"/>
          <w:kern w:val="0"/>
          <w:sz w:val="24"/>
          <w:szCs w:val="24"/>
        </w:rPr>
        <w:t xml:space="preserve">ers can </w:t>
      </w:r>
      <w:r w:rsidR="0087331E">
        <w:rPr>
          <w:rFonts w:ascii="Times New Roman" w:hAnsi="Times New Roman" w:cs="Times New Roman"/>
          <w:kern w:val="0"/>
          <w:sz w:val="24"/>
          <w:szCs w:val="24"/>
        </w:rPr>
        <w:t>a</w:t>
      </w:r>
      <w:r w:rsidR="0009151C" w:rsidRPr="001971CB">
        <w:rPr>
          <w:rFonts w:ascii="Times New Roman" w:hAnsi="Times New Roman" w:cs="Times New Roman"/>
          <w:kern w:val="0"/>
          <w:sz w:val="24"/>
          <w:szCs w:val="24"/>
        </w:rPr>
        <w:t xml:space="preserve">djust the size of </w:t>
      </w:r>
      <w:r w:rsidR="0009151C">
        <w:rPr>
          <w:rFonts w:ascii="Times New Roman" w:hAnsi="Times New Roman" w:cs="Times New Roman"/>
          <w:kern w:val="0"/>
          <w:sz w:val="24"/>
          <w:szCs w:val="24"/>
        </w:rPr>
        <w:t xml:space="preserve">the </w:t>
      </w:r>
      <w:r w:rsidR="0009151C" w:rsidRPr="001971CB">
        <w:rPr>
          <w:rFonts w:ascii="Times New Roman" w:hAnsi="Times New Roman" w:cs="Times New Roman"/>
          <w:kern w:val="0"/>
          <w:sz w:val="24"/>
          <w:szCs w:val="24"/>
        </w:rPr>
        <w:t>sliding window</w:t>
      </w:r>
      <w:r w:rsidR="008F705E">
        <w:rPr>
          <w:rFonts w:ascii="Times New Roman" w:hAnsi="Times New Roman" w:cs="Times New Roman"/>
          <w:kern w:val="0"/>
          <w:sz w:val="24"/>
          <w:szCs w:val="24"/>
        </w:rPr>
        <w:t xml:space="preserve"> to &lt;</w:t>
      </w:r>
      <w:r w:rsidR="008F705E" w:rsidRPr="003B4B60">
        <w:rPr>
          <w:rFonts w:ascii="Times New Roman" w:hAnsi="Times New Roman" w:cs="Times New Roman"/>
          <w:i/>
          <w:kern w:val="0"/>
          <w:sz w:val="24"/>
          <w:szCs w:val="24"/>
        </w:rPr>
        <w:t>N</w:t>
      </w:r>
      <w:r w:rsidR="00F446FB">
        <w:rPr>
          <w:rFonts w:ascii="Times New Roman" w:hAnsi="Times New Roman" w:cs="Times New Roman"/>
          <w:kern w:val="0"/>
          <w:sz w:val="24"/>
          <w:szCs w:val="24"/>
        </w:rPr>
        <w:t xml:space="preserve">&gt; (the default is </w:t>
      </w:r>
      <w:r w:rsidR="006801F3">
        <w:rPr>
          <w:rFonts w:ascii="Times New Roman" w:hAnsi="Times New Roman" w:cs="Times New Roman" w:hint="eastAsia"/>
          <w:kern w:val="0"/>
          <w:sz w:val="24"/>
          <w:szCs w:val="24"/>
        </w:rPr>
        <w:t>5</w:t>
      </w:r>
      <w:r w:rsidR="00F446FB">
        <w:rPr>
          <w:rFonts w:ascii="Times New Roman" w:hAnsi="Times New Roman" w:cs="Times New Roman"/>
          <w:kern w:val="0"/>
          <w:sz w:val="24"/>
          <w:szCs w:val="24"/>
        </w:rPr>
        <w:t>) by running the following Python command</w:t>
      </w:r>
      <w:r w:rsidR="0009151C" w:rsidRPr="001971CB">
        <w:rPr>
          <w:rFonts w:ascii="Times New Roman" w:hAnsi="Times New Roman" w:cs="Times New Roman"/>
          <w:kern w:val="0"/>
          <w:sz w:val="24"/>
          <w:szCs w:val="24"/>
        </w:rPr>
        <w:t>:</w:t>
      </w:r>
    </w:p>
    <w:p w14:paraId="061158D8" w14:textId="0FD1FA5C" w:rsidR="00582528" w:rsidRPr="001971CB" w:rsidRDefault="00582528" w:rsidP="00582528">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0" w:name="OLE_LINK64"/>
      <w:r w:rsidRPr="001971CB">
        <w:rPr>
          <w:rFonts w:ascii="Courier New" w:eastAsia="宋体" w:hAnsi="Courier New" w:cs="Courier New"/>
          <w:color w:val="000000"/>
          <w:kern w:val="0"/>
          <w:sz w:val="24"/>
          <w:szCs w:val="24"/>
        </w:rPr>
        <w:t>python codes/EAAC.py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pep</w:t>
      </w:r>
      <w:r w:rsidR="001268A6" w:rsidRPr="001971CB">
        <w:rPr>
          <w:rFonts w:ascii="Courier New" w:eastAsia="宋体" w:hAnsi="Courier New" w:cs="Courier New"/>
          <w:color w:val="000000"/>
          <w:kern w:val="0"/>
          <w:sz w:val="24"/>
          <w:szCs w:val="24"/>
        </w:rPr>
        <w:t>tide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009B3DA6">
        <w:rPr>
          <w:rFonts w:ascii="Courier New" w:eastAsia="宋体" w:hAnsi="Courier New" w:cs="Courier New"/>
          <w:color w:val="000000"/>
          <w:kern w:val="0"/>
          <w:sz w:val="24"/>
          <w:szCs w:val="24"/>
        </w:rPr>
        <w:t>&lt;</w:t>
      </w:r>
      <w:r w:rsidR="009B3DA6" w:rsidRPr="003B4B60">
        <w:rPr>
          <w:rFonts w:ascii="Courier New" w:eastAsia="宋体" w:hAnsi="Courier New" w:cs="Courier New"/>
          <w:i/>
          <w:color w:val="000000"/>
          <w:kern w:val="0"/>
          <w:sz w:val="24"/>
          <w:szCs w:val="24"/>
        </w:rPr>
        <w:t>N</w:t>
      </w:r>
      <w:r w:rsidR="009B3DA6">
        <w:rPr>
          <w:rFonts w:ascii="Courier New" w:eastAsia="宋体" w:hAnsi="Courier New" w:cs="Courier New"/>
          <w:color w:val="000000"/>
          <w:kern w:val="0"/>
          <w:sz w:val="24"/>
          <w:szCs w:val="24"/>
        </w:rPr>
        <w:t>&gt;</w:t>
      </w:r>
      <w:r w:rsidR="009B3DA6" w:rsidRPr="001971CB">
        <w:rPr>
          <w:rFonts w:ascii="Courier New" w:eastAsia="宋体" w:hAnsi="Courier New" w:cs="Courier New"/>
          <w:color w:val="000000"/>
          <w:kern w:val="0"/>
          <w:sz w:val="24"/>
          <w:szCs w:val="24"/>
        </w:rPr>
        <w:t xml:space="preserve"> </w:t>
      </w:r>
      <w:r w:rsidR="006638EB" w:rsidRPr="001971CB">
        <w:rPr>
          <w:rFonts w:ascii="Courier New" w:eastAsia="宋体" w:hAnsi="Courier New" w:cs="Courier New"/>
          <w:color w:val="000000"/>
          <w:kern w:val="0"/>
          <w:sz w:val="24"/>
          <w:szCs w:val="24"/>
        </w:rPr>
        <w:t>EAAC</w:t>
      </w:r>
      <w:r w:rsidR="00B87BAF" w:rsidRPr="001971CB">
        <w:rPr>
          <w:rFonts w:ascii="Courier New" w:eastAsia="宋体" w:hAnsi="Courier New" w:cs="Courier New"/>
          <w:color w:val="000000"/>
          <w:kern w:val="0"/>
          <w:sz w:val="24"/>
          <w:szCs w:val="24"/>
        </w:rPr>
        <w:t>.tsv</w:t>
      </w:r>
      <w:bookmarkEnd w:id="10"/>
    </w:p>
    <w:p w14:paraId="628A0A9E" w14:textId="77777777" w:rsidR="00D32BD6" w:rsidRDefault="00D32BD6" w:rsidP="00582528">
      <w:pPr>
        <w:widowControl/>
        <w:shd w:val="clear" w:color="auto" w:fill="FFFFFF"/>
        <w:jc w:val="left"/>
        <w:rPr>
          <w:rFonts w:ascii="宋体" w:eastAsia="宋体" w:hAnsi="宋体" w:cs="宋体"/>
          <w:kern w:val="0"/>
          <w:sz w:val="24"/>
          <w:szCs w:val="24"/>
        </w:rPr>
      </w:pPr>
    </w:p>
    <w:p w14:paraId="041DAC26" w14:textId="3760FB96" w:rsidR="00B92EAE" w:rsidRDefault="00B92EAE" w:rsidP="00582528">
      <w:pPr>
        <w:widowControl/>
        <w:shd w:val="clear" w:color="auto" w:fill="FFFFFF"/>
        <w:jc w:val="left"/>
        <w:rPr>
          <w:rFonts w:ascii="Times New Roman" w:hAnsi="Times New Roman" w:cs="Times New Roman"/>
          <w:kern w:val="0"/>
          <w:sz w:val="24"/>
          <w:szCs w:val="24"/>
        </w:rPr>
      </w:pPr>
      <w:r>
        <w:rPr>
          <w:rFonts w:ascii="Times New Roman" w:hAnsi="Times New Roman" w:cs="Times New Roman"/>
          <w:kern w:val="0"/>
          <w:sz w:val="24"/>
          <w:szCs w:val="24"/>
        </w:rPr>
        <w:t>Here, &lt;</w:t>
      </w:r>
      <w:r w:rsidRPr="003B4B60">
        <w:rPr>
          <w:rFonts w:ascii="Times New Roman" w:hAnsi="Times New Roman" w:cs="Times New Roman"/>
          <w:i/>
          <w:kern w:val="0"/>
          <w:sz w:val="24"/>
          <w:szCs w:val="24"/>
        </w:rPr>
        <w:t>N</w:t>
      </w:r>
      <w:r>
        <w:rPr>
          <w:rFonts w:ascii="Times New Roman" w:hAnsi="Times New Roman" w:cs="Times New Roman"/>
          <w:kern w:val="0"/>
          <w:sz w:val="24"/>
          <w:szCs w:val="24"/>
        </w:rPr>
        <w:t>&gt; is a placeholder for the integer defining the window size.</w:t>
      </w:r>
    </w:p>
    <w:p w14:paraId="5FF764A4" w14:textId="77777777" w:rsidR="00B92EAE" w:rsidRPr="00CD63C0" w:rsidRDefault="00B92EAE" w:rsidP="00582528">
      <w:pPr>
        <w:widowControl/>
        <w:shd w:val="clear" w:color="auto" w:fill="FFFFFF"/>
        <w:jc w:val="left"/>
        <w:rPr>
          <w:rFonts w:ascii="宋体" w:eastAsia="宋体" w:hAnsi="宋体" w:cs="宋体"/>
          <w:kern w:val="0"/>
          <w:sz w:val="24"/>
          <w:szCs w:val="24"/>
        </w:rPr>
      </w:pPr>
    </w:p>
    <w:p w14:paraId="64C6396C" w14:textId="77777777" w:rsidR="00582528" w:rsidRPr="00CD63C0" w:rsidRDefault="008F2813" w:rsidP="00262DBB">
      <w:pPr>
        <w:pStyle w:val="Heading2"/>
        <w:rPr>
          <w:rFonts w:ascii="Times New Roman" w:eastAsia="宋体" w:hAnsi="Times New Roman" w:cs="Times New Roman"/>
          <w:sz w:val="24"/>
          <w:szCs w:val="24"/>
        </w:rPr>
      </w:pPr>
      <w:r w:rsidRPr="001971CB">
        <w:rPr>
          <w:rFonts w:ascii="Times New Roman" w:eastAsia="TimesNewRomanPSMT" w:hAnsi="Times New Roman" w:cs="Times New Roman"/>
          <w:sz w:val="24"/>
          <w:szCs w:val="24"/>
        </w:rPr>
        <w:t>4.3</w:t>
      </w:r>
      <w:r w:rsidR="00D51F54" w:rsidRPr="001971CB">
        <w:rPr>
          <w:rFonts w:ascii="Times New Roman" w:eastAsia="TimesNewRomanPSMT" w:hAnsi="Times New Roman" w:cs="Times New Roman"/>
          <w:sz w:val="24"/>
          <w:szCs w:val="24"/>
        </w:rPr>
        <w:tab/>
      </w:r>
      <w:r w:rsidR="00262DBB" w:rsidRPr="001971CB">
        <w:rPr>
          <w:rFonts w:ascii="Times New Roman" w:eastAsia="TimesNewRomanPSMT" w:hAnsi="Times New Roman" w:cs="Times New Roman"/>
          <w:sz w:val="24"/>
          <w:szCs w:val="24"/>
        </w:rPr>
        <w:t xml:space="preserve">Composition of </w:t>
      </w:r>
      <w:r w:rsidR="00262DBB" w:rsidRPr="001971CB">
        <w:rPr>
          <w:rFonts w:ascii="Times New Roman" w:eastAsia="TimesNewRomanPSMT" w:hAnsi="Times New Roman" w:cs="Times New Roman"/>
          <w:i/>
          <w:sz w:val="24"/>
          <w:szCs w:val="24"/>
        </w:rPr>
        <w:t>k</w:t>
      </w:r>
      <w:r w:rsidR="00262DBB" w:rsidRPr="001971CB">
        <w:rPr>
          <w:rFonts w:ascii="Times New Roman" w:eastAsia="TimesNewRomanPSMT" w:hAnsi="Times New Roman" w:cs="Times New Roman"/>
          <w:sz w:val="24"/>
          <w:szCs w:val="24"/>
        </w:rPr>
        <w:t xml:space="preserve">-spaced </w:t>
      </w:r>
      <w:r w:rsidR="00326D70" w:rsidRPr="001971CB">
        <w:rPr>
          <w:rFonts w:ascii="Times New Roman" w:eastAsia="TimesNewRomanPSMT" w:hAnsi="Times New Roman" w:cs="Times New Roman"/>
          <w:sz w:val="24"/>
          <w:szCs w:val="24"/>
        </w:rPr>
        <w:t>A</w:t>
      </w:r>
      <w:r w:rsidR="00262DBB" w:rsidRPr="001971CB">
        <w:rPr>
          <w:rFonts w:ascii="Times New Roman" w:eastAsia="TimesNewRomanPSMT" w:hAnsi="Times New Roman" w:cs="Times New Roman"/>
          <w:sz w:val="24"/>
          <w:szCs w:val="24"/>
        </w:rPr>
        <w:t xml:space="preserve">mino </w:t>
      </w:r>
      <w:r w:rsidR="00326D70" w:rsidRPr="001971CB">
        <w:rPr>
          <w:rFonts w:ascii="Times New Roman" w:eastAsia="TimesNewRomanPSMT" w:hAnsi="Times New Roman" w:cs="Times New Roman"/>
          <w:sz w:val="24"/>
          <w:szCs w:val="24"/>
        </w:rPr>
        <w:t>Acid P</w:t>
      </w:r>
      <w:r w:rsidR="00262DBB" w:rsidRPr="001971CB">
        <w:rPr>
          <w:rFonts w:ascii="Times New Roman" w:eastAsia="TimesNewRomanPSMT" w:hAnsi="Times New Roman" w:cs="Times New Roman"/>
          <w:sz w:val="24"/>
          <w:szCs w:val="24"/>
        </w:rPr>
        <w:t>airs (CKSAAP)</w:t>
      </w:r>
    </w:p>
    <w:p w14:paraId="2395BEE6" w14:textId="080C80BA" w:rsidR="00582528" w:rsidRPr="001971CB" w:rsidRDefault="002E0756" w:rsidP="008F029A">
      <w:pPr>
        <w:rPr>
          <w:rFonts w:ascii="Times New Roman" w:hAnsi="Times New Roman" w:cs="Times New Roman"/>
          <w:sz w:val="24"/>
          <w:szCs w:val="24"/>
        </w:rPr>
      </w:pPr>
      <w:r w:rsidRPr="001971CB">
        <w:rPr>
          <w:rFonts w:ascii="Times New Roman" w:hAnsi="Times New Roman" w:cs="Times New Roman"/>
          <w:sz w:val="24"/>
          <w:szCs w:val="24"/>
        </w:rPr>
        <w:t>The CKSAAP</w:t>
      </w:r>
      <w:r w:rsidR="00027180" w:rsidRPr="001971CB">
        <w:rPr>
          <w:rFonts w:ascii="Times New Roman" w:hAnsi="Times New Roman" w:cs="Times New Roman"/>
          <w:sz w:val="24"/>
          <w:szCs w:val="24"/>
        </w:rPr>
        <w:t xml:space="preserve"> feature encoding</w:t>
      </w:r>
      <w:r w:rsidRPr="001971CB">
        <w:rPr>
          <w:rFonts w:ascii="Times New Roman" w:hAnsi="Times New Roman" w:cs="Times New Roman"/>
          <w:sz w:val="24"/>
          <w:szCs w:val="24"/>
        </w:rPr>
        <w:t xml:space="preserve"> </w:t>
      </w:r>
      <w:r w:rsidR="00712FC0" w:rsidRPr="001971CB">
        <w:rPr>
          <w:rFonts w:ascii="Times New Roman" w:hAnsi="Times New Roman" w:cs="Times New Roman"/>
          <w:sz w:val="24"/>
          <w:szCs w:val="24"/>
        </w:rPr>
        <w:t>calculate</w:t>
      </w:r>
      <w:r w:rsidR="00DE5BA7" w:rsidRPr="001971CB">
        <w:rPr>
          <w:rFonts w:ascii="Times New Roman" w:hAnsi="Times New Roman" w:cs="Times New Roman"/>
          <w:sz w:val="24"/>
          <w:szCs w:val="24"/>
        </w:rPr>
        <w:t>s</w:t>
      </w:r>
      <w:r w:rsidR="00712FC0" w:rsidRPr="001971CB">
        <w:rPr>
          <w:rFonts w:ascii="Times New Roman" w:hAnsi="Times New Roman" w:cs="Times New Roman"/>
          <w:sz w:val="24"/>
          <w:szCs w:val="24"/>
        </w:rPr>
        <w:t xml:space="preserve"> the frequency of amino acid pairs separated by any </w:t>
      </w:r>
      <w:r w:rsidR="00712FC0" w:rsidRPr="001971CB">
        <w:rPr>
          <w:rFonts w:ascii="Times New Roman" w:hAnsi="Times New Roman" w:cs="Times New Roman"/>
          <w:i/>
          <w:sz w:val="24"/>
          <w:szCs w:val="24"/>
        </w:rPr>
        <w:t>k</w:t>
      </w:r>
      <w:r w:rsidR="00712FC0" w:rsidRPr="001971CB">
        <w:rPr>
          <w:rFonts w:ascii="Times New Roman" w:hAnsi="Times New Roman" w:cs="Times New Roman"/>
          <w:sz w:val="24"/>
          <w:szCs w:val="24"/>
        </w:rPr>
        <w:t xml:space="preserve"> residues (</w:t>
      </w:r>
      <w:r w:rsidR="00097241" w:rsidRPr="001971CB">
        <w:rPr>
          <w:rFonts w:ascii="Times New Roman" w:hAnsi="Times New Roman" w:cs="Times New Roman"/>
          <w:i/>
          <w:sz w:val="24"/>
          <w:szCs w:val="24"/>
        </w:rPr>
        <w:t>k</w:t>
      </w:r>
      <w:r w:rsidR="00097241">
        <w:rPr>
          <w:rFonts w:ascii="Times New Roman" w:hAnsi="Times New Roman" w:cs="Times New Roman"/>
          <w:sz w:val="24"/>
          <w:szCs w:val="24"/>
        </w:rPr>
        <w:t xml:space="preserve"> = 0, 1, 2, …</w:t>
      </w:r>
      <w:r w:rsidR="00BA17F4">
        <w:rPr>
          <w:rFonts w:ascii="Times New Roman" w:hAnsi="Times New Roman" w:cs="Times New Roman"/>
          <w:sz w:val="24"/>
          <w:szCs w:val="24"/>
        </w:rPr>
        <w:t xml:space="preserve"> </w:t>
      </w:r>
      <w:r w:rsidR="00097241">
        <w:rPr>
          <w:rFonts w:ascii="Times New Roman" w:hAnsi="Times New Roman" w:cs="Times New Roman"/>
          <w:sz w:val="24"/>
          <w:szCs w:val="24"/>
        </w:rPr>
        <w:t xml:space="preserve">, 5. </w:t>
      </w:r>
      <w:r w:rsidR="00712FC0" w:rsidRPr="001971CB">
        <w:rPr>
          <w:rFonts w:ascii="Times New Roman" w:hAnsi="Times New Roman" w:cs="Times New Roman"/>
          <w:sz w:val="24"/>
          <w:szCs w:val="24"/>
        </w:rPr>
        <w:t xml:space="preserve">The default maximum value </w:t>
      </w:r>
      <w:r w:rsidR="00097241">
        <w:rPr>
          <w:rFonts w:ascii="Times New Roman" w:hAnsi="Times New Roman" w:cs="Times New Roman"/>
          <w:sz w:val="24"/>
          <w:szCs w:val="24"/>
        </w:rPr>
        <w:t xml:space="preserve">of </w:t>
      </w:r>
      <w:r w:rsidR="00097241" w:rsidRPr="009D78D6">
        <w:rPr>
          <w:rFonts w:ascii="Times New Roman" w:hAnsi="Times New Roman" w:cs="Times New Roman"/>
          <w:i/>
          <w:sz w:val="24"/>
          <w:szCs w:val="24"/>
        </w:rPr>
        <w:t>k</w:t>
      </w:r>
      <w:r w:rsidR="00097241" w:rsidRPr="00097241">
        <w:rPr>
          <w:rFonts w:ascii="Times New Roman" w:hAnsi="Times New Roman" w:cs="Times New Roman"/>
          <w:sz w:val="24"/>
          <w:szCs w:val="24"/>
        </w:rPr>
        <w:t xml:space="preserve"> </w:t>
      </w:r>
      <w:r w:rsidR="00712FC0" w:rsidRPr="001971CB">
        <w:rPr>
          <w:rFonts w:ascii="Times New Roman" w:hAnsi="Times New Roman" w:cs="Times New Roman"/>
          <w:sz w:val="24"/>
          <w:szCs w:val="24"/>
        </w:rPr>
        <w:t>is 5)</w:t>
      </w:r>
      <w:r w:rsidR="0023206C">
        <w:rPr>
          <w:rFonts w:ascii="Times New Roman" w:hAnsi="Times New Roman" w:cs="Times New Roman"/>
          <w:sz w:val="24"/>
          <w:szCs w:val="24"/>
        </w:rPr>
        <w:t xml:space="preserve"> </w:t>
      </w:r>
      <w:r w:rsidR="0023206C">
        <w:rPr>
          <w:rFonts w:ascii="Times New Roman" w:hAnsi="Times New Roman" w:cs="Times New Roman"/>
          <w:sz w:val="24"/>
          <w:szCs w:val="24"/>
        </w:rPr>
        <w:fldChar w:fldCharType="begin">
          <w:fldData xml:space="preserve">PEVuZE5vdGU+PENpdGU+PEF1dGhvcj5DaGVuPC9BdXRob3I+PFllYXI+MjAwOTwvWWVhcj48UmVj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</w:fldData>
        </w:fldChar>
      </w:r>
      <w:r w:rsidR="00B746DD">
        <w:rPr>
          <w:rFonts w:ascii="Times New Roman" w:hAnsi="Times New Roman" w:cs="Times New Roman"/>
          <w:sz w:val="24"/>
          <w:szCs w:val="24"/>
        </w:rPr>
        <w:instrText xml:space="preserve"> ADDIN EN.CITE </w:instrText>
      </w:r>
      <w:r w:rsidR="00B746DD">
        <w:rPr>
          <w:rFonts w:ascii="Times New Roman" w:hAnsi="Times New Roman" w:cs="Times New Roman"/>
          <w:sz w:val="24"/>
          <w:szCs w:val="24"/>
        </w:rPr>
        <w:fldChar w:fldCharType="begin">
          <w:fldData xml:space="preserve">PEVuZE5vdGU+PENpdGU+PEF1dGhvcj5DaGVuPC9BdXRob3I+PFllYXI+MjAwOTwvWWVhcj48UmVj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</w:fldData>
        </w:fldChar>
      </w:r>
      <w:r w:rsidR="00B746DD">
        <w:rPr>
          <w:rFonts w:ascii="Times New Roman" w:hAnsi="Times New Roman" w:cs="Times New Roman"/>
          <w:sz w:val="24"/>
          <w:szCs w:val="24"/>
        </w:rPr>
        <w:instrText xml:space="preserve"> ADDIN EN.CITE.DATA </w:instrText>
      </w:r>
      <w:r w:rsidR="00B746DD">
        <w:rPr>
          <w:rFonts w:ascii="Times New Roman" w:hAnsi="Times New Roman" w:cs="Times New Roman"/>
          <w:sz w:val="24"/>
          <w:szCs w:val="24"/>
        </w:rPr>
      </w:r>
      <w:r w:rsidR="00B746DD">
        <w:rPr>
          <w:rFonts w:ascii="Times New Roman" w:hAnsi="Times New Roman" w:cs="Times New Roman"/>
          <w:sz w:val="24"/>
          <w:szCs w:val="24"/>
        </w:rPr>
        <w:fldChar w:fldCharType="end"/>
      </w:r>
      <w:r w:rsidR="0023206C">
        <w:rPr>
          <w:rFonts w:ascii="Times New Roman" w:hAnsi="Times New Roman" w:cs="Times New Roman"/>
          <w:sz w:val="24"/>
          <w:szCs w:val="24"/>
        </w:rPr>
      </w:r>
      <w:r w:rsidR="0023206C">
        <w:rPr>
          <w:rFonts w:ascii="Times New Roman" w:hAnsi="Times New Roman" w:cs="Times New Roman"/>
          <w:sz w:val="24"/>
          <w:szCs w:val="24"/>
        </w:rPr>
        <w:fldChar w:fldCharType="separate"/>
      </w:r>
      <w:r w:rsidR="00B746DD">
        <w:rPr>
          <w:rFonts w:ascii="Times New Roman" w:hAnsi="Times New Roman" w:cs="Times New Roman"/>
          <w:noProof/>
          <w:sz w:val="24"/>
          <w:szCs w:val="24"/>
        </w:rPr>
        <w:t>(Chen, et al., 2009; Chen, et al., 2007a; Chen, et al., 2007b; Chen, et al., 2008)</w:t>
      </w:r>
      <w:r w:rsidR="0023206C">
        <w:rPr>
          <w:rFonts w:ascii="Times New Roman" w:hAnsi="Times New Roman" w:cs="Times New Roman"/>
          <w:sz w:val="24"/>
          <w:szCs w:val="24"/>
        </w:rPr>
        <w:fldChar w:fldCharType="end"/>
      </w:r>
      <w:r w:rsidR="00712FC0" w:rsidRPr="001971CB">
        <w:rPr>
          <w:rFonts w:ascii="Times New Roman" w:hAnsi="Times New Roman" w:cs="Times New Roman"/>
          <w:sz w:val="24"/>
          <w:szCs w:val="24"/>
        </w:rPr>
        <w:t xml:space="preserve">. </w:t>
      </w:r>
      <w:r w:rsidR="008F029A" w:rsidRPr="001971CB">
        <w:rPr>
          <w:rFonts w:ascii="Times New Roman" w:hAnsi="Times New Roman" w:cs="Times New Roman"/>
          <w:sz w:val="24"/>
          <w:szCs w:val="24"/>
        </w:rPr>
        <w:t xml:space="preserve">Taking </w:t>
      </w:r>
      <w:r w:rsidR="008F029A" w:rsidRPr="001971CB">
        <w:rPr>
          <w:rFonts w:ascii="Times New Roman" w:hAnsi="Times New Roman" w:cs="Times New Roman"/>
          <w:i/>
          <w:sz w:val="24"/>
          <w:szCs w:val="24"/>
        </w:rPr>
        <w:t>k</w:t>
      </w:r>
      <w:r w:rsidR="008F029A" w:rsidRPr="001971CB">
        <w:rPr>
          <w:rFonts w:ascii="Times New Roman" w:hAnsi="Times New Roman" w:cs="Times New Roman"/>
          <w:sz w:val="24"/>
          <w:szCs w:val="24"/>
        </w:rPr>
        <w:t xml:space="preserve"> = 0 as an example, there are 400 0-spaced residue pairs (i.e., AA, AC, </w:t>
      </w:r>
      <w:proofErr w:type="gramStart"/>
      <w:r w:rsidR="008F029A" w:rsidRPr="001971CB">
        <w:rPr>
          <w:rFonts w:ascii="Times New Roman" w:hAnsi="Times New Roman" w:cs="Times New Roman"/>
          <w:sz w:val="24"/>
          <w:szCs w:val="24"/>
        </w:rPr>
        <w:t>AD,…</w:t>
      </w:r>
      <w:proofErr w:type="gramEnd"/>
      <w:r w:rsidR="008F029A" w:rsidRPr="001971CB">
        <w:rPr>
          <w:rFonts w:ascii="Times New Roman" w:hAnsi="Times New Roman" w:cs="Times New Roman"/>
          <w:sz w:val="24"/>
          <w:szCs w:val="24"/>
        </w:rPr>
        <w:t>, YY</w:t>
      </w:r>
      <w:r w:rsidR="00A30E26">
        <w:rPr>
          <w:rFonts w:ascii="Times New Roman" w:hAnsi="Times New Roman" w:cs="Times New Roman"/>
          <w:sz w:val="24"/>
          <w:szCs w:val="24"/>
        </w:rPr>
        <w:t>.</w:t>
      </w:r>
      <w:r w:rsidR="008F029A" w:rsidRPr="001971CB">
        <w:rPr>
          <w:rFonts w:ascii="Times New Roman" w:hAnsi="Times New Roman" w:cs="Times New Roman"/>
          <w:sz w:val="24"/>
          <w:szCs w:val="24"/>
        </w:rPr>
        <w:t>). Then, a feature vector can be defined as:</w:t>
      </w:r>
    </w:p>
    <w:p w14:paraId="2BD12E6D" w14:textId="38EB79F3" w:rsidR="00274913" w:rsidRDefault="00596477" w:rsidP="00BD08FA">
      <w:pPr>
        <w:jc w:val="center"/>
        <w:rPr>
          <w:rFonts w:ascii="Times New Roman" w:hAnsi="Times New Roman" w:cs="Times New Roman"/>
          <w:sz w:val="24"/>
          <w:szCs w:val="24"/>
        </w:rPr>
      </w:pPr>
      <w:r w:rsidRPr="00596477">
        <w:rPr>
          <w:rFonts w:ascii="Times New Roman" w:hAnsi="Times New Roman" w:cs="Times New Roman"/>
          <w:noProof/>
          <w:position w:val="-30"/>
          <w:sz w:val="24"/>
          <w:szCs w:val="24"/>
        </w:rPr>
        <w:object w:dxaOrig="3080" w:dyaOrig="680" w14:anchorId="396CECF9">
          <v:shape id="_x0000_i1027" type="#_x0000_t75" alt="" style="width:153.5pt;height:34.5pt;mso-width-percent:0;mso-height-percent:0;mso-width-percent:0;mso-height-percent:0" o:ole="">
            <v:imagedata r:id="rId17" o:title=""/>
          </v:shape>
          <o:OLEObject Type="Embed" ProgID="Equation.DSMT4" ShapeID="_x0000_i1027" DrawAspect="Content" ObjectID="_1582563959" r:id="rId18"/>
        </w:object>
      </w:r>
    </w:p>
    <w:p w14:paraId="2CBFAA5F" w14:textId="73438071" w:rsidR="0023206C" w:rsidRDefault="008F029A" w:rsidP="008F029A">
      <w:pPr>
        <w:rPr>
          <w:rFonts w:ascii="Times New Roman" w:hAnsi="Times New Roman" w:cs="Times New Roman"/>
          <w:sz w:val="24"/>
          <w:szCs w:val="24"/>
        </w:rPr>
      </w:pPr>
      <w:r w:rsidRPr="001971CB">
        <w:rPr>
          <w:rFonts w:ascii="Times New Roman" w:hAnsi="Times New Roman" w:cs="Times New Roman"/>
          <w:sz w:val="24"/>
          <w:szCs w:val="24"/>
        </w:rPr>
        <w:t xml:space="preserve">The value of each </w:t>
      </w:r>
      <w:r w:rsidR="00FD2AE4" w:rsidRPr="001971CB">
        <w:rPr>
          <w:rFonts w:ascii="Times New Roman" w:hAnsi="Times New Roman" w:cs="Times New Roman"/>
          <w:sz w:val="24"/>
          <w:szCs w:val="24"/>
        </w:rPr>
        <w:t>descriptor</w:t>
      </w:r>
      <w:r w:rsidRPr="001971CB">
        <w:rPr>
          <w:rFonts w:ascii="Times New Roman" w:hAnsi="Times New Roman" w:cs="Times New Roman"/>
          <w:sz w:val="24"/>
          <w:szCs w:val="24"/>
        </w:rPr>
        <w:t xml:space="preserve"> denotes the composition of the corresponding residue pair in the protein</w:t>
      </w:r>
      <w:r w:rsidR="00815478">
        <w:rPr>
          <w:rFonts w:ascii="Times New Roman" w:hAnsi="Times New Roman" w:cs="Times New Roman"/>
          <w:sz w:val="24"/>
          <w:szCs w:val="24"/>
        </w:rPr>
        <w:t xml:space="preserve"> or </w:t>
      </w:r>
      <w:r w:rsidRPr="001971CB">
        <w:rPr>
          <w:rFonts w:ascii="Times New Roman" w:hAnsi="Times New Roman" w:cs="Times New Roman"/>
          <w:sz w:val="24"/>
          <w:szCs w:val="24"/>
        </w:rPr>
        <w:t>peptide</w:t>
      </w:r>
      <w:r w:rsidR="00815478">
        <w:rPr>
          <w:rFonts w:ascii="Times New Roman" w:hAnsi="Times New Roman" w:cs="Times New Roman"/>
          <w:sz w:val="24"/>
          <w:szCs w:val="24"/>
        </w:rPr>
        <w:t xml:space="preserve"> sequence</w:t>
      </w:r>
      <w:r w:rsidRPr="001971CB">
        <w:rPr>
          <w:rFonts w:ascii="Times New Roman" w:hAnsi="Times New Roman" w:cs="Times New Roman"/>
          <w:sz w:val="24"/>
          <w:szCs w:val="24"/>
        </w:rPr>
        <w:t xml:space="preserve">. For instance, if the residue pair AA appears </w:t>
      </w:r>
      <w:r w:rsidRPr="001971CB">
        <w:rPr>
          <w:rFonts w:ascii="Times New Roman" w:hAnsi="Times New Roman" w:cs="Times New Roman"/>
          <w:i/>
          <w:sz w:val="24"/>
          <w:szCs w:val="24"/>
        </w:rPr>
        <w:t>m</w:t>
      </w:r>
      <w:r w:rsidRPr="001971CB">
        <w:rPr>
          <w:rFonts w:ascii="Times New Roman" w:hAnsi="Times New Roman" w:cs="Times New Roman"/>
          <w:sz w:val="24"/>
          <w:szCs w:val="24"/>
        </w:rPr>
        <w:t xml:space="preserve"> times in the protein, the composition of the residue pair AA is equal to </w:t>
      </w:r>
      <w:r w:rsidRPr="001971CB">
        <w:rPr>
          <w:rFonts w:ascii="Times New Roman" w:hAnsi="Times New Roman" w:cs="Times New Roman"/>
          <w:i/>
          <w:sz w:val="24"/>
          <w:szCs w:val="24"/>
        </w:rPr>
        <w:t>m</w:t>
      </w:r>
      <w:r w:rsidRPr="001971CB">
        <w:rPr>
          <w:rFonts w:ascii="Times New Roman" w:hAnsi="Times New Roman" w:cs="Times New Roman"/>
          <w:sz w:val="24"/>
          <w:szCs w:val="24"/>
        </w:rPr>
        <w:t xml:space="preserve"> divided by the total number of </w:t>
      </w:r>
      <w:r w:rsidRPr="001971CB">
        <w:rPr>
          <w:rFonts w:ascii="Times New Roman" w:hAnsi="Times New Roman" w:cs="Times New Roman"/>
          <w:i/>
          <w:sz w:val="24"/>
          <w:szCs w:val="24"/>
        </w:rPr>
        <w:t>0</w:t>
      </w:r>
      <w:r w:rsidRPr="001971CB">
        <w:rPr>
          <w:rFonts w:ascii="Times New Roman" w:hAnsi="Times New Roman" w:cs="Times New Roman"/>
          <w:sz w:val="24"/>
          <w:szCs w:val="24"/>
        </w:rPr>
        <w:t>-spaced residue pairs (</w:t>
      </w:r>
      <w:r w:rsidRPr="001971CB">
        <w:rPr>
          <w:rFonts w:ascii="Times New Roman" w:hAnsi="Times New Roman" w:cs="Times New Roman"/>
          <w:i/>
          <w:sz w:val="24"/>
          <w:szCs w:val="24"/>
        </w:rPr>
        <w:t>N</w:t>
      </w:r>
      <w:r w:rsidRPr="001971CB">
        <w:rPr>
          <w:rFonts w:ascii="Times New Roman" w:hAnsi="Times New Roman" w:cs="Times New Roman"/>
          <w:i/>
          <w:sz w:val="24"/>
          <w:szCs w:val="24"/>
          <w:vertAlign w:val="subscript"/>
        </w:rPr>
        <w:t>total</w:t>
      </w:r>
      <w:r w:rsidRPr="001971CB">
        <w:rPr>
          <w:rFonts w:ascii="Times New Roman" w:hAnsi="Times New Roman" w:cs="Times New Roman"/>
          <w:sz w:val="24"/>
          <w:szCs w:val="24"/>
        </w:rPr>
        <w:t xml:space="preserve">) in the protein. For </w:t>
      </w:r>
      <w:r w:rsidRPr="001971CB">
        <w:rPr>
          <w:rFonts w:ascii="Times New Roman" w:hAnsi="Times New Roman" w:cs="Times New Roman"/>
          <w:i/>
          <w:sz w:val="24"/>
          <w:szCs w:val="24"/>
        </w:rPr>
        <w:t>k</w:t>
      </w:r>
      <w:r w:rsidR="00576550">
        <w:rPr>
          <w:rFonts w:ascii="Times New Roman" w:hAnsi="Times New Roman" w:cs="Times New Roman" w:hint="eastAsia"/>
          <w:i/>
          <w:sz w:val="24"/>
          <w:szCs w:val="24"/>
        </w:rPr>
        <w:t xml:space="preserve"> </w:t>
      </w:r>
      <w:r w:rsidRPr="001971CB">
        <w:rPr>
          <w:rFonts w:ascii="Times New Roman" w:hAnsi="Times New Roman" w:cs="Times New Roman"/>
          <w:sz w:val="24"/>
          <w:szCs w:val="24"/>
        </w:rPr>
        <w:t>=</w:t>
      </w:r>
      <w:r w:rsidR="00576550">
        <w:rPr>
          <w:rFonts w:ascii="Times New Roman" w:hAnsi="Times New Roman" w:cs="Times New Roman" w:hint="eastAsia"/>
          <w:sz w:val="24"/>
          <w:szCs w:val="24"/>
        </w:rPr>
        <w:t xml:space="preserve"> </w:t>
      </w:r>
      <w:r w:rsidRPr="001971CB">
        <w:rPr>
          <w:rFonts w:ascii="Times New Roman" w:hAnsi="Times New Roman" w:cs="Times New Roman"/>
          <w:sz w:val="24"/>
          <w:szCs w:val="24"/>
        </w:rPr>
        <w:t>0, 1, 2, 3, 4 and 5, the value of</w:t>
      </w:r>
      <w:r w:rsidRPr="001971CB">
        <w:rPr>
          <w:rFonts w:ascii="Times New Roman" w:hAnsi="Times New Roman" w:cs="Times New Roman"/>
          <w:i/>
          <w:sz w:val="24"/>
          <w:szCs w:val="24"/>
        </w:rPr>
        <w:t xml:space="preserve"> N</w:t>
      </w:r>
      <w:r w:rsidRPr="001971CB">
        <w:rPr>
          <w:rFonts w:ascii="Times New Roman" w:hAnsi="Times New Roman" w:cs="Times New Roman"/>
          <w:i/>
          <w:sz w:val="24"/>
          <w:szCs w:val="24"/>
          <w:vertAlign w:val="subscript"/>
        </w:rPr>
        <w:t>total</w:t>
      </w:r>
      <w:r w:rsidRPr="001971CB">
        <w:rPr>
          <w:rFonts w:ascii="Times New Roman" w:hAnsi="Times New Roman" w:cs="Times New Roman"/>
          <w:sz w:val="24"/>
          <w:szCs w:val="24"/>
        </w:rPr>
        <w:t xml:space="preserve"> is </w:t>
      </w:r>
      <w:r w:rsidRPr="001971CB">
        <w:rPr>
          <w:rFonts w:ascii="Times New Roman" w:hAnsi="Times New Roman" w:cs="Times New Roman"/>
          <w:i/>
          <w:sz w:val="24"/>
          <w:szCs w:val="24"/>
        </w:rPr>
        <w:t>P</w:t>
      </w:r>
      <w:r w:rsidRPr="001971CB">
        <w:rPr>
          <w:rFonts w:ascii="Times New Roman" w:hAnsi="Times New Roman" w:cs="Times New Roman"/>
          <w:sz w:val="24"/>
          <w:szCs w:val="24"/>
        </w:rPr>
        <w:t xml:space="preserve"> </w:t>
      </w:r>
      <w:r w:rsidR="0082772D" w:rsidRPr="001971CB">
        <w:rPr>
          <w:rFonts w:ascii="Times New Roman" w:hAnsi="Times New Roman" w:cs="Times New Roman"/>
          <w:sz w:val="24"/>
          <w:szCs w:val="24"/>
        </w:rPr>
        <w:t>–</w:t>
      </w:r>
      <w:r w:rsidRPr="001971CB">
        <w:rPr>
          <w:rFonts w:ascii="Times New Roman" w:hAnsi="Times New Roman" w:cs="Times New Roman"/>
          <w:sz w:val="24"/>
          <w:szCs w:val="24"/>
        </w:rPr>
        <w:t xml:space="preserve"> 1, </w:t>
      </w:r>
      <w:r w:rsidRPr="001971CB">
        <w:rPr>
          <w:rFonts w:ascii="Times New Roman" w:hAnsi="Times New Roman" w:cs="Times New Roman"/>
          <w:i/>
          <w:sz w:val="24"/>
          <w:szCs w:val="24"/>
        </w:rPr>
        <w:t>P</w:t>
      </w:r>
      <w:r w:rsidRPr="001971CB">
        <w:rPr>
          <w:rFonts w:ascii="Times New Roman" w:hAnsi="Times New Roman" w:cs="Times New Roman"/>
          <w:sz w:val="24"/>
          <w:szCs w:val="24"/>
        </w:rPr>
        <w:t xml:space="preserve"> </w:t>
      </w:r>
      <w:r w:rsidR="0082772D" w:rsidRPr="001971CB">
        <w:rPr>
          <w:rFonts w:ascii="Times New Roman" w:hAnsi="Times New Roman" w:cs="Times New Roman"/>
          <w:sz w:val="24"/>
          <w:szCs w:val="24"/>
        </w:rPr>
        <w:t>–</w:t>
      </w:r>
      <w:r w:rsidRPr="001971CB">
        <w:rPr>
          <w:rFonts w:ascii="Times New Roman" w:hAnsi="Times New Roman" w:cs="Times New Roman"/>
          <w:sz w:val="24"/>
          <w:szCs w:val="24"/>
        </w:rPr>
        <w:t xml:space="preserve"> 2, </w:t>
      </w:r>
      <w:r w:rsidRPr="001971CB">
        <w:rPr>
          <w:rFonts w:ascii="Times New Roman" w:hAnsi="Times New Roman" w:cs="Times New Roman"/>
          <w:i/>
          <w:sz w:val="24"/>
          <w:szCs w:val="24"/>
        </w:rPr>
        <w:t>P</w:t>
      </w:r>
      <w:r w:rsidRPr="001971CB">
        <w:rPr>
          <w:rFonts w:ascii="Times New Roman" w:hAnsi="Times New Roman" w:cs="Times New Roman"/>
          <w:sz w:val="24"/>
          <w:szCs w:val="24"/>
        </w:rPr>
        <w:t xml:space="preserve"> </w:t>
      </w:r>
      <w:r w:rsidR="0082772D" w:rsidRPr="001971CB">
        <w:rPr>
          <w:rFonts w:ascii="Times New Roman" w:hAnsi="Times New Roman" w:cs="Times New Roman"/>
          <w:sz w:val="24"/>
          <w:szCs w:val="24"/>
        </w:rPr>
        <w:t>–</w:t>
      </w:r>
      <w:r w:rsidRPr="001971CB">
        <w:rPr>
          <w:rFonts w:ascii="Times New Roman" w:hAnsi="Times New Roman" w:cs="Times New Roman"/>
          <w:sz w:val="24"/>
          <w:szCs w:val="24"/>
        </w:rPr>
        <w:t xml:space="preserve"> 3, </w:t>
      </w:r>
      <w:r w:rsidRPr="001971CB">
        <w:rPr>
          <w:rFonts w:ascii="Times New Roman" w:hAnsi="Times New Roman" w:cs="Times New Roman"/>
          <w:i/>
          <w:sz w:val="24"/>
          <w:szCs w:val="24"/>
        </w:rPr>
        <w:t>P</w:t>
      </w:r>
      <w:r w:rsidRPr="001971CB">
        <w:rPr>
          <w:rFonts w:ascii="Times New Roman" w:hAnsi="Times New Roman" w:cs="Times New Roman"/>
          <w:sz w:val="24"/>
          <w:szCs w:val="24"/>
        </w:rPr>
        <w:t xml:space="preserve"> </w:t>
      </w:r>
      <w:r w:rsidR="0082772D" w:rsidRPr="001971CB">
        <w:rPr>
          <w:rFonts w:ascii="Times New Roman" w:hAnsi="Times New Roman" w:cs="Times New Roman"/>
          <w:sz w:val="24"/>
          <w:szCs w:val="24"/>
        </w:rPr>
        <w:t>–</w:t>
      </w:r>
      <w:r w:rsidRPr="001971CB">
        <w:rPr>
          <w:rFonts w:ascii="Times New Roman" w:hAnsi="Times New Roman" w:cs="Times New Roman"/>
          <w:sz w:val="24"/>
          <w:szCs w:val="24"/>
        </w:rPr>
        <w:t xml:space="preserve"> 4</w:t>
      </w:r>
      <w:r w:rsidR="000763EA">
        <w:rPr>
          <w:rFonts w:ascii="Times New Roman" w:hAnsi="Times New Roman" w:cs="Times New Roman"/>
          <w:sz w:val="24"/>
          <w:szCs w:val="24"/>
        </w:rPr>
        <w:t>,</w:t>
      </w:r>
      <w:r w:rsidR="000763EA" w:rsidRPr="001971CB">
        <w:rPr>
          <w:rFonts w:ascii="Times New Roman" w:hAnsi="Times New Roman" w:cs="Times New Roman"/>
          <w:sz w:val="24"/>
          <w:szCs w:val="24"/>
        </w:rPr>
        <w:t xml:space="preserve"> </w:t>
      </w:r>
      <w:r w:rsidRPr="001971CB">
        <w:rPr>
          <w:rFonts w:ascii="Times New Roman" w:hAnsi="Times New Roman" w:cs="Times New Roman"/>
          <w:i/>
          <w:sz w:val="24"/>
          <w:szCs w:val="24"/>
        </w:rPr>
        <w:t>P</w:t>
      </w:r>
      <w:r w:rsidRPr="001971CB">
        <w:rPr>
          <w:rFonts w:ascii="Times New Roman" w:hAnsi="Times New Roman" w:cs="Times New Roman"/>
          <w:sz w:val="24"/>
          <w:szCs w:val="24"/>
        </w:rPr>
        <w:t xml:space="preserve"> – 5</w:t>
      </w:r>
      <w:r w:rsidR="000763EA">
        <w:rPr>
          <w:rFonts w:ascii="Times New Roman" w:hAnsi="Times New Roman" w:cs="Times New Roman"/>
          <w:sz w:val="24"/>
          <w:szCs w:val="24"/>
        </w:rPr>
        <w:t xml:space="preserve"> and </w:t>
      </w:r>
      <w:r w:rsidR="000763EA" w:rsidRPr="000763EA">
        <w:rPr>
          <w:rFonts w:ascii="Times New Roman" w:hAnsi="Times New Roman" w:cs="Times New Roman"/>
          <w:i/>
          <w:sz w:val="24"/>
          <w:szCs w:val="24"/>
        </w:rPr>
        <w:t>P</w:t>
      </w:r>
      <w:r w:rsidR="000763EA">
        <w:rPr>
          <w:rFonts w:ascii="Times New Roman" w:hAnsi="Times New Roman" w:cs="Times New Roman"/>
          <w:sz w:val="24"/>
          <w:szCs w:val="24"/>
        </w:rPr>
        <w:t xml:space="preserve"> </w:t>
      </w:r>
      <w:r w:rsidR="0082772D" w:rsidRPr="001971CB">
        <w:rPr>
          <w:rFonts w:ascii="Times New Roman" w:hAnsi="Times New Roman" w:cs="Times New Roman"/>
          <w:sz w:val="24"/>
          <w:szCs w:val="24"/>
        </w:rPr>
        <w:t>–</w:t>
      </w:r>
      <w:r w:rsidR="000763EA">
        <w:rPr>
          <w:rFonts w:ascii="Times New Roman" w:hAnsi="Times New Roman" w:cs="Times New Roman"/>
          <w:sz w:val="24"/>
          <w:szCs w:val="24"/>
        </w:rPr>
        <w:t xml:space="preserve"> 6</w:t>
      </w:r>
      <w:r w:rsidRPr="001971CB">
        <w:rPr>
          <w:rFonts w:ascii="Times New Roman" w:hAnsi="Times New Roman" w:cs="Times New Roman"/>
          <w:sz w:val="24"/>
          <w:szCs w:val="24"/>
        </w:rPr>
        <w:t xml:space="preserve"> for a protein of length </w:t>
      </w:r>
      <w:r w:rsidRPr="001971CB">
        <w:rPr>
          <w:rFonts w:ascii="Times New Roman" w:hAnsi="Times New Roman" w:cs="Times New Roman"/>
          <w:i/>
          <w:sz w:val="24"/>
          <w:szCs w:val="24"/>
        </w:rPr>
        <w:t>P</w:t>
      </w:r>
      <w:r w:rsidRPr="001971CB">
        <w:rPr>
          <w:rFonts w:ascii="Times New Roman" w:hAnsi="Times New Roman" w:cs="Times New Roman"/>
          <w:sz w:val="24"/>
          <w:szCs w:val="24"/>
        </w:rPr>
        <w:t>, respectively.</w:t>
      </w:r>
      <w:r w:rsidR="0023206C">
        <w:rPr>
          <w:rFonts w:ascii="Times New Roman" w:hAnsi="Times New Roman" w:cs="Times New Roman"/>
          <w:sz w:val="24"/>
          <w:szCs w:val="24"/>
        </w:rPr>
        <w:t xml:space="preserve"> </w:t>
      </w:r>
      <w:bookmarkStart w:id="11" w:name="OLE_LINK34"/>
      <w:r w:rsidR="0023206C" w:rsidRPr="0023206C">
        <w:rPr>
          <w:rFonts w:ascii="Times New Roman" w:hAnsi="Times New Roman" w:cs="Times New Roman"/>
          <w:sz w:val="24"/>
          <w:szCs w:val="24"/>
        </w:rPr>
        <w:t>An illustrated example of this encoding scheme</w:t>
      </w:r>
      <w:r w:rsidR="0023206C">
        <w:rPr>
          <w:rFonts w:ascii="Times New Roman" w:hAnsi="Times New Roman" w:cs="Times New Roman"/>
          <w:sz w:val="24"/>
          <w:szCs w:val="24"/>
        </w:rPr>
        <w:t xml:space="preserve"> (</w:t>
      </w:r>
      <w:r w:rsidR="0023206C" w:rsidRPr="0023206C">
        <w:rPr>
          <w:rFonts w:ascii="Times New Roman" w:hAnsi="Times New Roman" w:cs="Times New Roman"/>
          <w:i/>
          <w:sz w:val="24"/>
          <w:szCs w:val="24"/>
        </w:rPr>
        <w:t>k</w:t>
      </w:r>
      <w:r w:rsidR="0023206C">
        <w:rPr>
          <w:rFonts w:ascii="Times New Roman" w:hAnsi="Times New Roman" w:cs="Times New Roman"/>
          <w:sz w:val="24"/>
          <w:szCs w:val="24"/>
        </w:rPr>
        <w:t>=0)</w:t>
      </w:r>
      <w:r w:rsidR="0023206C" w:rsidRPr="0023206C">
        <w:rPr>
          <w:rFonts w:ascii="Times New Roman" w:hAnsi="Times New Roman" w:cs="Times New Roman"/>
          <w:sz w:val="24"/>
          <w:szCs w:val="24"/>
        </w:rPr>
        <w:t xml:space="preserve"> is provided in the following </w:t>
      </w:r>
      <w:r w:rsidR="0023206C" w:rsidRPr="0023206C">
        <w:rPr>
          <w:rFonts w:ascii="Times New Roman" w:hAnsi="Times New Roman" w:cs="Times New Roman"/>
          <w:b/>
          <w:sz w:val="24"/>
          <w:szCs w:val="24"/>
        </w:rPr>
        <w:t>Figure S2</w:t>
      </w:r>
      <w:r w:rsidR="0023206C" w:rsidRPr="0023206C">
        <w:rPr>
          <w:rFonts w:ascii="Times New Roman" w:hAnsi="Times New Roman" w:cs="Times New Roman"/>
          <w:sz w:val="24"/>
          <w:szCs w:val="24"/>
        </w:rPr>
        <w:t>.</w:t>
      </w:r>
      <w:bookmarkEnd w:id="11"/>
    </w:p>
    <w:p w14:paraId="510B21C8" w14:textId="13005DEF" w:rsidR="0023206C" w:rsidRPr="0023206C" w:rsidRDefault="00781CB9" w:rsidP="00781CB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4309C6" wp14:editId="61099B64">
            <wp:extent cx="5611495" cy="149387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3704" cy="1499789"/>
                    </a:xfrm>
                    <a:prstGeom prst="rect">
                      <a:avLst/>
                    </a:prstGeom>
                    <a:noFill/>
                  </pic:spPr>
                </pic:pic>
              </a:graphicData>
            </a:graphic>
          </wp:inline>
        </w:drawing>
      </w:r>
    </w:p>
    <w:p w14:paraId="36893C34" w14:textId="76EB3326" w:rsidR="00487E6C" w:rsidRDefault="00E46AAE" w:rsidP="00E46AAE">
      <w:pPr>
        <w:jc w:val="center"/>
        <w:rPr>
          <w:rFonts w:ascii="Times New Roman" w:hAnsi="Times New Roman" w:cs="Times New Roman"/>
          <w:sz w:val="24"/>
          <w:szCs w:val="24"/>
        </w:rPr>
      </w:pPr>
      <w:r w:rsidRPr="00E46AAE">
        <w:rPr>
          <w:rFonts w:ascii="Times New Roman" w:hAnsi="Times New Roman" w:cs="Times New Roman"/>
          <w:b/>
          <w:sz w:val="24"/>
          <w:szCs w:val="24"/>
        </w:rPr>
        <w:t>Figure S</w:t>
      </w:r>
      <w:r w:rsidR="00E350D5">
        <w:rPr>
          <w:rFonts w:ascii="Times New Roman" w:hAnsi="Times New Roman" w:cs="Times New Roman"/>
          <w:b/>
          <w:sz w:val="24"/>
          <w:szCs w:val="24"/>
        </w:rPr>
        <w:t>2</w:t>
      </w:r>
      <w:r w:rsidR="00713971">
        <w:rPr>
          <w:rFonts w:ascii="Times New Roman" w:hAnsi="Times New Roman" w:cs="Times New Roman"/>
          <w:sz w:val="24"/>
          <w:szCs w:val="24"/>
        </w:rPr>
        <w:t>.</w:t>
      </w:r>
      <w:r w:rsidRPr="00E46AAE">
        <w:rPr>
          <w:rFonts w:ascii="Times New Roman" w:hAnsi="Times New Roman" w:cs="Times New Roman"/>
          <w:sz w:val="24"/>
          <w:szCs w:val="24"/>
        </w:rPr>
        <w:t xml:space="preserve"> An illustrated example of the </w:t>
      </w:r>
      <w:r>
        <w:rPr>
          <w:rFonts w:ascii="Times New Roman" w:hAnsi="Times New Roman" w:cs="Times New Roman"/>
          <w:sz w:val="24"/>
          <w:szCs w:val="24"/>
        </w:rPr>
        <w:t>CKSAAP</w:t>
      </w:r>
      <w:r w:rsidR="00E350D5">
        <w:rPr>
          <w:rFonts w:ascii="Times New Roman" w:hAnsi="Times New Roman" w:cs="Times New Roman"/>
          <w:sz w:val="24"/>
          <w:szCs w:val="24"/>
        </w:rPr>
        <w:t xml:space="preserve"> (</w:t>
      </w:r>
      <w:r w:rsidR="00E350D5" w:rsidRPr="00ED2DD7">
        <w:rPr>
          <w:rFonts w:ascii="Times New Roman" w:hAnsi="Times New Roman" w:cs="Times New Roman"/>
          <w:i/>
          <w:sz w:val="24"/>
          <w:szCs w:val="24"/>
        </w:rPr>
        <w:t>k</w:t>
      </w:r>
      <w:r w:rsidR="00E350D5">
        <w:rPr>
          <w:rFonts w:ascii="Times New Roman" w:hAnsi="Times New Roman" w:cs="Times New Roman"/>
          <w:sz w:val="24"/>
          <w:szCs w:val="24"/>
        </w:rPr>
        <w:t xml:space="preserve"> = 0)</w:t>
      </w:r>
      <w:r w:rsidRPr="00E46AAE">
        <w:rPr>
          <w:rFonts w:ascii="Times New Roman" w:hAnsi="Times New Roman" w:cs="Times New Roman"/>
          <w:sz w:val="24"/>
          <w:szCs w:val="24"/>
        </w:rPr>
        <w:t xml:space="preserve"> descriptor.</w:t>
      </w:r>
    </w:p>
    <w:p w14:paraId="7D08D420" w14:textId="77777777" w:rsidR="00E46AAE" w:rsidRPr="001971CB" w:rsidRDefault="00E46AAE" w:rsidP="00E46AAE">
      <w:pPr>
        <w:jc w:val="center"/>
        <w:rPr>
          <w:rFonts w:ascii="Times New Roman" w:hAnsi="Times New Roman" w:cs="Times New Roman"/>
          <w:sz w:val="24"/>
          <w:szCs w:val="24"/>
        </w:rPr>
      </w:pPr>
    </w:p>
    <w:p w14:paraId="49D76245" w14:textId="643DAE07" w:rsidR="008F029A" w:rsidRPr="001971CB" w:rsidRDefault="00526D81" w:rsidP="008F029A">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9D78D6">
        <w:rPr>
          <w:rFonts w:ascii="Times New Roman" w:hAnsi="Times New Roman" w:cs="Times New Roman"/>
          <w:kern w:val="0"/>
          <w:sz w:val="24"/>
          <w:szCs w:val="24"/>
        </w:rPr>
        <w:t xml:space="preserve">xtract </w:t>
      </w:r>
      <w:r w:rsidR="008F029A" w:rsidRPr="001971CB">
        <w:rPr>
          <w:rFonts w:ascii="Times New Roman" w:hAnsi="Times New Roman" w:cs="Times New Roman"/>
          <w:kern w:val="0"/>
          <w:sz w:val="24"/>
          <w:szCs w:val="24"/>
        </w:rPr>
        <w:t xml:space="preserve">the CKSAAP </w:t>
      </w:r>
      <w:r w:rsidR="00CD209B">
        <w:rPr>
          <w:rFonts w:ascii="Times New Roman" w:hAnsi="Times New Roman" w:cs="Times New Roman"/>
          <w:kern w:val="0"/>
          <w:sz w:val="24"/>
          <w:szCs w:val="24"/>
        </w:rPr>
        <w:t xml:space="preserve">feature </w:t>
      </w:r>
      <w:r w:rsidR="008F029A" w:rsidRPr="001971CB">
        <w:rPr>
          <w:rFonts w:ascii="Times New Roman" w:hAnsi="Times New Roman" w:cs="Times New Roman"/>
          <w:kern w:val="0"/>
          <w:sz w:val="24"/>
          <w:szCs w:val="24"/>
        </w:rPr>
        <w:t>descriptors:</w:t>
      </w:r>
    </w:p>
    <w:p w14:paraId="66E1C090" w14:textId="77777777" w:rsidR="00634DBA" w:rsidRPr="001971CB" w:rsidRDefault="00634DBA" w:rsidP="00634DBA">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lastRenderedPageBreak/>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2" w:name="OLE_LINK65"/>
      <w:bookmarkStart w:id="13" w:name="OLE_LINK66"/>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CKSAAP</w:t>
      </w:r>
      <w:bookmarkEnd w:id="12"/>
      <w:bookmarkEnd w:id="13"/>
    </w:p>
    <w:p w14:paraId="47830136" w14:textId="77777777" w:rsidR="00526D81" w:rsidRDefault="00526D81" w:rsidP="00634DBA">
      <w:pPr>
        <w:widowControl/>
        <w:shd w:val="clear" w:color="auto" w:fill="FFFFFF"/>
        <w:jc w:val="left"/>
        <w:rPr>
          <w:rFonts w:ascii="Times New Roman" w:hAnsi="Times New Roman" w:cs="Times New Roman"/>
          <w:kern w:val="0"/>
          <w:sz w:val="24"/>
          <w:szCs w:val="24"/>
        </w:rPr>
      </w:pPr>
    </w:p>
    <w:p w14:paraId="1180A457" w14:textId="74D6E607" w:rsidR="00E5234B" w:rsidRPr="001971CB" w:rsidRDefault="00E5234B" w:rsidP="00E5234B">
      <w:pPr>
        <w:widowControl/>
        <w:shd w:val="clear" w:color="auto" w:fill="FFFFFF"/>
        <w:jc w:val="left"/>
        <w:rPr>
          <w:rFonts w:ascii="Times New Roman" w:hAnsi="Times New Roman" w:cs="Times New Roman"/>
          <w:kern w:val="0"/>
          <w:sz w:val="24"/>
          <w:szCs w:val="24"/>
        </w:rPr>
      </w:pPr>
      <w:r>
        <w:rPr>
          <w:rFonts w:ascii="Times New Roman" w:hAnsi="Times New Roman" w:cs="Times New Roman"/>
          <w:kern w:val="0"/>
          <w:sz w:val="24"/>
          <w:szCs w:val="24"/>
        </w:rPr>
        <w:t>A</w:t>
      </w:r>
      <w:r w:rsidRPr="001971CB">
        <w:rPr>
          <w:rFonts w:ascii="Times New Roman" w:hAnsi="Times New Roman" w:cs="Times New Roman"/>
          <w:kern w:val="0"/>
          <w:sz w:val="24"/>
          <w:szCs w:val="24"/>
        </w:rPr>
        <w:t>dvanced us</w:t>
      </w:r>
      <w:r>
        <w:rPr>
          <w:rFonts w:ascii="Times New Roman" w:hAnsi="Times New Roman" w:cs="Times New Roman"/>
          <w:kern w:val="0"/>
          <w:sz w:val="24"/>
          <w:szCs w:val="24"/>
        </w:rPr>
        <w:t>ers can a</w:t>
      </w:r>
      <w:r w:rsidRPr="001971CB">
        <w:rPr>
          <w:rFonts w:ascii="Times New Roman" w:hAnsi="Times New Roman" w:cs="Times New Roman"/>
          <w:kern w:val="0"/>
          <w:sz w:val="24"/>
          <w:szCs w:val="24"/>
        </w:rPr>
        <w:t xml:space="preserve">djust the </w:t>
      </w:r>
      <w:r w:rsidR="00A3113A">
        <w:rPr>
          <w:rFonts w:ascii="Times New Roman" w:hAnsi="Times New Roman" w:cs="Times New Roman"/>
          <w:kern w:val="0"/>
          <w:sz w:val="24"/>
          <w:szCs w:val="24"/>
        </w:rPr>
        <w:t>value of</w:t>
      </w:r>
      <w:r w:rsidRPr="001971CB">
        <w:rPr>
          <w:rFonts w:ascii="Times New Roman" w:hAnsi="Times New Roman" w:cs="Times New Roman"/>
          <w:kern w:val="0"/>
          <w:sz w:val="24"/>
          <w:szCs w:val="24"/>
        </w:rPr>
        <w:t xml:space="preserve"> </w:t>
      </w:r>
      <w:r w:rsidR="00BE5F6F" w:rsidRPr="003B4B60">
        <w:rPr>
          <w:rFonts w:ascii="Times New Roman" w:hAnsi="Times New Roman" w:cs="Times New Roman"/>
          <w:i/>
          <w:kern w:val="0"/>
          <w:sz w:val="24"/>
          <w:szCs w:val="24"/>
        </w:rPr>
        <w:t>k</w:t>
      </w:r>
      <w:r w:rsidR="00A3113A">
        <w:rPr>
          <w:rFonts w:ascii="Times New Roman" w:hAnsi="Times New Roman" w:cs="Times New Roman"/>
          <w:kern w:val="0"/>
          <w:sz w:val="24"/>
          <w:szCs w:val="24"/>
        </w:rPr>
        <w:t xml:space="preserve"> </w:t>
      </w:r>
      <w:r>
        <w:rPr>
          <w:rFonts w:ascii="Times New Roman" w:hAnsi="Times New Roman" w:cs="Times New Roman"/>
          <w:kern w:val="0"/>
          <w:sz w:val="24"/>
          <w:szCs w:val="24"/>
        </w:rPr>
        <w:t>to &lt;</w:t>
      </w:r>
      <w:r w:rsidRPr="003B4B60">
        <w:rPr>
          <w:rFonts w:ascii="Times New Roman" w:hAnsi="Times New Roman" w:cs="Times New Roman"/>
          <w:i/>
          <w:kern w:val="0"/>
          <w:sz w:val="24"/>
          <w:szCs w:val="24"/>
        </w:rPr>
        <w:t>k</w:t>
      </w:r>
      <w:r>
        <w:rPr>
          <w:rFonts w:ascii="Times New Roman" w:hAnsi="Times New Roman" w:cs="Times New Roman"/>
          <w:kern w:val="0"/>
          <w:sz w:val="24"/>
          <w:szCs w:val="24"/>
        </w:rPr>
        <w:t xml:space="preserve">&gt; (the default is </w:t>
      </w:r>
      <w:r w:rsidR="00DC37C0">
        <w:rPr>
          <w:rFonts w:ascii="Times New Roman" w:hAnsi="Times New Roman" w:cs="Times New Roman"/>
          <w:kern w:val="0"/>
          <w:sz w:val="24"/>
          <w:szCs w:val="24"/>
        </w:rPr>
        <w:t>5</w:t>
      </w:r>
      <w:r>
        <w:rPr>
          <w:rFonts w:ascii="Times New Roman" w:hAnsi="Times New Roman" w:cs="Times New Roman"/>
          <w:kern w:val="0"/>
          <w:sz w:val="24"/>
          <w:szCs w:val="24"/>
        </w:rPr>
        <w:t>) by running the following Python command</w:t>
      </w:r>
      <w:r w:rsidRPr="001971CB">
        <w:rPr>
          <w:rFonts w:ascii="Times New Roman" w:hAnsi="Times New Roman" w:cs="Times New Roman"/>
          <w:kern w:val="0"/>
          <w:sz w:val="24"/>
          <w:szCs w:val="24"/>
        </w:rPr>
        <w:t>:</w:t>
      </w:r>
    </w:p>
    <w:p w14:paraId="0F2D617E" w14:textId="790AF101" w:rsidR="00E5234B" w:rsidRPr="001971CB" w:rsidRDefault="00E5234B" w:rsidP="00E5234B">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4" w:name="OLE_LINK67"/>
      <w:bookmarkStart w:id="15" w:name="OLE_LINK68"/>
      <w:r w:rsidRPr="001971CB">
        <w:rPr>
          <w:rFonts w:ascii="Courier New" w:eastAsia="宋体" w:hAnsi="Courier New" w:cs="Courier New"/>
          <w:color w:val="000000"/>
          <w:kern w:val="0"/>
          <w:sz w:val="24"/>
          <w:szCs w:val="24"/>
        </w:rPr>
        <w:t>python codes/CKSAAP.py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00B86FD2">
        <w:rPr>
          <w:rFonts w:ascii="Courier New" w:eastAsia="宋体" w:hAnsi="Courier New" w:cs="Courier New"/>
          <w:color w:val="000000"/>
          <w:kern w:val="0"/>
          <w:sz w:val="24"/>
          <w:szCs w:val="24"/>
        </w:rPr>
        <w:t>.txt</w:t>
      </w:r>
      <w:r w:rsidRPr="001971CB">
        <w:rPr>
          <w:rFonts w:ascii="Courier New" w:eastAsia="宋体" w:hAnsi="Courier New" w:cs="Courier New"/>
          <w:color w:val="000000"/>
          <w:kern w:val="0"/>
          <w:sz w:val="24"/>
          <w:szCs w:val="24"/>
        </w:rPr>
        <w:t xml:space="preserve"> </w:t>
      </w:r>
      <w:r>
        <w:rPr>
          <w:rFonts w:ascii="Courier New" w:eastAsia="宋体" w:hAnsi="Courier New" w:cs="Courier New"/>
          <w:color w:val="000000"/>
          <w:kern w:val="0"/>
          <w:sz w:val="24"/>
          <w:szCs w:val="24"/>
        </w:rPr>
        <w:t>&lt;</w:t>
      </w:r>
      <w:r w:rsidRPr="003B4B60">
        <w:rPr>
          <w:rFonts w:ascii="Courier New" w:eastAsia="宋体" w:hAnsi="Courier New" w:cs="Courier New"/>
          <w:i/>
          <w:color w:val="000000"/>
          <w:kern w:val="0"/>
          <w:sz w:val="24"/>
          <w:szCs w:val="24"/>
        </w:rPr>
        <w:t>k</w:t>
      </w:r>
      <w:r>
        <w:rPr>
          <w:rFonts w:ascii="Courier New" w:eastAsia="宋体" w:hAnsi="Courier New" w:cs="Courier New"/>
          <w:color w:val="000000"/>
          <w:kern w:val="0"/>
          <w:sz w:val="24"/>
          <w:szCs w:val="24"/>
        </w:rPr>
        <w:t>&gt;</w:t>
      </w:r>
      <w:r w:rsidRPr="001971CB">
        <w:rPr>
          <w:rFonts w:ascii="Courier New" w:eastAsia="宋体" w:hAnsi="Courier New" w:cs="Courier New"/>
          <w:color w:val="000000"/>
          <w:kern w:val="0"/>
          <w:sz w:val="24"/>
          <w:szCs w:val="24"/>
        </w:rPr>
        <w:t xml:space="preserve"> CKSAAP.tsv</w:t>
      </w:r>
      <w:bookmarkEnd w:id="14"/>
      <w:bookmarkEnd w:id="15"/>
    </w:p>
    <w:p w14:paraId="5B01E7FA" w14:textId="77777777" w:rsidR="00E5234B" w:rsidRDefault="00E5234B" w:rsidP="00E5234B">
      <w:pPr>
        <w:widowControl/>
        <w:shd w:val="clear" w:color="auto" w:fill="FFFFFF"/>
        <w:jc w:val="left"/>
        <w:rPr>
          <w:rFonts w:ascii="宋体" w:eastAsia="宋体" w:hAnsi="宋体" w:cs="宋体"/>
          <w:kern w:val="0"/>
          <w:sz w:val="24"/>
          <w:szCs w:val="24"/>
        </w:rPr>
      </w:pPr>
    </w:p>
    <w:p w14:paraId="7FBF9817" w14:textId="4CF6A3A5" w:rsidR="00E5234B" w:rsidRDefault="00E5234B" w:rsidP="00E5234B">
      <w:pPr>
        <w:widowControl/>
        <w:shd w:val="clear" w:color="auto" w:fill="FFFFFF"/>
        <w:jc w:val="left"/>
        <w:rPr>
          <w:rFonts w:ascii="Times New Roman" w:hAnsi="Times New Roman" w:cs="Times New Roman"/>
          <w:kern w:val="0"/>
          <w:sz w:val="24"/>
          <w:szCs w:val="24"/>
        </w:rPr>
      </w:pPr>
      <w:r>
        <w:rPr>
          <w:rFonts w:ascii="Times New Roman" w:hAnsi="Times New Roman" w:cs="Times New Roman"/>
          <w:kern w:val="0"/>
          <w:sz w:val="24"/>
          <w:szCs w:val="24"/>
        </w:rPr>
        <w:t>Here, &lt;</w:t>
      </w:r>
      <w:r w:rsidRPr="003B4B60">
        <w:rPr>
          <w:rFonts w:ascii="Times New Roman" w:hAnsi="Times New Roman" w:cs="Times New Roman"/>
          <w:i/>
          <w:kern w:val="0"/>
          <w:sz w:val="24"/>
          <w:szCs w:val="24"/>
        </w:rPr>
        <w:t>k</w:t>
      </w:r>
      <w:r>
        <w:rPr>
          <w:rFonts w:ascii="Times New Roman" w:hAnsi="Times New Roman" w:cs="Times New Roman"/>
          <w:kern w:val="0"/>
          <w:sz w:val="24"/>
          <w:szCs w:val="24"/>
        </w:rPr>
        <w:t>&gt; is a placeholder for the integer.</w:t>
      </w:r>
      <w:r w:rsidR="008F019D">
        <w:rPr>
          <w:rFonts w:ascii="Times New Roman" w:hAnsi="Times New Roman" w:cs="Times New Roman"/>
          <w:kern w:val="0"/>
          <w:sz w:val="24"/>
          <w:szCs w:val="24"/>
        </w:rPr>
        <w:t xml:space="preserve"> </w:t>
      </w:r>
      <w:r w:rsidR="008F019D" w:rsidRPr="001971CB">
        <w:rPr>
          <w:rFonts w:ascii="Times New Roman" w:hAnsi="Times New Roman" w:cs="Times New Roman"/>
          <w:i/>
          <w:sz w:val="24"/>
          <w:szCs w:val="24"/>
        </w:rPr>
        <w:t>k</w:t>
      </w:r>
      <w:r w:rsidR="008F019D">
        <w:rPr>
          <w:rFonts w:ascii="Times New Roman" w:hAnsi="Times New Roman" w:cs="Times New Roman"/>
          <w:sz w:val="24"/>
          <w:szCs w:val="24"/>
        </w:rPr>
        <w:t xml:space="preserve"> = 0, 1, 2, </w:t>
      </w:r>
      <w:proofErr w:type="gramStart"/>
      <w:r w:rsidR="008F019D">
        <w:rPr>
          <w:rFonts w:ascii="Times New Roman" w:hAnsi="Times New Roman" w:cs="Times New Roman"/>
          <w:sz w:val="24"/>
          <w:szCs w:val="24"/>
        </w:rPr>
        <w:t>… ,</w:t>
      </w:r>
      <w:proofErr w:type="gramEnd"/>
      <w:r w:rsidR="008F019D">
        <w:rPr>
          <w:rFonts w:ascii="Times New Roman" w:hAnsi="Times New Roman" w:cs="Times New Roman"/>
          <w:sz w:val="24"/>
          <w:szCs w:val="24"/>
        </w:rPr>
        <w:t xml:space="preserve"> 5.</w:t>
      </w:r>
    </w:p>
    <w:p w14:paraId="1530363A" w14:textId="77777777" w:rsidR="00D32BD6" w:rsidRPr="00CD63C0" w:rsidRDefault="00D32BD6" w:rsidP="00634DBA">
      <w:pPr>
        <w:widowControl/>
        <w:shd w:val="clear" w:color="auto" w:fill="FFFFFF"/>
        <w:jc w:val="left"/>
        <w:rPr>
          <w:rFonts w:ascii="宋体" w:eastAsia="宋体" w:hAnsi="宋体" w:cs="宋体"/>
          <w:kern w:val="0"/>
          <w:sz w:val="24"/>
          <w:szCs w:val="24"/>
        </w:rPr>
      </w:pPr>
    </w:p>
    <w:p w14:paraId="759D150D" w14:textId="6A9757D1" w:rsidR="008F029A" w:rsidRPr="001971CB" w:rsidRDefault="008F2813" w:rsidP="00046DD6">
      <w:pPr>
        <w:pStyle w:val="Heading2"/>
        <w:rPr>
          <w:rFonts w:ascii="Times New Roman" w:hAnsi="Times New Roman" w:cs="Times New Roman"/>
          <w:sz w:val="24"/>
          <w:szCs w:val="24"/>
        </w:rPr>
      </w:pPr>
      <w:r w:rsidRPr="001971CB">
        <w:rPr>
          <w:rFonts w:ascii="Times New Roman" w:eastAsiaTheme="minorEastAsia" w:hAnsi="Times New Roman" w:cs="Times New Roman"/>
          <w:sz w:val="24"/>
          <w:szCs w:val="24"/>
        </w:rPr>
        <w:t>4.4</w:t>
      </w:r>
      <w:r w:rsidR="00D51F54" w:rsidRPr="001971CB">
        <w:rPr>
          <w:rFonts w:ascii="Times New Roman" w:hAnsi="Times New Roman" w:cs="Times New Roman"/>
          <w:sz w:val="24"/>
          <w:szCs w:val="24"/>
        </w:rPr>
        <w:tab/>
      </w:r>
      <w:r w:rsidR="00046DD6" w:rsidRPr="001971CB">
        <w:rPr>
          <w:rFonts w:ascii="Times New Roman" w:hAnsi="Times New Roman" w:cs="Times New Roman"/>
          <w:sz w:val="24"/>
          <w:szCs w:val="24"/>
        </w:rPr>
        <w:t>T</w:t>
      </w:r>
      <w:r w:rsidR="002D717E" w:rsidRPr="001971CB">
        <w:rPr>
          <w:rFonts w:ascii="Times New Roman" w:hAnsi="Times New Roman" w:cs="Times New Roman"/>
          <w:sz w:val="24"/>
          <w:szCs w:val="24"/>
        </w:rPr>
        <w:t>ri-Pept</w:t>
      </w:r>
      <w:r w:rsidR="00046DD6" w:rsidRPr="001971CB">
        <w:rPr>
          <w:rFonts w:ascii="Times New Roman" w:hAnsi="Times New Roman" w:cs="Times New Roman"/>
          <w:sz w:val="24"/>
          <w:szCs w:val="24"/>
        </w:rPr>
        <w:t xml:space="preserve">ide </w:t>
      </w:r>
      <w:r w:rsidR="002D717E" w:rsidRPr="001971CB">
        <w:rPr>
          <w:rFonts w:ascii="Times New Roman" w:hAnsi="Times New Roman" w:cs="Times New Roman"/>
          <w:sz w:val="24"/>
          <w:szCs w:val="24"/>
        </w:rPr>
        <w:t>C</w:t>
      </w:r>
      <w:r w:rsidR="00E92934">
        <w:rPr>
          <w:rFonts w:ascii="Times New Roman" w:hAnsi="Times New Roman" w:cs="Times New Roman"/>
          <w:sz w:val="24"/>
          <w:szCs w:val="24"/>
        </w:rPr>
        <w:t>o</w:t>
      </w:r>
      <w:r w:rsidR="00046DD6" w:rsidRPr="001971CB">
        <w:rPr>
          <w:rFonts w:ascii="Times New Roman" w:hAnsi="Times New Roman" w:cs="Times New Roman"/>
          <w:sz w:val="24"/>
          <w:szCs w:val="24"/>
        </w:rPr>
        <w:t>mposition (TPC)</w:t>
      </w:r>
    </w:p>
    <w:p w14:paraId="263D8697" w14:textId="420F1128" w:rsidR="009A3978" w:rsidRPr="001971CB" w:rsidRDefault="002D717E" w:rsidP="008F029A">
      <w:pPr>
        <w:rPr>
          <w:rFonts w:ascii="Times New Roman" w:hAnsi="Times New Roman" w:cs="Times New Roman"/>
          <w:sz w:val="24"/>
          <w:szCs w:val="24"/>
        </w:rPr>
      </w:pPr>
      <w:r w:rsidRPr="001971CB">
        <w:rPr>
          <w:rFonts w:ascii="Times New Roman" w:hAnsi="Times New Roman" w:cs="Times New Roman"/>
          <w:sz w:val="24"/>
          <w:szCs w:val="24"/>
        </w:rPr>
        <w:t xml:space="preserve">The Tripeptide Composition (TPC) </w:t>
      </w:r>
      <w:r w:rsidR="00ED2DD7">
        <w:rPr>
          <w:rFonts w:ascii="Times New Roman" w:hAnsi="Times New Roman" w:cs="Times New Roman"/>
          <w:sz w:val="24"/>
          <w:szCs w:val="24"/>
        </w:rPr>
        <w:fldChar w:fldCharType="begin"/>
      </w:r>
      <w:r w:rsidR="00ED2DD7">
        <w:rPr>
          <w:rFonts w:ascii="Times New Roman" w:hAnsi="Times New Roman" w:cs="Times New Roman"/>
          <w:sz w:val="24"/>
          <w:szCs w:val="24"/>
        </w:rPr>
        <w:instrText xml:space="preserve"> ADDIN EN.CITE &lt;EndNote&gt;&lt;Cite&gt;&lt;Author&gt;Bhasin&lt;/Author&gt;&lt;Year&gt;2004&lt;/Year&gt;&lt;RecNum&gt;6&lt;/RecNum&gt;&lt;DisplayText&gt;(Bhasin and Raghava, 2004)&lt;/DisplayText&gt;&lt;record&gt;&lt;rec-number&gt;6&lt;/rec-number&gt;&lt;foreign-keys&gt;&lt;key app="EN" db-id="vv2t2tef15x9rreprv7v5ewcezsrvpxr005p" timestamp="1510191038"&gt;6&lt;/key&gt;&lt;/foreign-keys&gt;&lt;ref-type name="Journal Article"&gt;17&lt;/ref-type&gt;&lt;contributors&gt;&lt;authors&gt;&lt;author&gt;Bhasin, M.&lt;/author&gt;&lt;author&gt;Raghava, G. P.&lt;/author&gt;&lt;/authors&gt;&lt;/contributors&gt;&lt;auth-address&gt;Institute of Microbial Technology, Chandigarh 160036, India.&lt;/auth-address&gt;&lt;titles&gt;&lt;title&gt;Classification of nuclear receptors based on amino acid composition and dipeptide composition&lt;/title&gt;&lt;secondary-title&gt;J Biol Chem&lt;/secondary-title&gt;&lt;/titles&gt;&lt;periodical&gt;&lt;full-title&gt;J Biol Chem&lt;/full-title&gt;&lt;/periodical&gt;&lt;pages&gt;23262-6&lt;/pages&gt;&lt;volume&gt;279&lt;/volume&gt;&lt;number&gt;22&lt;/number&gt;&lt;edition&gt;2004/03/25&lt;/edition&gt;&lt;keywords&gt;&lt;keyword&gt;Amino Acid Sequence&lt;/keyword&gt;&lt;keyword&gt;Amino Acids&lt;/keyword&gt;&lt;keyword&gt;Animals&lt;/keyword&gt;&lt;keyword&gt;Databases, Protein&lt;/keyword&gt;&lt;keyword&gt;Dipeptides&lt;/keyword&gt;&lt;keyword&gt;Humans&lt;/keyword&gt;&lt;keyword&gt;Models, Molecular&lt;/keyword&gt;&lt;keyword&gt;Molecular Sequence Data&lt;/keyword&gt;&lt;keyword&gt;Receptors, Cytoplasmic and Nuclear/chemistry/*classification/genetics&lt;/keyword&gt;&lt;keyword&gt;Sequence Analysis, Protein&lt;/keyword&gt;&lt;/keywords&gt;&lt;dates&gt;&lt;year&gt;2004&lt;/year&gt;&lt;pub-dates&gt;&lt;date&gt;May 28&lt;/date&gt;&lt;/pub-dates&gt;&lt;/dates&gt;&lt;isbn&gt;0021-9258 (Print)&amp;#xD;0021-9258 (Linking)&lt;/isbn&gt;&lt;accession-num&gt;15039428&lt;/accession-num&gt;&lt;urls&gt;&lt;related-urls&gt;&lt;url&gt;https://www.ncbi.nlm.nih.gov/pubmed/15039428&lt;/url&gt;&lt;/related-urls&gt;&lt;/urls&gt;&lt;electronic-resource-num&gt;10.1074/jbc.M401932200&lt;/electronic-resource-num&gt;&lt;/record&gt;&lt;/Cite&gt;&lt;/EndNote&gt;</w:instrText>
      </w:r>
      <w:r w:rsidR="00ED2DD7">
        <w:rPr>
          <w:rFonts w:ascii="Times New Roman" w:hAnsi="Times New Roman" w:cs="Times New Roman"/>
          <w:sz w:val="24"/>
          <w:szCs w:val="24"/>
        </w:rPr>
        <w:fldChar w:fldCharType="separate"/>
      </w:r>
      <w:r w:rsidR="00ED2DD7">
        <w:rPr>
          <w:rFonts w:ascii="Times New Roman" w:hAnsi="Times New Roman" w:cs="Times New Roman"/>
          <w:noProof/>
          <w:sz w:val="24"/>
          <w:szCs w:val="24"/>
        </w:rPr>
        <w:t>(Bhasin and Raghava, 2004)</w:t>
      </w:r>
      <w:r w:rsidR="00ED2DD7">
        <w:rPr>
          <w:rFonts w:ascii="Times New Roman" w:hAnsi="Times New Roman" w:cs="Times New Roman"/>
          <w:sz w:val="24"/>
          <w:szCs w:val="24"/>
        </w:rPr>
        <w:fldChar w:fldCharType="end"/>
      </w:r>
      <w:r w:rsidR="009B2E7E">
        <w:rPr>
          <w:rFonts w:ascii="Times New Roman" w:hAnsi="Times New Roman" w:cs="Times New Roman" w:hint="eastAsia"/>
          <w:sz w:val="24"/>
          <w:szCs w:val="24"/>
        </w:rPr>
        <w:t xml:space="preserve"> </w:t>
      </w:r>
      <w:r w:rsidRPr="001971CB">
        <w:rPr>
          <w:rFonts w:ascii="Times New Roman" w:hAnsi="Times New Roman" w:cs="Times New Roman"/>
          <w:sz w:val="24"/>
          <w:szCs w:val="24"/>
        </w:rPr>
        <w:t>gives 8000 descriptors, defined as:</w:t>
      </w:r>
    </w:p>
    <w:bookmarkStart w:id="16" w:name="_Hlk496350719"/>
    <w:p w14:paraId="216113DE" w14:textId="50C5A41A" w:rsidR="002D717E" w:rsidRPr="001971CB" w:rsidRDefault="00596477" w:rsidP="00FD2AE4">
      <w:pPr>
        <w:jc w:val="center"/>
        <w:rPr>
          <w:rFonts w:ascii="Times New Roman" w:hAnsi="Times New Roman" w:cs="Times New Roman"/>
          <w:sz w:val="24"/>
          <w:szCs w:val="24"/>
        </w:rPr>
      </w:pPr>
      <w:r w:rsidRPr="00596477">
        <w:rPr>
          <w:rFonts w:ascii="Times New Roman" w:hAnsi="Times New Roman" w:cs="Times New Roman"/>
          <w:noProof/>
          <w:position w:val="-24"/>
          <w:sz w:val="24"/>
          <w:szCs w:val="24"/>
        </w:rPr>
        <w:object w:dxaOrig="4080" w:dyaOrig="620" w14:anchorId="46F91F18">
          <v:shape id="_x0000_i1028" type="#_x0000_t75" alt="" style="width:206pt;height:31.5pt;mso-width-percent:0;mso-height-percent:0;mso-width-percent:0;mso-height-percent:0" o:ole="">
            <v:imagedata r:id="rId20" o:title=""/>
          </v:shape>
          <o:OLEObject Type="Embed" ProgID="Equation.DSMT4" ShapeID="_x0000_i1028" DrawAspect="Content" ObjectID="_1582563960" r:id="rId21"/>
        </w:object>
      </w:r>
      <w:bookmarkEnd w:id="16"/>
    </w:p>
    <w:p w14:paraId="2443EA4A" w14:textId="12FD0452" w:rsidR="002D717E" w:rsidRPr="001971CB" w:rsidRDefault="00FD2AE4" w:rsidP="008F029A">
      <w:pPr>
        <w:rPr>
          <w:rFonts w:ascii="Times New Roman" w:hAnsi="Times New Roman" w:cs="Times New Roman"/>
          <w:i/>
          <w:sz w:val="24"/>
          <w:szCs w:val="24"/>
        </w:rPr>
      </w:pPr>
      <w:r w:rsidRPr="001971CB">
        <w:rPr>
          <w:rFonts w:ascii="Times New Roman" w:hAnsi="Times New Roman" w:cs="Times New Roman"/>
          <w:sz w:val="24"/>
          <w:szCs w:val="24"/>
        </w:rPr>
        <w:t xml:space="preserve">where </w:t>
      </w:r>
      <w:r w:rsidRPr="001971CB">
        <w:rPr>
          <w:rFonts w:ascii="Times New Roman" w:hAnsi="Times New Roman" w:cs="Times New Roman"/>
          <w:i/>
          <w:sz w:val="24"/>
          <w:szCs w:val="24"/>
        </w:rPr>
        <w:t>N</w:t>
      </w:r>
      <w:r w:rsidRPr="001971CB">
        <w:rPr>
          <w:rFonts w:ascii="Times New Roman" w:hAnsi="Times New Roman" w:cs="Times New Roman"/>
          <w:i/>
          <w:sz w:val="24"/>
          <w:szCs w:val="24"/>
          <w:vertAlign w:val="subscript"/>
        </w:rPr>
        <w:t>rst</w:t>
      </w:r>
      <w:r w:rsidRPr="001971CB">
        <w:rPr>
          <w:rFonts w:ascii="Times New Roman" w:hAnsi="Times New Roman" w:cs="Times New Roman"/>
          <w:sz w:val="24"/>
          <w:szCs w:val="24"/>
        </w:rPr>
        <w:t xml:space="preserve"> is the number of tripeptides represented by amino acid type</w:t>
      </w:r>
      <w:r w:rsidR="008854EA">
        <w:rPr>
          <w:rFonts w:ascii="Times New Roman" w:hAnsi="Times New Roman" w:cs="Times New Roman"/>
          <w:sz w:val="24"/>
          <w:szCs w:val="24"/>
        </w:rPr>
        <w:t>s</w:t>
      </w:r>
      <w:r w:rsidRPr="001971CB">
        <w:rPr>
          <w:rFonts w:ascii="Times New Roman" w:hAnsi="Times New Roman" w:cs="Times New Roman"/>
          <w:sz w:val="24"/>
          <w:szCs w:val="24"/>
        </w:rPr>
        <w:t xml:space="preserve"> </w:t>
      </w:r>
      <w:r w:rsidRPr="001971CB">
        <w:rPr>
          <w:rFonts w:ascii="Times New Roman" w:hAnsi="Times New Roman" w:cs="Times New Roman"/>
          <w:i/>
          <w:sz w:val="24"/>
          <w:szCs w:val="24"/>
        </w:rPr>
        <w:t>r</w:t>
      </w:r>
      <w:r w:rsidRPr="001971CB">
        <w:rPr>
          <w:rFonts w:ascii="Times New Roman" w:hAnsi="Times New Roman" w:cs="Times New Roman"/>
          <w:sz w:val="24"/>
          <w:szCs w:val="24"/>
        </w:rPr>
        <w:t xml:space="preserve">, </w:t>
      </w:r>
      <w:r w:rsidRPr="001971CB">
        <w:rPr>
          <w:rFonts w:ascii="Times New Roman" w:hAnsi="Times New Roman" w:cs="Times New Roman"/>
          <w:i/>
          <w:sz w:val="24"/>
          <w:szCs w:val="24"/>
        </w:rPr>
        <w:t>s</w:t>
      </w:r>
      <w:r w:rsidRPr="001971CB">
        <w:rPr>
          <w:rFonts w:ascii="Times New Roman" w:hAnsi="Times New Roman" w:cs="Times New Roman"/>
          <w:sz w:val="24"/>
          <w:szCs w:val="24"/>
        </w:rPr>
        <w:t xml:space="preserve"> and </w:t>
      </w:r>
      <w:r w:rsidRPr="001971CB">
        <w:rPr>
          <w:rFonts w:ascii="Times New Roman" w:hAnsi="Times New Roman" w:cs="Times New Roman"/>
          <w:i/>
          <w:sz w:val="24"/>
          <w:szCs w:val="24"/>
        </w:rPr>
        <w:t>t.</w:t>
      </w:r>
    </w:p>
    <w:p w14:paraId="5C7FED07" w14:textId="77777777" w:rsidR="00487E6C" w:rsidRPr="001971CB" w:rsidRDefault="00487E6C" w:rsidP="008F029A">
      <w:pPr>
        <w:rPr>
          <w:rFonts w:ascii="Times New Roman" w:hAnsi="Times New Roman" w:cs="Times New Roman"/>
          <w:sz w:val="24"/>
          <w:szCs w:val="24"/>
        </w:rPr>
      </w:pPr>
    </w:p>
    <w:p w14:paraId="32B4FEB5" w14:textId="4938C8D8" w:rsidR="00FD2AE4" w:rsidRPr="001971CB" w:rsidRDefault="00C9077F" w:rsidP="00FD2AE4">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9D78D6">
        <w:rPr>
          <w:rFonts w:ascii="Times New Roman" w:hAnsi="Times New Roman" w:cs="Times New Roman"/>
          <w:kern w:val="0"/>
          <w:sz w:val="24"/>
          <w:szCs w:val="24"/>
        </w:rPr>
        <w:t xml:space="preserve">xtract </w:t>
      </w:r>
      <w:r w:rsidR="00FD2AE4" w:rsidRPr="001971CB">
        <w:rPr>
          <w:rFonts w:ascii="Times New Roman" w:hAnsi="Times New Roman" w:cs="Times New Roman"/>
          <w:kern w:val="0"/>
          <w:sz w:val="24"/>
          <w:szCs w:val="24"/>
        </w:rPr>
        <w:t xml:space="preserve">the TPC </w:t>
      </w:r>
      <w:r w:rsidR="00CD209B">
        <w:rPr>
          <w:rFonts w:ascii="Times New Roman" w:hAnsi="Times New Roman" w:cs="Times New Roman"/>
          <w:kern w:val="0"/>
          <w:sz w:val="24"/>
          <w:szCs w:val="24"/>
        </w:rPr>
        <w:t xml:space="preserve">feature </w:t>
      </w:r>
      <w:r w:rsidR="00FD2AE4" w:rsidRPr="001971CB">
        <w:rPr>
          <w:rFonts w:ascii="Times New Roman" w:hAnsi="Times New Roman" w:cs="Times New Roman"/>
          <w:kern w:val="0"/>
          <w:sz w:val="24"/>
          <w:szCs w:val="24"/>
        </w:rPr>
        <w:t>descriptors:</w:t>
      </w:r>
    </w:p>
    <w:p w14:paraId="649C456F" w14:textId="77777777" w:rsidR="00FD2AE4" w:rsidRPr="001971CB" w:rsidRDefault="00FD2AE4" w:rsidP="00FD2AE4">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7" w:name="OLE_LINK69"/>
      <w:bookmarkStart w:id="18" w:name="OLE_LINK70"/>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TPC</w:t>
      </w:r>
      <w:bookmarkEnd w:id="17"/>
      <w:bookmarkEnd w:id="18"/>
    </w:p>
    <w:p w14:paraId="5A20B1CD" w14:textId="77DC734B" w:rsidR="00D32BD6" w:rsidRPr="003716EE" w:rsidRDefault="00D32BD6" w:rsidP="00FD2AE4">
      <w:pPr>
        <w:widowControl/>
        <w:shd w:val="clear" w:color="auto" w:fill="FFFFFF"/>
        <w:jc w:val="left"/>
        <w:rPr>
          <w:rFonts w:ascii="Courier New" w:eastAsia="宋体" w:hAnsi="Courier New" w:cs="Courier New"/>
          <w:color w:val="000000" w:themeColor="text1"/>
          <w:kern w:val="0"/>
          <w:sz w:val="24"/>
          <w:szCs w:val="24"/>
        </w:rPr>
      </w:pPr>
    </w:p>
    <w:p w14:paraId="1811DCBD" w14:textId="51C76EB6" w:rsidR="009D2FA8" w:rsidRPr="003716EE" w:rsidRDefault="009D2FA8" w:rsidP="009D2FA8">
      <w:pPr>
        <w:pStyle w:val="Heading2"/>
        <w:rPr>
          <w:rFonts w:ascii="Times New Roman" w:hAnsi="Times New Roman" w:cs="Times New Roman"/>
          <w:color w:val="000000" w:themeColor="text1"/>
          <w:sz w:val="24"/>
          <w:szCs w:val="24"/>
        </w:rPr>
      </w:pPr>
      <w:r w:rsidRPr="003716EE">
        <w:rPr>
          <w:rFonts w:ascii="Times New Roman" w:eastAsiaTheme="minorEastAsia" w:hAnsi="Times New Roman" w:cs="Times New Roman"/>
          <w:color w:val="000000" w:themeColor="text1"/>
          <w:sz w:val="24"/>
          <w:szCs w:val="24"/>
        </w:rPr>
        <w:t>4.5</w:t>
      </w:r>
      <w:r w:rsidRPr="003716EE">
        <w:rPr>
          <w:rFonts w:ascii="Times New Roman" w:hAnsi="Times New Roman" w:cs="Times New Roman"/>
          <w:color w:val="000000" w:themeColor="text1"/>
          <w:sz w:val="24"/>
          <w:szCs w:val="24"/>
        </w:rPr>
        <w:tab/>
        <w:t>Di-Peptide Composition (DPC)</w:t>
      </w:r>
    </w:p>
    <w:p w14:paraId="5F3FE9FF" w14:textId="25D0E4D8" w:rsidR="009D2FA8" w:rsidRPr="003716EE" w:rsidRDefault="009D2FA8" w:rsidP="00710644">
      <w:pPr>
        <w:widowControl/>
        <w:shd w:val="clear" w:color="auto" w:fill="FFFFFF"/>
        <w:rPr>
          <w:rFonts w:ascii="Times New Roman" w:hAnsi="Times New Roman" w:cs="Times New Roman"/>
          <w:color w:val="000000" w:themeColor="text1"/>
          <w:sz w:val="24"/>
          <w:szCs w:val="24"/>
        </w:rPr>
      </w:pPr>
      <w:r w:rsidRPr="003716EE">
        <w:rPr>
          <w:rFonts w:ascii="Times New Roman" w:hAnsi="Times New Roman" w:cs="Times New Roman"/>
          <w:color w:val="000000" w:themeColor="text1"/>
          <w:sz w:val="24"/>
          <w:szCs w:val="24"/>
        </w:rPr>
        <w:t xml:space="preserve">The Dipeptide Composition </w:t>
      </w:r>
      <w:r w:rsidR="00161C87" w:rsidRPr="003716EE">
        <w:rPr>
          <w:rFonts w:ascii="Times New Roman" w:hAnsi="Times New Roman" w:cs="Times New Roman"/>
          <w:color w:val="000000" w:themeColor="text1"/>
          <w:sz w:val="24"/>
          <w:szCs w:val="24"/>
        </w:rPr>
        <w:fldChar w:fldCharType="begin"/>
      </w:r>
      <w:r w:rsidR="00161C87" w:rsidRPr="003716EE">
        <w:rPr>
          <w:rFonts w:ascii="Times New Roman" w:hAnsi="Times New Roman" w:cs="Times New Roman"/>
          <w:color w:val="000000" w:themeColor="text1"/>
          <w:sz w:val="24"/>
          <w:szCs w:val="24"/>
        </w:rPr>
        <w:instrText xml:space="preserve"> ADDIN EN.CITE &lt;EndNote&gt;&lt;Cite&gt;&lt;Author&gt;Saravanan&lt;/Author&gt;&lt;Year&gt;2015&lt;/Year&gt;&lt;RecNum&gt;321&lt;/RecNum&gt;&lt;DisplayText&gt;(Saravanan and Gautham, 2015)&lt;/DisplayText&gt;&lt;record&gt;&lt;rec-number&gt;321&lt;/rec-number&gt;&lt;foreign-keys&gt;&lt;key app="EN" db-id="vv2t2tef15x9rreprv7v5ewcezsrvpxr005p" timestamp="1517838776"&gt;321&lt;/key&gt;&lt;/foreign-keys&gt;&lt;ref-type name="Journal Article"&gt;17&lt;/ref-type&gt;&lt;contributors&gt;&lt;authors&gt;&lt;author&gt;Saravanan, V.&lt;/author&gt;&lt;author&gt;Gautham, N.&lt;/author&gt;&lt;/authors&gt;&lt;/contributors&gt;&lt;auth-address&gt;Center for Advanced Study in Crystallography and Biophysics , University of Madras, Guindy Campus, Chennai, Tamil Nadu, India .&lt;/auth-address&gt;&lt;titles&gt;&lt;title&gt;Harnessing Computational Biology for Exact Linear B-Cell Epitope Prediction: A Novel Amino Acid Composition-Based Feature Descriptor&lt;/title&gt;&lt;secondary-title&gt;OMICS&lt;/secondary-title&gt;&lt;/titles&gt;&lt;periodical&gt;&lt;full-title&gt;OMICS&lt;/full-title&gt;&lt;/periodical&gt;&lt;pages&gt;648-58&lt;/pages&gt;&lt;volume&gt;19&lt;/volume&gt;&lt;number&gt;10&lt;/number&gt;&lt;edition&gt;2015/09/26&lt;/edition&gt;&lt;keywords&gt;&lt;keyword&gt;Amino Acid Sequence&lt;/keyword&gt;&lt;keyword&gt;Computational Biology/methods/*statistics &amp;amp; numerical data&lt;/keyword&gt;&lt;keyword&gt;Datasets as Topic&lt;/keyword&gt;&lt;keyword&gt;Epitopes, B-Lymphocyte/*genetics/immunology&lt;/keyword&gt;&lt;keyword&gt;Humans&lt;/keyword&gt;&lt;keyword&gt;*Models, Statistical&lt;/keyword&gt;&lt;keyword&gt;Molecular Sequence Data&lt;/keyword&gt;&lt;keyword&gt;Sensitivity and Specificity&lt;/keyword&gt;&lt;keyword&gt;*Software&lt;/keyword&gt;&lt;keyword&gt;*Support Vector Machine&lt;/keyword&gt;&lt;/keywords&gt;&lt;dates&gt;&lt;year&gt;2015&lt;/year&gt;&lt;pub-dates&gt;&lt;date&gt;Oct&lt;/date&gt;&lt;/pub-dates&gt;&lt;/dates&gt;&lt;isbn&gt;1557-8100 (Electronic)&amp;#xD;1536-2310 (Linking)&lt;/isbn&gt;&lt;accession-num&gt;26406767&lt;/accession-num&gt;&lt;urls&gt;&lt;related-urls&gt;&lt;url&gt;https://www.ncbi.nlm.nih.gov/pubmed/26406767&lt;/url&gt;&lt;/related-urls&gt;&lt;/urls&gt;&lt;electronic-resource-num&gt;10.1089/omi.2015.0095&lt;/electronic-resource-num&gt;&lt;/record&gt;&lt;/Cite&gt;&lt;/EndNote&gt;</w:instrText>
      </w:r>
      <w:r w:rsidR="00161C87" w:rsidRPr="003716EE">
        <w:rPr>
          <w:rFonts w:ascii="Times New Roman" w:hAnsi="Times New Roman" w:cs="Times New Roman"/>
          <w:color w:val="000000" w:themeColor="text1"/>
          <w:sz w:val="24"/>
          <w:szCs w:val="24"/>
        </w:rPr>
        <w:fldChar w:fldCharType="separate"/>
      </w:r>
      <w:r w:rsidR="00161C87" w:rsidRPr="003716EE">
        <w:rPr>
          <w:rFonts w:ascii="Times New Roman" w:hAnsi="Times New Roman" w:cs="Times New Roman"/>
          <w:noProof/>
          <w:color w:val="000000" w:themeColor="text1"/>
          <w:sz w:val="24"/>
          <w:szCs w:val="24"/>
        </w:rPr>
        <w:t>(Saravanan and Gautham, 2015)</w:t>
      </w:r>
      <w:r w:rsidR="00161C87" w:rsidRPr="003716EE">
        <w:rPr>
          <w:rFonts w:ascii="Times New Roman" w:hAnsi="Times New Roman" w:cs="Times New Roman"/>
          <w:color w:val="000000" w:themeColor="text1"/>
          <w:sz w:val="24"/>
          <w:szCs w:val="24"/>
        </w:rPr>
        <w:fldChar w:fldCharType="end"/>
      </w:r>
      <w:r w:rsidR="00161C87" w:rsidRPr="003716EE">
        <w:rPr>
          <w:rFonts w:ascii="Times New Roman" w:hAnsi="Times New Roman" w:cs="Times New Roman"/>
          <w:color w:val="000000" w:themeColor="text1"/>
          <w:sz w:val="24"/>
          <w:szCs w:val="24"/>
        </w:rPr>
        <w:t xml:space="preserve"> gives 400 descriptors</w:t>
      </w:r>
      <w:r w:rsidR="00796A2C" w:rsidRPr="003716EE">
        <w:rPr>
          <w:rFonts w:ascii="Times New Roman" w:hAnsi="Times New Roman" w:cs="Times New Roman"/>
          <w:color w:val="000000" w:themeColor="text1"/>
          <w:sz w:val="24"/>
          <w:szCs w:val="24"/>
        </w:rPr>
        <w:t>.</w:t>
      </w:r>
      <w:r w:rsidR="00161C87" w:rsidRPr="003716EE">
        <w:rPr>
          <w:rFonts w:ascii="Times New Roman" w:hAnsi="Times New Roman" w:cs="Times New Roman"/>
          <w:color w:val="000000" w:themeColor="text1"/>
          <w:sz w:val="24"/>
          <w:szCs w:val="24"/>
        </w:rPr>
        <w:t xml:space="preserve"> </w:t>
      </w:r>
      <w:r w:rsidR="00796A2C" w:rsidRPr="003716EE">
        <w:rPr>
          <w:rFonts w:ascii="Times New Roman" w:hAnsi="Times New Roman" w:cs="Times New Roman"/>
          <w:color w:val="000000" w:themeColor="text1"/>
          <w:sz w:val="24"/>
          <w:szCs w:val="24"/>
        </w:rPr>
        <w:t>It</w:t>
      </w:r>
      <w:r w:rsidR="0075408A" w:rsidRPr="003716EE">
        <w:rPr>
          <w:rFonts w:ascii="Times New Roman" w:hAnsi="Times New Roman" w:cs="Times New Roman"/>
          <w:color w:val="000000" w:themeColor="text1"/>
          <w:sz w:val="24"/>
          <w:szCs w:val="24"/>
        </w:rPr>
        <w:t xml:space="preserve"> is </w:t>
      </w:r>
      <w:r w:rsidRPr="003716EE">
        <w:rPr>
          <w:rFonts w:ascii="Times New Roman" w:hAnsi="Times New Roman" w:cs="Times New Roman"/>
          <w:color w:val="000000" w:themeColor="text1"/>
          <w:sz w:val="24"/>
          <w:szCs w:val="24"/>
        </w:rPr>
        <w:t>defined as:</w:t>
      </w:r>
    </w:p>
    <w:p w14:paraId="47363DAD" w14:textId="112E58AF" w:rsidR="009D2FA8" w:rsidRPr="003716EE" w:rsidRDefault="00596477" w:rsidP="00710644">
      <w:pPr>
        <w:widowControl/>
        <w:shd w:val="clear" w:color="auto" w:fill="FFFFFF"/>
        <w:rPr>
          <w:rFonts w:ascii="Courier New" w:eastAsia="宋体" w:hAnsi="Courier New" w:cs="Courier New"/>
          <w:color w:val="000000" w:themeColor="text1"/>
          <w:kern w:val="0"/>
          <w:sz w:val="24"/>
          <w:szCs w:val="24"/>
        </w:rPr>
      </w:pPr>
      <w:r w:rsidRPr="003716EE">
        <w:rPr>
          <w:rFonts w:ascii="Courier New" w:eastAsia="宋体" w:hAnsi="Courier New" w:cs="Courier New"/>
          <w:noProof/>
          <w:color w:val="000000" w:themeColor="text1"/>
          <w:kern w:val="0"/>
          <w:position w:val="-24"/>
          <w:sz w:val="24"/>
          <w:szCs w:val="24"/>
        </w:rPr>
        <w:object w:dxaOrig="4540" w:dyaOrig="620" w14:anchorId="1F5B7F33">
          <v:shape id="_x0000_i1029" type="#_x0000_t75" alt="" style="width:227pt;height:31.5pt;mso-width-percent:0;mso-height-percent:0;mso-width-percent:0;mso-height-percent:0" o:ole="">
            <v:imagedata r:id="rId22" o:title=""/>
          </v:shape>
          <o:OLEObject Type="Embed" ProgID="Equation.DSMT4" ShapeID="_x0000_i1029" DrawAspect="Content" ObjectID="_1582563961" r:id="rId23"/>
        </w:object>
      </w:r>
    </w:p>
    <w:p w14:paraId="24C47123" w14:textId="7F364FBE" w:rsidR="009D2FA8" w:rsidRPr="003716EE" w:rsidRDefault="009D2FA8" w:rsidP="00710644">
      <w:pPr>
        <w:rPr>
          <w:rFonts w:ascii="Times New Roman" w:hAnsi="Times New Roman" w:cs="Times New Roman"/>
          <w:i/>
          <w:color w:val="000000" w:themeColor="text1"/>
          <w:sz w:val="24"/>
          <w:szCs w:val="24"/>
        </w:rPr>
      </w:pPr>
      <w:r w:rsidRPr="003716EE">
        <w:rPr>
          <w:rFonts w:ascii="Times New Roman" w:hAnsi="Times New Roman" w:cs="Times New Roman"/>
          <w:color w:val="000000" w:themeColor="text1"/>
          <w:sz w:val="24"/>
          <w:szCs w:val="24"/>
        </w:rPr>
        <w:t xml:space="preserve">where </w:t>
      </w:r>
      <w:r w:rsidRPr="003716EE">
        <w:rPr>
          <w:rFonts w:ascii="Times New Roman" w:hAnsi="Times New Roman" w:cs="Times New Roman"/>
          <w:i/>
          <w:color w:val="000000" w:themeColor="text1"/>
          <w:sz w:val="24"/>
          <w:szCs w:val="24"/>
        </w:rPr>
        <w:t>N</w:t>
      </w:r>
      <w:r w:rsidRPr="003716EE">
        <w:rPr>
          <w:rFonts w:ascii="Times New Roman" w:hAnsi="Times New Roman" w:cs="Times New Roman"/>
          <w:i/>
          <w:color w:val="000000" w:themeColor="text1"/>
          <w:sz w:val="24"/>
          <w:szCs w:val="24"/>
          <w:vertAlign w:val="subscript"/>
        </w:rPr>
        <w:t>rs</w:t>
      </w:r>
      <w:r w:rsidRPr="003716EE">
        <w:rPr>
          <w:rFonts w:ascii="Times New Roman" w:hAnsi="Times New Roman" w:cs="Times New Roman"/>
          <w:color w:val="000000" w:themeColor="text1"/>
          <w:sz w:val="24"/>
          <w:szCs w:val="24"/>
        </w:rPr>
        <w:t xml:space="preserve"> is the number of dipeptides represented by amino acid types </w:t>
      </w:r>
      <w:r w:rsidRPr="003716EE">
        <w:rPr>
          <w:rFonts w:ascii="Times New Roman" w:hAnsi="Times New Roman" w:cs="Times New Roman"/>
          <w:i/>
          <w:color w:val="000000" w:themeColor="text1"/>
          <w:sz w:val="24"/>
          <w:szCs w:val="24"/>
        </w:rPr>
        <w:t>r</w:t>
      </w:r>
      <w:r w:rsidRPr="003716EE">
        <w:rPr>
          <w:rFonts w:ascii="Times New Roman" w:hAnsi="Times New Roman" w:cs="Times New Roman"/>
          <w:color w:val="000000" w:themeColor="text1"/>
          <w:sz w:val="24"/>
          <w:szCs w:val="24"/>
        </w:rPr>
        <w:t xml:space="preserve"> and </w:t>
      </w:r>
      <w:r w:rsidRPr="003716EE">
        <w:rPr>
          <w:rFonts w:ascii="Times New Roman" w:hAnsi="Times New Roman" w:cs="Times New Roman"/>
          <w:i/>
          <w:color w:val="000000" w:themeColor="text1"/>
          <w:sz w:val="24"/>
          <w:szCs w:val="24"/>
        </w:rPr>
        <w:t>s.</w:t>
      </w:r>
    </w:p>
    <w:p w14:paraId="1F350018" w14:textId="77777777" w:rsidR="009D2FA8" w:rsidRPr="003716EE" w:rsidRDefault="009D2FA8" w:rsidP="00710644">
      <w:pPr>
        <w:rPr>
          <w:rFonts w:ascii="Times New Roman" w:hAnsi="Times New Roman" w:cs="Times New Roman"/>
          <w:color w:val="000000" w:themeColor="text1"/>
          <w:sz w:val="24"/>
          <w:szCs w:val="24"/>
        </w:rPr>
      </w:pPr>
    </w:p>
    <w:p w14:paraId="4F514AEC" w14:textId="7A77384E" w:rsidR="009D2FA8" w:rsidRPr="003716EE" w:rsidRDefault="009D2FA8" w:rsidP="00710644">
      <w:pPr>
        <w:rPr>
          <w:rFonts w:ascii="Times New Roman" w:hAnsi="Times New Roman" w:cs="Times New Roman"/>
          <w:color w:val="000000" w:themeColor="text1"/>
          <w:kern w:val="0"/>
          <w:sz w:val="24"/>
          <w:szCs w:val="24"/>
        </w:rPr>
      </w:pPr>
      <w:bookmarkStart w:id="19" w:name="OLE_LINK72"/>
      <w:bookmarkStart w:id="20" w:name="OLE_LINK73"/>
      <w:bookmarkStart w:id="21" w:name="OLE_LINK74"/>
      <w:r w:rsidRPr="003716EE">
        <w:rPr>
          <w:rFonts w:ascii="Times New Roman" w:hAnsi="Times New Roman" w:cs="Times New Roman"/>
          <w:color w:val="000000" w:themeColor="text1"/>
          <w:kern w:val="0"/>
          <w:sz w:val="24"/>
          <w:szCs w:val="24"/>
        </w:rPr>
        <w:t>Use</w:t>
      </w:r>
      <w:r w:rsidR="0073664F" w:rsidRPr="003716EE">
        <w:rPr>
          <w:rFonts w:ascii="Times New Roman" w:hAnsi="Times New Roman" w:cs="Times New Roman"/>
          <w:color w:val="000000" w:themeColor="text1"/>
          <w:kern w:val="0"/>
          <w:sz w:val="24"/>
          <w:szCs w:val="24"/>
        </w:rPr>
        <w:t xml:space="preserve"> </w:t>
      </w:r>
      <w:r w:rsidRPr="003716EE">
        <w:rPr>
          <w:rFonts w:ascii="Times New Roman" w:hAnsi="Times New Roman" w:cs="Times New Roman"/>
          <w:color w:val="000000" w:themeColor="text1"/>
          <w:kern w:val="0"/>
          <w:sz w:val="24"/>
          <w:szCs w:val="24"/>
        </w:rPr>
        <w:t>the following command to extract the DPC feature descriptors:</w:t>
      </w:r>
    </w:p>
    <w:p w14:paraId="5A08D6DE" w14:textId="2E799826" w:rsidR="009D2FA8" w:rsidRPr="003716EE" w:rsidRDefault="009D2FA8" w:rsidP="00710644">
      <w:pPr>
        <w:widowControl/>
        <w:shd w:val="clear" w:color="auto" w:fill="FFFFFF"/>
        <w:rPr>
          <w:rFonts w:ascii="Courier New" w:eastAsia="宋体" w:hAnsi="Courier New" w:cs="Courier New"/>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22" w:name="OLE_LINK71"/>
      <w:r w:rsidRPr="003716EE">
        <w:rPr>
          <w:rFonts w:ascii="Courier New" w:eastAsia="宋体" w:hAnsi="Courier New" w:cs="Courier New"/>
          <w:color w:val="000000" w:themeColor="text1"/>
          <w:kern w:val="0"/>
          <w:sz w:val="24"/>
          <w:szCs w:val="24"/>
        </w:rPr>
        <w:t>python iFeature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file examples</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test</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protein</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txt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type DPC</w:t>
      </w:r>
      <w:bookmarkEnd w:id="22"/>
    </w:p>
    <w:bookmarkEnd w:id="19"/>
    <w:bookmarkEnd w:id="20"/>
    <w:bookmarkEnd w:id="21"/>
    <w:p w14:paraId="09CEA2E7" w14:textId="574C3B21" w:rsidR="00844A0E" w:rsidRPr="003716EE" w:rsidRDefault="00844A0E" w:rsidP="009D2FA8">
      <w:pPr>
        <w:widowControl/>
        <w:shd w:val="clear" w:color="auto" w:fill="FFFFFF"/>
        <w:jc w:val="left"/>
        <w:rPr>
          <w:rFonts w:ascii="Courier New" w:eastAsia="宋体" w:hAnsi="Courier New" w:cs="Courier New"/>
          <w:color w:val="000000" w:themeColor="text1"/>
          <w:kern w:val="0"/>
          <w:sz w:val="24"/>
          <w:szCs w:val="24"/>
        </w:rPr>
      </w:pPr>
    </w:p>
    <w:p w14:paraId="4169C727" w14:textId="77AC692A" w:rsidR="00844A0E" w:rsidRPr="003716EE" w:rsidRDefault="00844A0E" w:rsidP="00844A0E">
      <w:pPr>
        <w:pStyle w:val="Heading2"/>
        <w:rPr>
          <w:rFonts w:ascii="Times New Roman" w:hAnsi="Times New Roman" w:cs="Times New Roman"/>
          <w:color w:val="000000" w:themeColor="text1"/>
          <w:sz w:val="24"/>
          <w:szCs w:val="24"/>
        </w:rPr>
      </w:pPr>
      <w:r w:rsidRPr="003716EE">
        <w:rPr>
          <w:rFonts w:ascii="Times New Roman" w:eastAsiaTheme="minorEastAsia" w:hAnsi="Times New Roman" w:cs="Times New Roman"/>
          <w:color w:val="000000" w:themeColor="text1"/>
          <w:sz w:val="24"/>
          <w:szCs w:val="24"/>
        </w:rPr>
        <w:t>4.6</w:t>
      </w:r>
      <w:r w:rsidRPr="003716EE">
        <w:rPr>
          <w:rFonts w:ascii="Times New Roman" w:hAnsi="Times New Roman" w:cs="Times New Roman"/>
          <w:color w:val="000000" w:themeColor="text1"/>
          <w:sz w:val="24"/>
          <w:szCs w:val="24"/>
        </w:rPr>
        <w:tab/>
        <w:t>Dipeptide Deviation from Expected Mean (DDE)</w:t>
      </w:r>
    </w:p>
    <w:p w14:paraId="14BFBB50" w14:textId="026B38BD" w:rsidR="003E1260" w:rsidRPr="003716EE" w:rsidRDefault="003E1260" w:rsidP="00F60782">
      <w:pPr>
        <w:widowControl/>
        <w:shd w:val="clear" w:color="auto" w:fill="FFFFFF"/>
        <w:rPr>
          <w:rFonts w:ascii="Times New Roman" w:hAnsi="Times New Roman" w:cs="Times New Roman"/>
          <w:color w:val="000000" w:themeColor="text1"/>
          <w:sz w:val="24"/>
          <w:szCs w:val="24"/>
        </w:rPr>
      </w:pPr>
      <w:r w:rsidRPr="003716EE">
        <w:rPr>
          <w:rFonts w:ascii="Times New Roman" w:hAnsi="Times New Roman" w:cs="Times New Roman"/>
          <w:color w:val="000000" w:themeColor="text1"/>
          <w:sz w:val="24"/>
          <w:szCs w:val="24"/>
        </w:rPr>
        <w:t>The Dipeptide Deviation from Expected Mean feature vector</w:t>
      </w:r>
      <w:r w:rsidR="00161C87" w:rsidRPr="003716EE">
        <w:rPr>
          <w:rFonts w:ascii="Times New Roman" w:hAnsi="Times New Roman" w:cs="Times New Roman"/>
          <w:color w:val="000000" w:themeColor="text1"/>
          <w:sz w:val="24"/>
          <w:szCs w:val="24"/>
        </w:rPr>
        <w:t xml:space="preserve"> </w:t>
      </w:r>
      <w:r w:rsidR="00161C87" w:rsidRPr="003716EE">
        <w:rPr>
          <w:rFonts w:ascii="Times New Roman" w:hAnsi="Times New Roman" w:cs="Times New Roman"/>
          <w:color w:val="000000" w:themeColor="text1"/>
          <w:sz w:val="24"/>
          <w:szCs w:val="24"/>
        </w:rPr>
        <w:fldChar w:fldCharType="begin"/>
      </w:r>
      <w:r w:rsidR="00161C87" w:rsidRPr="003716EE">
        <w:rPr>
          <w:rFonts w:ascii="Times New Roman" w:hAnsi="Times New Roman" w:cs="Times New Roman"/>
          <w:color w:val="000000" w:themeColor="text1"/>
          <w:sz w:val="24"/>
          <w:szCs w:val="24"/>
        </w:rPr>
        <w:instrText xml:space="preserve"> ADDIN EN.CITE &lt;EndNote&gt;&lt;Cite&gt;&lt;Author&gt;Saravanan&lt;/Author&gt;&lt;Year&gt;2015&lt;/Year&gt;&lt;RecNum&gt;321&lt;/RecNum&gt;&lt;DisplayText&gt;(Saravanan and Gautham, 2015)&lt;/DisplayText&gt;&lt;record&gt;&lt;rec-number&gt;321&lt;/rec-number&gt;&lt;foreign-keys&gt;&lt;key app="EN" db-id="vv2t2tef15x9rreprv7v5ewcezsrvpxr005p" timestamp="1517838776"&gt;321&lt;/key&gt;&lt;/foreign-keys&gt;&lt;ref-type name="Journal Article"&gt;17&lt;/ref-type&gt;&lt;contributors&gt;&lt;authors&gt;&lt;author&gt;Saravanan, V.&lt;/author&gt;&lt;author&gt;Gautham, N.&lt;/author&gt;&lt;/authors&gt;&lt;/contributors&gt;&lt;auth-address&gt;Center for Advanced Study in Crystallography and Biophysics , University of Madras, Guindy Campus, Chennai, Tamil Nadu, India .&lt;/auth-address&gt;&lt;titles&gt;&lt;title&gt;Harnessing Computational Biology for Exact Linear B-Cell Epitope Prediction: A Novel Amino Acid Composition-Based Feature Descriptor&lt;/title&gt;&lt;secondary-title&gt;OMICS&lt;/secondary-title&gt;&lt;/titles&gt;&lt;periodical&gt;&lt;full-title&gt;OMICS&lt;/full-title&gt;&lt;/periodical&gt;&lt;pages&gt;648-58&lt;/pages&gt;&lt;volume&gt;19&lt;/volume&gt;&lt;number&gt;10&lt;/number&gt;&lt;edition&gt;2015/09/26&lt;/edition&gt;&lt;keywords&gt;&lt;keyword&gt;Amino Acid Sequence&lt;/keyword&gt;&lt;keyword&gt;Computational Biology/methods/*statistics &amp;amp; numerical data&lt;/keyword&gt;&lt;keyword&gt;Datasets as Topic&lt;/keyword&gt;&lt;keyword&gt;Epitopes, B-Lymphocyte/*genetics/immunology&lt;/keyword&gt;&lt;keyword&gt;Humans&lt;/keyword&gt;&lt;keyword&gt;*Models, Statistical&lt;/keyword&gt;&lt;keyword&gt;Molecular Sequence Data&lt;/keyword&gt;&lt;keyword&gt;Sensitivity and Specificity&lt;/keyword&gt;&lt;keyword&gt;*Software&lt;/keyword&gt;&lt;keyword&gt;*Support Vector Machine&lt;/keyword&gt;&lt;/keywords&gt;&lt;dates&gt;&lt;year&gt;2015&lt;/year&gt;&lt;pub-dates&gt;&lt;date&gt;Oct&lt;/date&gt;&lt;/pub-dates&gt;&lt;/dates&gt;&lt;isbn&gt;1557-8100 (Electronic)&amp;#xD;1536-2310 (Linking)&lt;/isbn&gt;&lt;accession-num&gt;26406767&lt;/accession-num&gt;&lt;urls&gt;&lt;related-urls&gt;&lt;url&gt;https://www.ncbi.nlm.nih.gov/pubmed/26406767&lt;/url&gt;&lt;/related-urls&gt;&lt;/urls&gt;&lt;electronic-resource-num&gt;10.1089/omi.2015.0095&lt;/electronic-resource-num&gt;&lt;/record&gt;&lt;/Cite&gt;&lt;/EndNote&gt;</w:instrText>
      </w:r>
      <w:r w:rsidR="00161C87" w:rsidRPr="003716EE">
        <w:rPr>
          <w:rFonts w:ascii="Times New Roman" w:hAnsi="Times New Roman" w:cs="Times New Roman"/>
          <w:color w:val="000000" w:themeColor="text1"/>
          <w:sz w:val="24"/>
          <w:szCs w:val="24"/>
        </w:rPr>
        <w:fldChar w:fldCharType="separate"/>
      </w:r>
      <w:r w:rsidR="00161C87" w:rsidRPr="003716EE">
        <w:rPr>
          <w:rFonts w:ascii="Times New Roman" w:hAnsi="Times New Roman" w:cs="Times New Roman"/>
          <w:noProof/>
          <w:color w:val="000000" w:themeColor="text1"/>
          <w:sz w:val="24"/>
          <w:szCs w:val="24"/>
        </w:rPr>
        <w:t>(Saravanan and Gautham, 2015)</w:t>
      </w:r>
      <w:r w:rsidR="00161C87" w:rsidRPr="003716EE">
        <w:rPr>
          <w:rFonts w:ascii="Times New Roman" w:hAnsi="Times New Roman" w:cs="Times New Roman"/>
          <w:color w:val="000000" w:themeColor="text1"/>
          <w:sz w:val="24"/>
          <w:szCs w:val="24"/>
        </w:rPr>
        <w:fldChar w:fldCharType="end"/>
      </w:r>
      <w:r w:rsidRPr="003716EE">
        <w:rPr>
          <w:rFonts w:ascii="Times New Roman" w:hAnsi="Times New Roman" w:cs="Times New Roman"/>
          <w:color w:val="000000" w:themeColor="text1"/>
          <w:sz w:val="24"/>
          <w:szCs w:val="24"/>
        </w:rPr>
        <w:t xml:space="preserve"> </w:t>
      </w:r>
      <w:r w:rsidR="00796A2C" w:rsidRPr="003716EE">
        <w:rPr>
          <w:rFonts w:ascii="Times New Roman" w:hAnsi="Times New Roman" w:cs="Times New Roman"/>
          <w:color w:val="000000" w:themeColor="text1"/>
          <w:sz w:val="24"/>
          <w:szCs w:val="24"/>
        </w:rPr>
        <w:t xml:space="preserve">is </w:t>
      </w:r>
      <w:r w:rsidRPr="003716EE">
        <w:rPr>
          <w:rFonts w:ascii="Times New Roman" w:hAnsi="Times New Roman" w:cs="Times New Roman"/>
          <w:color w:val="000000" w:themeColor="text1"/>
          <w:sz w:val="24"/>
          <w:szCs w:val="24"/>
        </w:rPr>
        <w:t>constructed by computing</w:t>
      </w:r>
      <w:r w:rsidR="00472743" w:rsidRPr="003716EE">
        <w:rPr>
          <w:rFonts w:ascii="Times New Roman" w:hAnsi="Times New Roman" w:cs="Times New Roman"/>
          <w:color w:val="000000" w:themeColor="text1"/>
          <w:sz w:val="24"/>
          <w:szCs w:val="24"/>
        </w:rPr>
        <w:t xml:space="preserve"> </w:t>
      </w:r>
      <w:r w:rsidRPr="003716EE">
        <w:rPr>
          <w:rFonts w:ascii="Times New Roman" w:hAnsi="Times New Roman" w:cs="Times New Roman"/>
          <w:color w:val="000000" w:themeColor="text1"/>
          <w:sz w:val="24"/>
          <w:szCs w:val="24"/>
        </w:rPr>
        <w:t>three parameters</w:t>
      </w:r>
      <w:r w:rsidR="00B90CA4" w:rsidRPr="003716EE">
        <w:rPr>
          <w:rFonts w:ascii="Times New Roman" w:hAnsi="Times New Roman" w:cs="Times New Roman"/>
          <w:color w:val="000000" w:themeColor="text1"/>
          <w:sz w:val="24"/>
          <w:szCs w:val="24"/>
        </w:rPr>
        <w:t>,</w:t>
      </w:r>
      <w:r w:rsidR="003217D0" w:rsidRPr="003716EE">
        <w:rPr>
          <w:rFonts w:ascii="Times New Roman" w:hAnsi="Times New Roman" w:cs="Times New Roman"/>
          <w:color w:val="000000" w:themeColor="text1"/>
          <w:sz w:val="24"/>
          <w:szCs w:val="24"/>
        </w:rPr>
        <w:t xml:space="preserve"> i.e.</w:t>
      </w:r>
      <w:r w:rsidRPr="003716EE">
        <w:rPr>
          <w:rFonts w:ascii="Times New Roman" w:hAnsi="Times New Roman" w:cs="Times New Roman"/>
          <w:color w:val="000000" w:themeColor="text1"/>
          <w:sz w:val="24"/>
          <w:szCs w:val="24"/>
        </w:rPr>
        <w:t xml:space="preserve"> dipeptide composition (</w:t>
      </w:r>
      <w:r w:rsidRPr="003716EE">
        <w:rPr>
          <w:rFonts w:ascii="Times New Roman" w:hAnsi="Times New Roman" w:cs="Times New Roman"/>
          <w:i/>
          <w:color w:val="000000" w:themeColor="text1"/>
          <w:sz w:val="24"/>
          <w:szCs w:val="24"/>
        </w:rPr>
        <w:t>D</w:t>
      </w:r>
      <w:r w:rsidRPr="003716EE">
        <w:rPr>
          <w:rFonts w:ascii="Times New Roman" w:hAnsi="Times New Roman" w:cs="Times New Roman"/>
          <w:i/>
          <w:color w:val="000000" w:themeColor="text1"/>
          <w:sz w:val="24"/>
          <w:szCs w:val="24"/>
          <w:vertAlign w:val="subscript"/>
        </w:rPr>
        <w:t>c</w:t>
      </w:r>
      <w:r w:rsidRPr="003716EE">
        <w:rPr>
          <w:rFonts w:ascii="Times New Roman" w:hAnsi="Times New Roman" w:cs="Times New Roman"/>
          <w:color w:val="000000" w:themeColor="text1"/>
          <w:sz w:val="24"/>
          <w:szCs w:val="24"/>
        </w:rPr>
        <w:t>), theoretical mean (</w:t>
      </w:r>
      <w:r w:rsidRPr="003716EE">
        <w:rPr>
          <w:rFonts w:ascii="Times New Roman" w:hAnsi="Times New Roman" w:cs="Times New Roman"/>
          <w:i/>
          <w:color w:val="000000" w:themeColor="text1"/>
          <w:sz w:val="24"/>
          <w:szCs w:val="24"/>
        </w:rPr>
        <w:t>T</w:t>
      </w:r>
      <w:r w:rsidRPr="003716EE">
        <w:rPr>
          <w:rFonts w:ascii="Times New Roman" w:hAnsi="Times New Roman" w:cs="Times New Roman"/>
          <w:i/>
          <w:color w:val="000000" w:themeColor="text1"/>
          <w:sz w:val="24"/>
          <w:szCs w:val="24"/>
          <w:vertAlign w:val="subscript"/>
        </w:rPr>
        <w:t>m</w:t>
      </w:r>
      <w:r w:rsidRPr="003716EE">
        <w:rPr>
          <w:rFonts w:ascii="Times New Roman" w:hAnsi="Times New Roman" w:cs="Times New Roman"/>
          <w:color w:val="000000" w:themeColor="text1"/>
          <w:sz w:val="24"/>
          <w:szCs w:val="24"/>
        </w:rPr>
        <w:t xml:space="preserve">), and theoretical </w:t>
      </w:r>
      <w:r w:rsidR="00472743" w:rsidRPr="003716EE">
        <w:rPr>
          <w:rFonts w:ascii="Times New Roman" w:hAnsi="Times New Roman" w:cs="Times New Roman"/>
          <w:color w:val="000000" w:themeColor="text1"/>
          <w:sz w:val="24"/>
          <w:szCs w:val="24"/>
        </w:rPr>
        <w:t>v</w:t>
      </w:r>
      <w:r w:rsidRPr="003716EE">
        <w:rPr>
          <w:rFonts w:ascii="Times New Roman" w:hAnsi="Times New Roman" w:cs="Times New Roman"/>
          <w:color w:val="000000" w:themeColor="text1"/>
          <w:sz w:val="24"/>
          <w:szCs w:val="24"/>
        </w:rPr>
        <w:t>ariance (</w:t>
      </w:r>
      <w:r w:rsidRPr="003716EE">
        <w:rPr>
          <w:rFonts w:ascii="Times New Roman" w:hAnsi="Times New Roman" w:cs="Times New Roman"/>
          <w:i/>
          <w:color w:val="000000" w:themeColor="text1"/>
          <w:sz w:val="24"/>
          <w:szCs w:val="24"/>
        </w:rPr>
        <w:t>T</w:t>
      </w:r>
      <w:r w:rsidRPr="003716EE">
        <w:rPr>
          <w:rFonts w:ascii="Times New Roman" w:hAnsi="Times New Roman" w:cs="Times New Roman"/>
          <w:i/>
          <w:color w:val="000000" w:themeColor="text1"/>
          <w:sz w:val="24"/>
          <w:szCs w:val="24"/>
          <w:vertAlign w:val="subscript"/>
        </w:rPr>
        <w:t>v</w:t>
      </w:r>
      <w:r w:rsidRPr="003716EE">
        <w:rPr>
          <w:rFonts w:ascii="Times New Roman" w:hAnsi="Times New Roman" w:cs="Times New Roman"/>
          <w:color w:val="000000" w:themeColor="text1"/>
          <w:sz w:val="24"/>
          <w:szCs w:val="24"/>
        </w:rPr>
        <w:t>).</w:t>
      </w:r>
      <w:r w:rsidRPr="003716EE">
        <w:rPr>
          <w:rFonts w:ascii="Times New Roman" w:hAnsi="Times New Roman" w:cs="Times New Roman" w:hint="eastAsia"/>
          <w:color w:val="000000" w:themeColor="text1"/>
          <w:sz w:val="24"/>
          <w:szCs w:val="24"/>
        </w:rPr>
        <w:t xml:space="preserve"> </w:t>
      </w:r>
      <w:r w:rsidRPr="003716EE">
        <w:rPr>
          <w:rFonts w:ascii="Times New Roman" w:hAnsi="Times New Roman" w:cs="Times New Roman"/>
          <w:color w:val="000000" w:themeColor="text1"/>
          <w:sz w:val="24"/>
          <w:szCs w:val="24"/>
        </w:rPr>
        <w:t xml:space="preserve">The above three parameters and </w:t>
      </w:r>
      <w:r w:rsidR="00B3443E" w:rsidRPr="003716EE">
        <w:rPr>
          <w:rFonts w:ascii="Times New Roman" w:hAnsi="Times New Roman" w:cs="Times New Roman"/>
          <w:color w:val="000000" w:themeColor="text1"/>
          <w:sz w:val="24"/>
          <w:szCs w:val="24"/>
        </w:rPr>
        <w:t xml:space="preserve">the </w:t>
      </w:r>
      <w:r w:rsidRPr="003716EE">
        <w:rPr>
          <w:rFonts w:ascii="Times New Roman" w:hAnsi="Times New Roman" w:cs="Times New Roman"/>
          <w:color w:val="000000" w:themeColor="text1"/>
          <w:sz w:val="24"/>
          <w:szCs w:val="24"/>
        </w:rPr>
        <w:t xml:space="preserve">DDE are computed as follows. </w:t>
      </w:r>
      <w:r w:rsidRPr="003716EE">
        <w:rPr>
          <w:rFonts w:ascii="Times New Roman" w:hAnsi="Times New Roman" w:cs="Times New Roman"/>
          <w:i/>
          <w:color w:val="000000" w:themeColor="text1"/>
          <w:sz w:val="24"/>
          <w:szCs w:val="24"/>
        </w:rPr>
        <w:t>D</w:t>
      </w:r>
      <w:r w:rsidRPr="003716EE">
        <w:rPr>
          <w:rFonts w:ascii="Times New Roman" w:hAnsi="Times New Roman" w:cs="Times New Roman"/>
          <w:i/>
          <w:color w:val="000000" w:themeColor="text1"/>
          <w:sz w:val="24"/>
          <w:szCs w:val="24"/>
          <w:vertAlign w:val="subscript"/>
        </w:rPr>
        <w:t>c</w:t>
      </w:r>
      <w:r w:rsidRPr="003716EE">
        <w:rPr>
          <w:rFonts w:ascii="Times New Roman" w:hAnsi="Times New Roman" w:cs="Times New Roman"/>
          <w:i/>
          <w:color w:val="000000" w:themeColor="text1"/>
          <w:sz w:val="24"/>
          <w:szCs w:val="24"/>
        </w:rPr>
        <w:t>(</w:t>
      </w:r>
      <w:proofErr w:type="gramStart"/>
      <w:r w:rsidR="00546915" w:rsidRPr="003716EE">
        <w:rPr>
          <w:rFonts w:ascii="Times New Roman" w:hAnsi="Times New Roman" w:cs="Times New Roman"/>
          <w:i/>
          <w:color w:val="000000" w:themeColor="text1"/>
          <w:sz w:val="24"/>
          <w:szCs w:val="24"/>
        </w:rPr>
        <w:t>r,s</w:t>
      </w:r>
      <w:proofErr w:type="gramEnd"/>
      <w:r w:rsidRPr="003716EE">
        <w:rPr>
          <w:rFonts w:ascii="Times New Roman" w:hAnsi="Times New Roman" w:cs="Times New Roman"/>
          <w:i/>
          <w:color w:val="000000" w:themeColor="text1"/>
          <w:sz w:val="24"/>
          <w:szCs w:val="24"/>
        </w:rPr>
        <w:t>)</w:t>
      </w:r>
      <w:r w:rsidRPr="003716EE">
        <w:rPr>
          <w:rFonts w:ascii="Times New Roman" w:hAnsi="Times New Roman" w:cs="Times New Roman"/>
          <w:color w:val="000000" w:themeColor="text1"/>
          <w:sz w:val="24"/>
          <w:szCs w:val="24"/>
        </w:rPr>
        <w:t xml:space="preserve">, the dipeptide composition measure for the dipeptide </w:t>
      </w:r>
      <w:r w:rsidR="00B3443E" w:rsidRPr="003716EE">
        <w:rPr>
          <w:rFonts w:ascii="Times New Roman" w:hAnsi="Times New Roman" w:cs="Times New Roman"/>
          <w:color w:val="000000" w:themeColor="text1"/>
          <w:sz w:val="24"/>
          <w:szCs w:val="24"/>
        </w:rPr>
        <w:t>‘</w:t>
      </w:r>
      <w:r w:rsidR="00546915" w:rsidRPr="003716EE">
        <w:rPr>
          <w:rFonts w:ascii="Times New Roman" w:hAnsi="Times New Roman" w:cs="Times New Roman"/>
          <w:i/>
          <w:color w:val="000000" w:themeColor="text1"/>
          <w:sz w:val="24"/>
          <w:szCs w:val="24"/>
        </w:rPr>
        <w:t>rs</w:t>
      </w:r>
      <w:r w:rsidR="00B3443E" w:rsidRPr="003716EE">
        <w:rPr>
          <w:rFonts w:ascii="Times New Roman" w:hAnsi="Times New Roman" w:cs="Times New Roman"/>
          <w:i/>
          <w:color w:val="000000" w:themeColor="text1"/>
          <w:sz w:val="24"/>
          <w:szCs w:val="24"/>
        </w:rPr>
        <w:t>’</w:t>
      </w:r>
      <w:r w:rsidR="00B3443E" w:rsidRPr="003716EE">
        <w:rPr>
          <w:rFonts w:ascii="Times New Roman" w:hAnsi="Times New Roman" w:cs="Times New Roman"/>
          <w:color w:val="000000" w:themeColor="text1"/>
          <w:sz w:val="24"/>
          <w:szCs w:val="24"/>
        </w:rPr>
        <w:t xml:space="preserve">, </w:t>
      </w:r>
      <w:r w:rsidRPr="003716EE">
        <w:rPr>
          <w:rFonts w:ascii="Times New Roman" w:hAnsi="Times New Roman" w:cs="Times New Roman"/>
          <w:color w:val="000000" w:themeColor="text1"/>
          <w:sz w:val="24"/>
          <w:szCs w:val="24"/>
        </w:rPr>
        <w:t xml:space="preserve">is given </w:t>
      </w:r>
      <w:r w:rsidR="00B3443E" w:rsidRPr="003716EE">
        <w:rPr>
          <w:rFonts w:ascii="Times New Roman" w:hAnsi="Times New Roman" w:cs="Times New Roman"/>
          <w:color w:val="000000" w:themeColor="text1"/>
          <w:sz w:val="24"/>
          <w:szCs w:val="24"/>
        </w:rPr>
        <w:t>as</w:t>
      </w:r>
    </w:p>
    <w:p w14:paraId="5CA69CC4" w14:textId="10E8248F" w:rsidR="003E1260" w:rsidRPr="003716EE" w:rsidRDefault="00596477" w:rsidP="00F60782">
      <w:pPr>
        <w:widowControl/>
        <w:shd w:val="clear" w:color="auto" w:fill="FFFFFF"/>
        <w:jc w:val="center"/>
        <w:rPr>
          <w:rFonts w:ascii="Times New Roman" w:hAnsi="Times New Roman" w:cs="Times New Roman"/>
          <w:color w:val="000000" w:themeColor="text1"/>
          <w:sz w:val="24"/>
          <w:szCs w:val="24"/>
        </w:rPr>
      </w:pPr>
      <w:r w:rsidRPr="003716EE">
        <w:rPr>
          <w:rFonts w:ascii="Courier New" w:eastAsia="宋体" w:hAnsi="Courier New" w:cs="Courier New"/>
          <w:noProof/>
          <w:color w:val="000000" w:themeColor="text1"/>
          <w:kern w:val="0"/>
          <w:position w:val="-24"/>
          <w:sz w:val="24"/>
          <w:szCs w:val="24"/>
        </w:rPr>
        <w:object w:dxaOrig="4620" w:dyaOrig="620" w14:anchorId="0A237D90">
          <v:shape id="_x0000_i1030" type="#_x0000_t75" alt="" style="width:231.5pt;height:31.5pt;mso-width-percent:0;mso-height-percent:0;mso-width-percent:0;mso-height-percent:0" o:ole="">
            <v:imagedata r:id="rId24" o:title=""/>
          </v:shape>
          <o:OLEObject Type="Embed" ProgID="Equation.DSMT4" ShapeID="_x0000_i1030" DrawAspect="Content" ObjectID="_1582563962" r:id="rId25"/>
        </w:object>
      </w:r>
    </w:p>
    <w:p w14:paraId="4F7D9CA4" w14:textId="71C5BE29" w:rsidR="00546915" w:rsidRPr="003716EE" w:rsidRDefault="00546915" w:rsidP="00546915">
      <w:pPr>
        <w:rPr>
          <w:rFonts w:ascii="Times New Roman" w:hAnsi="Times New Roman" w:cs="Times New Roman"/>
          <w:color w:val="000000" w:themeColor="text1"/>
          <w:sz w:val="24"/>
          <w:szCs w:val="24"/>
        </w:rPr>
      </w:pPr>
      <w:r w:rsidRPr="003716EE">
        <w:rPr>
          <w:rFonts w:ascii="Times New Roman" w:hAnsi="Times New Roman" w:cs="Times New Roman"/>
          <w:color w:val="000000" w:themeColor="text1"/>
          <w:sz w:val="24"/>
          <w:szCs w:val="24"/>
        </w:rPr>
        <w:t xml:space="preserve">where </w:t>
      </w:r>
      <w:r w:rsidRPr="003716EE">
        <w:rPr>
          <w:rFonts w:ascii="Times New Roman" w:hAnsi="Times New Roman" w:cs="Times New Roman"/>
          <w:i/>
          <w:color w:val="000000" w:themeColor="text1"/>
          <w:sz w:val="24"/>
          <w:szCs w:val="24"/>
        </w:rPr>
        <w:t>N</w:t>
      </w:r>
      <w:r w:rsidRPr="003716EE">
        <w:rPr>
          <w:rFonts w:ascii="Times New Roman" w:hAnsi="Times New Roman" w:cs="Times New Roman"/>
          <w:i/>
          <w:color w:val="000000" w:themeColor="text1"/>
          <w:sz w:val="24"/>
          <w:szCs w:val="24"/>
          <w:vertAlign w:val="subscript"/>
        </w:rPr>
        <w:t>rs</w:t>
      </w:r>
      <w:r w:rsidRPr="003716EE">
        <w:rPr>
          <w:rFonts w:ascii="Times New Roman" w:hAnsi="Times New Roman" w:cs="Times New Roman"/>
          <w:color w:val="000000" w:themeColor="text1"/>
          <w:sz w:val="24"/>
          <w:szCs w:val="24"/>
        </w:rPr>
        <w:t xml:space="preserve"> is the number of dipeptides represented by amino acid types </w:t>
      </w:r>
      <w:r w:rsidRPr="003716EE">
        <w:rPr>
          <w:rFonts w:ascii="Times New Roman" w:hAnsi="Times New Roman" w:cs="Times New Roman"/>
          <w:i/>
          <w:color w:val="000000" w:themeColor="text1"/>
          <w:sz w:val="24"/>
          <w:szCs w:val="24"/>
        </w:rPr>
        <w:t>r</w:t>
      </w:r>
      <w:r w:rsidRPr="003716EE">
        <w:rPr>
          <w:rFonts w:ascii="Times New Roman" w:hAnsi="Times New Roman" w:cs="Times New Roman"/>
          <w:color w:val="000000" w:themeColor="text1"/>
          <w:sz w:val="24"/>
          <w:szCs w:val="24"/>
        </w:rPr>
        <w:t xml:space="preserve"> and </w:t>
      </w:r>
      <w:r w:rsidRPr="003716EE">
        <w:rPr>
          <w:rFonts w:ascii="Times New Roman" w:hAnsi="Times New Roman" w:cs="Times New Roman"/>
          <w:i/>
          <w:color w:val="000000" w:themeColor="text1"/>
          <w:sz w:val="24"/>
          <w:szCs w:val="24"/>
        </w:rPr>
        <w:t>s</w:t>
      </w:r>
      <w:r w:rsidR="00161C87" w:rsidRPr="003716EE">
        <w:rPr>
          <w:rFonts w:ascii="Times New Roman" w:hAnsi="Times New Roman" w:cs="Times New Roman"/>
          <w:color w:val="000000" w:themeColor="text1"/>
          <w:sz w:val="24"/>
          <w:szCs w:val="24"/>
        </w:rPr>
        <w:t xml:space="preserve"> and </w:t>
      </w:r>
      <w:r w:rsidR="00161C87" w:rsidRPr="003716EE">
        <w:rPr>
          <w:rFonts w:ascii="Times New Roman" w:hAnsi="Times New Roman" w:cs="Times New Roman"/>
          <w:i/>
          <w:color w:val="000000" w:themeColor="text1"/>
          <w:sz w:val="24"/>
          <w:szCs w:val="24"/>
        </w:rPr>
        <w:t>N</w:t>
      </w:r>
      <w:r w:rsidR="00161C87" w:rsidRPr="003716EE">
        <w:rPr>
          <w:rFonts w:ascii="Times New Roman" w:hAnsi="Times New Roman" w:cs="Times New Roman"/>
          <w:color w:val="000000" w:themeColor="text1"/>
          <w:sz w:val="24"/>
          <w:szCs w:val="24"/>
        </w:rPr>
        <w:t xml:space="preserve"> is the length of </w:t>
      </w:r>
      <w:r w:rsidR="00161C87" w:rsidRPr="003716EE">
        <w:rPr>
          <w:rFonts w:ascii="Times New Roman" w:hAnsi="Times New Roman" w:cs="Times New Roman"/>
          <w:color w:val="000000" w:themeColor="text1"/>
          <w:sz w:val="24"/>
          <w:szCs w:val="24"/>
        </w:rPr>
        <w:lastRenderedPageBreak/>
        <w:t>the protein or peptide.</w:t>
      </w:r>
      <w:r w:rsidRPr="003716EE">
        <w:rPr>
          <w:rFonts w:ascii="Times New Roman" w:hAnsi="Times New Roman" w:cs="Times New Roman"/>
          <w:color w:val="000000" w:themeColor="text1"/>
          <w:sz w:val="24"/>
          <w:szCs w:val="24"/>
        </w:rPr>
        <w:t xml:space="preserve"> </w:t>
      </w:r>
      <w:r w:rsidRPr="003716EE">
        <w:rPr>
          <w:rFonts w:ascii="Times New Roman" w:hAnsi="Times New Roman" w:cs="Times New Roman"/>
          <w:i/>
          <w:color w:val="000000" w:themeColor="text1"/>
          <w:sz w:val="24"/>
          <w:szCs w:val="24"/>
        </w:rPr>
        <w:t>T</w:t>
      </w:r>
      <w:r w:rsidRPr="003716EE">
        <w:rPr>
          <w:rFonts w:ascii="Times New Roman" w:hAnsi="Times New Roman" w:cs="Times New Roman"/>
          <w:i/>
          <w:color w:val="000000" w:themeColor="text1"/>
          <w:sz w:val="24"/>
          <w:szCs w:val="24"/>
          <w:vertAlign w:val="subscript"/>
        </w:rPr>
        <w:t>m</w:t>
      </w:r>
      <w:r w:rsidRPr="003716EE">
        <w:rPr>
          <w:rFonts w:ascii="Times New Roman" w:hAnsi="Times New Roman" w:cs="Times New Roman"/>
          <w:i/>
          <w:color w:val="000000" w:themeColor="text1"/>
          <w:sz w:val="24"/>
          <w:szCs w:val="24"/>
        </w:rPr>
        <w:t>(</w:t>
      </w:r>
      <w:proofErr w:type="gramStart"/>
      <w:r w:rsidRPr="003716EE">
        <w:rPr>
          <w:rFonts w:ascii="Times New Roman" w:hAnsi="Times New Roman" w:cs="Times New Roman"/>
          <w:i/>
          <w:color w:val="000000" w:themeColor="text1"/>
          <w:sz w:val="24"/>
          <w:szCs w:val="24"/>
        </w:rPr>
        <w:t>r,s</w:t>
      </w:r>
      <w:proofErr w:type="gramEnd"/>
      <w:r w:rsidRPr="003716EE">
        <w:rPr>
          <w:rFonts w:ascii="Times New Roman" w:hAnsi="Times New Roman" w:cs="Times New Roman"/>
          <w:i/>
          <w:color w:val="000000" w:themeColor="text1"/>
          <w:sz w:val="24"/>
          <w:szCs w:val="24"/>
        </w:rPr>
        <w:t>)</w:t>
      </w:r>
      <w:r w:rsidRPr="003716EE">
        <w:rPr>
          <w:rFonts w:ascii="Times New Roman" w:hAnsi="Times New Roman" w:cs="Times New Roman"/>
          <w:color w:val="000000" w:themeColor="text1"/>
          <w:sz w:val="24"/>
          <w:szCs w:val="24"/>
        </w:rPr>
        <w:t>, the theoretical mean</w:t>
      </w:r>
      <w:r w:rsidR="00B3443E" w:rsidRPr="003716EE">
        <w:rPr>
          <w:rFonts w:ascii="Times New Roman" w:hAnsi="Times New Roman" w:cs="Times New Roman"/>
          <w:color w:val="000000" w:themeColor="text1"/>
          <w:sz w:val="24"/>
          <w:szCs w:val="24"/>
        </w:rPr>
        <w:t>,</w:t>
      </w:r>
      <w:r w:rsidRPr="003716EE">
        <w:rPr>
          <w:rFonts w:ascii="Times New Roman" w:hAnsi="Times New Roman" w:cs="Times New Roman"/>
          <w:color w:val="000000" w:themeColor="text1"/>
          <w:sz w:val="24"/>
          <w:szCs w:val="24"/>
        </w:rPr>
        <w:t xml:space="preserve"> is given by:</w:t>
      </w:r>
    </w:p>
    <w:p w14:paraId="2D7099D7" w14:textId="12062C8C" w:rsidR="00546915" w:rsidRPr="003716EE" w:rsidRDefault="00596477" w:rsidP="00546915">
      <w:pPr>
        <w:jc w:val="center"/>
        <w:rPr>
          <w:rFonts w:ascii="Times New Roman" w:hAnsi="Times New Roman" w:cs="Times New Roman"/>
          <w:color w:val="000000" w:themeColor="text1"/>
          <w:sz w:val="24"/>
          <w:szCs w:val="24"/>
        </w:rPr>
      </w:pPr>
      <w:r w:rsidRPr="003716EE">
        <w:rPr>
          <w:rFonts w:ascii="Times New Roman" w:hAnsi="Times New Roman" w:cs="Times New Roman"/>
          <w:noProof/>
          <w:color w:val="000000" w:themeColor="text1"/>
          <w:position w:val="-30"/>
          <w:sz w:val="24"/>
          <w:szCs w:val="24"/>
        </w:rPr>
        <w:object w:dxaOrig="1860" w:dyaOrig="680" w14:anchorId="4A8B9A6B">
          <v:shape id="_x0000_i1031" type="#_x0000_t75" alt="" style="width:93.5pt;height:34.5pt;mso-width-percent:0;mso-height-percent:0;mso-width-percent:0;mso-height-percent:0" o:ole="">
            <v:imagedata r:id="rId26" o:title=""/>
          </v:shape>
          <o:OLEObject Type="Embed" ProgID="Equation.DSMT4" ShapeID="_x0000_i1031" DrawAspect="Content" ObjectID="_1582563963" r:id="rId27"/>
        </w:object>
      </w:r>
    </w:p>
    <w:p w14:paraId="12AF0D78" w14:textId="77817739" w:rsidR="00546915" w:rsidRPr="003716EE" w:rsidRDefault="001A43C5" w:rsidP="001804D3">
      <w:pPr>
        <w:rPr>
          <w:rFonts w:ascii="Times New Roman" w:hAnsi="Times New Roman" w:cs="Times New Roman"/>
          <w:color w:val="000000" w:themeColor="text1"/>
          <w:sz w:val="24"/>
          <w:szCs w:val="24"/>
        </w:rPr>
      </w:pPr>
      <w:r w:rsidRPr="003716EE">
        <w:rPr>
          <w:rFonts w:ascii="Times New Roman" w:hAnsi="Times New Roman" w:cs="Times New Roman"/>
          <w:color w:val="000000" w:themeColor="text1"/>
          <w:sz w:val="24"/>
          <w:szCs w:val="24"/>
        </w:rPr>
        <w:t>whe</w:t>
      </w:r>
      <w:r w:rsidR="0096414C" w:rsidRPr="003716EE">
        <w:rPr>
          <w:rFonts w:ascii="Times New Roman" w:hAnsi="Times New Roman" w:cs="Times New Roman"/>
          <w:color w:val="000000" w:themeColor="text1"/>
          <w:sz w:val="24"/>
          <w:szCs w:val="24"/>
        </w:rPr>
        <w:t>re</w:t>
      </w:r>
      <w:r w:rsidRPr="003716EE">
        <w:rPr>
          <w:rFonts w:ascii="Times New Roman" w:hAnsi="Times New Roman" w:cs="Times New Roman"/>
          <w:color w:val="000000" w:themeColor="text1"/>
          <w:sz w:val="24"/>
          <w:szCs w:val="24"/>
        </w:rPr>
        <w:t xml:space="preserve"> </w:t>
      </w:r>
      <w:r w:rsidR="00546915" w:rsidRPr="003716EE">
        <w:rPr>
          <w:rFonts w:ascii="Times New Roman" w:hAnsi="Times New Roman" w:cs="Times New Roman"/>
          <w:i/>
          <w:color w:val="000000" w:themeColor="text1"/>
          <w:sz w:val="24"/>
          <w:szCs w:val="24"/>
        </w:rPr>
        <w:t>C</w:t>
      </w:r>
      <w:r w:rsidR="002A3F6E" w:rsidRPr="003716EE">
        <w:rPr>
          <w:rFonts w:ascii="Times New Roman" w:hAnsi="Times New Roman" w:cs="Times New Roman"/>
          <w:i/>
          <w:color w:val="000000" w:themeColor="text1"/>
          <w:sz w:val="24"/>
          <w:szCs w:val="24"/>
          <w:vertAlign w:val="subscript"/>
        </w:rPr>
        <w:t>r</w:t>
      </w:r>
      <w:r w:rsidR="00546915" w:rsidRPr="003716EE">
        <w:rPr>
          <w:rFonts w:ascii="Times New Roman" w:hAnsi="Times New Roman" w:cs="Times New Roman"/>
          <w:color w:val="000000" w:themeColor="text1"/>
          <w:sz w:val="24"/>
          <w:szCs w:val="24"/>
        </w:rPr>
        <w:t xml:space="preserve"> is the number of codons that code for the first amino acid and </w:t>
      </w:r>
      <w:r w:rsidR="00546915" w:rsidRPr="003716EE">
        <w:rPr>
          <w:rFonts w:ascii="Times New Roman" w:hAnsi="Times New Roman" w:cs="Times New Roman"/>
          <w:i/>
          <w:color w:val="000000" w:themeColor="text1"/>
          <w:sz w:val="24"/>
          <w:szCs w:val="24"/>
        </w:rPr>
        <w:t>C</w:t>
      </w:r>
      <w:r w:rsidR="002A3F6E" w:rsidRPr="003716EE">
        <w:rPr>
          <w:rFonts w:ascii="Times New Roman" w:hAnsi="Times New Roman" w:cs="Times New Roman"/>
          <w:i/>
          <w:color w:val="000000" w:themeColor="text1"/>
          <w:sz w:val="24"/>
          <w:szCs w:val="24"/>
          <w:vertAlign w:val="subscript"/>
        </w:rPr>
        <w:t>s</w:t>
      </w:r>
      <w:r w:rsidR="00546915" w:rsidRPr="003716EE">
        <w:rPr>
          <w:rFonts w:ascii="Times New Roman" w:hAnsi="Times New Roman" w:cs="Times New Roman"/>
          <w:color w:val="000000" w:themeColor="text1"/>
          <w:sz w:val="24"/>
          <w:szCs w:val="24"/>
        </w:rPr>
        <w:t xml:space="preserve"> is the number of codons that code for the second amino acid in the given dipeptide ‘</w:t>
      </w:r>
      <w:r w:rsidR="002A3F6E" w:rsidRPr="003716EE">
        <w:rPr>
          <w:rFonts w:ascii="Times New Roman" w:hAnsi="Times New Roman" w:cs="Times New Roman"/>
          <w:i/>
          <w:color w:val="000000" w:themeColor="text1"/>
          <w:sz w:val="24"/>
          <w:szCs w:val="24"/>
        </w:rPr>
        <w:t>rs</w:t>
      </w:r>
      <w:r w:rsidR="00546915" w:rsidRPr="003716EE">
        <w:rPr>
          <w:rFonts w:ascii="Times New Roman" w:hAnsi="Times New Roman" w:cs="Times New Roman"/>
          <w:color w:val="000000" w:themeColor="text1"/>
          <w:sz w:val="24"/>
          <w:szCs w:val="24"/>
        </w:rPr>
        <w:t xml:space="preserve">’. </w:t>
      </w:r>
      <w:r w:rsidR="00546915" w:rsidRPr="003716EE">
        <w:rPr>
          <w:rFonts w:ascii="Times New Roman" w:hAnsi="Times New Roman" w:cs="Times New Roman"/>
          <w:i/>
          <w:color w:val="000000" w:themeColor="text1"/>
          <w:sz w:val="24"/>
          <w:szCs w:val="24"/>
        </w:rPr>
        <w:t>C</w:t>
      </w:r>
      <w:r w:rsidR="00546915" w:rsidRPr="003716EE">
        <w:rPr>
          <w:rFonts w:ascii="Times New Roman" w:hAnsi="Times New Roman" w:cs="Times New Roman"/>
          <w:i/>
          <w:color w:val="000000" w:themeColor="text1"/>
          <w:sz w:val="24"/>
          <w:szCs w:val="24"/>
          <w:vertAlign w:val="subscript"/>
        </w:rPr>
        <w:t>N</w:t>
      </w:r>
      <w:r w:rsidR="00546915" w:rsidRPr="003716EE">
        <w:rPr>
          <w:rFonts w:ascii="Times New Roman" w:hAnsi="Times New Roman" w:cs="Times New Roman"/>
          <w:color w:val="000000" w:themeColor="text1"/>
          <w:sz w:val="24"/>
          <w:szCs w:val="24"/>
        </w:rPr>
        <w:t xml:space="preserve"> is the total </w:t>
      </w:r>
      <w:r w:rsidR="00B3443E" w:rsidRPr="003716EE">
        <w:rPr>
          <w:rFonts w:ascii="Times New Roman" w:hAnsi="Times New Roman" w:cs="Times New Roman"/>
          <w:color w:val="000000" w:themeColor="text1"/>
          <w:sz w:val="24"/>
          <w:szCs w:val="24"/>
        </w:rPr>
        <w:t xml:space="preserve">number of </w:t>
      </w:r>
      <w:r w:rsidR="00546915" w:rsidRPr="003716EE">
        <w:rPr>
          <w:rFonts w:ascii="Times New Roman" w:hAnsi="Times New Roman" w:cs="Times New Roman"/>
          <w:color w:val="000000" w:themeColor="text1"/>
          <w:sz w:val="24"/>
          <w:szCs w:val="24"/>
        </w:rPr>
        <w:t xml:space="preserve">possible codons, </w:t>
      </w:r>
      <w:r w:rsidR="00161204" w:rsidRPr="007A1544">
        <w:rPr>
          <w:rFonts w:ascii="Times New Roman" w:hAnsi="Times New Roman" w:cs="Times New Roman"/>
          <w:color w:val="000000" w:themeColor="text1"/>
          <w:sz w:val="24"/>
          <w:szCs w:val="24"/>
        </w:rPr>
        <w:t>excl</w:t>
      </w:r>
      <w:r w:rsidR="00161204" w:rsidRPr="003716EE">
        <w:rPr>
          <w:rFonts w:ascii="Times New Roman" w:hAnsi="Times New Roman" w:cs="Times New Roman"/>
          <w:color w:val="000000" w:themeColor="text1"/>
          <w:sz w:val="24"/>
          <w:szCs w:val="24"/>
        </w:rPr>
        <w:t xml:space="preserve">uding </w:t>
      </w:r>
      <w:r w:rsidR="00546915" w:rsidRPr="003716EE">
        <w:rPr>
          <w:rFonts w:ascii="Times New Roman" w:hAnsi="Times New Roman" w:cs="Times New Roman"/>
          <w:color w:val="000000" w:themeColor="text1"/>
          <w:sz w:val="24"/>
          <w:szCs w:val="24"/>
        </w:rPr>
        <w:t xml:space="preserve">the three stop codons (i.e., 61). </w:t>
      </w:r>
      <w:r w:rsidR="00511E73" w:rsidRPr="003716EE">
        <w:rPr>
          <w:rFonts w:ascii="Times New Roman" w:hAnsi="Times New Roman" w:cs="Times New Roman"/>
          <w:i/>
          <w:color w:val="000000" w:themeColor="text1"/>
          <w:sz w:val="24"/>
          <w:szCs w:val="24"/>
        </w:rPr>
        <w:t>T</w:t>
      </w:r>
      <w:r w:rsidR="00511E73" w:rsidRPr="003716EE">
        <w:rPr>
          <w:rFonts w:ascii="Times New Roman" w:hAnsi="Times New Roman" w:cs="Times New Roman"/>
          <w:i/>
          <w:color w:val="000000" w:themeColor="text1"/>
          <w:sz w:val="24"/>
          <w:szCs w:val="24"/>
          <w:vertAlign w:val="subscript"/>
        </w:rPr>
        <w:t>v</w:t>
      </w:r>
      <w:r w:rsidR="00511E73" w:rsidRPr="003716EE" w:rsidDel="00544DAC">
        <w:rPr>
          <w:rFonts w:ascii="Times New Roman" w:hAnsi="Times New Roman" w:cs="Times New Roman"/>
          <w:color w:val="000000" w:themeColor="text1"/>
          <w:sz w:val="24"/>
          <w:szCs w:val="24"/>
        </w:rPr>
        <w:t xml:space="preserve"> </w:t>
      </w:r>
      <w:r w:rsidR="00511E73" w:rsidRPr="003716EE">
        <w:rPr>
          <w:rFonts w:ascii="Times New Roman" w:hAnsi="Times New Roman" w:cs="Times New Roman"/>
          <w:color w:val="000000" w:themeColor="text1"/>
          <w:sz w:val="24"/>
          <w:szCs w:val="24"/>
        </w:rPr>
        <w:t>(</w:t>
      </w:r>
      <w:proofErr w:type="gramStart"/>
      <w:r w:rsidR="00511E73" w:rsidRPr="003716EE">
        <w:rPr>
          <w:rFonts w:ascii="Times New Roman" w:hAnsi="Times New Roman" w:cs="Times New Roman"/>
          <w:i/>
          <w:color w:val="000000" w:themeColor="text1"/>
          <w:sz w:val="24"/>
          <w:szCs w:val="24"/>
        </w:rPr>
        <w:t>r,s</w:t>
      </w:r>
      <w:proofErr w:type="gramEnd"/>
      <w:r w:rsidR="00511E73" w:rsidRPr="003716EE">
        <w:rPr>
          <w:rFonts w:ascii="Times New Roman" w:hAnsi="Times New Roman" w:cs="Times New Roman"/>
          <w:color w:val="000000" w:themeColor="text1"/>
          <w:sz w:val="24"/>
          <w:szCs w:val="24"/>
        </w:rPr>
        <w:t>), t</w:t>
      </w:r>
      <w:r w:rsidR="00544DAC" w:rsidRPr="003716EE">
        <w:rPr>
          <w:rFonts w:ascii="Times New Roman" w:hAnsi="Times New Roman" w:cs="Times New Roman"/>
          <w:color w:val="000000" w:themeColor="text1"/>
          <w:sz w:val="24"/>
          <w:szCs w:val="24"/>
        </w:rPr>
        <w:t xml:space="preserve">he </w:t>
      </w:r>
      <w:r w:rsidR="00546915" w:rsidRPr="003716EE">
        <w:rPr>
          <w:rFonts w:ascii="Times New Roman" w:hAnsi="Times New Roman" w:cs="Times New Roman"/>
          <w:color w:val="000000" w:themeColor="text1"/>
          <w:sz w:val="24"/>
          <w:szCs w:val="24"/>
        </w:rPr>
        <w:t>theoretical variance of the dipeptide ‘</w:t>
      </w:r>
      <w:r w:rsidR="002A3F6E" w:rsidRPr="003716EE">
        <w:rPr>
          <w:rFonts w:ascii="Times New Roman" w:hAnsi="Times New Roman" w:cs="Times New Roman"/>
          <w:i/>
          <w:color w:val="000000" w:themeColor="text1"/>
          <w:sz w:val="24"/>
          <w:szCs w:val="24"/>
        </w:rPr>
        <w:t>rs</w:t>
      </w:r>
      <w:r w:rsidR="00546915" w:rsidRPr="003716EE">
        <w:rPr>
          <w:rFonts w:ascii="Times New Roman" w:hAnsi="Times New Roman" w:cs="Times New Roman"/>
          <w:color w:val="000000" w:themeColor="text1"/>
          <w:sz w:val="24"/>
          <w:szCs w:val="24"/>
        </w:rPr>
        <w:t>’</w:t>
      </w:r>
      <w:r w:rsidR="00511E73" w:rsidRPr="003716EE">
        <w:rPr>
          <w:rFonts w:ascii="Times New Roman" w:hAnsi="Times New Roman" w:cs="Times New Roman"/>
          <w:color w:val="000000" w:themeColor="text1"/>
          <w:sz w:val="24"/>
          <w:szCs w:val="24"/>
        </w:rPr>
        <w:t>,</w:t>
      </w:r>
      <w:r w:rsidR="00546915" w:rsidRPr="003716EE">
        <w:rPr>
          <w:rFonts w:ascii="Times New Roman" w:hAnsi="Times New Roman" w:cs="Times New Roman"/>
          <w:color w:val="000000" w:themeColor="text1"/>
          <w:sz w:val="24"/>
          <w:szCs w:val="24"/>
        </w:rPr>
        <w:t xml:space="preserve"> is given by:</w:t>
      </w:r>
    </w:p>
    <w:p w14:paraId="3D2C9D87" w14:textId="3849E5C8" w:rsidR="00546915" w:rsidRPr="003716EE" w:rsidRDefault="00596477" w:rsidP="001804D3">
      <w:pPr>
        <w:jc w:val="center"/>
        <w:rPr>
          <w:rFonts w:ascii="Times New Roman" w:hAnsi="Times New Roman" w:cs="Times New Roman"/>
          <w:color w:val="000000" w:themeColor="text1"/>
          <w:sz w:val="24"/>
          <w:szCs w:val="24"/>
        </w:rPr>
      </w:pPr>
      <w:r w:rsidRPr="003716EE">
        <w:rPr>
          <w:rFonts w:ascii="Times New Roman" w:hAnsi="Times New Roman" w:cs="Times New Roman"/>
          <w:noProof/>
          <w:color w:val="000000" w:themeColor="text1"/>
          <w:position w:val="-24"/>
          <w:sz w:val="24"/>
          <w:szCs w:val="24"/>
        </w:rPr>
        <w:object w:dxaOrig="2860" w:dyaOrig="620" w14:anchorId="356D6E40">
          <v:shape id="_x0000_i1032" type="#_x0000_t75" alt="" style="width:141pt;height:31.5pt;mso-width-percent:0;mso-height-percent:0;mso-width-percent:0;mso-height-percent:0" o:ole="">
            <v:imagedata r:id="rId28" o:title=""/>
          </v:shape>
          <o:OLEObject Type="Embed" ProgID="Equation.DSMT4" ShapeID="_x0000_i1032" DrawAspect="Content" ObjectID="_1582563964" r:id="rId29"/>
        </w:object>
      </w:r>
    </w:p>
    <w:p w14:paraId="55914635" w14:textId="36D61700" w:rsidR="00546915" w:rsidRPr="003716EE" w:rsidRDefault="00472743" w:rsidP="001804D3">
      <w:pPr>
        <w:rPr>
          <w:rFonts w:ascii="Times New Roman" w:hAnsi="Times New Roman" w:cs="Times New Roman"/>
          <w:color w:val="000000" w:themeColor="text1"/>
          <w:sz w:val="24"/>
          <w:szCs w:val="24"/>
        </w:rPr>
      </w:pPr>
      <w:r w:rsidRPr="003716EE">
        <w:rPr>
          <w:rFonts w:ascii="Times New Roman" w:hAnsi="Times New Roman" w:cs="Times New Roman"/>
          <w:color w:val="000000" w:themeColor="text1"/>
          <w:sz w:val="24"/>
          <w:szCs w:val="24"/>
        </w:rPr>
        <w:t xml:space="preserve">Finally, </w:t>
      </w:r>
      <w:r w:rsidRPr="003716EE">
        <w:rPr>
          <w:rFonts w:ascii="Times New Roman" w:hAnsi="Times New Roman" w:cs="Times New Roman"/>
          <w:i/>
          <w:color w:val="000000" w:themeColor="text1"/>
          <w:sz w:val="24"/>
          <w:szCs w:val="24"/>
        </w:rPr>
        <w:t>DDE(</w:t>
      </w:r>
      <w:proofErr w:type="gramStart"/>
      <w:r w:rsidR="002A3F6E" w:rsidRPr="003716EE">
        <w:rPr>
          <w:rFonts w:ascii="Times New Roman" w:hAnsi="Times New Roman" w:cs="Times New Roman"/>
          <w:i/>
          <w:color w:val="000000" w:themeColor="text1"/>
          <w:sz w:val="24"/>
          <w:szCs w:val="24"/>
        </w:rPr>
        <w:t>r</w:t>
      </w:r>
      <w:r w:rsidRPr="003716EE">
        <w:rPr>
          <w:rFonts w:ascii="Times New Roman" w:hAnsi="Times New Roman" w:cs="Times New Roman"/>
          <w:i/>
          <w:color w:val="000000" w:themeColor="text1"/>
          <w:sz w:val="24"/>
          <w:szCs w:val="24"/>
        </w:rPr>
        <w:t>,</w:t>
      </w:r>
      <w:r w:rsidR="002A3F6E" w:rsidRPr="003716EE">
        <w:rPr>
          <w:rFonts w:ascii="Times New Roman" w:hAnsi="Times New Roman" w:cs="Times New Roman"/>
          <w:i/>
          <w:color w:val="000000" w:themeColor="text1"/>
          <w:sz w:val="24"/>
          <w:szCs w:val="24"/>
        </w:rPr>
        <w:t>s</w:t>
      </w:r>
      <w:proofErr w:type="gramEnd"/>
      <w:r w:rsidRPr="003716EE">
        <w:rPr>
          <w:rFonts w:ascii="Times New Roman" w:hAnsi="Times New Roman" w:cs="Times New Roman"/>
          <w:i/>
          <w:color w:val="000000" w:themeColor="text1"/>
          <w:sz w:val="24"/>
          <w:szCs w:val="24"/>
        </w:rPr>
        <w:t>)</w:t>
      </w:r>
      <w:r w:rsidRPr="003716EE">
        <w:rPr>
          <w:rFonts w:ascii="Times New Roman" w:hAnsi="Times New Roman" w:cs="Times New Roman"/>
          <w:color w:val="000000" w:themeColor="text1"/>
          <w:sz w:val="24"/>
          <w:szCs w:val="24"/>
        </w:rPr>
        <w:t xml:space="preserve"> is calculated as:</w:t>
      </w:r>
    </w:p>
    <w:p w14:paraId="5A646B92" w14:textId="6641DA17" w:rsidR="00472743" w:rsidRPr="003716EE" w:rsidRDefault="00596477" w:rsidP="001804D3">
      <w:pPr>
        <w:jc w:val="center"/>
        <w:rPr>
          <w:rFonts w:ascii="Times New Roman" w:hAnsi="Times New Roman" w:cs="Times New Roman"/>
          <w:color w:val="000000" w:themeColor="text1"/>
          <w:sz w:val="24"/>
          <w:szCs w:val="24"/>
        </w:rPr>
      </w:pPr>
      <w:r w:rsidRPr="003716EE">
        <w:rPr>
          <w:rFonts w:ascii="Times New Roman" w:hAnsi="Times New Roman" w:cs="Times New Roman"/>
          <w:noProof/>
          <w:color w:val="000000" w:themeColor="text1"/>
          <w:position w:val="-34"/>
          <w:sz w:val="24"/>
          <w:szCs w:val="24"/>
        </w:rPr>
        <w:object w:dxaOrig="2980" w:dyaOrig="720" w14:anchorId="40B2BD0F">
          <v:shape id="_x0000_i1033" type="#_x0000_t75" alt="" style="width:149.5pt;height:36pt;mso-width-percent:0;mso-height-percent:0;mso-width-percent:0;mso-height-percent:0" o:ole="">
            <v:imagedata r:id="rId30" o:title=""/>
          </v:shape>
          <o:OLEObject Type="Embed" ProgID="Equation.DSMT4" ShapeID="_x0000_i1033" DrawAspect="Content" ObjectID="_1582563965" r:id="rId31"/>
        </w:object>
      </w:r>
    </w:p>
    <w:p w14:paraId="6D54E323" w14:textId="4A8C4D96" w:rsidR="00187069" w:rsidRPr="003716EE" w:rsidRDefault="003743FC" w:rsidP="001804D3">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Use</w:t>
      </w:r>
      <w:r w:rsidR="00187069" w:rsidRPr="003716EE">
        <w:rPr>
          <w:rFonts w:ascii="Times New Roman" w:hAnsi="Times New Roman" w:cs="Times New Roman"/>
          <w:color w:val="000000" w:themeColor="text1"/>
          <w:kern w:val="0"/>
          <w:sz w:val="24"/>
          <w:szCs w:val="24"/>
        </w:rPr>
        <w:t xml:space="preserve"> the following command to extract the DDE feature descriptors:</w:t>
      </w:r>
    </w:p>
    <w:p w14:paraId="6C9AB145" w14:textId="12797E4E" w:rsidR="00187069" w:rsidRPr="003716EE" w:rsidRDefault="00187069" w:rsidP="001804D3">
      <w:pPr>
        <w:widowControl/>
        <w:shd w:val="clear" w:color="auto" w:fill="FFFFFF"/>
        <w:rPr>
          <w:rFonts w:ascii="Courier New" w:eastAsia="宋体" w:hAnsi="Courier New" w:cs="Courier New"/>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23" w:name="OLE_LINK75"/>
      <w:bookmarkStart w:id="24" w:name="OLE_LINK76"/>
      <w:r w:rsidRPr="003716EE">
        <w:rPr>
          <w:rFonts w:ascii="Courier New" w:eastAsia="宋体" w:hAnsi="Courier New" w:cs="Courier New"/>
          <w:color w:val="000000" w:themeColor="text1"/>
          <w:kern w:val="0"/>
          <w:sz w:val="24"/>
          <w:szCs w:val="24"/>
        </w:rPr>
        <w:t>python iFeature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file examples</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test</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protein</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txt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type DDE</w:t>
      </w:r>
      <w:bookmarkEnd w:id="23"/>
      <w:bookmarkEnd w:id="24"/>
    </w:p>
    <w:p w14:paraId="59EF23E4" w14:textId="4640D7F4" w:rsidR="00DD494B" w:rsidRPr="003716EE" w:rsidRDefault="00DD494B" w:rsidP="001804D3">
      <w:pPr>
        <w:widowControl/>
        <w:shd w:val="clear" w:color="auto" w:fill="FFFFFF"/>
        <w:rPr>
          <w:rFonts w:ascii="Courier New" w:eastAsia="宋体" w:hAnsi="Courier New" w:cs="Courier New"/>
          <w:color w:val="000000" w:themeColor="text1"/>
          <w:kern w:val="0"/>
          <w:sz w:val="24"/>
          <w:szCs w:val="24"/>
        </w:rPr>
      </w:pPr>
    </w:p>
    <w:p w14:paraId="41A0BACC" w14:textId="36A1A307" w:rsidR="00DD494B" w:rsidRPr="003716EE" w:rsidRDefault="00B659AC" w:rsidP="001804D3">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 xml:space="preserve">Furthermore, for </w:t>
      </w:r>
      <w:r w:rsidR="0091123F" w:rsidRPr="003716EE">
        <w:rPr>
          <w:rFonts w:ascii="Times New Roman" w:hAnsi="Times New Roman" w:cs="Times New Roman"/>
          <w:color w:val="000000" w:themeColor="text1"/>
          <w:kern w:val="0"/>
          <w:sz w:val="24"/>
          <w:szCs w:val="24"/>
        </w:rPr>
        <w:t xml:space="preserve">feature </w:t>
      </w:r>
      <w:r w:rsidR="00DD494B" w:rsidRPr="003716EE">
        <w:rPr>
          <w:rFonts w:ascii="Times New Roman" w:hAnsi="Times New Roman" w:cs="Times New Roman"/>
          <w:color w:val="000000" w:themeColor="text1"/>
          <w:kern w:val="0"/>
          <w:sz w:val="24"/>
          <w:szCs w:val="24"/>
        </w:rPr>
        <w:t xml:space="preserve">descriptors </w:t>
      </w:r>
      <w:r w:rsidR="0091123F" w:rsidRPr="003716EE">
        <w:rPr>
          <w:rFonts w:ascii="Times New Roman" w:hAnsi="Times New Roman" w:cs="Times New Roman"/>
          <w:color w:val="000000" w:themeColor="text1"/>
          <w:kern w:val="0"/>
          <w:sz w:val="24"/>
          <w:szCs w:val="24"/>
        </w:rPr>
        <w:t xml:space="preserve">described in sections </w:t>
      </w:r>
      <w:r w:rsidR="00DD494B" w:rsidRPr="003716EE">
        <w:rPr>
          <w:rFonts w:ascii="Times New Roman" w:hAnsi="Times New Roman" w:cs="Times New Roman"/>
          <w:color w:val="000000" w:themeColor="text1"/>
          <w:kern w:val="0"/>
          <w:sz w:val="24"/>
          <w:szCs w:val="24"/>
        </w:rPr>
        <w:t>4.1 - 4.6, the output order (</w:t>
      </w:r>
      <w:r w:rsidR="00507EF4" w:rsidRPr="003716EE">
        <w:rPr>
          <w:rFonts w:ascii="Times New Roman" w:hAnsi="Times New Roman" w:cs="Times New Roman"/>
          <w:color w:val="000000" w:themeColor="text1"/>
          <w:kern w:val="0"/>
          <w:sz w:val="24"/>
          <w:szCs w:val="24"/>
        </w:rPr>
        <w:t xml:space="preserve">the </w:t>
      </w:r>
      <w:r w:rsidR="00DD494B" w:rsidRPr="003716EE">
        <w:rPr>
          <w:rFonts w:ascii="Times New Roman" w:hAnsi="Times New Roman" w:cs="Times New Roman"/>
          <w:color w:val="000000" w:themeColor="text1"/>
          <w:kern w:val="0"/>
          <w:sz w:val="24"/>
          <w:szCs w:val="24"/>
        </w:rPr>
        <w:t xml:space="preserve">default is </w:t>
      </w:r>
      <w:bookmarkStart w:id="25" w:name="OLE_LINK165"/>
      <w:r w:rsidR="00DD494B" w:rsidRPr="003716EE">
        <w:rPr>
          <w:rFonts w:ascii="Times New Roman" w:hAnsi="Times New Roman" w:cs="Times New Roman"/>
          <w:color w:val="000000" w:themeColor="text1"/>
          <w:kern w:val="0"/>
          <w:sz w:val="24"/>
          <w:szCs w:val="24"/>
        </w:rPr>
        <w:t>alphabetically</w:t>
      </w:r>
      <w:bookmarkEnd w:id="25"/>
      <w:r w:rsidR="00DD494B" w:rsidRPr="003716EE">
        <w:rPr>
          <w:rFonts w:ascii="Times New Roman" w:hAnsi="Times New Roman" w:cs="Times New Roman"/>
          <w:color w:val="000000" w:themeColor="text1"/>
          <w:kern w:val="0"/>
          <w:sz w:val="24"/>
          <w:szCs w:val="24"/>
        </w:rPr>
        <w:t>) can be selected</w:t>
      </w:r>
      <w:r w:rsidR="00B3443E" w:rsidRPr="003716EE">
        <w:rPr>
          <w:rFonts w:ascii="Times New Roman" w:hAnsi="Times New Roman" w:cs="Times New Roman"/>
          <w:color w:val="000000" w:themeColor="text1"/>
          <w:kern w:val="0"/>
          <w:sz w:val="24"/>
          <w:szCs w:val="24"/>
        </w:rPr>
        <w:t xml:space="preserve"> or defined</w:t>
      </w:r>
      <w:r w:rsidRPr="003716EE">
        <w:rPr>
          <w:rFonts w:ascii="Times New Roman" w:hAnsi="Times New Roman" w:cs="Times New Roman"/>
          <w:color w:val="000000" w:themeColor="text1"/>
          <w:kern w:val="0"/>
          <w:sz w:val="24"/>
          <w:szCs w:val="24"/>
        </w:rPr>
        <w:t xml:space="preserve">. In particular, </w:t>
      </w:r>
      <w:r w:rsidR="00DD494B" w:rsidRPr="003716EE">
        <w:rPr>
          <w:rFonts w:ascii="Times New Roman" w:hAnsi="Times New Roman" w:cs="Times New Roman"/>
          <w:color w:val="000000" w:themeColor="text1"/>
          <w:kern w:val="0"/>
          <w:sz w:val="24"/>
          <w:szCs w:val="24"/>
        </w:rPr>
        <w:t xml:space="preserve">three </w:t>
      </w:r>
      <w:r w:rsidR="00B3443E" w:rsidRPr="003716EE">
        <w:rPr>
          <w:rFonts w:ascii="Times New Roman" w:hAnsi="Times New Roman" w:cs="Times New Roman"/>
          <w:color w:val="000000" w:themeColor="text1"/>
          <w:kern w:val="0"/>
          <w:sz w:val="24"/>
          <w:szCs w:val="24"/>
        </w:rPr>
        <w:t xml:space="preserve">different orders of </w:t>
      </w:r>
      <w:r w:rsidR="00DD494B" w:rsidRPr="003716EE">
        <w:rPr>
          <w:rFonts w:ascii="Times New Roman" w:hAnsi="Times New Roman" w:cs="Times New Roman"/>
          <w:color w:val="000000" w:themeColor="text1"/>
          <w:kern w:val="0"/>
          <w:sz w:val="24"/>
          <w:szCs w:val="24"/>
        </w:rPr>
        <w:t xml:space="preserve">amino acids (i.e. alphabetically, </w:t>
      </w:r>
      <w:r w:rsidR="00B3443E" w:rsidRPr="003716EE">
        <w:rPr>
          <w:rFonts w:ascii="Times New Roman" w:hAnsi="Times New Roman" w:cs="Times New Roman"/>
          <w:color w:val="000000" w:themeColor="text1"/>
          <w:kern w:val="0"/>
          <w:sz w:val="24"/>
          <w:szCs w:val="24"/>
        </w:rPr>
        <w:t xml:space="preserve">by </w:t>
      </w:r>
      <w:r w:rsidR="00DD494B" w:rsidRPr="003716EE">
        <w:rPr>
          <w:rFonts w:ascii="Times New Roman" w:hAnsi="Times New Roman" w:cs="Times New Roman"/>
          <w:color w:val="000000" w:themeColor="text1"/>
          <w:kern w:val="0"/>
          <w:sz w:val="24"/>
          <w:szCs w:val="24"/>
        </w:rPr>
        <w:t xml:space="preserve">polarity and </w:t>
      </w:r>
      <w:r w:rsidR="00B3443E" w:rsidRPr="003716EE">
        <w:rPr>
          <w:rFonts w:ascii="Times New Roman" w:hAnsi="Times New Roman" w:cs="Times New Roman"/>
          <w:color w:val="000000" w:themeColor="text1"/>
          <w:kern w:val="0"/>
          <w:sz w:val="24"/>
          <w:szCs w:val="24"/>
        </w:rPr>
        <w:t xml:space="preserve">by </w:t>
      </w:r>
      <w:r w:rsidR="00DD494B" w:rsidRPr="003716EE">
        <w:rPr>
          <w:rFonts w:ascii="Times New Roman" w:hAnsi="Times New Roman" w:cs="Times New Roman"/>
          <w:color w:val="000000" w:themeColor="text1"/>
          <w:kern w:val="0"/>
          <w:sz w:val="24"/>
          <w:szCs w:val="24"/>
        </w:rPr>
        <w:t>side chai</w:t>
      </w:r>
      <w:r w:rsidR="00FD05BC" w:rsidRPr="003716EE">
        <w:rPr>
          <w:rFonts w:ascii="Times New Roman" w:hAnsi="Times New Roman" w:cs="Times New Roman"/>
          <w:color w:val="000000" w:themeColor="text1"/>
          <w:kern w:val="0"/>
          <w:sz w:val="24"/>
          <w:szCs w:val="24"/>
        </w:rPr>
        <w:t>n</w:t>
      </w:r>
      <w:r w:rsidR="00DD494B" w:rsidRPr="003716EE">
        <w:rPr>
          <w:rFonts w:ascii="Times New Roman" w:hAnsi="Times New Roman" w:cs="Times New Roman"/>
          <w:color w:val="000000" w:themeColor="text1"/>
          <w:kern w:val="0"/>
          <w:sz w:val="24"/>
          <w:szCs w:val="24"/>
        </w:rPr>
        <w:t xml:space="preserve"> volume) </w:t>
      </w:r>
      <w:r w:rsidR="006F449E" w:rsidRPr="003716EE">
        <w:rPr>
          <w:rFonts w:ascii="Times New Roman" w:hAnsi="Times New Roman" w:cs="Times New Roman"/>
          <w:color w:val="000000" w:themeColor="text1"/>
          <w:kern w:val="0"/>
          <w:sz w:val="24"/>
          <w:szCs w:val="24"/>
        </w:rPr>
        <w:t xml:space="preserve">are </w:t>
      </w:r>
      <w:r w:rsidR="00B3443E" w:rsidRPr="003716EE">
        <w:rPr>
          <w:rFonts w:ascii="Times New Roman" w:hAnsi="Times New Roman" w:cs="Times New Roman"/>
          <w:color w:val="000000" w:themeColor="text1"/>
          <w:kern w:val="0"/>
          <w:sz w:val="24"/>
          <w:szCs w:val="24"/>
        </w:rPr>
        <w:t xml:space="preserve">now </w:t>
      </w:r>
      <w:r w:rsidR="006F449E" w:rsidRPr="003716EE">
        <w:rPr>
          <w:rFonts w:ascii="Times New Roman" w:hAnsi="Times New Roman" w:cs="Times New Roman"/>
          <w:color w:val="000000" w:themeColor="text1"/>
          <w:kern w:val="0"/>
          <w:sz w:val="24"/>
          <w:szCs w:val="24"/>
        </w:rPr>
        <w:t xml:space="preserve">available in </w:t>
      </w:r>
      <w:r w:rsidR="00DD494B" w:rsidRPr="003716EE">
        <w:rPr>
          <w:rFonts w:ascii="Times New Roman" w:hAnsi="Times New Roman" w:cs="Times New Roman"/>
          <w:i/>
          <w:color w:val="000000" w:themeColor="text1"/>
          <w:kern w:val="0"/>
          <w:sz w:val="24"/>
          <w:szCs w:val="24"/>
        </w:rPr>
        <w:t>iFeature</w:t>
      </w:r>
      <w:r w:rsidR="00B3443E" w:rsidRPr="003716EE">
        <w:rPr>
          <w:rFonts w:ascii="Times New Roman" w:hAnsi="Times New Roman" w:cs="Times New Roman"/>
          <w:color w:val="000000" w:themeColor="text1"/>
          <w:kern w:val="0"/>
          <w:sz w:val="24"/>
          <w:szCs w:val="24"/>
        </w:rPr>
        <w:t xml:space="preserve">. In addition, </w:t>
      </w:r>
      <w:r w:rsidR="00B3443E" w:rsidRPr="003716EE">
        <w:rPr>
          <w:rFonts w:ascii="Times New Roman" w:hAnsi="Times New Roman" w:cs="Times New Roman"/>
          <w:i/>
          <w:color w:val="000000" w:themeColor="text1"/>
          <w:kern w:val="0"/>
          <w:sz w:val="24"/>
          <w:szCs w:val="24"/>
        </w:rPr>
        <w:t>iFeature</w:t>
      </w:r>
      <w:r w:rsidR="00B3443E" w:rsidRPr="003716EE">
        <w:rPr>
          <w:rFonts w:ascii="Times New Roman" w:hAnsi="Times New Roman" w:cs="Times New Roman"/>
          <w:color w:val="000000" w:themeColor="text1"/>
          <w:kern w:val="0"/>
          <w:sz w:val="24"/>
          <w:szCs w:val="24"/>
        </w:rPr>
        <w:t xml:space="preserve"> </w:t>
      </w:r>
      <w:r w:rsidR="00DD494B" w:rsidRPr="003716EE">
        <w:rPr>
          <w:rFonts w:ascii="Times New Roman" w:hAnsi="Times New Roman" w:cs="Times New Roman"/>
          <w:color w:val="000000" w:themeColor="text1"/>
          <w:kern w:val="0"/>
          <w:sz w:val="24"/>
          <w:szCs w:val="24"/>
        </w:rPr>
        <w:t>allow</w:t>
      </w:r>
      <w:r w:rsidR="00B3443E" w:rsidRPr="003716EE">
        <w:rPr>
          <w:rFonts w:ascii="Times New Roman" w:hAnsi="Times New Roman" w:cs="Times New Roman"/>
          <w:color w:val="000000" w:themeColor="text1"/>
          <w:kern w:val="0"/>
          <w:sz w:val="24"/>
          <w:szCs w:val="24"/>
        </w:rPr>
        <w:t>s</w:t>
      </w:r>
      <w:r w:rsidR="00DD494B" w:rsidRPr="003716EE">
        <w:rPr>
          <w:rFonts w:ascii="Times New Roman" w:hAnsi="Times New Roman" w:cs="Times New Roman"/>
          <w:color w:val="000000" w:themeColor="text1"/>
          <w:kern w:val="0"/>
          <w:sz w:val="24"/>
          <w:szCs w:val="24"/>
        </w:rPr>
        <w:t xml:space="preserve"> user</w:t>
      </w:r>
      <w:r w:rsidR="006F449E" w:rsidRPr="003716EE">
        <w:rPr>
          <w:rFonts w:ascii="Times New Roman" w:hAnsi="Times New Roman" w:cs="Times New Roman"/>
          <w:color w:val="000000" w:themeColor="text1"/>
          <w:kern w:val="0"/>
          <w:sz w:val="24"/>
          <w:szCs w:val="24"/>
        </w:rPr>
        <w:t>s</w:t>
      </w:r>
      <w:r w:rsidR="00DD494B" w:rsidRPr="003716EE">
        <w:rPr>
          <w:rFonts w:ascii="Times New Roman" w:hAnsi="Times New Roman" w:cs="Times New Roman"/>
          <w:color w:val="000000" w:themeColor="text1"/>
          <w:kern w:val="0"/>
          <w:sz w:val="24"/>
          <w:szCs w:val="24"/>
        </w:rPr>
        <w:t xml:space="preserve"> to define </w:t>
      </w:r>
      <w:r w:rsidR="00B3443E" w:rsidRPr="003716EE">
        <w:rPr>
          <w:rFonts w:ascii="Times New Roman" w:hAnsi="Times New Roman" w:cs="Times New Roman"/>
          <w:color w:val="000000" w:themeColor="text1"/>
          <w:kern w:val="0"/>
          <w:sz w:val="24"/>
          <w:szCs w:val="24"/>
        </w:rPr>
        <w:t>an</w:t>
      </w:r>
      <w:r w:rsidR="00DD494B" w:rsidRPr="003716EE">
        <w:rPr>
          <w:rFonts w:ascii="Times New Roman" w:hAnsi="Times New Roman" w:cs="Times New Roman"/>
          <w:color w:val="000000" w:themeColor="text1"/>
          <w:kern w:val="0"/>
          <w:sz w:val="24"/>
          <w:szCs w:val="24"/>
        </w:rPr>
        <w:t xml:space="preserve"> output order</w:t>
      </w:r>
      <w:r w:rsidR="0020704F" w:rsidRPr="003716EE">
        <w:rPr>
          <w:rFonts w:ascii="Times New Roman" w:hAnsi="Times New Roman" w:cs="Times New Roman"/>
          <w:color w:val="000000" w:themeColor="text1"/>
          <w:kern w:val="0"/>
          <w:sz w:val="24"/>
          <w:szCs w:val="24"/>
        </w:rPr>
        <w:t xml:space="preserve"> that best suit</w:t>
      </w:r>
      <w:r w:rsidR="00B3443E" w:rsidRPr="003716EE">
        <w:rPr>
          <w:rFonts w:ascii="Times New Roman" w:hAnsi="Times New Roman" w:cs="Times New Roman"/>
          <w:color w:val="000000" w:themeColor="text1"/>
          <w:kern w:val="0"/>
          <w:sz w:val="24"/>
          <w:szCs w:val="24"/>
        </w:rPr>
        <w:t>s</w:t>
      </w:r>
      <w:r w:rsidR="0020704F" w:rsidRPr="003716EE">
        <w:rPr>
          <w:rFonts w:ascii="Times New Roman" w:hAnsi="Times New Roman" w:cs="Times New Roman"/>
          <w:color w:val="000000" w:themeColor="text1"/>
          <w:kern w:val="0"/>
          <w:sz w:val="24"/>
          <w:szCs w:val="24"/>
        </w:rPr>
        <w:t xml:space="preserve"> their purposes</w:t>
      </w:r>
      <w:r w:rsidR="00DD494B" w:rsidRPr="003716EE">
        <w:rPr>
          <w:rFonts w:ascii="Times New Roman" w:hAnsi="Times New Roman" w:cs="Times New Roman"/>
          <w:color w:val="000000" w:themeColor="text1"/>
          <w:kern w:val="0"/>
          <w:sz w:val="24"/>
          <w:szCs w:val="24"/>
        </w:rPr>
        <w:t>:</w:t>
      </w:r>
    </w:p>
    <w:p w14:paraId="59F52A78" w14:textId="125D63DE" w:rsidR="00D73C0E" w:rsidRPr="003716EE" w:rsidRDefault="00DD494B" w:rsidP="001804D3">
      <w:pPr>
        <w:widowControl/>
        <w:shd w:val="clear" w:color="auto" w:fill="FFFFFF"/>
        <w:rPr>
          <w:rFonts w:ascii="Courier New" w:eastAsia="宋体" w:hAnsi="Courier New" w:cs="Courier New"/>
          <w:color w:val="000000" w:themeColor="text1"/>
          <w:kern w:val="0"/>
          <w:sz w:val="24"/>
          <w:szCs w:val="24"/>
        </w:rPr>
      </w:pPr>
      <w:bookmarkStart w:id="26" w:name="OLE_LINK173"/>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27" w:name="OLE_LINK171"/>
      <w:bookmarkStart w:id="28" w:name="OLE_LINK172"/>
      <w:r w:rsidRPr="003716EE">
        <w:rPr>
          <w:rFonts w:ascii="Courier New" w:eastAsia="宋体" w:hAnsi="Courier New" w:cs="Courier New"/>
          <w:color w:val="000000" w:themeColor="text1"/>
          <w:kern w:val="0"/>
          <w:sz w:val="24"/>
          <w:szCs w:val="24"/>
        </w:rPr>
        <w:t>python iFeature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file examples</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test</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protein</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txt </w:t>
      </w:r>
      <w:bookmarkStart w:id="29" w:name="OLE_LINK168"/>
      <w:bookmarkStart w:id="30" w:name="OLE_LINK169"/>
      <w:bookmarkStart w:id="31" w:name="OLE_LINK170"/>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type AAC</w:t>
      </w:r>
      <w:r w:rsidR="00D73C0E" w:rsidRPr="003716EE">
        <w:rPr>
          <w:rFonts w:ascii="Courier New" w:eastAsia="宋体" w:hAnsi="Courier New" w:cs="Courier New"/>
          <w:color w:val="000000" w:themeColor="text1"/>
          <w:kern w:val="0"/>
          <w:sz w:val="24"/>
          <w:szCs w:val="24"/>
        </w:rPr>
        <w:t xml:space="preserve"> </w:t>
      </w:r>
      <w:bookmarkEnd w:id="29"/>
      <w:bookmarkEnd w:id="30"/>
      <w:bookmarkEnd w:id="31"/>
      <w:r w:rsidR="00D73C0E" w:rsidRPr="003716EE">
        <w:rPr>
          <w:rFonts w:ascii="Courier New" w:eastAsia="宋体" w:hAnsi="Courier New" w:cs="Courier New"/>
          <w:b/>
          <w:bCs/>
          <w:color w:val="000000" w:themeColor="text1"/>
          <w:kern w:val="0"/>
          <w:sz w:val="24"/>
          <w:szCs w:val="24"/>
        </w:rPr>
        <w:t>--</w:t>
      </w:r>
      <w:r w:rsidR="00D73C0E" w:rsidRPr="003716EE">
        <w:rPr>
          <w:rFonts w:ascii="Courier New" w:eastAsia="宋体" w:hAnsi="Courier New" w:cs="Courier New"/>
          <w:color w:val="000000" w:themeColor="text1"/>
          <w:kern w:val="0"/>
          <w:sz w:val="24"/>
          <w:szCs w:val="24"/>
        </w:rPr>
        <w:t>order polarity</w:t>
      </w:r>
      <w:bookmarkEnd w:id="26"/>
      <w:bookmarkEnd w:id="27"/>
      <w:bookmarkEnd w:id="28"/>
    </w:p>
    <w:p w14:paraId="41EDCB34" w14:textId="77777777" w:rsidR="00793D1D" w:rsidRPr="003716EE" w:rsidRDefault="00793D1D" w:rsidP="001804D3">
      <w:pPr>
        <w:widowControl/>
        <w:shd w:val="clear" w:color="auto" w:fill="FFFFFF"/>
        <w:rPr>
          <w:rFonts w:ascii="Courier New" w:eastAsia="宋体" w:hAnsi="Courier New" w:cs="Courier New"/>
          <w:color w:val="000000" w:themeColor="text1"/>
          <w:kern w:val="0"/>
          <w:sz w:val="24"/>
          <w:szCs w:val="24"/>
        </w:rPr>
      </w:pPr>
    </w:p>
    <w:p w14:paraId="6B97AA94" w14:textId="3B66114D" w:rsidR="00D73C0E" w:rsidRPr="003716EE" w:rsidRDefault="00D73C0E" w:rsidP="001804D3">
      <w:pPr>
        <w:widowControl/>
        <w:shd w:val="clear" w:color="auto" w:fill="FFFFFF"/>
        <w:rPr>
          <w:rFonts w:ascii="宋体" w:eastAsia="宋体" w:hAnsi="宋体" w:cs="宋体"/>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32" w:name="OLE_LINK174"/>
      <w:bookmarkStart w:id="33" w:name="OLE_LINK175"/>
      <w:r w:rsidRPr="003716EE">
        <w:rPr>
          <w:rFonts w:ascii="Courier New" w:eastAsia="宋体" w:hAnsi="Courier New" w:cs="Courier New"/>
          <w:color w:val="000000" w:themeColor="text1"/>
          <w:kern w:val="0"/>
          <w:sz w:val="24"/>
          <w:szCs w:val="24"/>
        </w:rPr>
        <w:t>python iFeature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file examples</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test</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protein</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txt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type AAC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order userDefined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userDefinedOrder YWVTSRQPNMLKIHGFEDCA</w:t>
      </w:r>
      <w:bookmarkEnd w:id="32"/>
      <w:bookmarkEnd w:id="33"/>
    </w:p>
    <w:p w14:paraId="641BAE81" w14:textId="77777777" w:rsidR="009D2FA8" w:rsidRPr="003716EE" w:rsidRDefault="009D2FA8" w:rsidP="00FD2AE4">
      <w:pPr>
        <w:widowControl/>
        <w:shd w:val="clear" w:color="auto" w:fill="FFFFFF"/>
        <w:jc w:val="left"/>
        <w:rPr>
          <w:rFonts w:ascii="Courier New" w:eastAsia="宋体" w:hAnsi="Courier New" w:cs="Courier New"/>
          <w:color w:val="000000" w:themeColor="text1"/>
          <w:kern w:val="0"/>
          <w:sz w:val="24"/>
          <w:szCs w:val="24"/>
        </w:rPr>
      </w:pPr>
    </w:p>
    <w:p w14:paraId="3351F6B1" w14:textId="3E60FEC0" w:rsidR="00D51F54" w:rsidRPr="003716EE" w:rsidRDefault="00D51F54" w:rsidP="00D51F54">
      <w:pPr>
        <w:pStyle w:val="Heading2"/>
        <w:rPr>
          <w:rFonts w:ascii="Times New Roman" w:hAnsi="Times New Roman" w:cs="Times New Roman"/>
          <w:color w:val="000000" w:themeColor="text1"/>
          <w:sz w:val="24"/>
          <w:szCs w:val="24"/>
        </w:rPr>
      </w:pPr>
      <w:r w:rsidRPr="003716EE">
        <w:rPr>
          <w:rFonts w:ascii="Times New Roman" w:eastAsiaTheme="minorEastAsia" w:hAnsi="Times New Roman" w:cs="Times New Roman"/>
          <w:color w:val="000000" w:themeColor="text1"/>
          <w:sz w:val="24"/>
          <w:szCs w:val="24"/>
        </w:rPr>
        <w:t>4.</w:t>
      </w:r>
      <w:r w:rsidR="00472743" w:rsidRPr="003716EE">
        <w:rPr>
          <w:rFonts w:ascii="Times New Roman" w:eastAsiaTheme="minorEastAsia" w:hAnsi="Times New Roman" w:cs="Times New Roman"/>
          <w:color w:val="000000" w:themeColor="text1"/>
          <w:sz w:val="24"/>
          <w:szCs w:val="24"/>
        </w:rPr>
        <w:t>7</w:t>
      </w:r>
      <w:r w:rsidR="00B41D04" w:rsidRPr="003716EE">
        <w:rPr>
          <w:rFonts w:ascii="Times New Roman" w:hAnsi="Times New Roman" w:cs="Times New Roman"/>
          <w:color w:val="000000" w:themeColor="text1"/>
          <w:sz w:val="24"/>
          <w:szCs w:val="24"/>
        </w:rPr>
        <w:tab/>
      </w:r>
      <w:r w:rsidRPr="003716EE">
        <w:rPr>
          <w:rFonts w:ascii="Times New Roman" w:hAnsi="Times New Roman" w:cs="Times New Roman"/>
          <w:color w:val="000000" w:themeColor="text1"/>
          <w:sz w:val="24"/>
          <w:szCs w:val="24"/>
        </w:rPr>
        <w:t>Grouped Amino Acid Composition (GAAC)</w:t>
      </w:r>
    </w:p>
    <w:p w14:paraId="6A71A962" w14:textId="44EFC7CD" w:rsidR="00224449" w:rsidRPr="003716EE" w:rsidRDefault="00513F13" w:rsidP="00D51F54">
      <w:pPr>
        <w:rPr>
          <w:rFonts w:ascii="Times New Roman" w:hAnsi="Times New Roman" w:cs="Times New Roman"/>
          <w:color w:val="000000" w:themeColor="text1"/>
          <w:sz w:val="24"/>
          <w:szCs w:val="24"/>
        </w:rPr>
      </w:pPr>
      <w:r w:rsidRPr="003716EE">
        <w:rPr>
          <w:rFonts w:ascii="Times New Roman" w:hAnsi="Times New Roman" w:cs="Times New Roman"/>
          <w:color w:val="000000" w:themeColor="text1"/>
          <w:sz w:val="24"/>
          <w:szCs w:val="24"/>
        </w:rPr>
        <w:t xml:space="preserve">In the GAAC encoding, the </w:t>
      </w:r>
      <w:r w:rsidR="00E1639E" w:rsidRPr="003716EE">
        <w:rPr>
          <w:rFonts w:ascii="Times New Roman" w:hAnsi="Times New Roman" w:cs="Times New Roman"/>
          <w:color w:val="000000" w:themeColor="text1"/>
          <w:sz w:val="24"/>
          <w:szCs w:val="24"/>
        </w:rPr>
        <w:t>20</w:t>
      </w:r>
      <w:r w:rsidR="00D51F54" w:rsidRPr="003716EE">
        <w:rPr>
          <w:rFonts w:ascii="Times New Roman" w:hAnsi="Times New Roman" w:cs="Times New Roman"/>
          <w:color w:val="000000" w:themeColor="text1"/>
          <w:sz w:val="24"/>
          <w:szCs w:val="24"/>
        </w:rPr>
        <w:t xml:space="preserve"> </w:t>
      </w:r>
      <w:r w:rsidR="00E1639E" w:rsidRPr="003716EE">
        <w:rPr>
          <w:rFonts w:ascii="Times New Roman" w:hAnsi="Times New Roman" w:cs="Times New Roman"/>
          <w:color w:val="000000" w:themeColor="text1"/>
          <w:sz w:val="24"/>
          <w:szCs w:val="24"/>
        </w:rPr>
        <w:t>amino acid</w:t>
      </w:r>
      <w:r w:rsidRPr="003716EE">
        <w:rPr>
          <w:rFonts w:ascii="Times New Roman" w:hAnsi="Times New Roman" w:cs="Times New Roman"/>
          <w:color w:val="000000" w:themeColor="text1"/>
          <w:sz w:val="24"/>
          <w:szCs w:val="24"/>
        </w:rPr>
        <w:t xml:space="preserve"> type</w:t>
      </w:r>
      <w:r w:rsidR="00E1639E" w:rsidRPr="003716EE">
        <w:rPr>
          <w:rFonts w:ascii="Times New Roman" w:hAnsi="Times New Roman" w:cs="Times New Roman"/>
          <w:color w:val="000000" w:themeColor="text1"/>
          <w:sz w:val="24"/>
          <w:szCs w:val="24"/>
        </w:rPr>
        <w:t>s</w:t>
      </w:r>
      <w:r w:rsidR="00D51F54" w:rsidRPr="003716EE">
        <w:rPr>
          <w:rFonts w:ascii="Times New Roman" w:hAnsi="Times New Roman" w:cs="Times New Roman"/>
          <w:color w:val="000000" w:themeColor="text1"/>
          <w:sz w:val="24"/>
          <w:szCs w:val="24"/>
        </w:rPr>
        <w:t xml:space="preserve"> </w:t>
      </w:r>
      <w:r w:rsidR="00E1639E" w:rsidRPr="003716EE">
        <w:rPr>
          <w:rFonts w:ascii="Times New Roman" w:hAnsi="Times New Roman" w:cs="Times New Roman"/>
          <w:color w:val="000000" w:themeColor="text1"/>
          <w:sz w:val="24"/>
          <w:szCs w:val="24"/>
        </w:rPr>
        <w:t>are</w:t>
      </w:r>
      <w:r w:rsidR="00971512" w:rsidRPr="003716EE">
        <w:rPr>
          <w:rFonts w:ascii="Times New Roman" w:hAnsi="Times New Roman" w:cs="Times New Roman"/>
          <w:color w:val="000000" w:themeColor="text1"/>
          <w:sz w:val="24"/>
          <w:szCs w:val="24"/>
        </w:rPr>
        <w:t xml:space="preserve"> </w:t>
      </w:r>
      <w:r w:rsidR="00D51F54" w:rsidRPr="003716EE">
        <w:rPr>
          <w:rFonts w:ascii="Times New Roman" w:hAnsi="Times New Roman" w:cs="Times New Roman"/>
          <w:color w:val="000000" w:themeColor="text1"/>
          <w:sz w:val="24"/>
          <w:szCs w:val="24"/>
        </w:rPr>
        <w:t>further categorized</w:t>
      </w:r>
      <w:r w:rsidR="00971512" w:rsidRPr="003716EE">
        <w:rPr>
          <w:rFonts w:ascii="Times New Roman" w:hAnsi="Times New Roman" w:cs="Times New Roman"/>
          <w:color w:val="000000" w:themeColor="text1"/>
          <w:sz w:val="24"/>
          <w:szCs w:val="24"/>
        </w:rPr>
        <w:t xml:space="preserve"> into five classes</w:t>
      </w:r>
      <w:r w:rsidR="00D51F54" w:rsidRPr="003716EE">
        <w:rPr>
          <w:rFonts w:ascii="Times New Roman" w:hAnsi="Times New Roman" w:cs="Times New Roman"/>
          <w:color w:val="000000" w:themeColor="text1"/>
          <w:sz w:val="24"/>
          <w:szCs w:val="24"/>
        </w:rPr>
        <w:t xml:space="preserve"> according to their physicochemical properties</w:t>
      </w:r>
      <w:r w:rsidR="00E1639E" w:rsidRPr="003716EE">
        <w:rPr>
          <w:rFonts w:ascii="Times New Roman" w:hAnsi="Times New Roman" w:cs="Times New Roman"/>
          <w:color w:val="000000" w:themeColor="text1"/>
          <w:sz w:val="24"/>
          <w:szCs w:val="24"/>
        </w:rPr>
        <w:t xml:space="preserve">, e.g. hydrophobicity, charge </w:t>
      </w:r>
      <w:r w:rsidR="00815143" w:rsidRPr="003716EE">
        <w:rPr>
          <w:rFonts w:ascii="Times New Roman" w:hAnsi="Times New Roman" w:cs="Times New Roman"/>
          <w:color w:val="000000" w:themeColor="text1"/>
          <w:sz w:val="24"/>
          <w:szCs w:val="24"/>
        </w:rPr>
        <w:t xml:space="preserve">and </w:t>
      </w:r>
      <w:r w:rsidR="00E1639E" w:rsidRPr="003716EE">
        <w:rPr>
          <w:rFonts w:ascii="Times New Roman" w:hAnsi="Times New Roman" w:cs="Times New Roman"/>
          <w:color w:val="000000" w:themeColor="text1"/>
          <w:sz w:val="24"/>
          <w:szCs w:val="24"/>
        </w:rPr>
        <w:t>molecular size</w:t>
      </w:r>
      <w:r w:rsidR="009B2E7E" w:rsidRPr="003716EE">
        <w:rPr>
          <w:rFonts w:ascii="Times New Roman" w:hAnsi="Times New Roman" w:cs="Times New Roman" w:hint="eastAsia"/>
          <w:color w:val="000000" w:themeColor="text1"/>
          <w:sz w:val="24"/>
          <w:szCs w:val="24"/>
        </w:rPr>
        <w:t xml:space="preserve"> </w:t>
      </w:r>
      <w:r w:rsidR="00CF6D03" w:rsidRPr="003716EE">
        <w:rPr>
          <w:rFonts w:ascii="Times New Roman" w:hAnsi="Times New Roman" w:cs="Times New Roman"/>
          <w:color w:val="000000" w:themeColor="text1"/>
          <w:sz w:val="24"/>
          <w:szCs w:val="24"/>
        </w:rPr>
        <w:fldChar w:fldCharType="begin">
          <w:fldData xml:space="preserve">PEVuZE5vdGU+PENpdGU+PEF1dGhvcj5MZWU8L0F1dGhvcj48WWVhcj4yMDExPC9ZZWFyPjxSZWNO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</w:fldData>
        </w:fldChar>
      </w:r>
      <w:r w:rsidR="00B746DD" w:rsidRPr="003716EE">
        <w:rPr>
          <w:rFonts w:ascii="Times New Roman" w:hAnsi="Times New Roman" w:cs="Times New Roman"/>
          <w:color w:val="000000" w:themeColor="text1"/>
          <w:sz w:val="24"/>
          <w:szCs w:val="24"/>
        </w:rPr>
        <w:instrText xml:space="preserve"> ADDIN EN.CITE </w:instrText>
      </w:r>
      <w:r w:rsidR="00B746DD" w:rsidRPr="003716EE">
        <w:rPr>
          <w:rFonts w:ascii="Times New Roman" w:hAnsi="Times New Roman" w:cs="Times New Roman"/>
          <w:color w:val="000000" w:themeColor="text1"/>
          <w:sz w:val="24"/>
          <w:szCs w:val="24"/>
        </w:rPr>
        <w:fldChar w:fldCharType="begin">
          <w:fldData xml:space="preserve">PEVuZE5vdGU+PENpdGU+PEF1dGhvcj5MZWU8L0F1dGhvcj48WWVhcj4yMDExPC9ZZWFyPjxSZWNO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</w:fldData>
        </w:fldChar>
      </w:r>
      <w:r w:rsidR="00B746DD" w:rsidRPr="003716EE">
        <w:rPr>
          <w:rFonts w:ascii="Times New Roman" w:hAnsi="Times New Roman" w:cs="Times New Roman"/>
          <w:color w:val="000000" w:themeColor="text1"/>
          <w:sz w:val="24"/>
          <w:szCs w:val="24"/>
        </w:rPr>
        <w:instrText xml:space="preserve"> ADDIN EN.CITE.DATA </w:instrText>
      </w:r>
      <w:r w:rsidR="00B746DD" w:rsidRPr="003716EE">
        <w:rPr>
          <w:rFonts w:ascii="Times New Roman" w:hAnsi="Times New Roman" w:cs="Times New Roman"/>
          <w:color w:val="000000" w:themeColor="text1"/>
          <w:sz w:val="24"/>
          <w:szCs w:val="24"/>
        </w:rPr>
      </w:r>
      <w:r w:rsidR="00B746DD" w:rsidRPr="003716EE">
        <w:rPr>
          <w:rFonts w:ascii="Times New Roman" w:hAnsi="Times New Roman" w:cs="Times New Roman"/>
          <w:color w:val="000000" w:themeColor="text1"/>
          <w:sz w:val="24"/>
          <w:szCs w:val="24"/>
        </w:rPr>
        <w:fldChar w:fldCharType="end"/>
      </w:r>
      <w:r w:rsidR="00CF6D03" w:rsidRPr="003716EE">
        <w:rPr>
          <w:rFonts w:ascii="Times New Roman" w:hAnsi="Times New Roman" w:cs="Times New Roman"/>
          <w:color w:val="000000" w:themeColor="text1"/>
          <w:sz w:val="24"/>
          <w:szCs w:val="24"/>
        </w:rPr>
      </w:r>
      <w:r w:rsidR="00CF6D03" w:rsidRPr="003716EE">
        <w:rPr>
          <w:rFonts w:ascii="Times New Roman" w:hAnsi="Times New Roman" w:cs="Times New Roman"/>
          <w:color w:val="000000" w:themeColor="text1"/>
          <w:sz w:val="24"/>
          <w:szCs w:val="24"/>
        </w:rPr>
        <w:fldChar w:fldCharType="separate"/>
      </w:r>
      <w:r w:rsidR="00B746DD" w:rsidRPr="003716EE">
        <w:rPr>
          <w:rFonts w:ascii="Times New Roman" w:hAnsi="Times New Roman" w:cs="Times New Roman"/>
          <w:noProof/>
          <w:color w:val="000000" w:themeColor="text1"/>
          <w:sz w:val="24"/>
          <w:szCs w:val="24"/>
        </w:rPr>
        <w:t>(Lee, et al., 2011b)</w:t>
      </w:r>
      <w:r w:rsidR="00CF6D03" w:rsidRPr="003716EE">
        <w:rPr>
          <w:rFonts w:ascii="Times New Roman" w:hAnsi="Times New Roman" w:cs="Times New Roman"/>
          <w:color w:val="000000" w:themeColor="text1"/>
          <w:sz w:val="24"/>
          <w:szCs w:val="24"/>
        </w:rPr>
        <w:fldChar w:fldCharType="end"/>
      </w:r>
      <w:r w:rsidR="00E1639E" w:rsidRPr="003716EE">
        <w:rPr>
          <w:rFonts w:ascii="Times New Roman" w:hAnsi="Times New Roman" w:cs="Times New Roman"/>
          <w:color w:val="000000" w:themeColor="text1"/>
          <w:sz w:val="24"/>
          <w:szCs w:val="24"/>
        </w:rPr>
        <w:t xml:space="preserve">. The five classes </w:t>
      </w:r>
      <w:r w:rsidR="006D77D7" w:rsidRPr="003716EE">
        <w:rPr>
          <w:rFonts w:ascii="Times New Roman" w:hAnsi="Times New Roman" w:cs="Times New Roman"/>
          <w:color w:val="000000" w:themeColor="text1"/>
          <w:sz w:val="24"/>
          <w:szCs w:val="24"/>
        </w:rPr>
        <w:t xml:space="preserve">include the </w:t>
      </w:r>
      <w:r w:rsidR="00E1639E" w:rsidRPr="003716EE">
        <w:rPr>
          <w:rFonts w:ascii="Times New Roman" w:hAnsi="Times New Roman" w:cs="Times New Roman"/>
          <w:color w:val="000000" w:themeColor="text1"/>
          <w:sz w:val="24"/>
          <w:szCs w:val="24"/>
        </w:rPr>
        <w:t>aliphatic group (</w:t>
      </w:r>
      <w:r w:rsidR="00C1277F" w:rsidRPr="003716EE">
        <w:rPr>
          <w:rFonts w:ascii="Times New Roman" w:hAnsi="Times New Roman" w:cs="Times New Roman"/>
          <w:i/>
          <w:color w:val="000000" w:themeColor="text1"/>
          <w:sz w:val="24"/>
          <w:szCs w:val="24"/>
        </w:rPr>
        <w:t>g1</w:t>
      </w:r>
      <w:r w:rsidR="00C1277F" w:rsidRPr="003716EE">
        <w:rPr>
          <w:rFonts w:ascii="Times New Roman" w:hAnsi="Times New Roman" w:cs="Times New Roman"/>
          <w:color w:val="000000" w:themeColor="text1"/>
          <w:sz w:val="24"/>
          <w:szCs w:val="24"/>
        </w:rPr>
        <w:t xml:space="preserve">: </w:t>
      </w:r>
      <w:r w:rsidR="00E1639E" w:rsidRPr="003716EE">
        <w:rPr>
          <w:rFonts w:ascii="Times New Roman" w:hAnsi="Times New Roman" w:cs="Times New Roman"/>
          <w:color w:val="000000" w:themeColor="text1"/>
          <w:sz w:val="24"/>
          <w:szCs w:val="24"/>
        </w:rPr>
        <w:t>GAVLMI), aromatic group (</w:t>
      </w:r>
      <w:r w:rsidR="00C1277F" w:rsidRPr="003716EE">
        <w:rPr>
          <w:rFonts w:ascii="Times New Roman" w:hAnsi="Times New Roman" w:cs="Times New Roman"/>
          <w:i/>
          <w:color w:val="000000" w:themeColor="text1"/>
          <w:sz w:val="24"/>
          <w:szCs w:val="24"/>
        </w:rPr>
        <w:t>g2</w:t>
      </w:r>
      <w:r w:rsidR="00C1277F" w:rsidRPr="003716EE">
        <w:rPr>
          <w:rFonts w:ascii="Times New Roman" w:hAnsi="Times New Roman" w:cs="Times New Roman"/>
          <w:color w:val="000000" w:themeColor="text1"/>
          <w:sz w:val="24"/>
          <w:szCs w:val="24"/>
        </w:rPr>
        <w:t xml:space="preserve">: </w:t>
      </w:r>
      <w:r w:rsidR="00E1639E" w:rsidRPr="003716EE">
        <w:rPr>
          <w:rFonts w:ascii="Times New Roman" w:hAnsi="Times New Roman" w:cs="Times New Roman"/>
          <w:color w:val="000000" w:themeColor="text1"/>
          <w:sz w:val="24"/>
          <w:szCs w:val="24"/>
        </w:rPr>
        <w:t>FYW), positive charge group (</w:t>
      </w:r>
      <w:r w:rsidR="00C1277F" w:rsidRPr="003716EE">
        <w:rPr>
          <w:rFonts w:ascii="Times New Roman" w:hAnsi="Times New Roman" w:cs="Times New Roman"/>
          <w:i/>
          <w:color w:val="000000" w:themeColor="text1"/>
          <w:sz w:val="24"/>
          <w:szCs w:val="24"/>
        </w:rPr>
        <w:t>g3</w:t>
      </w:r>
      <w:r w:rsidR="00C1277F" w:rsidRPr="003716EE">
        <w:rPr>
          <w:rFonts w:ascii="Times New Roman" w:hAnsi="Times New Roman" w:cs="Times New Roman"/>
          <w:color w:val="000000" w:themeColor="text1"/>
          <w:sz w:val="24"/>
          <w:szCs w:val="24"/>
        </w:rPr>
        <w:t xml:space="preserve">: </w:t>
      </w:r>
      <w:r w:rsidR="00E1639E" w:rsidRPr="003716EE">
        <w:rPr>
          <w:rFonts w:ascii="Times New Roman" w:hAnsi="Times New Roman" w:cs="Times New Roman"/>
          <w:color w:val="000000" w:themeColor="text1"/>
          <w:sz w:val="24"/>
          <w:szCs w:val="24"/>
        </w:rPr>
        <w:t>KRH), negative charge</w:t>
      </w:r>
      <w:r w:rsidR="00383A1C" w:rsidRPr="003716EE">
        <w:rPr>
          <w:rFonts w:ascii="Times New Roman" w:hAnsi="Times New Roman" w:cs="Times New Roman"/>
          <w:color w:val="000000" w:themeColor="text1"/>
          <w:sz w:val="24"/>
          <w:szCs w:val="24"/>
        </w:rPr>
        <w:t>d</w:t>
      </w:r>
      <w:r w:rsidR="00E1639E" w:rsidRPr="003716EE">
        <w:rPr>
          <w:rFonts w:ascii="Times New Roman" w:hAnsi="Times New Roman" w:cs="Times New Roman"/>
          <w:color w:val="000000" w:themeColor="text1"/>
          <w:sz w:val="24"/>
          <w:szCs w:val="24"/>
        </w:rPr>
        <w:t xml:space="preserve"> group (</w:t>
      </w:r>
      <w:r w:rsidR="00C1277F" w:rsidRPr="003716EE">
        <w:rPr>
          <w:rFonts w:ascii="Times New Roman" w:hAnsi="Times New Roman" w:cs="Times New Roman"/>
          <w:i/>
          <w:color w:val="000000" w:themeColor="text1"/>
          <w:sz w:val="24"/>
          <w:szCs w:val="24"/>
        </w:rPr>
        <w:t>g4</w:t>
      </w:r>
      <w:r w:rsidR="00C1277F" w:rsidRPr="003716EE">
        <w:rPr>
          <w:rFonts w:ascii="Times New Roman" w:hAnsi="Times New Roman" w:cs="Times New Roman"/>
          <w:color w:val="000000" w:themeColor="text1"/>
          <w:sz w:val="24"/>
          <w:szCs w:val="24"/>
        </w:rPr>
        <w:t xml:space="preserve">: </w:t>
      </w:r>
      <w:r w:rsidR="00E1639E" w:rsidRPr="003716EE">
        <w:rPr>
          <w:rFonts w:ascii="Times New Roman" w:hAnsi="Times New Roman" w:cs="Times New Roman"/>
          <w:color w:val="000000" w:themeColor="text1"/>
          <w:sz w:val="24"/>
          <w:szCs w:val="24"/>
        </w:rPr>
        <w:t>DE) and uncharge</w:t>
      </w:r>
      <w:r w:rsidR="00383A1C" w:rsidRPr="003716EE">
        <w:rPr>
          <w:rFonts w:ascii="Times New Roman" w:hAnsi="Times New Roman" w:cs="Times New Roman"/>
          <w:color w:val="000000" w:themeColor="text1"/>
          <w:sz w:val="24"/>
          <w:szCs w:val="24"/>
        </w:rPr>
        <w:t>d</w:t>
      </w:r>
      <w:r w:rsidR="00E1639E" w:rsidRPr="003716EE">
        <w:rPr>
          <w:rFonts w:ascii="Times New Roman" w:hAnsi="Times New Roman" w:cs="Times New Roman"/>
          <w:color w:val="000000" w:themeColor="text1"/>
          <w:sz w:val="24"/>
          <w:szCs w:val="24"/>
        </w:rPr>
        <w:t xml:space="preserve"> group (</w:t>
      </w:r>
      <w:r w:rsidR="00C1277F" w:rsidRPr="003716EE">
        <w:rPr>
          <w:rFonts w:ascii="Times New Roman" w:hAnsi="Times New Roman" w:cs="Times New Roman"/>
          <w:i/>
          <w:color w:val="000000" w:themeColor="text1"/>
          <w:sz w:val="24"/>
          <w:szCs w:val="24"/>
        </w:rPr>
        <w:t>g5</w:t>
      </w:r>
      <w:r w:rsidR="00C1277F" w:rsidRPr="003716EE">
        <w:rPr>
          <w:rFonts w:ascii="Times New Roman" w:hAnsi="Times New Roman" w:cs="Times New Roman"/>
          <w:color w:val="000000" w:themeColor="text1"/>
          <w:sz w:val="24"/>
          <w:szCs w:val="24"/>
        </w:rPr>
        <w:t xml:space="preserve">: </w:t>
      </w:r>
      <w:r w:rsidR="00E1639E" w:rsidRPr="003716EE">
        <w:rPr>
          <w:rFonts w:ascii="Times New Roman" w:hAnsi="Times New Roman" w:cs="Times New Roman"/>
          <w:color w:val="000000" w:themeColor="text1"/>
          <w:sz w:val="24"/>
          <w:szCs w:val="24"/>
        </w:rPr>
        <w:t>STCPNQ). GAAC descriptor is the frequen</w:t>
      </w:r>
      <w:r w:rsidR="00224449" w:rsidRPr="003716EE">
        <w:rPr>
          <w:rFonts w:ascii="Times New Roman" w:hAnsi="Times New Roman" w:cs="Times New Roman"/>
          <w:color w:val="000000" w:themeColor="text1"/>
          <w:sz w:val="24"/>
          <w:szCs w:val="24"/>
        </w:rPr>
        <w:t>cy of</w:t>
      </w:r>
      <w:r w:rsidR="00B47757" w:rsidRPr="003716EE">
        <w:rPr>
          <w:rFonts w:ascii="Times New Roman" w:hAnsi="Times New Roman" w:cs="Times New Roman"/>
          <w:color w:val="000000" w:themeColor="text1"/>
          <w:sz w:val="24"/>
          <w:szCs w:val="24"/>
        </w:rPr>
        <w:t xml:space="preserve"> each amino acid</w:t>
      </w:r>
      <w:r w:rsidR="00224449" w:rsidRPr="003716EE">
        <w:rPr>
          <w:rFonts w:ascii="Times New Roman" w:hAnsi="Times New Roman" w:cs="Times New Roman"/>
          <w:color w:val="000000" w:themeColor="text1"/>
          <w:sz w:val="24"/>
          <w:szCs w:val="24"/>
        </w:rPr>
        <w:t xml:space="preserve"> group, which is defined as:</w:t>
      </w:r>
    </w:p>
    <w:p w14:paraId="257C0093" w14:textId="7979A51C" w:rsidR="00224449" w:rsidRPr="003716EE" w:rsidRDefault="00596477" w:rsidP="00224449">
      <w:pPr>
        <w:jc w:val="center"/>
        <w:rPr>
          <w:rFonts w:ascii="Times New Roman" w:hAnsi="Times New Roman" w:cs="Times New Roman"/>
          <w:color w:val="000000" w:themeColor="text1"/>
          <w:kern w:val="0"/>
          <w:sz w:val="24"/>
          <w:szCs w:val="24"/>
        </w:rPr>
      </w:pPr>
      <w:r w:rsidRPr="003716EE">
        <w:rPr>
          <w:rFonts w:ascii="Times New Roman" w:hAnsi="Times New Roman" w:cs="Times New Roman"/>
          <w:noProof/>
          <w:color w:val="000000" w:themeColor="text1"/>
          <w:kern w:val="0"/>
          <w:position w:val="-24"/>
          <w:sz w:val="24"/>
          <w:szCs w:val="24"/>
        </w:rPr>
        <w:object w:dxaOrig="3840" w:dyaOrig="620" w14:anchorId="3E79A098">
          <v:shape id="_x0000_i1034" type="#_x0000_t75" alt="" style="width:193pt;height:31.5pt;mso-width-percent:0;mso-height-percent:0;mso-width-percent:0;mso-height-percent:0" o:ole="">
            <v:imagedata r:id="rId32" o:title=""/>
          </v:shape>
          <o:OLEObject Type="Embed" ProgID="Equation.DSMT4" ShapeID="_x0000_i1034" DrawAspect="Content" ObjectID="_1582563966" r:id="rId33"/>
        </w:object>
      </w:r>
    </w:p>
    <w:p w14:paraId="212ED76E" w14:textId="7A907835" w:rsidR="00FE406D" w:rsidRPr="003716EE" w:rsidRDefault="00596477" w:rsidP="00224449">
      <w:pPr>
        <w:jc w:val="center"/>
        <w:rPr>
          <w:rFonts w:ascii="Times New Roman" w:hAnsi="Times New Roman" w:cs="Times New Roman"/>
          <w:color w:val="000000" w:themeColor="text1"/>
          <w:sz w:val="24"/>
          <w:szCs w:val="24"/>
        </w:rPr>
      </w:pPr>
      <w:r w:rsidRPr="003716EE">
        <w:rPr>
          <w:rFonts w:ascii="Times New Roman" w:hAnsi="Times New Roman" w:cs="Times New Roman"/>
          <w:noProof/>
          <w:color w:val="000000" w:themeColor="text1"/>
          <w:kern w:val="0"/>
          <w:position w:val="-28"/>
          <w:sz w:val="24"/>
          <w:szCs w:val="24"/>
        </w:rPr>
        <w:object w:dxaOrig="2460" w:dyaOrig="680" w14:anchorId="06909179">
          <v:shape id="_x0000_i1035" type="#_x0000_t75" alt="" style="width:123.5pt;height:34.5pt;mso-width-percent:0;mso-height-percent:0;mso-width-percent:0;mso-height-percent:0" o:ole="">
            <v:imagedata r:id="rId34" o:title=""/>
          </v:shape>
          <o:OLEObject Type="Embed" ProgID="Equation.DSMT4" ShapeID="_x0000_i1035" DrawAspect="Content" ObjectID="_1582563967" r:id="rId35"/>
        </w:object>
      </w:r>
    </w:p>
    <w:p w14:paraId="1D0B4A24" w14:textId="0C1CDB95" w:rsidR="00C929A6" w:rsidRPr="001971CB" w:rsidRDefault="00224449" w:rsidP="008F029A">
      <w:pPr>
        <w:rPr>
          <w:rFonts w:ascii="Times New Roman" w:hAnsi="Times New Roman" w:cs="Times New Roman" w:hint="eastAsia"/>
          <w:sz w:val="24"/>
          <w:szCs w:val="24"/>
        </w:rPr>
      </w:pPr>
      <w:r w:rsidRPr="003716EE">
        <w:rPr>
          <w:rFonts w:ascii="Times New Roman" w:hAnsi="Times New Roman" w:cs="Times New Roman"/>
          <w:color w:val="000000" w:themeColor="text1"/>
          <w:sz w:val="24"/>
          <w:szCs w:val="24"/>
        </w:rPr>
        <w:t xml:space="preserve">where </w:t>
      </w:r>
      <w:r w:rsidRPr="003716EE">
        <w:rPr>
          <w:rFonts w:ascii="Times New Roman" w:hAnsi="Times New Roman" w:cs="Times New Roman"/>
          <w:i/>
          <w:color w:val="000000" w:themeColor="text1"/>
          <w:sz w:val="24"/>
          <w:szCs w:val="24"/>
        </w:rPr>
        <w:t>N(g)</w:t>
      </w:r>
      <w:r w:rsidRPr="003716EE">
        <w:rPr>
          <w:rFonts w:ascii="Times New Roman" w:hAnsi="Times New Roman" w:cs="Times New Roman"/>
          <w:color w:val="000000" w:themeColor="text1"/>
          <w:sz w:val="24"/>
          <w:szCs w:val="24"/>
        </w:rPr>
        <w:t xml:space="preserve"> is the number of amino acid in group </w:t>
      </w:r>
      <w:r w:rsidRPr="003716EE">
        <w:rPr>
          <w:rFonts w:ascii="Times New Roman" w:hAnsi="Times New Roman" w:cs="Times New Roman"/>
          <w:i/>
          <w:color w:val="000000" w:themeColor="text1"/>
          <w:sz w:val="24"/>
          <w:szCs w:val="24"/>
        </w:rPr>
        <w:t>g</w:t>
      </w:r>
      <w:r w:rsidR="001268A6" w:rsidRPr="003716EE">
        <w:rPr>
          <w:rFonts w:ascii="Times New Roman" w:hAnsi="Times New Roman" w:cs="Times New Roman"/>
          <w:color w:val="000000" w:themeColor="text1"/>
          <w:sz w:val="24"/>
          <w:szCs w:val="24"/>
        </w:rPr>
        <w:t xml:space="preserve">, </w:t>
      </w:r>
      <w:r w:rsidR="001268A6" w:rsidRPr="003716EE">
        <w:rPr>
          <w:rFonts w:ascii="Times New Roman" w:hAnsi="Times New Roman" w:cs="Times New Roman"/>
          <w:i/>
          <w:color w:val="000000" w:themeColor="text1"/>
          <w:kern w:val="0"/>
          <w:sz w:val="24"/>
          <w:szCs w:val="24"/>
        </w:rPr>
        <w:t>N(t)</w:t>
      </w:r>
      <w:r w:rsidR="001268A6" w:rsidRPr="003716EE">
        <w:rPr>
          <w:rFonts w:ascii="Times New Roman" w:hAnsi="Times New Roman" w:cs="Times New Roman"/>
          <w:color w:val="000000" w:themeColor="text1"/>
          <w:kern w:val="0"/>
          <w:sz w:val="24"/>
          <w:szCs w:val="24"/>
        </w:rPr>
        <w:t xml:space="preserve"> is the number</w:t>
      </w:r>
      <w:r w:rsidR="001268A6" w:rsidRPr="001971CB">
        <w:rPr>
          <w:rFonts w:ascii="Times New Roman" w:hAnsi="Times New Roman" w:cs="Times New Roman"/>
          <w:kern w:val="0"/>
          <w:sz w:val="24"/>
          <w:szCs w:val="24"/>
        </w:rPr>
        <w:t xml:space="preserve"> of amino acid type </w:t>
      </w:r>
      <w:r w:rsidR="001268A6" w:rsidRPr="001971CB">
        <w:rPr>
          <w:rFonts w:ascii="Times New Roman" w:hAnsi="Times New Roman" w:cs="Times New Roman"/>
          <w:i/>
          <w:kern w:val="0"/>
          <w:sz w:val="24"/>
          <w:szCs w:val="24"/>
        </w:rPr>
        <w:t>t,</w:t>
      </w:r>
      <w:r w:rsidRPr="001971CB">
        <w:rPr>
          <w:rFonts w:ascii="Times New Roman" w:hAnsi="Times New Roman" w:cs="Times New Roman"/>
          <w:sz w:val="24"/>
          <w:szCs w:val="24"/>
        </w:rPr>
        <w:t xml:space="preserve"> and </w:t>
      </w:r>
      <w:r w:rsidRPr="001971CB">
        <w:rPr>
          <w:rFonts w:ascii="Times New Roman" w:hAnsi="Times New Roman" w:cs="Times New Roman"/>
          <w:i/>
          <w:sz w:val="24"/>
          <w:szCs w:val="24"/>
        </w:rPr>
        <w:t>N</w:t>
      </w:r>
      <w:r w:rsidRPr="001971CB">
        <w:rPr>
          <w:rFonts w:ascii="Times New Roman" w:hAnsi="Times New Roman" w:cs="Times New Roman"/>
          <w:sz w:val="24"/>
          <w:szCs w:val="24"/>
        </w:rPr>
        <w:t xml:space="preserve"> is the length of the protein/peptide sequence.</w:t>
      </w:r>
    </w:p>
    <w:p w14:paraId="5527FCE0" w14:textId="77777777" w:rsidR="00D32BD6" w:rsidRPr="001971CB" w:rsidRDefault="00D32BD6" w:rsidP="008F029A">
      <w:pPr>
        <w:rPr>
          <w:rFonts w:ascii="Times New Roman" w:hAnsi="Times New Roman" w:cs="Times New Roman"/>
          <w:sz w:val="24"/>
          <w:szCs w:val="24"/>
        </w:rPr>
      </w:pPr>
    </w:p>
    <w:p w14:paraId="7A1D073F" w14:textId="2D206A0A" w:rsidR="007C0AF9" w:rsidRPr="001971CB" w:rsidRDefault="00CD503C" w:rsidP="007C0AF9">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9D78D6">
        <w:rPr>
          <w:rFonts w:ascii="Times New Roman" w:hAnsi="Times New Roman" w:cs="Times New Roman"/>
          <w:kern w:val="0"/>
          <w:sz w:val="24"/>
          <w:szCs w:val="24"/>
        </w:rPr>
        <w:t xml:space="preserve">xtract </w:t>
      </w:r>
      <w:r w:rsidR="007C0AF9" w:rsidRPr="001971CB">
        <w:rPr>
          <w:rFonts w:ascii="Times New Roman" w:hAnsi="Times New Roman" w:cs="Times New Roman"/>
          <w:kern w:val="0"/>
          <w:sz w:val="24"/>
          <w:szCs w:val="24"/>
        </w:rPr>
        <w:t xml:space="preserve">the GAAC </w:t>
      </w:r>
      <w:r w:rsidR="00CD209B">
        <w:rPr>
          <w:rFonts w:ascii="Times New Roman" w:hAnsi="Times New Roman" w:cs="Times New Roman"/>
          <w:kern w:val="0"/>
          <w:sz w:val="24"/>
          <w:szCs w:val="24"/>
        </w:rPr>
        <w:t xml:space="preserve">feature </w:t>
      </w:r>
      <w:r w:rsidR="007C0AF9" w:rsidRPr="001971CB">
        <w:rPr>
          <w:rFonts w:ascii="Times New Roman" w:hAnsi="Times New Roman" w:cs="Times New Roman"/>
          <w:kern w:val="0"/>
          <w:sz w:val="24"/>
          <w:szCs w:val="24"/>
        </w:rPr>
        <w:t>descriptors:</w:t>
      </w:r>
    </w:p>
    <w:p w14:paraId="46ABEEFA" w14:textId="77777777" w:rsidR="007C0AF9" w:rsidRPr="001971CB" w:rsidRDefault="007C0AF9" w:rsidP="007C0AF9">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34" w:name="OLE_LINK77"/>
      <w:bookmarkStart w:id="35" w:name="OLE_LINK78"/>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GAAC</w:t>
      </w:r>
      <w:bookmarkEnd w:id="34"/>
      <w:bookmarkEnd w:id="35"/>
    </w:p>
    <w:p w14:paraId="4CFBC6A9" w14:textId="77777777" w:rsidR="00D32BD6" w:rsidRPr="001971CB" w:rsidRDefault="00D32BD6" w:rsidP="007C0AF9">
      <w:pPr>
        <w:widowControl/>
        <w:shd w:val="clear" w:color="auto" w:fill="FFFFFF"/>
        <w:jc w:val="left"/>
        <w:rPr>
          <w:rFonts w:ascii="Courier New" w:eastAsia="宋体" w:hAnsi="Courier New" w:cs="Courier New"/>
          <w:color w:val="000000"/>
          <w:kern w:val="0"/>
          <w:sz w:val="24"/>
          <w:szCs w:val="24"/>
        </w:rPr>
      </w:pPr>
    </w:p>
    <w:p w14:paraId="72011310" w14:textId="3291B19A" w:rsidR="00854D68" w:rsidRPr="001971CB" w:rsidRDefault="00854D68" w:rsidP="00854D68">
      <w:pPr>
        <w:pStyle w:val="Heading2"/>
        <w:rPr>
          <w:rFonts w:ascii="Times New Roman" w:hAnsi="Times New Roman" w:cs="Times New Roman"/>
          <w:sz w:val="24"/>
          <w:szCs w:val="24"/>
        </w:rPr>
      </w:pPr>
      <w:r w:rsidRPr="007A1544">
        <w:rPr>
          <w:rFonts w:ascii="Times New Roman" w:eastAsiaTheme="minorEastAsia" w:hAnsi="Times New Roman" w:cs="Times New Roman"/>
          <w:color w:val="000000" w:themeColor="text1"/>
          <w:sz w:val="24"/>
          <w:szCs w:val="24"/>
        </w:rPr>
        <w:t>4.</w:t>
      </w:r>
      <w:r w:rsidR="00472743" w:rsidRPr="007A1544">
        <w:rPr>
          <w:rFonts w:ascii="Times New Roman" w:eastAsiaTheme="minorEastAsia" w:hAnsi="Times New Roman" w:cs="Times New Roman"/>
          <w:color w:val="000000" w:themeColor="text1"/>
          <w:sz w:val="24"/>
          <w:szCs w:val="24"/>
        </w:rPr>
        <w:t>8</w:t>
      </w:r>
      <w:r w:rsidRPr="007A1544">
        <w:rPr>
          <w:rFonts w:ascii="Times New Roman" w:hAnsi="Times New Roman" w:cs="Times New Roman"/>
          <w:color w:val="000000" w:themeColor="text1"/>
          <w:sz w:val="24"/>
          <w:szCs w:val="24"/>
        </w:rPr>
        <w:tab/>
      </w:r>
      <w:r w:rsidR="00792CB2" w:rsidRPr="007A1544">
        <w:rPr>
          <w:rFonts w:ascii="Times New Roman" w:hAnsi="Times New Roman" w:cs="Times New Roman"/>
          <w:color w:val="000000" w:themeColor="text1"/>
          <w:sz w:val="24"/>
          <w:szCs w:val="24"/>
        </w:rPr>
        <w:t>Enha</w:t>
      </w:r>
      <w:r w:rsidR="00792CB2" w:rsidRPr="001971CB">
        <w:rPr>
          <w:rFonts w:ascii="Times New Roman" w:hAnsi="Times New Roman" w:cs="Times New Roman"/>
          <w:sz w:val="24"/>
          <w:szCs w:val="24"/>
        </w:rPr>
        <w:t>nced G</w:t>
      </w:r>
      <w:r w:rsidRPr="001971CB">
        <w:rPr>
          <w:rFonts w:ascii="Times New Roman" w:hAnsi="Times New Roman" w:cs="Times New Roman"/>
          <w:sz w:val="24"/>
          <w:szCs w:val="24"/>
        </w:rPr>
        <w:t>AAC (E</w:t>
      </w:r>
      <w:r w:rsidR="00792CB2" w:rsidRPr="001971CB">
        <w:rPr>
          <w:rFonts w:ascii="Times New Roman" w:hAnsi="Times New Roman" w:cs="Times New Roman"/>
          <w:sz w:val="24"/>
          <w:szCs w:val="24"/>
        </w:rPr>
        <w:t>G</w:t>
      </w:r>
      <w:r w:rsidRPr="001971CB">
        <w:rPr>
          <w:rFonts w:ascii="Times New Roman" w:hAnsi="Times New Roman" w:cs="Times New Roman"/>
          <w:sz w:val="24"/>
          <w:szCs w:val="24"/>
        </w:rPr>
        <w:t>AAC)</w:t>
      </w:r>
    </w:p>
    <w:p w14:paraId="2E454C91" w14:textId="340246A3" w:rsidR="007C0AF9" w:rsidRPr="001971CB" w:rsidRDefault="007C0AF9" w:rsidP="007C0AF9">
      <w:pPr>
        <w:rPr>
          <w:rFonts w:ascii="Times New Roman" w:hAnsi="Times New Roman" w:cs="Times New Roman"/>
          <w:kern w:val="0"/>
          <w:sz w:val="24"/>
          <w:szCs w:val="24"/>
        </w:rPr>
      </w:pPr>
      <w:r w:rsidRPr="001971CB">
        <w:rPr>
          <w:rFonts w:ascii="Times New Roman" w:hAnsi="Times New Roman" w:cs="Times New Roman"/>
          <w:kern w:val="0"/>
          <w:sz w:val="24"/>
          <w:szCs w:val="24"/>
        </w:rPr>
        <w:t xml:space="preserve">The </w:t>
      </w:r>
      <w:r w:rsidR="00792CB2" w:rsidRPr="001971CB">
        <w:rPr>
          <w:rFonts w:ascii="Times New Roman" w:hAnsi="Times New Roman" w:cs="Times New Roman"/>
          <w:kern w:val="0"/>
          <w:sz w:val="24"/>
          <w:szCs w:val="24"/>
        </w:rPr>
        <w:t>Enhanced GAAC (EGAAC)</w:t>
      </w:r>
      <w:r w:rsidR="00465B4F">
        <w:rPr>
          <w:rFonts w:ascii="Times New Roman" w:hAnsi="Times New Roman" w:cs="Times New Roman" w:hint="eastAsia"/>
          <w:kern w:val="0"/>
          <w:sz w:val="24"/>
          <w:szCs w:val="24"/>
        </w:rPr>
        <w:t xml:space="preserve"> </w:t>
      </w:r>
      <w:r w:rsidR="00CF6D03" w:rsidRPr="00CF6D03">
        <w:rPr>
          <w:rFonts w:ascii="Times New Roman" w:hAnsi="Times New Roman" w:cs="Times New Roman"/>
          <w:kern w:val="0"/>
          <w:sz w:val="24"/>
          <w:szCs w:val="24"/>
        </w:rPr>
        <w:t>is</w:t>
      </w:r>
      <w:r w:rsidR="00CF6D03">
        <w:rPr>
          <w:rFonts w:ascii="Times New Roman" w:hAnsi="Times New Roman" w:cs="Times New Roman"/>
          <w:kern w:val="0"/>
          <w:sz w:val="24"/>
          <w:szCs w:val="24"/>
        </w:rPr>
        <w:t xml:space="preserve"> also</w:t>
      </w:r>
      <w:r w:rsidR="00CF6D03" w:rsidRPr="00CF6D03">
        <w:rPr>
          <w:rFonts w:ascii="Times New Roman" w:hAnsi="Times New Roman" w:cs="Times New Roman"/>
          <w:kern w:val="0"/>
          <w:sz w:val="24"/>
          <w:szCs w:val="24"/>
        </w:rPr>
        <w:t xml:space="preserve"> </w:t>
      </w:r>
      <w:r w:rsidR="008854EA">
        <w:rPr>
          <w:rFonts w:ascii="Times New Roman" w:hAnsi="Times New Roman" w:cs="Times New Roman"/>
          <w:kern w:val="0"/>
          <w:sz w:val="24"/>
          <w:szCs w:val="24"/>
        </w:rPr>
        <w:t xml:space="preserve">for </w:t>
      </w:r>
      <w:r w:rsidR="00CF6D03" w:rsidRPr="00CF6D03">
        <w:rPr>
          <w:rFonts w:ascii="Times New Roman" w:hAnsi="Times New Roman" w:cs="Times New Roman"/>
          <w:kern w:val="0"/>
          <w:sz w:val="24"/>
          <w:szCs w:val="24"/>
        </w:rPr>
        <w:t xml:space="preserve">the first time proposed </w:t>
      </w:r>
      <w:r w:rsidR="008854EA">
        <w:rPr>
          <w:rFonts w:ascii="Times New Roman" w:hAnsi="Times New Roman" w:cs="Times New Roman"/>
          <w:kern w:val="0"/>
          <w:sz w:val="24"/>
          <w:szCs w:val="24"/>
        </w:rPr>
        <w:t>in this work</w:t>
      </w:r>
      <w:r w:rsidR="00CF6D03">
        <w:rPr>
          <w:rFonts w:ascii="Times New Roman" w:hAnsi="Times New Roman" w:cs="Times New Roman"/>
          <w:kern w:val="0"/>
          <w:sz w:val="24"/>
          <w:szCs w:val="24"/>
        </w:rPr>
        <w:t>. It</w:t>
      </w:r>
      <w:r w:rsidRPr="001971CB">
        <w:rPr>
          <w:rFonts w:ascii="Times New Roman" w:hAnsi="Times New Roman" w:cs="Times New Roman"/>
          <w:kern w:val="0"/>
          <w:sz w:val="24"/>
          <w:szCs w:val="24"/>
        </w:rPr>
        <w:t xml:space="preserve"> calculate</w:t>
      </w:r>
      <w:r w:rsidR="00CF6D03">
        <w:rPr>
          <w:rFonts w:ascii="Times New Roman" w:hAnsi="Times New Roman" w:cs="Times New Roman"/>
          <w:kern w:val="0"/>
          <w:sz w:val="24"/>
          <w:szCs w:val="24"/>
        </w:rPr>
        <w:t>s</w:t>
      </w:r>
      <w:r w:rsidRPr="001971CB">
        <w:rPr>
          <w:rFonts w:ascii="Times New Roman" w:hAnsi="Times New Roman" w:cs="Times New Roman"/>
          <w:kern w:val="0"/>
          <w:sz w:val="24"/>
          <w:szCs w:val="24"/>
        </w:rPr>
        <w:t xml:space="preserve"> </w:t>
      </w:r>
      <w:r w:rsidR="00792CB2" w:rsidRPr="001971CB">
        <w:rPr>
          <w:rFonts w:ascii="Times New Roman" w:hAnsi="Times New Roman" w:cs="Times New Roman"/>
          <w:kern w:val="0"/>
          <w:sz w:val="24"/>
          <w:szCs w:val="24"/>
        </w:rPr>
        <w:t>G</w:t>
      </w:r>
      <w:r w:rsidRPr="001971CB">
        <w:rPr>
          <w:rFonts w:ascii="Times New Roman" w:hAnsi="Times New Roman" w:cs="Times New Roman"/>
          <w:kern w:val="0"/>
          <w:sz w:val="24"/>
          <w:szCs w:val="24"/>
        </w:rPr>
        <w:t xml:space="preserve">AAC in windows of fixed length (default is 5) continuously sliding from the N- to C-terminal of each peptide and </w:t>
      </w:r>
      <w:r w:rsidR="003678F1">
        <w:rPr>
          <w:rFonts w:ascii="Times New Roman" w:hAnsi="Times New Roman" w:cs="Times New Roman"/>
          <w:kern w:val="0"/>
          <w:sz w:val="24"/>
          <w:szCs w:val="24"/>
        </w:rPr>
        <w:t xml:space="preserve">is </w:t>
      </w:r>
      <w:r w:rsidRPr="001971CB">
        <w:rPr>
          <w:rFonts w:ascii="Times New Roman" w:hAnsi="Times New Roman" w:cs="Times New Roman"/>
          <w:kern w:val="0"/>
          <w:sz w:val="24"/>
          <w:szCs w:val="24"/>
        </w:rPr>
        <w:t xml:space="preserve">usually applied to peptides with </w:t>
      </w:r>
      <w:r w:rsidR="00C47FD4">
        <w:rPr>
          <w:rFonts w:ascii="Times New Roman" w:hAnsi="Times New Roman" w:cs="Times New Roman"/>
          <w:kern w:val="0"/>
          <w:sz w:val="24"/>
          <w:szCs w:val="24"/>
        </w:rPr>
        <w:t xml:space="preserve">an </w:t>
      </w:r>
      <w:r w:rsidRPr="001971CB">
        <w:rPr>
          <w:rFonts w:ascii="Times New Roman" w:hAnsi="Times New Roman" w:cs="Times New Roman"/>
          <w:kern w:val="0"/>
          <w:sz w:val="24"/>
          <w:szCs w:val="24"/>
        </w:rPr>
        <w:t>equal length.</w:t>
      </w:r>
    </w:p>
    <w:p w14:paraId="339724FA" w14:textId="46AAE8A6" w:rsidR="00792CB2" w:rsidRPr="001971CB" w:rsidRDefault="00596477" w:rsidP="00792CB2">
      <w:pPr>
        <w:jc w:val="center"/>
        <w:rPr>
          <w:rFonts w:ascii="Times New Roman" w:hAnsi="Times New Roman" w:cs="Times New Roman"/>
          <w:kern w:val="0"/>
          <w:sz w:val="24"/>
          <w:szCs w:val="24"/>
        </w:rPr>
      </w:pPr>
      <w:r w:rsidRPr="00596477">
        <w:rPr>
          <w:rFonts w:ascii="Times New Roman" w:hAnsi="Times New Roman" w:cs="Times New Roman"/>
          <w:noProof/>
          <w:kern w:val="0"/>
          <w:position w:val="-28"/>
          <w:sz w:val="24"/>
          <w:szCs w:val="24"/>
        </w:rPr>
        <w:object w:dxaOrig="8980" w:dyaOrig="660" w14:anchorId="6FDC3DCB">
          <v:shape id="_x0000_i1036" type="#_x0000_t75" alt="" style="width:450pt;height:32pt;mso-width-percent:0;mso-height-percent:0;mso-width-percent:0;mso-height-percent:0" o:ole="">
            <v:imagedata r:id="rId36" o:title=""/>
          </v:shape>
          <o:OLEObject Type="Embed" ProgID="Equation.DSMT4" ShapeID="_x0000_i1036" DrawAspect="Content" ObjectID="_1582563968" r:id="rId37"/>
        </w:object>
      </w:r>
    </w:p>
    <w:p w14:paraId="48725D8A" w14:textId="23487AC6" w:rsidR="00792CB2" w:rsidRPr="001971CB" w:rsidRDefault="00792CB2" w:rsidP="00792CB2">
      <w:pPr>
        <w:jc w:val="left"/>
        <w:rPr>
          <w:rFonts w:ascii="Times New Roman" w:hAnsi="Times New Roman" w:cs="Times New Roman"/>
          <w:kern w:val="0"/>
          <w:sz w:val="24"/>
          <w:szCs w:val="24"/>
        </w:rPr>
      </w:pPr>
      <w:r w:rsidRPr="001971CB">
        <w:rPr>
          <w:rFonts w:ascii="Times New Roman" w:hAnsi="Times New Roman" w:cs="Times New Roman"/>
          <w:kern w:val="0"/>
          <w:sz w:val="24"/>
          <w:szCs w:val="24"/>
        </w:rPr>
        <w:t xml:space="preserve">where </w:t>
      </w:r>
      <w:proofErr w:type="gramStart"/>
      <w:r w:rsidRPr="001971CB">
        <w:rPr>
          <w:rFonts w:ascii="Times New Roman" w:hAnsi="Times New Roman" w:cs="Times New Roman"/>
          <w:i/>
          <w:kern w:val="0"/>
          <w:sz w:val="24"/>
          <w:szCs w:val="24"/>
        </w:rPr>
        <w:t>N(</w:t>
      </w:r>
      <w:proofErr w:type="gramEnd"/>
      <w:r w:rsidR="00C1277F" w:rsidRPr="001971CB">
        <w:rPr>
          <w:rFonts w:ascii="Times New Roman" w:hAnsi="Times New Roman" w:cs="Times New Roman"/>
          <w:i/>
          <w:kern w:val="0"/>
          <w:sz w:val="24"/>
          <w:szCs w:val="24"/>
        </w:rPr>
        <w:t>g</w:t>
      </w:r>
      <w:r w:rsidRPr="001971CB">
        <w:rPr>
          <w:rFonts w:ascii="Times New Roman" w:hAnsi="Times New Roman" w:cs="Times New Roman"/>
          <w:i/>
          <w:kern w:val="0"/>
          <w:sz w:val="24"/>
          <w:szCs w:val="24"/>
        </w:rPr>
        <w:t>,</w:t>
      </w:r>
      <w:r w:rsidR="00C1277F" w:rsidRPr="001971CB">
        <w:rPr>
          <w:rFonts w:ascii="Times New Roman" w:hAnsi="Times New Roman" w:cs="Times New Roman"/>
          <w:i/>
          <w:kern w:val="0"/>
          <w:sz w:val="24"/>
          <w:szCs w:val="24"/>
        </w:rPr>
        <w:t xml:space="preserve"> </w:t>
      </w:r>
      <w:r w:rsidRPr="001971CB">
        <w:rPr>
          <w:rFonts w:ascii="Times New Roman" w:hAnsi="Times New Roman" w:cs="Times New Roman"/>
          <w:i/>
          <w:kern w:val="0"/>
          <w:sz w:val="24"/>
          <w:szCs w:val="24"/>
        </w:rPr>
        <w:t>win)</w:t>
      </w:r>
      <w:r w:rsidRPr="001971CB">
        <w:rPr>
          <w:rFonts w:ascii="Times New Roman" w:hAnsi="Times New Roman" w:cs="Times New Roman"/>
          <w:kern w:val="0"/>
          <w:sz w:val="24"/>
          <w:szCs w:val="24"/>
        </w:rPr>
        <w:t xml:space="preserve"> is the number of amino acid</w:t>
      </w:r>
      <w:r w:rsidR="003678F1">
        <w:rPr>
          <w:rFonts w:ascii="Times New Roman" w:hAnsi="Times New Roman" w:cs="Times New Roman"/>
          <w:kern w:val="0"/>
          <w:sz w:val="24"/>
          <w:szCs w:val="24"/>
        </w:rPr>
        <w:t>s</w:t>
      </w:r>
      <w:r w:rsidRPr="001971CB">
        <w:rPr>
          <w:rFonts w:ascii="Times New Roman" w:hAnsi="Times New Roman" w:cs="Times New Roman"/>
          <w:kern w:val="0"/>
          <w:sz w:val="24"/>
          <w:szCs w:val="24"/>
        </w:rPr>
        <w:t xml:space="preserve"> </w:t>
      </w:r>
      <w:r w:rsidR="00C1277F" w:rsidRPr="001971CB">
        <w:rPr>
          <w:rFonts w:ascii="Times New Roman" w:hAnsi="Times New Roman" w:cs="Times New Roman"/>
          <w:kern w:val="0"/>
          <w:sz w:val="24"/>
          <w:szCs w:val="24"/>
        </w:rPr>
        <w:t xml:space="preserve">in group </w:t>
      </w:r>
      <w:r w:rsidR="00C1277F" w:rsidRPr="00BE1672">
        <w:rPr>
          <w:rFonts w:ascii="Times New Roman" w:hAnsi="Times New Roman" w:cs="Times New Roman"/>
          <w:i/>
          <w:kern w:val="0"/>
          <w:sz w:val="24"/>
          <w:szCs w:val="24"/>
        </w:rPr>
        <w:t>g</w:t>
      </w:r>
      <w:r w:rsidRPr="001971CB">
        <w:rPr>
          <w:rFonts w:ascii="Times New Roman" w:hAnsi="Times New Roman" w:cs="Times New Roman"/>
          <w:i/>
          <w:kern w:val="0"/>
          <w:sz w:val="24"/>
          <w:szCs w:val="24"/>
        </w:rPr>
        <w:t xml:space="preserve"> </w:t>
      </w:r>
      <w:r w:rsidR="00C1277F" w:rsidRPr="001971CB">
        <w:rPr>
          <w:rFonts w:ascii="Times New Roman" w:hAnsi="Times New Roman" w:cs="Times New Roman"/>
          <w:kern w:val="0"/>
          <w:sz w:val="24"/>
          <w:szCs w:val="24"/>
        </w:rPr>
        <w:t>within</w:t>
      </w:r>
      <w:r w:rsidRPr="001971CB">
        <w:rPr>
          <w:rFonts w:ascii="Times New Roman" w:hAnsi="Times New Roman" w:cs="Times New Roman"/>
          <w:kern w:val="0"/>
          <w:sz w:val="24"/>
          <w:szCs w:val="24"/>
        </w:rPr>
        <w:t xml:space="preserve"> the sliding window </w:t>
      </w:r>
      <w:r w:rsidRPr="001971CB">
        <w:rPr>
          <w:rFonts w:ascii="Times New Roman" w:hAnsi="Times New Roman" w:cs="Times New Roman"/>
          <w:i/>
          <w:kern w:val="0"/>
          <w:sz w:val="24"/>
          <w:szCs w:val="24"/>
        </w:rPr>
        <w:t>win</w:t>
      </w:r>
      <w:r w:rsidRPr="001971CB">
        <w:rPr>
          <w:rFonts w:ascii="Times New Roman" w:hAnsi="Times New Roman" w:cs="Times New Roman"/>
          <w:kern w:val="0"/>
          <w:sz w:val="24"/>
          <w:szCs w:val="24"/>
        </w:rPr>
        <w:t xml:space="preserve"> and </w:t>
      </w:r>
      <w:r w:rsidRPr="001971CB">
        <w:rPr>
          <w:rFonts w:ascii="Times New Roman" w:hAnsi="Times New Roman" w:cs="Times New Roman"/>
          <w:i/>
          <w:kern w:val="0"/>
          <w:sz w:val="24"/>
          <w:szCs w:val="24"/>
        </w:rPr>
        <w:t>N(win)</w:t>
      </w:r>
      <w:r w:rsidRPr="001971CB">
        <w:rPr>
          <w:rFonts w:ascii="Times New Roman" w:hAnsi="Times New Roman" w:cs="Times New Roman"/>
          <w:kern w:val="0"/>
          <w:sz w:val="24"/>
          <w:szCs w:val="24"/>
        </w:rPr>
        <w:t xml:space="preserve"> is the </w:t>
      </w:r>
      <w:r w:rsidR="00624CF6">
        <w:rPr>
          <w:rFonts w:ascii="Times New Roman" w:hAnsi="Times New Roman" w:cs="Times New Roman" w:hint="eastAsia"/>
          <w:kern w:val="0"/>
          <w:sz w:val="24"/>
          <w:szCs w:val="24"/>
        </w:rPr>
        <w:t>size</w:t>
      </w:r>
      <w:r w:rsidR="00624CF6"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of the sliding window </w:t>
      </w:r>
      <w:r w:rsidRPr="001971CB">
        <w:rPr>
          <w:rFonts w:ascii="Times New Roman" w:hAnsi="Times New Roman" w:cs="Times New Roman"/>
          <w:i/>
          <w:kern w:val="0"/>
          <w:sz w:val="24"/>
          <w:szCs w:val="24"/>
        </w:rPr>
        <w:t>win</w:t>
      </w:r>
      <w:r w:rsidRPr="001971CB">
        <w:rPr>
          <w:rFonts w:ascii="Times New Roman" w:hAnsi="Times New Roman" w:cs="Times New Roman"/>
          <w:kern w:val="0"/>
          <w:sz w:val="24"/>
          <w:szCs w:val="24"/>
        </w:rPr>
        <w:t>.</w:t>
      </w:r>
    </w:p>
    <w:p w14:paraId="667B655A" w14:textId="77777777" w:rsidR="009F6A54" w:rsidRPr="001971CB" w:rsidRDefault="009F6A54" w:rsidP="00792CB2">
      <w:pPr>
        <w:jc w:val="left"/>
        <w:rPr>
          <w:rFonts w:ascii="Times New Roman" w:hAnsi="Times New Roman" w:cs="Times New Roman"/>
          <w:kern w:val="0"/>
          <w:sz w:val="24"/>
          <w:szCs w:val="24"/>
        </w:rPr>
      </w:pPr>
    </w:p>
    <w:p w14:paraId="26EC0EF4" w14:textId="7FCB2A75" w:rsidR="006C7F65" w:rsidRPr="001971CB" w:rsidRDefault="00CD503C" w:rsidP="006C7F65">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9D78D6">
        <w:rPr>
          <w:rFonts w:ascii="Times New Roman" w:hAnsi="Times New Roman" w:cs="Times New Roman"/>
          <w:kern w:val="0"/>
          <w:sz w:val="24"/>
          <w:szCs w:val="24"/>
        </w:rPr>
        <w:t>xtract</w:t>
      </w:r>
      <w:r w:rsidR="006C7F65" w:rsidRPr="001971CB">
        <w:rPr>
          <w:rFonts w:ascii="Times New Roman" w:hAnsi="Times New Roman" w:cs="Times New Roman"/>
          <w:kern w:val="0"/>
          <w:sz w:val="24"/>
          <w:szCs w:val="24"/>
        </w:rPr>
        <w:t xml:space="preserve"> the EGAAC </w:t>
      </w:r>
      <w:r w:rsidR="00CD209B">
        <w:rPr>
          <w:rFonts w:ascii="Times New Roman" w:hAnsi="Times New Roman" w:cs="Times New Roman"/>
          <w:kern w:val="0"/>
          <w:sz w:val="24"/>
          <w:szCs w:val="24"/>
        </w:rPr>
        <w:t xml:space="preserve">feature </w:t>
      </w:r>
      <w:r w:rsidR="006C7F65" w:rsidRPr="001971CB">
        <w:rPr>
          <w:rFonts w:ascii="Times New Roman" w:hAnsi="Times New Roman" w:cs="Times New Roman"/>
          <w:kern w:val="0"/>
          <w:sz w:val="24"/>
          <w:szCs w:val="24"/>
        </w:rPr>
        <w:t>descriptors:</w:t>
      </w:r>
    </w:p>
    <w:p w14:paraId="490677A3" w14:textId="714FB12F" w:rsidR="006C7F65" w:rsidRPr="001971CB" w:rsidRDefault="006C7F65" w:rsidP="006C7F65">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36" w:name="OLE_LINK79"/>
      <w:bookmarkStart w:id="37" w:name="OLE_LINK80"/>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00A1592A">
        <w:rPr>
          <w:rFonts w:ascii="Courier New" w:eastAsia="宋体" w:hAnsi="Courier New" w:cs="Courier New"/>
          <w:color w:val="000000"/>
          <w:kern w:val="0"/>
          <w:sz w:val="24"/>
          <w:szCs w:val="24"/>
        </w:rPr>
        <w:t>peptide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EGAAC</w:t>
      </w:r>
      <w:bookmarkEnd w:id="36"/>
      <w:bookmarkEnd w:id="37"/>
    </w:p>
    <w:p w14:paraId="4B8451BE" w14:textId="2829AE96" w:rsidR="00C47FD4" w:rsidRPr="001971CB" w:rsidRDefault="00C47FD4" w:rsidP="00C47FD4">
      <w:pPr>
        <w:widowControl/>
        <w:shd w:val="clear" w:color="auto" w:fill="FFFFFF"/>
        <w:jc w:val="left"/>
        <w:rPr>
          <w:rFonts w:ascii="Times New Roman" w:hAnsi="Times New Roman" w:cs="Times New Roman"/>
          <w:kern w:val="0"/>
          <w:sz w:val="24"/>
          <w:szCs w:val="24"/>
        </w:rPr>
      </w:pPr>
      <w:r>
        <w:rPr>
          <w:rFonts w:ascii="Times New Roman" w:hAnsi="Times New Roman" w:cs="Times New Roman"/>
          <w:kern w:val="0"/>
          <w:sz w:val="24"/>
          <w:szCs w:val="24"/>
        </w:rPr>
        <w:t>A</w:t>
      </w:r>
      <w:r w:rsidRPr="001971CB">
        <w:rPr>
          <w:rFonts w:ascii="Times New Roman" w:hAnsi="Times New Roman" w:cs="Times New Roman"/>
          <w:kern w:val="0"/>
          <w:sz w:val="24"/>
          <w:szCs w:val="24"/>
        </w:rPr>
        <w:t>dvanced us</w:t>
      </w:r>
      <w:r>
        <w:rPr>
          <w:rFonts w:ascii="Times New Roman" w:hAnsi="Times New Roman" w:cs="Times New Roman"/>
          <w:kern w:val="0"/>
          <w:sz w:val="24"/>
          <w:szCs w:val="24"/>
        </w:rPr>
        <w:t>ers can a</w:t>
      </w:r>
      <w:r w:rsidRPr="001971CB">
        <w:rPr>
          <w:rFonts w:ascii="Times New Roman" w:hAnsi="Times New Roman" w:cs="Times New Roman"/>
          <w:kern w:val="0"/>
          <w:sz w:val="24"/>
          <w:szCs w:val="24"/>
        </w:rPr>
        <w:t xml:space="preserve">djust </w:t>
      </w:r>
      <w:r w:rsidR="00BE1672" w:rsidRPr="001971CB">
        <w:rPr>
          <w:rFonts w:ascii="Times New Roman" w:hAnsi="Times New Roman" w:cs="Times New Roman"/>
          <w:kern w:val="0"/>
          <w:sz w:val="24"/>
          <w:szCs w:val="24"/>
        </w:rPr>
        <w:t xml:space="preserve">the size of </w:t>
      </w:r>
      <w:r w:rsidR="00BE1672">
        <w:rPr>
          <w:rFonts w:ascii="Times New Roman" w:hAnsi="Times New Roman" w:cs="Times New Roman"/>
          <w:kern w:val="0"/>
          <w:sz w:val="24"/>
          <w:szCs w:val="24"/>
        </w:rPr>
        <w:t xml:space="preserve">the </w:t>
      </w:r>
      <w:r w:rsidR="00BE1672" w:rsidRPr="001971CB">
        <w:rPr>
          <w:rFonts w:ascii="Times New Roman" w:hAnsi="Times New Roman" w:cs="Times New Roman"/>
          <w:kern w:val="0"/>
          <w:sz w:val="24"/>
          <w:szCs w:val="24"/>
        </w:rPr>
        <w:t>sliding window</w:t>
      </w:r>
      <w:r w:rsidR="00BE1672">
        <w:rPr>
          <w:rFonts w:ascii="Times New Roman" w:hAnsi="Times New Roman" w:cs="Times New Roman"/>
          <w:kern w:val="0"/>
          <w:sz w:val="24"/>
          <w:szCs w:val="24"/>
        </w:rPr>
        <w:t xml:space="preserve"> </w:t>
      </w:r>
      <w:r>
        <w:rPr>
          <w:rFonts w:ascii="Times New Roman" w:hAnsi="Times New Roman" w:cs="Times New Roman"/>
          <w:kern w:val="0"/>
          <w:sz w:val="24"/>
          <w:szCs w:val="24"/>
        </w:rPr>
        <w:t>to &lt;</w:t>
      </w:r>
      <w:r w:rsidR="00BE1672">
        <w:rPr>
          <w:rFonts w:ascii="Times New Roman" w:hAnsi="Times New Roman" w:cs="Times New Roman" w:hint="eastAsia"/>
          <w:i/>
          <w:kern w:val="0"/>
          <w:sz w:val="24"/>
          <w:szCs w:val="24"/>
        </w:rPr>
        <w:t>N</w:t>
      </w:r>
      <w:r>
        <w:rPr>
          <w:rFonts w:ascii="Times New Roman" w:hAnsi="Times New Roman" w:cs="Times New Roman"/>
          <w:kern w:val="0"/>
          <w:sz w:val="24"/>
          <w:szCs w:val="24"/>
        </w:rPr>
        <w:t xml:space="preserve">&gt; (the default is </w:t>
      </w:r>
      <w:r w:rsidR="00BE1672">
        <w:rPr>
          <w:rFonts w:ascii="Times New Roman" w:hAnsi="Times New Roman" w:cs="Times New Roman" w:hint="eastAsia"/>
          <w:kern w:val="0"/>
          <w:sz w:val="24"/>
          <w:szCs w:val="24"/>
        </w:rPr>
        <w:t>5</w:t>
      </w:r>
      <w:r>
        <w:rPr>
          <w:rFonts w:ascii="Times New Roman" w:hAnsi="Times New Roman" w:cs="Times New Roman"/>
          <w:kern w:val="0"/>
          <w:sz w:val="24"/>
          <w:szCs w:val="24"/>
        </w:rPr>
        <w:t>) by running the following Python command</w:t>
      </w:r>
      <w:r w:rsidRPr="001971CB">
        <w:rPr>
          <w:rFonts w:ascii="Times New Roman" w:hAnsi="Times New Roman" w:cs="Times New Roman"/>
          <w:kern w:val="0"/>
          <w:sz w:val="24"/>
          <w:szCs w:val="24"/>
        </w:rPr>
        <w:t>:</w:t>
      </w:r>
    </w:p>
    <w:p w14:paraId="2E40B9CB" w14:textId="194D5D13" w:rsidR="00C47FD4" w:rsidRPr="001971CB" w:rsidRDefault="00BE1672" w:rsidP="00C47FD4">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38" w:name="OLE_LINK81"/>
      <w:bookmarkStart w:id="39" w:name="OLE_LINK82"/>
      <w:r w:rsidRPr="001971CB">
        <w:rPr>
          <w:rFonts w:ascii="Courier New" w:eastAsia="宋体" w:hAnsi="Courier New" w:cs="Courier New"/>
          <w:color w:val="000000"/>
          <w:kern w:val="0"/>
          <w:sz w:val="24"/>
          <w:szCs w:val="24"/>
        </w:rPr>
        <w:t>python codes/EGAAC.py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000763EA">
        <w:rPr>
          <w:rFonts w:ascii="Courier New" w:eastAsia="宋体" w:hAnsi="Courier New" w:cs="Courier New"/>
          <w:color w:val="000000"/>
          <w:kern w:val="0"/>
          <w:sz w:val="24"/>
          <w:szCs w:val="24"/>
        </w:rPr>
        <w:t>peptide</w:t>
      </w:r>
      <w:r w:rsidR="00A148B1">
        <w:rPr>
          <w:rFonts w:ascii="Courier New" w:eastAsia="宋体" w:hAnsi="Courier New" w:cs="Courier New"/>
          <w:color w:val="000000"/>
          <w:kern w:val="0"/>
          <w:sz w:val="24"/>
          <w:szCs w:val="24"/>
        </w:rPr>
        <w:t>.txt</w:t>
      </w:r>
      <w:r w:rsidRPr="001971CB">
        <w:rPr>
          <w:rFonts w:ascii="Courier New" w:eastAsia="宋体" w:hAnsi="Courier New" w:cs="Courier New"/>
          <w:color w:val="000000"/>
          <w:kern w:val="0"/>
          <w:sz w:val="24"/>
          <w:szCs w:val="24"/>
        </w:rPr>
        <w:t xml:space="preserve"> </w:t>
      </w:r>
      <w:r>
        <w:rPr>
          <w:rFonts w:ascii="Courier New" w:eastAsia="宋体" w:hAnsi="Courier New" w:cs="Courier New" w:hint="eastAsia"/>
          <w:color w:val="000000"/>
          <w:kern w:val="0"/>
          <w:sz w:val="24"/>
          <w:szCs w:val="24"/>
        </w:rPr>
        <w:t>&lt;</w:t>
      </w:r>
      <w:r w:rsidRPr="003B4B60">
        <w:rPr>
          <w:rFonts w:ascii="Courier New" w:eastAsia="宋体" w:hAnsi="Courier New" w:cs="Courier New" w:hint="eastAsia"/>
          <w:i/>
          <w:color w:val="000000"/>
          <w:kern w:val="0"/>
          <w:sz w:val="24"/>
          <w:szCs w:val="24"/>
        </w:rPr>
        <w:t>N</w:t>
      </w:r>
      <w:r>
        <w:rPr>
          <w:rFonts w:ascii="Courier New" w:eastAsia="宋体" w:hAnsi="Courier New" w:cs="Courier New" w:hint="eastAsia"/>
          <w:color w:val="000000"/>
          <w:kern w:val="0"/>
          <w:sz w:val="24"/>
          <w:szCs w:val="24"/>
        </w:rPr>
        <w:t>&gt;</w:t>
      </w:r>
      <w:r w:rsidRPr="001971CB">
        <w:rPr>
          <w:rFonts w:ascii="Courier New" w:eastAsia="宋体" w:hAnsi="Courier New" w:cs="Courier New"/>
          <w:color w:val="000000"/>
          <w:kern w:val="0"/>
          <w:sz w:val="24"/>
          <w:szCs w:val="24"/>
        </w:rPr>
        <w:t xml:space="preserve"> </w:t>
      </w:r>
      <w:r>
        <w:rPr>
          <w:rFonts w:ascii="Courier New" w:eastAsia="宋体" w:hAnsi="Courier New" w:cs="Courier New"/>
          <w:color w:val="000000"/>
          <w:kern w:val="0"/>
          <w:sz w:val="24"/>
          <w:szCs w:val="24"/>
        </w:rPr>
        <w:t>EGAAC</w:t>
      </w:r>
      <w:r w:rsidRPr="001971CB">
        <w:rPr>
          <w:rFonts w:ascii="Courier New" w:eastAsia="宋体" w:hAnsi="Courier New" w:cs="Courier New"/>
          <w:color w:val="000000"/>
          <w:kern w:val="0"/>
          <w:sz w:val="24"/>
          <w:szCs w:val="24"/>
        </w:rPr>
        <w:t>.tsv</w:t>
      </w:r>
      <w:bookmarkEnd w:id="38"/>
      <w:bookmarkEnd w:id="39"/>
    </w:p>
    <w:p w14:paraId="04247D70" w14:textId="77777777" w:rsidR="00C47FD4" w:rsidRDefault="00C47FD4" w:rsidP="00C47FD4">
      <w:pPr>
        <w:widowControl/>
        <w:shd w:val="clear" w:color="auto" w:fill="FFFFFF"/>
        <w:jc w:val="left"/>
        <w:rPr>
          <w:rFonts w:ascii="宋体" w:eastAsia="宋体" w:hAnsi="宋体" w:cs="宋体"/>
          <w:kern w:val="0"/>
          <w:sz w:val="24"/>
          <w:szCs w:val="24"/>
        </w:rPr>
      </w:pPr>
    </w:p>
    <w:p w14:paraId="7A9350EA" w14:textId="0C37BE4B" w:rsidR="005758F2" w:rsidRDefault="00BE1672" w:rsidP="00C47FD4">
      <w:pPr>
        <w:widowControl/>
        <w:shd w:val="clear" w:color="auto" w:fill="FFFFFF"/>
        <w:jc w:val="left"/>
        <w:rPr>
          <w:rFonts w:ascii="Times New Roman" w:hAnsi="Times New Roman" w:cs="Times New Roman"/>
          <w:sz w:val="24"/>
          <w:szCs w:val="24"/>
        </w:rPr>
      </w:pPr>
      <w:r>
        <w:rPr>
          <w:rFonts w:ascii="Times New Roman" w:hAnsi="Times New Roman" w:cs="Times New Roman"/>
          <w:kern w:val="0"/>
          <w:sz w:val="24"/>
          <w:szCs w:val="24"/>
        </w:rPr>
        <w:t>Here, &lt;</w:t>
      </w:r>
      <w:r w:rsidRPr="003B4B60">
        <w:rPr>
          <w:rFonts w:ascii="Times New Roman" w:hAnsi="Times New Roman" w:cs="Times New Roman"/>
          <w:i/>
          <w:kern w:val="0"/>
          <w:sz w:val="24"/>
          <w:szCs w:val="24"/>
        </w:rPr>
        <w:t>N</w:t>
      </w:r>
      <w:r>
        <w:rPr>
          <w:rFonts w:ascii="Times New Roman" w:hAnsi="Times New Roman" w:cs="Times New Roman"/>
          <w:kern w:val="0"/>
          <w:sz w:val="24"/>
          <w:szCs w:val="24"/>
        </w:rPr>
        <w:t>&gt; is a placeholder for the integer defining the window size.</w:t>
      </w:r>
    </w:p>
    <w:p w14:paraId="7BE1DE13" w14:textId="77777777" w:rsidR="009F6A54" w:rsidRPr="00CD63C0" w:rsidRDefault="009F6A54" w:rsidP="009118E2">
      <w:pPr>
        <w:widowControl/>
        <w:shd w:val="clear" w:color="auto" w:fill="FFFFFF"/>
        <w:jc w:val="left"/>
        <w:rPr>
          <w:rFonts w:ascii="宋体" w:eastAsia="宋体" w:hAnsi="宋体" w:cs="宋体"/>
          <w:kern w:val="0"/>
          <w:sz w:val="24"/>
          <w:szCs w:val="24"/>
        </w:rPr>
      </w:pPr>
    </w:p>
    <w:p w14:paraId="23116A94" w14:textId="1A5728BB" w:rsidR="009118E2" w:rsidRPr="003716EE" w:rsidRDefault="009118E2" w:rsidP="009118E2">
      <w:pPr>
        <w:pStyle w:val="Heading2"/>
        <w:rPr>
          <w:rFonts w:ascii="Times New Roman" w:hAnsi="Times New Roman" w:cs="Times New Roman"/>
          <w:color w:val="000000" w:themeColor="text1"/>
          <w:sz w:val="24"/>
          <w:szCs w:val="24"/>
        </w:rPr>
      </w:pPr>
      <w:r w:rsidRPr="003716EE">
        <w:rPr>
          <w:rFonts w:ascii="Times New Roman" w:eastAsiaTheme="minorEastAsia" w:hAnsi="Times New Roman" w:cs="Times New Roman"/>
          <w:color w:val="000000" w:themeColor="text1"/>
          <w:sz w:val="24"/>
          <w:szCs w:val="24"/>
        </w:rPr>
        <w:t>4.</w:t>
      </w:r>
      <w:r w:rsidR="000D28B7" w:rsidRPr="003716EE">
        <w:rPr>
          <w:rFonts w:ascii="Times New Roman" w:eastAsiaTheme="minorEastAsia" w:hAnsi="Times New Roman" w:cs="Times New Roman"/>
          <w:color w:val="000000" w:themeColor="text1"/>
          <w:sz w:val="24"/>
          <w:szCs w:val="24"/>
        </w:rPr>
        <w:t>9</w:t>
      </w:r>
      <w:r w:rsidRPr="003716EE">
        <w:rPr>
          <w:rFonts w:ascii="Times New Roman" w:hAnsi="Times New Roman" w:cs="Times New Roman"/>
          <w:color w:val="000000" w:themeColor="text1"/>
          <w:sz w:val="24"/>
          <w:szCs w:val="24"/>
        </w:rPr>
        <w:tab/>
      </w:r>
      <w:r w:rsidRPr="003716EE">
        <w:rPr>
          <w:rFonts w:ascii="Times New Roman" w:eastAsia="TimesNewRomanPSMT" w:hAnsi="Times New Roman" w:cs="Times New Roman"/>
          <w:color w:val="000000" w:themeColor="text1"/>
          <w:kern w:val="0"/>
          <w:sz w:val="24"/>
          <w:szCs w:val="24"/>
        </w:rPr>
        <w:t xml:space="preserve">Composition of </w:t>
      </w:r>
      <w:r w:rsidRPr="003716EE">
        <w:rPr>
          <w:rFonts w:ascii="Times New Roman" w:eastAsia="TimesNewRomanPSMT" w:hAnsi="Times New Roman" w:cs="Times New Roman"/>
          <w:i/>
          <w:color w:val="000000" w:themeColor="text1"/>
          <w:kern w:val="0"/>
          <w:sz w:val="24"/>
          <w:szCs w:val="24"/>
        </w:rPr>
        <w:t>k</w:t>
      </w:r>
      <w:r w:rsidRPr="003716EE">
        <w:rPr>
          <w:rFonts w:ascii="Times New Roman" w:eastAsia="TimesNewRomanPSMT" w:hAnsi="Times New Roman" w:cs="Times New Roman"/>
          <w:color w:val="000000" w:themeColor="text1"/>
          <w:kern w:val="0"/>
          <w:sz w:val="24"/>
          <w:szCs w:val="24"/>
        </w:rPr>
        <w:t>-Spaced Amino Acid Group Pairs (CKSAAGP)</w:t>
      </w:r>
    </w:p>
    <w:p w14:paraId="6E3263FD" w14:textId="582BA3C1" w:rsidR="006A3B3E" w:rsidRPr="003716EE" w:rsidRDefault="009118E2" w:rsidP="006A3B3E">
      <w:pPr>
        <w:rPr>
          <w:rFonts w:ascii="Times New Roman" w:hAnsi="Times New Roman" w:cs="Times New Roman"/>
          <w:color w:val="000000" w:themeColor="text1"/>
          <w:sz w:val="24"/>
          <w:szCs w:val="24"/>
        </w:rPr>
      </w:pPr>
      <w:r w:rsidRPr="003716EE">
        <w:rPr>
          <w:rFonts w:ascii="Times New Roman" w:hAnsi="Times New Roman" w:cs="Times New Roman"/>
          <w:color w:val="000000" w:themeColor="text1"/>
          <w:kern w:val="0"/>
          <w:sz w:val="24"/>
          <w:szCs w:val="24"/>
        </w:rPr>
        <w:t xml:space="preserve">The Composition of </w:t>
      </w:r>
      <w:r w:rsidRPr="003716EE">
        <w:rPr>
          <w:rFonts w:ascii="Times New Roman" w:hAnsi="Times New Roman" w:cs="Times New Roman"/>
          <w:i/>
          <w:color w:val="000000" w:themeColor="text1"/>
          <w:kern w:val="0"/>
          <w:sz w:val="24"/>
          <w:szCs w:val="24"/>
        </w:rPr>
        <w:t>k</w:t>
      </w:r>
      <w:r w:rsidRPr="003716EE">
        <w:rPr>
          <w:rFonts w:ascii="Times New Roman" w:hAnsi="Times New Roman" w:cs="Times New Roman"/>
          <w:color w:val="000000" w:themeColor="text1"/>
          <w:kern w:val="0"/>
          <w:sz w:val="24"/>
          <w:szCs w:val="24"/>
        </w:rPr>
        <w:t>-Spaced Amino Acid Group Pairs (CKSAAGP)</w:t>
      </w:r>
      <w:r w:rsidR="00CF6D03" w:rsidRPr="003716EE">
        <w:rPr>
          <w:rFonts w:ascii="Times New Roman" w:hAnsi="Times New Roman" w:cs="Times New Roman"/>
          <w:color w:val="000000" w:themeColor="text1"/>
          <w:kern w:val="0"/>
          <w:sz w:val="24"/>
          <w:szCs w:val="24"/>
        </w:rPr>
        <w:t xml:space="preserve"> is a</w:t>
      </w:r>
      <w:r w:rsidR="00CF6D03" w:rsidRPr="003716EE">
        <w:rPr>
          <w:rFonts w:ascii="Times New Roman" w:hAnsi="Times New Roman" w:cs="Times New Roman" w:hint="eastAsia"/>
          <w:color w:val="000000" w:themeColor="text1"/>
          <w:kern w:val="0"/>
          <w:sz w:val="24"/>
          <w:szCs w:val="24"/>
        </w:rPr>
        <w:t xml:space="preserve"> </w:t>
      </w:r>
      <w:r w:rsidR="00CF6D03" w:rsidRPr="003716EE">
        <w:rPr>
          <w:rFonts w:ascii="Times New Roman" w:hAnsi="Times New Roman" w:cs="Times New Roman"/>
          <w:color w:val="000000" w:themeColor="text1"/>
          <w:kern w:val="0"/>
          <w:sz w:val="24"/>
          <w:szCs w:val="24"/>
        </w:rPr>
        <w:t xml:space="preserve">variation of </w:t>
      </w:r>
      <w:r w:rsidR="00041189" w:rsidRPr="003716EE">
        <w:rPr>
          <w:rFonts w:ascii="Times New Roman" w:hAnsi="Times New Roman" w:cs="Times New Roman"/>
          <w:color w:val="000000" w:themeColor="text1"/>
          <w:kern w:val="0"/>
          <w:sz w:val="24"/>
          <w:szCs w:val="24"/>
        </w:rPr>
        <w:t xml:space="preserve">the </w:t>
      </w:r>
      <w:r w:rsidR="00CF6D03" w:rsidRPr="003716EE">
        <w:rPr>
          <w:rFonts w:ascii="Times New Roman" w:hAnsi="Times New Roman" w:cs="Times New Roman"/>
          <w:color w:val="000000" w:themeColor="text1"/>
          <w:kern w:val="0"/>
          <w:sz w:val="24"/>
          <w:szCs w:val="24"/>
        </w:rPr>
        <w:t xml:space="preserve">CKSAAP descriptor, which is </w:t>
      </w:r>
      <w:r w:rsidR="00E42E45" w:rsidRPr="003716EE">
        <w:rPr>
          <w:rFonts w:ascii="Times New Roman" w:hAnsi="Times New Roman" w:cs="Times New Roman"/>
          <w:color w:val="000000" w:themeColor="text1"/>
          <w:kern w:val="0"/>
          <w:sz w:val="24"/>
          <w:szCs w:val="24"/>
        </w:rPr>
        <w:t>our own proposal</w:t>
      </w:r>
      <w:r w:rsidR="00CF6D03" w:rsidRPr="003716EE">
        <w:rPr>
          <w:rFonts w:ascii="Times New Roman" w:hAnsi="Times New Roman" w:cs="Times New Roman"/>
          <w:color w:val="000000" w:themeColor="text1"/>
          <w:kern w:val="0"/>
          <w:sz w:val="24"/>
          <w:szCs w:val="24"/>
        </w:rPr>
        <w:t>. It</w:t>
      </w:r>
      <w:r w:rsidRPr="003716EE">
        <w:rPr>
          <w:rFonts w:ascii="Times New Roman" w:hAnsi="Times New Roman" w:cs="Times New Roman"/>
          <w:color w:val="000000" w:themeColor="text1"/>
          <w:kern w:val="0"/>
          <w:sz w:val="24"/>
          <w:szCs w:val="24"/>
        </w:rPr>
        <w:t xml:space="preserve"> </w:t>
      </w:r>
      <w:r w:rsidR="006A3B3E" w:rsidRPr="003716EE">
        <w:rPr>
          <w:rFonts w:ascii="Times New Roman" w:hAnsi="Times New Roman" w:cs="Times New Roman"/>
          <w:color w:val="000000" w:themeColor="text1"/>
          <w:sz w:val="24"/>
          <w:szCs w:val="24"/>
        </w:rPr>
        <w:t>calculate</w:t>
      </w:r>
      <w:r w:rsidR="005C3373" w:rsidRPr="003716EE">
        <w:rPr>
          <w:rFonts w:ascii="Times New Roman" w:hAnsi="Times New Roman" w:cs="Times New Roman"/>
          <w:color w:val="000000" w:themeColor="text1"/>
          <w:sz w:val="24"/>
          <w:szCs w:val="24"/>
        </w:rPr>
        <w:t>s</w:t>
      </w:r>
      <w:r w:rsidR="006A3B3E" w:rsidRPr="003716EE">
        <w:rPr>
          <w:rFonts w:ascii="Times New Roman" w:hAnsi="Times New Roman" w:cs="Times New Roman"/>
          <w:color w:val="000000" w:themeColor="text1"/>
          <w:sz w:val="24"/>
          <w:szCs w:val="24"/>
        </w:rPr>
        <w:t xml:space="preserve"> the frequency of amino acid group pairs separated by any </w:t>
      </w:r>
      <w:r w:rsidR="006A3B3E" w:rsidRPr="003716EE">
        <w:rPr>
          <w:rFonts w:ascii="Times New Roman" w:hAnsi="Times New Roman" w:cs="Times New Roman"/>
          <w:i/>
          <w:color w:val="000000" w:themeColor="text1"/>
          <w:sz w:val="24"/>
          <w:szCs w:val="24"/>
        </w:rPr>
        <w:t>k</w:t>
      </w:r>
      <w:r w:rsidR="006A3B3E" w:rsidRPr="003716EE">
        <w:rPr>
          <w:rFonts w:ascii="Times New Roman" w:hAnsi="Times New Roman" w:cs="Times New Roman"/>
          <w:color w:val="000000" w:themeColor="text1"/>
          <w:sz w:val="24"/>
          <w:szCs w:val="24"/>
        </w:rPr>
        <w:t xml:space="preserve"> residues (</w:t>
      </w:r>
      <w:r w:rsidR="0020731C" w:rsidRPr="003716EE">
        <w:rPr>
          <w:rFonts w:ascii="Times New Roman" w:hAnsi="Times New Roman" w:cs="Times New Roman"/>
          <w:color w:val="000000" w:themeColor="text1"/>
          <w:sz w:val="24"/>
          <w:szCs w:val="24"/>
        </w:rPr>
        <w:t>t</w:t>
      </w:r>
      <w:r w:rsidR="006A3B3E" w:rsidRPr="003716EE">
        <w:rPr>
          <w:rFonts w:ascii="Times New Roman" w:hAnsi="Times New Roman" w:cs="Times New Roman"/>
          <w:color w:val="000000" w:themeColor="text1"/>
          <w:sz w:val="24"/>
          <w:szCs w:val="24"/>
        </w:rPr>
        <w:t>he default maximum value</w:t>
      </w:r>
      <w:r w:rsidR="005C3373" w:rsidRPr="003716EE">
        <w:rPr>
          <w:rFonts w:ascii="Times New Roman" w:hAnsi="Times New Roman" w:cs="Times New Roman"/>
          <w:color w:val="000000" w:themeColor="text1"/>
          <w:sz w:val="24"/>
          <w:szCs w:val="24"/>
        </w:rPr>
        <w:t xml:space="preserve"> of </w:t>
      </w:r>
      <w:r w:rsidR="005C3373" w:rsidRPr="003716EE">
        <w:rPr>
          <w:rFonts w:ascii="Times New Roman" w:hAnsi="Times New Roman" w:cs="Times New Roman"/>
          <w:i/>
          <w:color w:val="000000" w:themeColor="text1"/>
          <w:sz w:val="24"/>
          <w:szCs w:val="24"/>
        </w:rPr>
        <w:t>k</w:t>
      </w:r>
      <w:r w:rsidR="006A3B3E" w:rsidRPr="003716EE">
        <w:rPr>
          <w:rFonts w:ascii="Times New Roman" w:hAnsi="Times New Roman" w:cs="Times New Roman"/>
          <w:color w:val="000000" w:themeColor="text1"/>
          <w:sz w:val="24"/>
          <w:szCs w:val="24"/>
        </w:rPr>
        <w:t xml:space="preserve"> is </w:t>
      </w:r>
      <w:r w:rsidR="005C3373" w:rsidRPr="003716EE">
        <w:rPr>
          <w:rFonts w:ascii="Times New Roman" w:hAnsi="Times New Roman" w:cs="Times New Roman"/>
          <w:color w:val="000000" w:themeColor="text1"/>
          <w:sz w:val="24"/>
          <w:szCs w:val="24"/>
        </w:rPr>
        <w:t xml:space="preserve">set as </w:t>
      </w:r>
      <w:r w:rsidR="006A3B3E" w:rsidRPr="003716EE">
        <w:rPr>
          <w:rFonts w:ascii="Times New Roman" w:hAnsi="Times New Roman" w:cs="Times New Roman"/>
          <w:color w:val="000000" w:themeColor="text1"/>
          <w:sz w:val="24"/>
          <w:szCs w:val="24"/>
        </w:rPr>
        <w:t xml:space="preserve">5). Taking </w:t>
      </w:r>
      <w:r w:rsidR="006A3B3E" w:rsidRPr="003716EE">
        <w:rPr>
          <w:rFonts w:ascii="Times New Roman" w:hAnsi="Times New Roman" w:cs="Times New Roman"/>
          <w:i/>
          <w:color w:val="000000" w:themeColor="text1"/>
          <w:sz w:val="24"/>
          <w:szCs w:val="24"/>
        </w:rPr>
        <w:t>k</w:t>
      </w:r>
      <w:r w:rsidR="006A3B3E" w:rsidRPr="003716EE">
        <w:rPr>
          <w:rFonts w:ascii="Times New Roman" w:hAnsi="Times New Roman" w:cs="Times New Roman"/>
          <w:color w:val="000000" w:themeColor="text1"/>
          <w:sz w:val="24"/>
          <w:szCs w:val="24"/>
        </w:rPr>
        <w:t xml:space="preserve"> = 0 as an example, there are 25 0-spaced group pairs (i.e., </w:t>
      </w:r>
      <w:r w:rsidR="006A3B3E" w:rsidRPr="003716EE">
        <w:rPr>
          <w:rFonts w:ascii="Times New Roman" w:hAnsi="Times New Roman" w:cs="Times New Roman"/>
          <w:i/>
          <w:color w:val="000000" w:themeColor="text1"/>
          <w:sz w:val="24"/>
          <w:szCs w:val="24"/>
        </w:rPr>
        <w:t>g1g1, g1g2, g1g3, … g5g5</w:t>
      </w:r>
      <w:r w:rsidR="006A3B3E" w:rsidRPr="003716EE">
        <w:rPr>
          <w:rFonts w:ascii="Times New Roman" w:hAnsi="Times New Roman" w:cs="Times New Roman"/>
          <w:color w:val="000000" w:themeColor="text1"/>
          <w:sz w:val="24"/>
          <w:szCs w:val="24"/>
        </w:rPr>
        <w:t xml:space="preserve">). </w:t>
      </w:r>
      <w:r w:rsidR="009833B4" w:rsidRPr="003716EE">
        <w:rPr>
          <w:rFonts w:ascii="Times New Roman" w:hAnsi="Times New Roman" w:cs="Times New Roman"/>
          <w:color w:val="000000" w:themeColor="text1"/>
          <w:sz w:val="24"/>
          <w:szCs w:val="24"/>
        </w:rPr>
        <w:t>Thus</w:t>
      </w:r>
      <w:r w:rsidR="006A3B3E" w:rsidRPr="003716EE">
        <w:rPr>
          <w:rFonts w:ascii="Times New Roman" w:hAnsi="Times New Roman" w:cs="Times New Roman"/>
          <w:color w:val="000000" w:themeColor="text1"/>
          <w:sz w:val="24"/>
          <w:szCs w:val="24"/>
        </w:rPr>
        <w:t xml:space="preserve">, a feature vector </w:t>
      </w:r>
      <w:r w:rsidR="009833B4" w:rsidRPr="003716EE">
        <w:rPr>
          <w:rFonts w:ascii="Times New Roman" w:hAnsi="Times New Roman" w:cs="Times New Roman"/>
          <w:color w:val="000000" w:themeColor="text1"/>
          <w:sz w:val="24"/>
          <w:szCs w:val="24"/>
        </w:rPr>
        <w:t xml:space="preserve">of CKSAAGP </w:t>
      </w:r>
      <w:r w:rsidR="006A3B3E" w:rsidRPr="003716EE">
        <w:rPr>
          <w:rFonts w:ascii="Times New Roman" w:hAnsi="Times New Roman" w:cs="Times New Roman"/>
          <w:color w:val="000000" w:themeColor="text1"/>
          <w:sz w:val="24"/>
          <w:szCs w:val="24"/>
        </w:rPr>
        <w:t>can be defined as:</w:t>
      </w:r>
    </w:p>
    <w:p w14:paraId="1E32D1E8" w14:textId="77777777" w:rsidR="006C7F65" w:rsidRPr="001971CB" w:rsidRDefault="00596477" w:rsidP="004E7660">
      <w:pPr>
        <w:jc w:val="center"/>
        <w:rPr>
          <w:rFonts w:ascii="Times New Roman" w:hAnsi="Times New Roman" w:cs="Times New Roman"/>
          <w:kern w:val="0"/>
          <w:sz w:val="24"/>
          <w:szCs w:val="24"/>
        </w:rPr>
      </w:pPr>
      <w:r w:rsidRPr="00596477">
        <w:rPr>
          <w:rFonts w:ascii="Times New Roman" w:hAnsi="Times New Roman" w:cs="Times New Roman"/>
          <w:noProof/>
          <w:position w:val="-30"/>
          <w:sz w:val="24"/>
          <w:szCs w:val="24"/>
        </w:rPr>
        <w:object w:dxaOrig="3200" w:dyaOrig="720" w14:anchorId="47877A39">
          <v:shape id="_x0000_i1037" type="#_x0000_t75" alt="" style="width:160.5pt;height:36pt;mso-width-percent:0;mso-height-percent:0;mso-width-percent:0;mso-height-percent:0" o:ole="">
            <v:imagedata r:id="rId38" o:title=""/>
          </v:shape>
          <o:OLEObject Type="Embed" ProgID="Equation.DSMT4" ShapeID="_x0000_i1037" DrawAspect="Content" ObjectID="_1582563969" r:id="rId39"/>
        </w:object>
      </w:r>
    </w:p>
    <w:p w14:paraId="1EAB6176" w14:textId="026B7BA9" w:rsidR="004E7660" w:rsidRPr="001971CB" w:rsidRDefault="004E7660" w:rsidP="004E7660">
      <w:pPr>
        <w:rPr>
          <w:rFonts w:ascii="Times New Roman" w:hAnsi="Times New Roman" w:cs="Times New Roman"/>
          <w:sz w:val="24"/>
          <w:szCs w:val="24"/>
        </w:rPr>
      </w:pPr>
      <w:r w:rsidRPr="001971CB">
        <w:rPr>
          <w:rFonts w:ascii="Times New Roman" w:hAnsi="Times New Roman" w:cs="Times New Roman"/>
          <w:sz w:val="24"/>
          <w:szCs w:val="24"/>
        </w:rPr>
        <w:t xml:space="preserve">The value of each descriptor denotes the composition of the corresponding residue group pair in </w:t>
      </w:r>
      <w:r w:rsidR="00C62036">
        <w:rPr>
          <w:rFonts w:ascii="Times New Roman" w:hAnsi="Times New Roman" w:cs="Times New Roman"/>
          <w:sz w:val="24"/>
          <w:szCs w:val="24"/>
        </w:rPr>
        <w:t>a</w:t>
      </w:r>
      <w:r w:rsidR="00C62036" w:rsidRPr="001971CB">
        <w:rPr>
          <w:rFonts w:ascii="Times New Roman" w:hAnsi="Times New Roman" w:cs="Times New Roman"/>
          <w:sz w:val="24"/>
          <w:szCs w:val="24"/>
        </w:rPr>
        <w:t xml:space="preserve"> </w:t>
      </w:r>
      <w:r w:rsidRPr="001971CB">
        <w:rPr>
          <w:rFonts w:ascii="Times New Roman" w:hAnsi="Times New Roman" w:cs="Times New Roman"/>
          <w:sz w:val="24"/>
          <w:szCs w:val="24"/>
        </w:rPr>
        <w:t>protein</w:t>
      </w:r>
      <w:r w:rsidR="00C62036">
        <w:rPr>
          <w:rFonts w:ascii="Times New Roman" w:hAnsi="Times New Roman" w:cs="Times New Roman"/>
          <w:sz w:val="24"/>
          <w:szCs w:val="24"/>
        </w:rPr>
        <w:t xml:space="preserve"> or </w:t>
      </w:r>
      <w:r w:rsidRPr="001971CB">
        <w:rPr>
          <w:rFonts w:ascii="Times New Roman" w:hAnsi="Times New Roman" w:cs="Times New Roman"/>
          <w:sz w:val="24"/>
          <w:szCs w:val="24"/>
        </w:rPr>
        <w:t>peptide</w:t>
      </w:r>
      <w:r w:rsidR="00C62036">
        <w:rPr>
          <w:rFonts w:ascii="Times New Roman" w:hAnsi="Times New Roman" w:cs="Times New Roman"/>
          <w:sz w:val="24"/>
          <w:szCs w:val="24"/>
        </w:rPr>
        <w:t xml:space="preserve"> sequence</w:t>
      </w:r>
      <w:r w:rsidRPr="001971CB">
        <w:rPr>
          <w:rFonts w:ascii="Times New Roman" w:hAnsi="Times New Roman" w:cs="Times New Roman"/>
          <w:sz w:val="24"/>
          <w:szCs w:val="24"/>
        </w:rPr>
        <w:t xml:space="preserve">. For instance, if the residue group pair </w:t>
      </w:r>
      <w:r w:rsidRPr="001971CB">
        <w:rPr>
          <w:rFonts w:ascii="Times New Roman" w:hAnsi="Times New Roman" w:cs="Times New Roman"/>
          <w:i/>
          <w:sz w:val="24"/>
          <w:szCs w:val="24"/>
        </w:rPr>
        <w:t>g1g1</w:t>
      </w:r>
      <w:r w:rsidRPr="001971CB">
        <w:rPr>
          <w:rFonts w:ascii="Times New Roman" w:hAnsi="Times New Roman" w:cs="Times New Roman"/>
          <w:sz w:val="24"/>
          <w:szCs w:val="24"/>
        </w:rPr>
        <w:t xml:space="preserve"> appears </w:t>
      </w:r>
      <w:r w:rsidRPr="001971CB">
        <w:rPr>
          <w:rFonts w:ascii="Times New Roman" w:hAnsi="Times New Roman" w:cs="Times New Roman"/>
          <w:i/>
          <w:sz w:val="24"/>
          <w:szCs w:val="24"/>
        </w:rPr>
        <w:t>m</w:t>
      </w:r>
      <w:r w:rsidRPr="001971CB">
        <w:rPr>
          <w:rFonts w:ascii="Times New Roman" w:hAnsi="Times New Roman" w:cs="Times New Roman"/>
          <w:sz w:val="24"/>
          <w:szCs w:val="24"/>
        </w:rPr>
        <w:t xml:space="preserve"> times in the protein, the composition of the residue pair </w:t>
      </w:r>
      <w:r w:rsidRPr="001971CB">
        <w:rPr>
          <w:rFonts w:ascii="Times New Roman" w:hAnsi="Times New Roman" w:cs="Times New Roman"/>
          <w:i/>
          <w:sz w:val="24"/>
          <w:szCs w:val="24"/>
        </w:rPr>
        <w:t>g1g1</w:t>
      </w:r>
      <w:r w:rsidRPr="001971CB">
        <w:rPr>
          <w:rFonts w:ascii="Times New Roman" w:hAnsi="Times New Roman" w:cs="Times New Roman"/>
          <w:sz w:val="24"/>
          <w:szCs w:val="24"/>
        </w:rPr>
        <w:t xml:space="preserve"> is equal to </w:t>
      </w:r>
      <w:r w:rsidRPr="001971CB">
        <w:rPr>
          <w:rFonts w:ascii="Times New Roman" w:hAnsi="Times New Roman" w:cs="Times New Roman"/>
          <w:i/>
          <w:sz w:val="24"/>
          <w:szCs w:val="24"/>
        </w:rPr>
        <w:t>m</w:t>
      </w:r>
      <w:r w:rsidRPr="001971CB">
        <w:rPr>
          <w:rFonts w:ascii="Times New Roman" w:hAnsi="Times New Roman" w:cs="Times New Roman"/>
          <w:sz w:val="24"/>
          <w:szCs w:val="24"/>
        </w:rPr>
        <w:t xml:space="preserve"> divided by the total number of </w:t>
      </w:r>
      <w:r w:rsidRPr="001971CB">
        <w:rPr>
          <w:rFonts w:ascii="Times New Roman" w:hAnsi="Times New Roman" w:cs="Times New Roman"/>
          <w:i/>
          <w:sz w:val="24"/>
          <w:szCs w:val="24"/>
        </w:rPr>
        <w:t>0</w:t>
      </w:r>
      <w:r w:rsidRPr="001971CB">
        <w:rPr>
          <w:rFonts w:ascii="Times New Roman" w:hAnsi="Times New Roman" w:cs="Times New Roman"/>
          <w:sz w:val="24"/>
          <w:szCs w:val="24"/>
        </w:rPr>
        <w:t>-spaced residue pairs (</w:t>
      </w:r>
      <w:r w:rsidRPr="001971CB">
        <w:rPr>
          <w:rFonts w:ascii="Times New Roman" w:hAnsi="Times New Roman" w:cs="Times New Roman"/>
          <w:i/>
          <w:sz w:val="24"/>
          <w:szCs w:val="24"/>
        </w:rPr>
        <w:t>N</w:t>
      </w:r>
      <w:r w:rsidRPr="001971CB">
        <w:rPr>
          <w:rFonts w:ascii="Times New Roman" w:hAnsi="Times New Roman" w:cs="Times New Roman"/>
          <w:i/>
          <w:sz w:val="24"/>
          <w:szCs w:val="24"/>
          <w:vertAlign w:val="subscript"/>
        </w:rPr>
        <w:t>total</w:t>
      </w:r>
      <w:r w:rsidRPr="001971CB">
        <w:rPr>
          <w:rFonts w:ascii="Times New Roman" w:hAnsi="Times New Roman" w:cs="Times New Roman"/>
          <w:sz w:val="24"/>
          <w:szCs w:val="24"/>
        </w:rPr>
        <w:t xml:space="preserve">) in the protein. For </w:t>
      </w:r>
      <w:r w:rsidRPr="001971CB">
        <w:rPr>
          <w:rFonts w:ascii="Times New Roman" w:hAnsi="Times New Roman" w:cs="Times New Roman"/>
          <w:i/>
          <w:sz w:val="24"/>
          <w:szCs w:val="24"/>
        </w:rPr>
        <w:t>k</w:t>
      </w:r>
      <w:r w:rsidR="002A226D">
        <w:rPr>
          <w:rFonts w:ascii="Times New Roman" w:hAnsi="Times New Roman" w:cs="Times New Roman"/>
          <w:sz w:val="24"/>
          <w:szCs w:val="24"/>
        </w:rPr>
        <w:t xml:space="preserve"> </w:t>
      </w:r>
      <w:r w:rsidRPr="001971CB">
        <w:rPr>
          <w:rFonts w:ascii="Times New Roman" w:hAnsi="Times New Roman" w:cs="Times New Roman"/>
          <w:sz w:val="24"/>
          <w:szCs w:val="24"/>
        </w:rPr>
        <w:t>=</w:t>
      </w:r>
      <w:r w:rsidR="002A226D">
        <w:rPr>
          <w:rFonts w:ascii="Times New Roman" w:hAnsi="Times New Roman" w:cs="Times New Roman"/>
          <w:sz w:val="24"/>
          <w:szCs w:val="24"/>
        </w:rPr>
        <w:t xml:space="preserve"> </w:t>
      </w:r>
      <w:r w:rsidRPr="001971CB">
        <w:rPr>
          <w:rFonts w:ascii="Times New Roman" w:hAnsi="Times New Roman" w:cs="Times New Roman"/>
          <w:sz w:val="24"/>
          <w:szCs w:val="24"/>
        </w:rPr>
        <w:t>0, 1, 2, 3, 4 and 5, the value</w:t>
      </w:r>
      <w:r w:rsidR="002A226D">
        <w:rPr>
          <w:rFonts w:ascii="Times New Roman" w:hAnsi="Times New Roman" w:cs="Times New Roman"/>
          <w:sz w:val="24"/>
          <w:szCs w:val="24"/>
        </w:rPr>
        <w:t>s</w:t>
      </w:r>
      <w:r w:rsidRPr="001971CB">
        <w:rPr>
          <w:rFonts w:ascii="Times New Roman" w:hAnsi="Times New Roman" w:cs="Times New Roman"/>
          <w:sz w:val="24"/>
          <w:szCs w:val="24"/>
        </w:rPr>
        <w:t xml:space="preserve"> of</w:t>
      </w:r>
      <w:r w:rsidRPr="001971CB">
        <w:rPr>
          <w:rFonts w:ascii="Times New Roman" w:hAnsi="Times New Roman" w:cs="Times New Roman"/>
          <w:i/>
          <w:sz w:val="24"/>
          <w:szCs w:val="24"/>
        </w:rPr>
        <w:t xml:space="preserve"> N</w:t>
      </w:r>
      <w:r w:rsidRPr="001971CB">
        <w:rPr>
          <w:rFonts w:ascii="Times New Roman" w:hAnsi="Times New Roman" w:cs="Times New Roman"/>
          <w:i/>
          <w:sz w:val="24"/>
          <w:szCs w:val="24"/>
          <w:vertAlign w:val="subscript"/>
        </w:rPr>
        <w:t>total</w:t>
      </w:r>
      <w:r w:rsidRPr="001971CB">
        <w:rPr>
          <w:rFonts w:ascii="Times New Roman" w:hAnsi="Times New Roman" w:cs="Times New Roman"/>
          <w:sz w:val="24"/>
          <w:szCs w:val="24"/>
        </w:rPr>
        <w:t xml:space="preserve"> </w:t>
      </w:r>
      <w:r w:rsidR="002A226D">
        <w:rPr>
          <w:rFonts w:ascii="Times New Roman" w:hAnsi="Times New Roman" w:cs="Times New Roman"/>
          <w:sz w:val="24"/>
          <w:szCs w:val="24"/>
        </w:rPr>
        <w:t>are</w:t>
      </w:r>
      <w:r w:rsidR="002A226D" w:rsidRPr="001971CB">
        <w:rPr>
          <w:rFonts w:ascii="Times New Roman" w:hAnsi="Times New Roman" w:cs="Times New Roman"/>
          <w:sz w:val="24"/>
          <w:szCs w:val="24"/>
        </w:rPr>
        <w:t xml:space="preserve"> </w:t>
      </w:r>
      <w:r w:rsidRPr="001971CB">
        <w:rPr>
          <w:rFonts w:ascii="Times New Roman" w:hAnsi="Times New Roman" w:cs="Times New Roman"/>
          <w:i/>
          <w:sz w:val="24"/>
          <w:szCs w:val="24"/>
        </w:rPr>
        <w:t>P</w:t>
      </w:r>
      <w:r w:rsidRPr="001971CB">
        <w:rPr>
          <w:rFonts w:ascii="Times New Roman" w:hAnsi="Times New Roman" w:cs="Times New Roman"/>
          <w:sz w:val="24"/>
          <w:szCs w:val="24"/>
        </w:rPr>
        <w:t xml:space="preserve"> </w:t>
      </w:r>
      <w:r w:rsidR="002576AA" w:rsidRPr="001971CB">
        <w:rPr>
          <w:rFonts w:ascii="Times New Roman" w:hAnsi="Times New Roman" w:cs="Times New Roman"/>
          <w:sz w:val="24"/>
          <w:szCs w:val="24"/>
        </w:rPr>
        <w:t>–</w:t>
      </w:r>
      <w:r w:rsidRPr="001971CB">
        <w:rPr>
          <w:rFonts w:ascii="Times New Roman" w:hAnsi="Times New Roman" w:cs="Times New Roman"/>
          <w:sz w:val="24"/>
          <w:szCs w:val="24"/>
        </w:rPr>
        <w:t xml:space="preserve"> 1, </w:t>
      </w:r>
      <w:r w:rsidRPr="001971CB">
        <w:rPr>
          <w:rFonts w:ascii="Times New Roman" w:hAnsi="Times New Roman" w:cs="Times New Roman"/>
          <w:i/>
          <w:sz w:val="24"/>
          <w:szCs w:val="24"/>
        </w:rPr>
        <w:t>P</w:t>
      </w:r>
      <w:r w:rsidRPr="001971CB">
        <w:rPr>
          <w:rFonts w:ascii="Times New Roman" w:hAnsi="Times New Roman" w:cs="Times New Roman"/>
          <w:sz w:val="24"/>
          <w:szCs w:val="24"/>
        </w:rPr>
        <w:t xml:space="preserve"> </w:t>
      </w:r>
      <w:r w:rsidR="002576AA" w:rsidRPr="001971CB">
        <w:rPr>
          <w:rFonts w:ascii="Times New Roman" w:hAnsi="Times New Roman" w:cs="Times New Roman"/>
          <w:sz w:val="24"/>
          <w:szCs w:val="24"/>
        </w:rPr>
        <w:t>–</w:t>
      </w:r>
      <w:r w:rsidRPr="001971CB">
        <w:rPr>
          <w:rFonts w:ascii="Times New Roman" w:hAnsi="Times New Roman" w:cs="Times New Roman"/>
          <w:sz w:val="24"/>
          <w:szCs w:val="24"/>
        </w:rPr>
        <w:t xml:space="preserve"> 2, </w:t>
      </w:r>
      <w:r w:rsidRPr="001971CB">
        <w:rPr>
          <w:rFonts w:ascii="Times New Roman" w:hAnsi="Times New Roman" w:cs="Times New Roman"/>
          <w:i/>
          <w:sz w:val="24"/>
          <w:szCs w:val="24"/>
        </w:rPr>
        <w:t>P</w:t>
      </w:r>
      <w:r w:rsidRPr="001971CB">
        <w:rPr>
          <w:rFonts w:ascii="Times New Roman" w:hAnsi="Times New Roman" w:cs="Times New Roman"/>
          <w:sz w:val="24"/>
          <w:szCs w:val="24"/>
        </w:rPr>
        <w:t xml:space="preserve"> </w:t>
      </w:r>
      <w:r w:rsidR="002576AA" w:rsidRPr="001971CB">
        <w:rPr>
          <w:rFonts w:ascii="Times New Roman" w:hAnsi="Times New Roman" w:cs="Times New Roman"/>
          <w:sz w:val="24"/>
          <w:szCs w:val="24"/>
        </w:rPr>
        <w:t>–</w:t>
      </w:r>
      <w:r w:rsidRPr="001971CB">
        <w:rPr>
          <w:rFonts w:ascii="Times New Roman" w:hAnsi="Times New Roman" w:cs="Times New Roman"/>
          <w:sz w:val="24"/>
          <w:szCs w:val="24"/>
        </w:rPr>
        <w:t xml:space="preserve"> 3, </w:t>
      </w:r>
      <w:r w:rsidRPr="001971CB">
        <w:rPr>
          <w:rFonts w:ascii="Times New Roman" w:hAnsi="Times New Roman" w:cs="Times New Roman"/>
          <w:i/>
          <w:sz w:val="24"/>
          <w:szCs w:val="24"/>
        </w:rPr>
        <w:t>P</w:t>
      </w:r>
      <w:r w:rsidRPr="001971CB">
        <w:rPr>
          <w:rFonts w:ascii="Times New Roman" w:hAnsi="Times New Roman" w:cs="Times New Roman"/>
          <w:sz w:val="24"/>
          <w:szCs w:val="24"/>
        </w:rPr>
        <w:t xml:space="preserve"> </w:t>
      </w:r>
      <w:r w:rsidR="002576AA" w:rsidRPr="001971CB">
        <w:rPr>
          <w:rFonts w:ascii="Times New Roman" w:hAnsi="Times New Roman" w:cs="Times New Roman"/>
          <w:sz w:val="24"/>
          <w:szCs w:val="24"/>
        </w:rPr>
        <w:t>–</w:t>
      </w:r>
      <w:r w:rsidRPr="001971CB">
        <w:rPr>
          <w:rFonts w:ascii="Times New Roman" w:hAnsi="Times New Roman" w:cs="Times New Roman"/>
          <w:sz w:val="24"/>
          <w:szCs w:val="24"/>
        </w:rPr>
        <w:t xml:space="preserve"> 4</w:t>
      </w:r>
      <w:r w:rsidR="000763EA">
        <w:rPr>
          <w:rFonts w:ascii="Times New Roman" w:hAnsi="Times New Roman" w:cs="Times New Roman"/>
          <w:sz w:val="24"/>
          <w:szCs w:val="24"/>
        </w:rPr>
        <w:t>,</w:t>
      </w:r>
      <w:r w:rsidRPr="001971CB">
        <w:rPr>
          <w:rFonts w:ascii="Times New Roman" w:hAnsi="Times New Roman" w:cs="Times New Roman"/>
          <w:sz w:val="24"/>
          <w:szCs w:val="24"/>
        </w:rPr>
        <w:t xml:space="preserve"> </w:t>
      </w:r>
      <w:r w:rsidRPr="001971CB">
        <w:rPr>
          <w:rFonts w:ascii="Times New Roman" w:hAnsi="Times New Roman" w:cs="Times New Roman"/>
          <w:i/>
          <w:sz w:val="24"/>
          <w:szCs w:val="24"/>
        </w:rPr>
        <w:t>P</w:t>
      </w:r>
      <w:r w:rsidRPr="001971CB">
        <w:rPr>
          <w:rFonts w:ascii="Times New Roman" w:hAnsi="Times New Roman" w:cs="Times New Roman"/>
          <w:sz w:val="24"/>
          <w:szCs w:val="24"/>
        </w:rPr>
        <w:t xml:space="preserve"> – 5</w:t>
      </w:r>
      <w:r w:rsidR="000763EA">
        <w:rPr>
          <w:rFonts w:ascii="Times New Roman" w:hAnsi="Times New Roman" w:cs="Times New Roman"/>
          <w:sz w:val="24"/>
          <w:szCs w:val="24"/>
        </w:rPr>
        <w:t xml:space="preserve"> and </w:t>
      </w:r>
      <w:r w:rsidR="000763EA" w:rsidRPr="000763EA">
        <w:rPr>
          <w:rFonts w:ascii="Times New Roman" w:hAnsi="Times New Roman" w:cs="Times New Roman"/>
          <w:i/>
          <w:sz w:val="24"/>
          <w:szCs w:val="24"/>
        </w:rPr>
        <w:t>P</w:t>
      </w:r>
      <w:r w:rsidR="000763EA">
        <w:rPr>
          <w:rFonts w:ascii="Times New Roman" w:hAnsi="Times New Roman" w:cs="Times New Roman"/>
          <w:sz w:val="24"/>
          <w:szCs w:val="24"/>
        </w:rPr>
        <w:t xml:space="preserve"> </w:t>
      </w:r>
      <w:r w:rsidR="002576AA" w:rsidRPr="001971CB">
        <w:rPr>
          <w:rFonts w:ascii="Times New Roman" w:hAnsi="Times New Roman" w:cs="Times New Roman"/>
          <w:sz w:val="24"/>
          <w:szCs w:val="24"/>
        </w:rPr>
        <w:t>–</w:t>
      </w:r>
      <w:r w:rsidR="000763EA">
        <w:rPr>
          <w:rFonts w:ascii="Times New Roman" w:hAnsi="Times New Roman" w:cs="Times New Roman"/>
          <w:sz w:val="24"/>
          <w:szCs w:val="24"/>
        </w:rPr>
        <w:t xml:space="preserve"> 6 </w:t>
      </w:r>
      <w:r w:rsidR="002A226D">
        <w:rPr>
          <w:rFonts w:ascii="Times New Roman" w:hAnsi="Times New Roman" w:cs="Times New Roman"/>
          <w:sz w:val="24"/>
          <w:szCs w:val="24"/>
        </w:rPr>
        <w:t>respectively,</w:t>
      </w:r>
      <w:r w:rsidRPr="001971CB">
        <w:rPr>
          <w:rFonts w:ascii="Times New Roman" w:hAnsi="Times New Roman" w:cs="Times New Roman"/>
          <w:sz w:val="24"/>
          <w:szCs w:val="24"/>
        </w:rPr>
        <w:t xml:space="preserve"> for a protein of length </w:t>
      </w:r>
      <w:r w:rsidRPr="001971CB">
        <w:rPr>
          <w:rFonts w:ascii="Times New Roman" w:hAnsi="Times New Roman" w:cs="Times New Roman"/>
          <w:i/>
          <w:sz w:val="24"/>
          <w:szCs w:val="24"/>
        </w:rPr>
        <w:t>P</w:t>
      </w:r>
      <w:r w:rsidRPr="001971CB">
        <w:rPr>
          <w:rFonts w:ascii="Times New Roman" w:hAnsi="Times New Roman" w:cs="Times New Roman"/>
          <w:sz w:val="24"/>
          <w:szCs w:val="24"/>
        </w:rPr>
        <w:t>.</w:t>
      </w:r>
    </w:p>
    <w:p w14:paraId="2FC6BDD7" w14:textId="77777777" w:rsidR="009F6A54" w:rsidRPr="001971CB" w:rsidRDefault="009F6A54" w:rsidP="004E7660">
      <w:pPr>
        <w:rPr>
          <w:rFonts w:ascii="Times New Roman" w:hAnsi="Times New Roman" w:cs="Times New Roman"/>
          <w:sz w:val="24"/>
          <w:szCs w:val="24"/>
        </w:rPr>
      </w:pPr>
    </w:p>
    <w:p w14:paraId="766DB001" w14:textId="6F81C17F" w:rsidR="004E7660" w:rsidRPr="001971CB" w:rsidRDefault="0061276C" w:rsidP="004E7660">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9D78D6">
        <w:rPr>
          <w:rFonts w:ascii="Times New Roman" w:hAnsi="Times New Roman" w:cs="Times New Roman"/>
          <w:kern w:val="0"/>
          <w:sz w:val="24"/>
          <w:szCs w:val="24"/>
        </w:rPr>
        <w:t xml:space="preserve">xtract </w:t>
      </w:r>
      <w:r w:rsidR="004E7660" w:rsidRPr="001971CB">
        <w:rPr>
          <w:rFonts w:ascii="Times New Roman" w:hAnsi="Times New Roman" w:cs="Times New Roman"/>
          <w:kern w:val="0"/>
          <w:sz w:val="24"/>
          <w:szCs w:val="24"/>
        </w:rPr>
        <w:t xml:space="preserve">the CKSAAGP </w:t>
      </w:r>
      <w:r w:rsidR="00CD209B">
        <w:rPr>
          <w:rFonts w:ascii="Times New Roman" w:hAnsi="Times New Roman" w:cs="Times New Roman"/>
          <w:kern w:val="0"/>
          <w:sz w:val="24"/>
          <w:szCs w:val="24"/>
        </w:rPr>
        <w:t xml:space="preserve">feature </w:t>
      </w:r>
      <w:r w:rsidR="004E7660" w:rsidRPr="001971CB">
        <w:rPr>
          <w:rFonts w:ascii="Times New Roman" w:hAnsi="Times New Roman" w:cs="Times New Roman"/>
          <w:kern w:val="0"/>
          <w:sz w:val="24"/>
          <w:szCs w:val="24"/>
        </w:rPr>
        <w:t>descriptors:</w:t>
      </w:r>
    </w:p>
    <w:p w14:paraId="6905FA77" w14:textId="77777777" w:rsidR="004E7660" w:rsidRPr="001971CB" w:rsidRDefault="004E7660" w:rsidP="004E7660">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lastRenderedPageBreak/>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40" w:name="OLE_LINK83"/>
      <w:bookmarkStart w:id="41" w:name="OLE_LINK84"/>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CKSAAGP</w:t>
      </w:r>
      <w:bookmarkEnd w:id="40"/>
      <w:bookmarkEnd w:id="41"/>
    </w:p>
    <w:p w14:paraId="009424E3" w14:textId="77777777" w:rsidR="005758F2" w:rsidRDefault="005758F2" w:rsidP="004E7660">
      <w:pPr>
        <w:widowControl/>
        <w:shd w:val="clear" w:color="auto" w:fill="FFFFFF"/>
        <w:jc w:val="left"/>
        <w:rPr>
          <w:rFonts w:ascii="Times New Roman" w:hAnsi="Times New Roman" w:cs="Times New Roman"/>
          <w:kern w:val="0"/>
          <w:sz w:val="24"/>
          <w:szCs w:val="24"/>
        </w:rPr>
      </w:pPr>
    </w:p>
    <w:p w14:paraId="34FF89FA" w14:textId="7073BBDD" w:rsidR="00052A26" w:rsidRPr="001971CB" w:rsidRDefault="00052A26" w:rsidP="00052A26">
      <w:pPr>
        <w:widowControl/>
        <w:shd w:val="clear" w:color="auto" w:fill="FFFFFF"/>
        <w:jc w:val="left"/>
        <w:rPr>
          <w:rFonts w:ascii="Times New Roman" w:hAnsi="Times New Roman" w:cs="Times New Roman"/>
          <w:kern w:val="0"/>
          <w:sz w:val="24"/>
          <w:szCs w:val="24"/>
        </w:rPr>
      </w:pPr>
      <w:r>
        <w:rPr>
          <w:rFonts w:ascii="Times New Roman" w:hAnsi="Times New Roman" w:cs="Times New Roman"/>
          <w:kern w:val="0"/>
          <w:sz w:val="24"/>
          <w:szCs w:val="24"/>
        </w:rPr>
        <w:t>A</w:t>
      </w:r>
      <w:r w:rsidRPr="001971CB">
        <w:rPr>
          <w:rFonts w:ascii="Times New Roman" w:hAnsi="Times New Roman" w:cs="Times New Roman"/>
          <w:kern w:val="0"/>
          <w:sz w:val="24"/>
          <w:szCs w:val="24"/>
        </w:rPr>
        <w:t>dvanced us</w:t>
      </w:r>
      <w:r>
        <w:rPr>
          <w:rFonts w:ascii="Times New Roman" w:hAnsi="Times New Roman" w:cs="Times New Roman"/>
          <w:kern w:val="0"/>
          <w:sz w:val="24"/>
          <w:szCs w:val="24"/>
        </w:rPr>
        <w:t>ers can a</w:t>
      </w:r>
      <w:r w:rsidRPr="001971CB">
        <w:rPr>
          <w:rFonts w:ascii="Times New Roman" w:hAnsi="Times New Roman" w:cs="Times New Roman"/>
          <w:kern w:val="0"/>
          <w:sz w:val="24"/>
          <w:szCs w:val="24"/>
        </w:rPr>
        <w:t xml:space="preserve">djust the </w:t>
      </w:r>
      <w:r>
        <w:rPr>
          <w:rFonts w:ascii="Times New Roman" w:hAnsi="Times New Roman" w:cs="Times New Roman"/>
          <w:kern w:val="0"/>
          <w:sz w:val="24"/>
          <w:szCs w:val="24"/>
        </w:rPr>
        <w:t>value of</w:t>
      </w:r>
      <w:r w:rsidRPr="001971CB">
        <w:rPr>
          <w:rFonts w:ascii="Times New Roman" w:hAnsi="Times New Roman" w:cs="Times New Roman"/>
          <w:kern w:val="0"/>
          <w:sz w:val="24"/>
          <w:szCs w:val="24"/>
        </w:rPr>
        <w:t xml:space="preserve"> </w:t>
      </w:r>
      <w:r w:rsidRPr="001416F3">
        <w:rPr>
          <w:rFonts w:ascii="Times New Roman" w:hAnsi="Times New Roman" w:cs="Times New Roman"/>
          <w:i/>
          <w:kern w:val="0"/>
          <w:sz w:val="24"/>
          <w:szCs w:val="24"/>
        </w:rPr>
        <w:t>k</w:t>
      </w:r>
      <w:r>
        <w:rPr>
          <w:rFonts w:ascii="Times New Roman" w:hAnsi="Times New Roman" w:cs="Times New Roman"/>
          <w:kern w:val="0"/>
          <w:sz w:val="24"/>
          <w:szCs w:val="24"/>
        </w:rPr>
        <w:t xml:space="preserve"> to &lt;</w:t>
      </w:r>
      <w:r w:rsidRPr="001416F3">
        <w:rPr>
          <w:rFonts w:ascii="Times New Roman" w:hAnsi="Times New Roman" w:cs="Times New Roman"/>
          <w:i/>
          <w:kern w:val="0"/>
          <w:sz w:val="24"/>
          <w:szCs w:val="24"/>
        </w:rPr>
        <w:t>k</w:t>
      </w:r>
      <w:r>
        <w:rPr>
          <w:rFonts w:ascii="Times New Roman" w:hAnsi="Times New Roman" w:cs="Times New Roman"/>
          <w:kern w:val="0"/>
          <w:sz w:val="24"/>
          <w:szCs w:val="24"/>
        </w:rPr>
        <w:t xml:space="preserve">&gt; (the default is </w:t>
      </w:r>
      <w:r w:rsidR="00AC2307">
        <w:rPr>
          <w:rFonts w:ascii="Times New Roman" w:hAnsi="Times New Roman" w:cs="Times New Roman"/>
          <w:kern w:val="0"/>
          <w:sz w:val="24"/>
          <w:szCs w:val="24"/>
        </w:rPr>
        <w:t>5</w:t>
      </w:r>
      <w:r>
        <w:rPr>
          <w:rFonts w:ascii="Times New Roman" w:hAnsi="Times New Roman" w:cs="Times New Roman"/>
          <w:kern w:val="0"/>
          <w:sz w:val="24"/>
          <w:szCs w:val="24"/>
        </w:rPr>
        <w:t>) by running the following Python command</w:t>
      </w:r>
      <w:r w:rsidRPr="001971CB">
        <w:rPr>
          <w:rFonts w:ascii="Times New Roman" w:hAnsi="Times New Roman" w:cs="Times New Roman"/>
          <w:kern w:val="0"/>
          <w:sz w:val="24"/>
          <w:szCs w:val="24"/>
        </w:rPr>
        <w:t>:</w:t>
      </w:r>
    </w:p>
    <w:p w14:paraId="4A5CFE82" w14:textId="20030D6E" w:rsidR="00052A26" w:rsidRPr="001971CB" w:rsidRDefault="00052A26" w:rsidP="00052A26">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42" w:name="OLE_LINK85"/>
      <w:bookmarkStart w:id="43" w:name="OLE_LINK86"/>
      <w:r w:rsidRPr="001971CB">
        <w:rPr>
          <w:rFonts w:ascii="Courier New" w:eastAsia="宋体" w:hAnsi="Courier New" w:cs="Courier New"/>
          <w:color w:val="000000"/>
          <w:kern w:val="0"/>
          <w:sz w:val="24"/>
          <w:szCs w:val="24"/>
        </w:rPr>
        <w:t>python codes/CKSAAGP.py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00A148B1">
        <w:rPr>
          <w:rFonts w:ascii="Courier New" w:eastAsia="宋体" w:hAnsi="Courier New" w:cs="Courier New"/>
          <w:color w:val="000000"/>
          <w:kern w:val="0"/>
          <w:sz w:val="24"/>
          <w:szCs w:val="24"/>
        </w:rPr>
        <w:t>.txt</w:t>
      </w:r>
      <w:r w:rsidRPr="001971CB">
        <w:rPr>
          <w:rFonts w:ascii="Courier New" w:eastAsia="宋体" w:hAnsi="Courier New" w:cs="Courier New"/>
          <w:color w:val="000000"/>
          <w:kern w:val="0"/>
          <w:sz w:val="24"/>
          <w:szCs w:val="24"/>
        </w:rPr>
        <w:t xml:space="preserve"> </w:t>
      </w:r>
      <w:r>
        <w:rPr>
          <w:rFonts w:ascii="Courier New" w:eastAsia="宋体" w:hAnsi="Courier New" w:cs="Courier New"/>
          <w:color w:val="000000"/>
          <w:kern w:val="0"/>
          <w:sz w:val="24"/>
          <w:szCs w:val="24"/>
        </w:rPr>
        <w:t>&lt;</w:t>
      </w:r>
      <w:r w:rsidRPr="003B4B60">
        <w:rPr>
          <w:rFonts w:ascii="Courier New" w:eastAsia="宋体" w:hAnsi="Courier New" w:cs="Courier New"/>
          <w:i/>
          <w:color w:val="000000"/>
          <w:kern w:val="0"/>
          <w:sz w:val="24"/>
          <w:szCs w:val="24"/>
        </w:rPr>
        <w:t>k</w:t>
      </w:r>
      <w:r>
        <w:rPr>
          <w:rFonts w:ascii="Courier New" w:eastAsia="宋体" w:hAnsi="Courier New" w:cs="Courier New"/>
          <w:color w:val="000000"/>
          <w:kern w:val="0"/>
          <w:sz w:val="24"/>
          <w:szCs w:val="24"/>
        </w:rPr>
        <w:t>&gt;</w:t>
      </w:r>
      <w:r w:rsidRPr="001971CB">
        <w:rPr>
          <w:rFonts w:ascii="Courier New" w:eastAsia="宋体" w:hAnsi="Courier New" w:cs="Courier New"/>
          <w:color w:val="000000"/>
          <w:kern w:val="0"/>
          <w:sz w:val="24"/>
          <w:szCs w:val="24"/>
        </w:rPr>
        <w:t xml:space="preserve"> CKSAAGP.tsv</w:t>
      </w:r>
      <w:bookmarkEnd w:id="42"/>
      <w:bookmarkEnd w:id="43"/>
    </w:p>
    <w:p w14:paraId="6C9C8E07" w14:textId="77777777" w:rsidR="00052A26" w:rsidRPr="003716EE" w:rsidRDefault="00052A26" w:rsidP="00052A26">
      <w:pPr>
        <w:widowControl/>
        <w:shd w:val="clear" w:color="auto" w:fill="FFFFFF"/>
        <w:jc w:val="left"/>
        <w:rPr>
          <w:rFonts w:ascii="宋体" w:eastAsia="宋体" w:hAnsi="宋体" w:cs="宋体"/>
          <w:color w:val="000000" w:themeColor="text1"/>
          <w:kern w:val="0"/>
          <w:sz w:val="24"/>
          <w:szCs w:val="24"/>
        </w:rPr>
      </w:pPr>
    </w:p>
    <w:p w14:paraId="6C4F34B8" w14:textId="77D7F67D" w:rsidR="004E7660" w:rsidRPr="003716EE" w:rsidRDefault="00052A26" w:rsidP="004E7660">
      <w:pPr>
        <w:widowControl/>
        <w:shd w:val="clear" w:color="auto" w:fill="FFFFFF"/>
        <w:jc w:val="left"/>
        <w:rPr>
          <w:rFonts w:ascii="Courier New" w:eastAsia="宋体" w:hAnsi="Courier New" w:cs="Courier New"/>
          <w:color w:val="000000" w:themeColor="text1"/>
          <w:kern w:val="0"/>
          <w:sz w:val="24"/>
          <w:szCs w:val="24"/>
        </w:rPr>
      </w:pPr>
      <w:r w:rsidRPr="003716EE">
        <w:rPr>
          <w:rFonts w:ascii="Times New Roman" w:hAnsi="Times New Roman" w:cs="Times New Roman"/>
          <w:color w:val="000000" w:themeColor="text1"/>
          <w:kern w:val="0"/>
          <w:sz w:val="24"/>
          <w:szCs w:val="24"/>
        </w:rPr>
        <w:t>Here, &lt;</w:t>
      </w:r>
      <w:r w:rsidRPr="003716EE">
        <w:rPr>
          <w:rFonts w:ascii="Times New Roman" w:hAnsi="Times New Roman" w:cs="Times New Roman"/>
          <w:i/>
          <w:color w:val="000000" w:themeColor="text1"/>
          <w:kern w:val="0"/>
          <w:sz w:val="24"/>
          <w:szCs w:val="24"/>
        </w:rPr>
        <w:t>k</w:t>
      </w:r>
      <w:r w:rsidRPr="003716EE">
        <w:rPr>
          <w:rFonts w:ascii="Times New Roman" w:hAnsi="Times New Roman" w:cs="Times New Roman"/>
          <w:color w:val="000000" w:themeColor="text1"/>
          <w:kern w:val="0"/>
          <w:sz w:val="24"/>
          <w:szCs w:val="24"/>
        </w:rPr>
        <w:t xml:space="preserve">&gt; is a placeholder for the integer. </w:t>
      </w:r>
      <w:r w:rsidRPr="003716EE">
        <w:rPr>
          <w:rFonts w:ascii="Times New Roman" w:hAnsi="Times New Roman" w:cs="Times New Roman"/>
          <w:i/>
          <w:color w:val="000000" w:themeColor="text1"/>
          <w:sz w:val="24"/>
          <w:szCs w:val="24"/>
        </w:rPr>
        <w:t>k</w:t>
      </w:r>
      <w:r w:rsidRPr="003716EE">
        <w:rPr>
          <w:rFonts w:ascii="Times New Roman" w:hAnsi="Times New Roman" w:cs="Times New Roman"/>
          <w:color w:val="000000" w:themeColor="text1"/>
          <w:sz w:val="24"/>
          <w:szCs w:val="24"/>
        </w:rPr>
        <w:t xml:space="preserve"> = 0, 1, 2, </w:t>
      </w:r>
      <w:proofErr w:type="gramStart"/>
      <w:r w:rsidRPr="003716EE">
        <w:rPr>
          <w:rFonts w:ascii="Times New Roman" w:hAnsi="Times New Roman" w:cs="Times New Roman"/>
          <w:color w:val="000000" w:themeColor="text1"/>
          <w:sz w:val="24"/>
          <w:szCs w:val="24"/>
        </w:rPr>
        <w:t>… ,</w:t>
      </w:r>
      <w:proofErr w:type="gramEnd"/>
      <w:r w:rsidRPr="003716EE">
        <w:rPr>
          <w:rFonts w:ascii="Times New Roman" w:hAnsi="Times New Roman" w:cs="Times New Roman"/>
          <w:color w:val="000000" w:themeColor="text1"/>
          <w:sz w:val="24"/>
          <w:szCs w:val="24"/>
        </w:rPr>
        <w:t xml:space="preserve"> 5.</w:t>
      </w:r>
    </w:p>
    <w:p w14:paraId="35A67865" w14:textId="6ED855FA" w:rsidR="009F6A54" w:rsidRPr="003716EE" w:rsidRDefault="009F6A54" w:rsidP="004E7660">
      <w:pPr>
        <w:widowControl/>
        <w:shd w:val="clear" w:color="auto" w:fill="FFFFFF"/>
        <w:jc w:val="left"/>
        <w:rPr>
          <w:rFonts w:ascii="宋体" w:eastAsia="宋体" w:hAnsi="宋体" w:cs="宋体"/>
          <w:color w:val="000000" w:themeColor="text1"/>
          <w:kern w:val="0"/>
          <w:sz w:val="24"/>
          <w:szCs w:val="24"/>
        </w:rPr>
      </w:pPr>
    </w:p>
    <w:p w14:paraId="5782EE14" w14:textId="421E98D7" w:rsidR="002A3F6E" w:rsidRPr="003716EE" w:rsidRDefault="002A3F6E" w:rsidP="002A3F6E">
      <w:pPr>
        <w:pStyle w:val="Heading2"/>
        <w:rPr>
          <w:rFonts w:ascii="Times New Roman" w:hAnsi="Times New Roman" w:cs="Times New Roman"/>
          <w:color w:val="000000" w:themeColor="text1"/>
          <w:sz w:val="24"/>
          <w:szCs w:val="24"/>
        </w:rPr>
      </w:pPr>
      <w:r w:rsidRPr="003716EE">
        <w:rPr>
          <w:rFonts w:ascii="Times New Roman" w:eastAsiaTheme="minorEastAsia" w:hAnsi="Times New Roman" w:cs="Times New Roman"/>
          <w:color w:val="000000" w:themeColor="text1"/>
          <w:sz w:val="24"/>
          <w:szCs w:val="24"/>
        </w:rPr>
        <w:t>4.</w:t>
      </w:r>
      <w:r w:rsidR="005145C7" w:rsidRPr="003716EE">
        <w:rPr>
          <w:rFonts w:ascii="Times New Roman" w:eastAsiaTheme="minorEastAsia" w:hAnsi="Times New Roman" w:cs="Times New Roman"/>
          <w:color w:val="000000" w:themeColor="text1"/>
          <w:sz w:val="24"/>
          <w:szCs w:val="24"/>
        </w:rPr>
        <w:t>10</w:t>
      </w:r>
      <w:r w:rsidR="00B41D04" w:rsidRPr="003716EE">
        <w:rPr>
          <w:rFonts w:ascii="Times New Roman" w:hAnsi="Times New Roman" w:cs="Times New Roman"/>
          <w:color w:val="000000" w:themeColor="text1"/>
          <w:sz w:val="24"/>
          <w:szCs w:val="24"/>
        </w:rPr>
        <w:tab/>
      </w:r>
      <w:r w:rsidRPr="003716EE">
        <w:rPr>
          <w:rFonts w:ascii="Times New Roman" w:hAnsi="Times New Roman" w:cs="Times New Roman"/>
          <w:color w:val="000000" w:themeColor="text1"/>
          <w:sz w:val="24"/>
          <w:szCs w:val="24"/>
        </w:rPr>
        <w:t>Grouped Di-Peptide Composition</w:t>
      </w:r>
      <w:r w:rsidRPr="003716EE">
        <w:rPr>
          <w:rFonts w:ascii="Times New Roman" w:eastAsia="TimesNewRomanPSMT" w:hAnsi="Times New Roman" w:cs="Times New Roman"/>
          <w:color w:val="000000" w:themeColor="text1"/>
          <w:kern w:val="0"/>
          <w:sz w:val="24"/>
          <w:szCs w:val="24"/>
        </w:rPr>
        <w:t xml:space="preserve"> (GDPC)</w:t>
      </w:r>
    </w:p>
    <w:p w14:paraId="65B492A3" w14:textId="15EF5896" w:rsidR="002A3F6E" w:rsidRPr="003716EE" w:rsidRDefault="002A3F6E" w:rsidP="002A3F6E">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 xml:space="preserve">The Grouped Di-Peptide Composition encoding is </w:t>
      </w:r>
      <w:r w:rsidR="00796A2C" w:rsidRPr="003716EE">
        <w:rPr>
          <w:rFonts w:ascii="Times New Roman" w:hAnsi="Times New Roman" w:cs="Times New Roman"/>
          <w:color w:val="000000" w:themeColor="text1"/>
          <w:kern w:val="0"/>
          <w:sz w:val="24"/>
          <w:szCs w:val="24"/>
        </w:rPr>
        <w:t>another</w:t>
      </w:r>
      <w:r w:rsidRPr="003716EE">
        <w:rPr>
          <w:rFonts w:ascii="Times New Roman" w:hAnsi="Times New Roman" w:cs="Times New Roman"/>
          <w:color w:val="000000" w:themeColor="text1"/>
          <w:kern w:val="0"/>
          <w:sz w:val="24"/>
          <w:szCs w:val="24"/>
        </w:rPr>
        <w:t xml:space="preserve"> variation of </w:t>
      </w:r>
      <w:r w:rsidR="00F251B7" w:rsidRPr="003716EE">
        <w:rPr>
          <w:rFonts w:ascii="Times New Roman" w:hAnsi="Times New Roman" w:cs="Times New Roman"/>
          <w:color w:val="000000" w:themeColor="text1"/>
          <w:kern w:val="0"/>
          <w:sz w:val="24"/>
          <w:szCs w:val="24"/>
        </w:rPr>
        <w:t xml:space="preserve">the </w:t>
      </w:r>
      <w:r w:rsidRPr="003716EE">
        <w:rPr>
          <w:rFonts w:ascii="Times New Roman" w:hAnsi="Times New Roman" w:cs="Times New Roman"/>
          <w:color w:val="000000" w:themeColor="text1"/>
          <w:kern w:val="0"/>
          <w:sz w:val="24"/>
          <w:szCs w:val="24"/>
        </w:rPr>
        <w:t>DPC descriptor</w:t>
      </w:r>
      <w:r w:rsidR="00796A2C" w:rsidRPr="003716EE">
        <w:rPr>
          <w:rFonts w:ascii="Times New Roman" w:hAnsi="Times New Roman" w:cs="Times New Roman"/>
          <w:color w:val="000000" w:themeColor="text1"/>
          <w:kern w:val="0"/>
          <w:sz w:val="24"/>
          <w:szCs w:val="24"/>
        </w:rPr>
        <w:t>.</w:t>
      </w:r>
      <w:r w:rsidRPr="003716EE">
        <w:rPr>
          <w:rFonts w:ascii="Times New Roman" w:hAnsi="Times New Roman" w:cs="Times New Roman"/>
          <w:color w:val="000000" w:themeColor="text1"/>
          <w:kern w:val="0"/>
          <w:sz w:val="24"/>
          <w:szCs w:val="24"/>
        </w:rPr>
        <w:t xml:space="preserve"> </w:t>
      </w:r>
      <w:r w:rsidR="00796A2C" w:rsidRPr="003716EE">
        <w:rPr>
          <w:rFonts w:ascii="Times New Roman" w:hAnsi="Times New Roman" w:cs="Times New Roman"/>
          <w:color w:val="000000" w:themeColor="text1"/>
          <w:kern w:val="0"/>
          <w:sz w:val="24"/>
          <w:szCs w:val="24"/>
        </w:rPr>
        <w:t>It is composed of</w:t>
      </w:r>
      <w:r w:rsidRPr="003716EE">
        <w:rPr>
          <w:rFonts w:ascii="Times New Roman" w:hAnsi="Times New Roman" w:cs="Times New Roman"/>
          <w:color w:val="000000" w:themeColor="text1"/>
          <w:kern w:val="0"/>
          <w:sz w:val="24"/>
          <w:szCs w:val="24"/>
        </w:rPr>
        <w:t xml:space="preserve"> </w:t>
      </w:r>
      <w:r w:rsidR="00F251B7" w:rsidRPr="003716EE">
        <w:rPr>
          <w:rFonts w:ascii="Times New Roman" w:hAnsi="Times New Roman" w:cs="Times New Roman"/>
          <w:color w:val="000000" w:themeColor="text1"/>
          <w:kern w:val="0"/>
          <w:sz w:val="24"/>
          <w:szCs w:val="24"/>
        </w:rPr>
        <w:t xml:space="preserve">a total of </w:t>
      </w:r>
      <w:r w:rsidRPr="003716EE">
        <w:rPr>
          <w:rFonts w:ascii="Times New Roman" w:hAnsi="Times New Roman" w:cs="Times New Roman"/>
          <w:color w:val="000000" w:themeColor="text1"/>
          <w:kern w:val="0"/>
          <w:sz w:val="24"/>
          <w:szCs w:val="24"/>
        </w:rPr>
        <w:t>25 descriptors</w:t>
      </w:r>
      <w:r w:rsidR="00F251B7" w:rsidRPr="003716EE">
        <w:rPr>
          <w:rFonts w:ascii="Times New Roman" w:hAnsi="Times New Roman" w:cs="Times New Roman"/>
          <w:color w:val="000000" w:themeColor="text1"/>
          <w:kern w:val="0"/>
          <w:sz w:val="24"/>
          <w:szCs w:val="24"/>
        </w:rPr>
        <w:t xml:space="preserve"> </w:t>
      </w:r>
      <w:r w:rsidR="00796A2C" w:rsidRPr="003716EE">
        <w:rPr>
          <w:rFonts w:ascii="Times New Roman" w:hAnsi="Times New Roman" w:cs="Times New Roman"/>
          <w:color w:val="000000" w:themeColor="text1"/>
          <w:kern w:val="0"/>
          <w:sz w:val="24"/>
          <w:szCs w:val="24"/>
        </w:rPr>
        <w:t>that</w:t>
      </w:r>
      <w:r w:rsidR="00F251B7" w:rsidRPr="003716EE">
        <w:rPr>
          <w:rFonts w:ascii="Times New Roman" w:hAnsi="Times New Roman" w:cs="Times New Roman"/>
          <w:color w:val="000000" w:themeColor="text1"/>
          <w:kern w:val="0"/>
          <w:sz w:val="24"/>
          <w:szCs w:val="24"/>
        </w:rPr>
        <w:t xml:space="preserve"> are </w:t>
      </w:r>
      <w:r w:rsidRPr="003716EE">
        <w:rPr>
          <w:rFonts w:ascii="Times New Roman" w:hAnsi="Times New Roman" w:cs="Times New Roman"/>
          <w:color w:val="000000" w:themeColor="text1"/>
          <w:kern w:val="0"/>
          <w:sz w:val="24"/>
          <w:szCs w:val="24"/>
        </w:rPr>
        <w:t>defined as:</w:t>
      </w:r>
    </w:p>
    <w:p w14:paraId="5B6A5446" w14:textId="7A36F155" w:rsidR="002A3F6E" w:rsidRPr="003716EE" w:rsidRDefault="00596477" w:rsidP="002A3F6E">
      <w:pPr>
        <w:jc w:val="center"/>
        <w:rPr>
          <w:rFonts w:ascii="Times New Roman" w:hAnsi="Times New Roman" w:cs="Times New Roman"/>
          <w:color w:val="000000" w:themeColor="text1"/>
          <w:kern w:val="0"/>
          <w:sz w:val="24"/>
          <w:szCs w:val="24"/>
        </w:rPr>
      </w:pPr>
      <w:r w:rsidRPr="003716EE">
        <w:rPr>
          <w:rFonts w:ascii="Times New Roman" w:hAnsi="Times New Roman" w:cs="Times New Roman"/>
          <w:noProof/>
          <w:color w:val="000000" w:themeColor="text1"/>
          <w:position w:val="-24"/>
          <w:sz w:val="24"/>
          <w:szCs w:val="24"/>
        </w:rPr>
        <w:object w:dxaOrig="4140" w:dyaOrig="620" w14:anchorId="5F81FFC6">
          <v:shape id="_x0000_i1038" type="#_x0000_t75" alt="" style="width:208pt;height:31.5pt;mso-width-percent:0;mso-height-percent:0;mso-width-percent:0;mso-height-percent:0" o:ole="">
            <v:imagedata r:id="rId40" o:title=""/>
          </v:shape>
          <o:OLEObject Type="Embed" ProgID="Equation.DSMT4" ShapeID="_x0000_i1038" DrawAspect="Content" ObjectID="_1582563970" r:id="rId41"/>
        </w:object>
      </w:r>
    </w:p>
    <w:p w14:paraId="192FF233" w14:textId="1A264045" w:rsidR="002A3F6E" w:rsidRPr="003716EE" w:rsidRDefault="002A3F6E" w:rsidP="002A3F6E">
      <w:pPr>
        <w:rPr>
          <w:rFonts w:ascii="Times New Roman" w:hAnsi="Times New Roman" w:cs="Times New Roman"/>
          <w:i/>
          <w:color w:val="000000" w:themeColor="text1"/>
          <w:sz w:val="24"/>
          <w:szCs w:val="24"/>
        </w:rPr>
      </w:pPr>
      <w:r w:rsidRPr="003716EE">
        <w:rPr>
          <w:rFonts w:ascii="Times New Roman" w:hAnsi="Times New Roman" w:cs="Times New Roman"/>
          <w:color w:val="000000" w:themeColor="text1"/>
          <w:sz w:val="24"/>
          <w:szCs w:val="24"/>
        </w:rPr>
        <w:t xml:space="preserve">where </w:t>
      </w:r>
      <w:r w:rsidRPr="003716EE">
        <w:rPr>
          <w:rFonts w:ascii="Times New Roman" w:hAnsi="Times New Roman" w:cs="Times New Roman"/>
          <w:i/>
          <w:color w:val="000000" w:themeColor="text1"/>
          <w:sz w:val="24"/>
          <w:szCs w:val="24"/>
        </w:rPr>
        <w:t>N</w:t>
      </w:r>
      <w:r w:rsidRPr="003716EE">
        <w:rPr>
          <w:rFonts w:ascii="Times New Roman" w:hAnsi="Times New Roman" w:cs="Times New Roman"/>
          <w:i/>
          <w:color w:val="000000" w:themeColor="text1"/>
          <w:sz w:val="24"/>
          <w:szCs w:val="24"/>
          <w:vertAlign w:val="subscript"/>
        </w:rPr>
        <w:t>rs</w:t>
      </w:r>
      <w:r w:rsidRPr="003716EE">
        <w:rPr>
          <w:rFonts w:ascii="Times New Roman" w:hAnsi="Times New Roman" w:cs="Times New Roman"/>
          <w:color w:val="000000" w:themeColor="text1"/>
          <w:sz w:val="24"/>
          <w:szCs w:val="24"/>
        </w:rPr>
        <w:t xml:space="preserve"> is the number of tripeptides represented by amino acid type groups </w:t>
      </w:r>
      <w:r w:rsidRPr="003716EE">
        <w:rPr>
          <w:rFonts w:ascii="Times New Roman" w:hAnsi="Times New Roman" w:cs="Times New Roman"/>
          <w:i/>
          <w:color w:val="000000" w:themeColor="text1"/>
          <w:sz w:val="24"/>
          <w:szCs w:val="24"/>
        </w:rPr>
        <w:t>r</w:t>
      </w:r>
      <w:r w:rsidRPr="003716EE">
        <w:rPr>
          <w:rFonts w:ascii="Times New Roman" w:hAnsi="Times New Roman" w:cs="Times New Roman"/>
          <w:color w:val="000000" w:themeColor="text1"/>
          <w:sz w:val="24"/>
          <w:szCs w:val="24"/>
        </w:rPr>
        <w:t xml:space="preserve"> and </w:t>
      </w:r>
      <w:r w:rsidRPr="003716EE">
        <w:rPr>
          <w:rFonts w:ascii="Times New Roman" w:hAnsi="Times New Roman" w:cs="Times New Roman"/>
          <w:i/>
          <w:color w:val="000000" w:themeColor="text1"/>
          <w:sz w:val="24"/>
          <w:szCs w:val="24"/>
        </w:rPr>
        <w:t>s</w:t>
      </w:r>
      <w:r w:rsidR="007E5C05" w:rsidRPr="003716EE">
        <w:rPr>
          <w:rFonts w:ascii="Times New Roman" w:hAnsi="Times New Roman" w:cs="Times New Roman"/>
          <w:color w:val="000000" w:themeColor="text1"/>
          <w:sz w:val="24"/>
          <w:szCs w:val="24"/>
        </w:rPr>
        <w:t xml:space="preserve">, </w:t>
      </w:r>
      <w:r w:rsidRPr="003716EE">
        <w:rPr>
          <w:rFonts w:ascii="Times New Roman" w:hAnsi="Times New Roman" w:cs="Times New Roman"/>
          <w:i/>
          <w:color w:val="000000" w:themeColor="text1"/>
          <w:sz w:val="24"/>
          <w:szCs w:val="24"/>
        </w:rPr>
        <w:t>N</w:t>
      </w:r>
      <w:r w:rsidRPr="003716EE">
        <w:rPr>
          <w:rFonts w:ascii="Times New Roman" w:hAnsi="Times New Roman" w:cs="Times New Roman"/>
          <w:color w:val="000000" w:themeColor="text1"/>
          <w:sz w:val="24"/>
          <w:szCs w:val="24"/>
        </w:rPr>
        <w:t xml:space="preserve"> is the length of a protein or peptide sequence.</w:t>
      </w:r>
    </w:p>
    <w:p w14:paraId="5F6B502A" w14:textId="77777777" w:rsidR="002A3F6E" w:rsidRPr="003716EE" w:rsidRDefault="002A3F6E" w:rsidP="002A3F6E">
      <w:pPr>
        <w:rPr>
          <w:rFonts w:ascii="Times New Roman" w:hAnsi="Times New Roman" w:cs="Times New Roman"/>
          <w:color w:val="000000" w:themeColor="text1"/>
          <w:sz w:val="24"/>
          <w:szCs w:val="24"/>
        </w:rPr>
      </w:pPr>
    </w:p>
    <w:p w14:paraId="32EF3998" w14:textId="4D31D578" w:rsidR="002A3F6E" w:rsidRPr="003716EE" w:rsidRDefault="002A3F6E" w:rsidP="002A3F6E">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Use the following command to extract the G</w:t>
      </w:r>
      <w:r w:rsidR="005855D5" w:rsidRPr="003716EE">
        <w:rPr>
          <w:rFonts w:ascii="Times New Roman" w:hAnsi="Times New Roman" w:cs="Times New Roman"/>
          <w:color w:val="000000" w:themeColor="text1"/>
          <w:kern w:val="0"/>
          <w:sz w:val="24"/>
          <w:szCs w:val="24"/>
        </w:rPr>
        <w:t>D</w:t>
      </w:r>
      <w:r w:rsidRPr="003716EE">
        <w:rPr>
          <w:rFonts w:ascii="Times New Roman" w:hAnsi="Times New Roman" w:cs="Times New Roman"/>
          <w:color w:val="000000" w:themeColor="text1"/>
          <w:kern w:val="0"/>
          <w:sz w:val="24"/>
          <w:szCs w:val="24"/>
        </w:rPr>
        <w:t>PC feature descriptors:</w:t>
      </w:r>
    </w:p>
    <w:p w14:paraId="7C6755D9" w14:textId="458DFBF1" w:rsidR="002A3F6E" w:rsidRPr="003716EE" w:rsidRDefault="002A3F6E" w:rsidP="004E7660">
      <w:pPr>
        <w:widowControl/>
        <w:shd w:val="clear" w:color="auto" w:fill="FFFFFF"/>
        <w:jc w:val="left"/>
        <w:rPr>
          <w:rFonts w:ascii="宋体" w:eastAsia="宋体" w:hAnsi="宋体" w:cs="宋体"/>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44" w:name="OLE_LINK87"/>
      <w:bookmarkStart w:id="45" w:name="OLE_LINK88"/>
      <w:r w:rsidRPr="003716EE">
        <w:rPr>
          <w:rFonts w:ascii="Courier New" w:eastAsia="宋体" w:hAnsi="Courier New" w:cs="Courier New"/>
          <w:color w:val="000000" w:themeColor="text1"/>
          <w:kern w:val="0"/>
          <w:sz w:val="24"/>
          <w:szCs w:val="24"/>
        </w:rPr>
        <w:t>python iFeature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file examples</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test</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protein</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txt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type G</w:t>
      </w:r>
      <w:r w:rsidR="00BB6113" w:rsidRPr="003716EE">
        <w:rPr>
          <w:rFonts w:ascii="Courier New" w:eastAsia="宋体" w:hAnsi="Courier New" w:cs="Courier New"/>
          <w:color w:val="000000" w:themeColor="text1"/>
          <w:kern w:val="0"/>
          <w:sz w:val="24"/>
          <w:szCs w:val="24"/>
        </w:rPr>
        <w:t>D</w:t>
      </w:r>
      <w:r w:rsidRPr="003716EE">
        <w:rPr>
          <w:rFonts w:ascii="Courier New" w:eastAsia="宋体" w:hAnsi="Courier New" w:cs="Courier New"/>
          <w:color w:val="000000" w:themeColor="text1"/>
          <w:kern w:val="0"/>
          <w:sz w:val="24"/>
          <w:szCs w:val="24"/>
        </w:rPr>
        <w:t>PC</w:t>
      </w:r>
      <w:bookmarkEnd w:id="44"/>
      <w:bookmarkEnd w:id="45"/>
    </w:p>
    <w:p w14:paraId="1B7AD893" w14:textId="77777777" w:rsidR="002A3F6E" w:rsidRPr="003716EE" w:rsidRDefault="002A3F6E" w:rsidP="004E7660">
      <w:pPr>
        <w:widowControl/>
        <w:shd w:val="clear" w:color="auto" w:fill="FFFFFF"/>
        <w:jc w:val="left"/>
        <w:rPr>
          <w:rFonts w:ascii="宋体" w:eastAsia="宋体" w:hAnsi="宋体" w:cs="宋体"/>
          <w:color w:val="000000" w:themeColor="text1"/>
          <w:kern w:val="0"/>
          <w:sz w:val="24"/>
          <w:szCs w:val="24"/>
        </w:rPr>
      </w:pPr>
    </w:p>
    <w:p w14:paraId="4E6596C7" w14:textId="2A3420A5" w:rsidR="00487E6C" w:rsidRPr="003716EE" w:rsidRDefault="00B41D04" w:rsidP="00F60782">
      <w:pPr>
        <w:pStyle w:val="Heading2"/>
        <w:numPr>
          <w:ilvl w:val="1"/>
          <w:numId w:val="25"/>
        </w:numPr>
        <w:rPr>
          <w:rFonts w:ascii="Times New Roman" w:eastAsia="TimesNewRomanPSMT" w:hAnsi="Times New Roman" w:cs="Times New Roman"/>
          <w:color w:val="000000" w:themeColor="text1"/>
          <w:kern w:val="0"/>
          <w:sz w:val="24"/>
          <w:szCs w:val="24"/>
        </w:rPr>
      </w:pPr>
      <w:r w:rsidRPr="003716EE">
        <w:rPr>
          <w:rFonts w:ascii="Times New Roman" w:hAnsi="Times New Roman" w:cs="Times New Roman"/>
          <w:color w:val="000000" w:themeColor="text1"/>
          <w:sz w:val="24"/>
          <w:szCs w:val="24"/>
        </w:rPr>
        <w:tab/>
      </w:r>
      <w:r w:rsidR="00487E6C" w:rsidRPr="003716EE">
        <w:rPr>
          <w:rFonts w:ascii="Times New Roman" w:eastAsia="TimesNewRomanPSMT" w:hAnsi="Times New Roman" w:cs="Times New Roman"/>
          <w:color w:val="000000" w:themeColor="text1"/>
          <w:kern w:val="0"/>
          <w:sz w:val="24"/>
          <w:szCs w:val="24"/>
        </w:rPr>
        <w:t xml:space="preserve">Grouped </w:t>
      </w:r>
      <w:r w:rsidR="00B47757" w:rsidRPr="003716EE">
        <w:rPr>
          <w:rFonts w:ascii="Times New Roman" w:eastAsia="TimesNewRomanPSMT" w:hAnsi="Times New Roman" w:cs="Times New Roman"/>
          <w:color w:val="000000" w:themeColor="text1"/>
          <w:kern w:val="0"/>
          <w:sz w:val="24"/>
          <w:szCs w:val="24"/>
        </w:rPr>
        <w:t>Tri-Peptide Composition (GTPC)</w:t>
      </w:r>
    </w:p>
    <w:p w14:paraId="2A563333" w14:textId="0EB9FB96" w:rsidR="00B47757" w:rsidRPr="001971CB" w:rsidRDefault="00302CCB" w:rsidP="00B47757">
      <w:pPr>
        <w:rPr>
          <w:rFonts w:ascii="Times New Roman" w:hAnsi="Times New Roman" w:cs="Times New Roman"/>
          <w:kern w:val="0"/>
          <w:sz w:val="24"/>
          <w:szCs w:val="24"/>
        </w:rPr>
      </w:pPr>
      <w:r w:rsidRPr="003716EE">
        <w:rPr>
          <w:rFonts w:ascii="Times New Roman" w:hAnsi="Times New Roman" w:cs="Times New Roman"/>
          <w:color w:val="000000" w:themeColor="text1"/>
          <w:kern w:val="0"/>
          <w:sz w:val="24"/>
          <w:szCs w:val="24"/>
        </w:rPr>
        <w:t xml:space="preserve">The </w:t>
      </w:r>
      <w:r w:rsidR="00B47757" w:rsidRPr="003716EE">
        <w:rPr>
          <w:rFonts w:ascii="Times New Roman" w:hAnsi="Times New Roman" w:cs="Times New Roman"/>
          <w:color w:val="000000" w:themeColor="text1"/>
          <w:kern w:val="0"/>
          <w:sz w:val="24"/>
          <w:szCs w:val="24"/>
        </w:rPr>
        <w:t xml:space="preserve">Grouped Tri-Peptide Composition </w:t>
      </w:r>
      <w:r w:rsidRPr="003716EE">
        <w:rPr>
          <w:rFonts w:ascii="Times New Roman" w:hAnsi="Times New Roman" w:cs="Times New Roman"/>
          <w:color w:val="000000" w:themeColor="text1"/>
          <w:kern w:val="0"/>
          <w:sz w:val="24"/>
          <w:szCs w:val="24"/>
        </w:rPr>
        <w:t>encoding</w:t>
      </w:r>
      <w:r w:rsidR="00707C9E" w:rsidRPr="003716EE">
        <w:rPr>
          <w:rFonts w:ascii="Times New Roman" w:hAnsi="Times New Roman" w:cs="Times New Roman"/>
          <w:color w:val="000000" w:themeColor="text1"/>
          <w:kern w:val="0"/>
          <w:sz w:val="24"/>
          <w:szCs w:val="24"/>
        </w:rPr>
        <w:t xml:space="preserve"> is also a variation of </w:t>
      </w:r>
      <w:r w:rsidR="00707C9E">
        <w:rPr>
          <w:rFonts w:ascii="Times New Roman" w:hAnsi="Times New Roman" w:cs="Times New Roman"/>
          <w:kern w:val="0"/>
          <w:sz w:val="24"/>
          <w:szCs w:val="24"/>
        </w:rPr>
        <w:t>TPC</w:t>
      </w:r>
      <w:r w:rsidR="00707C9E" w:rsidRPr="00707C9E">
        <w:rPr>
          <w:rFonts w:ascii="Times New Roman" w:hAnsi="Times New Roman" w:cs="Times New Roman"/>
          <w:kern w:val="0"/>
          <w:sz w:val="24"/>
          <w:szCs w:val="24"/>
        </w:rPr>
        <w:t xml:space="preserve"> descriptor</w:t>
      </w:r>
      <w:r w:rsidR="00707C9E">
        <w:rPr>
          <w:rFonts w:ascii="Times New Roman" w:hAnsi="Times New Roman" w:cs="Times New Roman"/>
          <w:kern w:val="0"/>
          <w:sz w:val="24"/>
          <w:szCs w:val="24"/>
        </w:rPr>
        <w:t>, which</w:t>
      </w:r>
      <w:r>
        <w:rPr>
          <w:rFonts w:ascii="Times New Roman" w:hAnsi="Times New Roman" w:cs="Times New Roman"/>
          <w:kern w:val="0"/>
          <w:sz w:val="24"/>
          <w:szCs w:val="24"/>
        </w:rPr>
        <w:t xml:space="preserve"> </w:t>
      </w:r>
      <w:r w:rsidR="005F17AD">
        <w:rPr>
          <w:rFonts w:ascii="Times New Roman" w:hAnsi="Times New Roman" w:cs="Times New Roman"/>
          <w:kern w:val="0"/>
          <w:sz w:val="24"/>
          <w:szCs w:val="24"/>
        </w:rPr>
        <w:t>generates</w:t>
      </w:r>
      <w:r w:rsidR="005F17AD" w:rsidRPr="001971CB">
        <w:rPr>
          <w:rFonts w:ascii="Times New Roman" w:hAnsi="Times New Roman" w:cs="Times New Roman"/>
          <w:kern w:val="0"/>
          <w:sz w:val="24"/>
          <w:szCs w:val="24"/>
        </w:rPr>
        <w:t xml:space="preserve"> </w:t>
      </w:r>
      <w:r w:rsidR="00B47757" w:rsidRPr="001971CB">
        <w:rPr>
          <w:rFonts w:ascii="Times New Roman" w:hAnsi="Times New Roman" w:cs="Times New Roman"/>
          <w:kern w:val="0"/>
          <w:sz w:val="24"/>
          <w:szCs w:val="24"/>
        </w:rPr>
        <w:t>125 descriptors, defined as:</w:t>
      </w:r>
    </w:p>
    <w:p w14:paraId="47F6FC60" w14:textId="0543EE2B" w:rsidR="00792CB2" w:rsidRPr="001971CB" w:rsidRDefault="00596477" w:rsidP="00B47757">
      <w:pPr>
        <w:jc w:val="center"/>
        <w:rPr>
          <w:rFonts w:ascii="Times New Roman" w:hAnsi="Times New Roman" w:cs="Times New Roman"/>
          <w:kern w:val="0"/>
          <w:sz w:val="24"/>
          <w:szCs w:val="24"/>
        </w:rPr>
      </w:pPr>
      <w:r w:rsidRPr="00596477">
        <w:rPr>
          <w:rFonts w:ascii="Times New Roman" w:hAnsi="Times New Roman" w:cs="Times New Roman"/>
          <w:noProof/>
          <w:position w:val="-24"/>
          <w:sz w:val="24"/>
          <w:szCs w:val="24"/>
        </w:rPr>
        <w:object w:dxaOrig="4520" w:dyaOrig="620" w14:anchorId="221DFB9B">
          <v:shape id="_x0000_i1039" type="#_x0000_t75" alt="" style="width:226.5pt;height:31.5pt;mso-width-percent:0;mso-height-percent:0;mso-width-percent:0;mso-height-percent:0" o:ole="">
            <v:imagedata r:id="rId42" o:title=""/>
          </v:shape>
          <o:OLEObject Type="Embed" ProgID="Equation.DSMT4" ShapeID="_x0000_i1039" DrawAspect="Content" ObjectID="_1582563971" r:id="rId43"/>
        </w:object>
      </w:r>
    </w:p>
    <w:p w14:paraId="693CC856" w14:textId="2DE068BA" w:rsidR="00B47757" w:rsidRPr="001971CB" w:rsidRDefault="00B47757" w:rsidP="00B47757">
      <w:pPr>
        <w:rPr>
          <w:rFonts w:ascii="Times New Roman" w:hAnsi="Times New Roman" w:cs="Times New Roman"/>
          <w:i/>
          <w:sz w:val="24"/>
          <w:szCs w:val="24"/>
        </w:rPr>
      </w:pPr>
      <w:r w:rsidRPr="001971CB">
        <w:rPr>
          <w:rFonts w:ascii="Times New Roman" w:hAnsi="Times New Roman" w:cs="Times New Roman"/>
          <w:sz w:val="24"/>
          <w:szCs w:val="24"/>
        </w:rPr>
        <w:t xml:space="preserve">where </w:t>
      </w:r>
      <w:r w:rsidRPr="001971CB">
        <w:rPr>
          <w:rFonts w:ascii="Times New Roman" w:hAnsi="Times New Roman" w:cs="Times New Roman"/>
          <w:i/>
          <w:sz w:val="24"/>
          <w:szCs w:val="24"/>
        </w:rPr>
        <w:t>N</w:t>
      </w:r>
      <w:r w:rsidRPr="001971CB">
        <w:rPr>
          <w:rFonts w:ascii="Times New Roman" w:hAnsi="Times New Roman" w:cs="Times New Roman"/>
          <w:i/>
          <w:sz w:val="24"/>
          <w:szCs w:val="24"/>
          <w:vertAlign w:val="subscript"/>
        </w:rPr>
        <w:t>rst</w:t>
      </w:r>
      <w:r w:rsidRPr="001971CB">
        <w:rPr>
          <w:rFonts w:ascii="Times New Roman" w:hAnsi="Times New Roman" w:cs="Times New Roman"/>
          <w:sz w:val="24"/>
          <w:szCs w:val="24"/>
        </w:rPr>
        <w:t xml:space="preserve"> is the number of tripeptides represented by amino acid type group</w:t>
      </w:r>
      <w:r w:rsidR="007846FF">
        <w:rPr>
          <w:rFonts w:ascii="Times New Roman" w:hAnsi="Times New Roman" w:cs="Times New Roman"/>
          <w:sz w:val="24"/>
          <w:szCs w:val="24"/>
        </w:rPr>
        <w:t>s</w:t>
      </w:r>
      <w:r w:rsidRPr="001971CB">
        <w:rPr>
          <w:rFonts w:ascii="Times New Roman" w:hAnsi="Times New Roman" w:cs="Times New Roman"/>
          <w:sz w:val="24"/>
          <w:szCs w:val="24"/>
        </w:rPr>
        <w:t xml:space="preserve"> </w:t>
      </w:r>
      <w:r w:rsidRPr="001971CB">
        <w:rPr>
          <w:rFonts w:ascii="Times New Roman" w:hAnsi="Times New Roman" w:cs="Times New Roman"/>
          <w:i/>
          <w:sz w:val="24"/>
          <w:szCs w:val="24"/>
        </w:rPr>
        <w:t>r</w:t>
      </w:r>
      <w:r w:rsidRPr="001971CB">
        <w:rPr>
          <w:rFonts w:ascii="Times New Roman" w:hAnsi="Times New Roman" w:cs="Times New Roman"/>
          <w:sz w:val="24"/>
          <w:szCs w:val="24"/>
        </w:rPr>
        <w:t xml:space="preserve">, </w:t>
      </w:r>
      <w:r w:rsidRPr="001971CB">
        <w:rPr>
          <w:rFonts w:ascii="Times New Roman" w:hAnsi="Times New Roman" w:cs="Times New Roman"/>
          <w:i/>
          <w:sz w:val="24"/>
          <w:szCs w:val="24"/>
        </w:rPr>
        <w:t>s</w:t>
      </w:r>
      <w:r w:rsidRPr="001971CB">
        <w:rPr>
          <w:rFonts w:ascii="Times New Roman" w:hAnsi="Times New Roman" w:cs="Times New Roman"/>
          <w:sz w:val="24"/>
          <w:szCs w:val="24"/>
        </w:rPr>
        <w:t xml:space="preserve"> and </w:t>
      </w:r>
      <w:r w:rsidRPr="001971CB">
        <w:rPr>
          <w:rFonts w:ascii="Times New Roman" w:hAnsi="Times New Roman" w:cs="Times New Roman"/>
          <w:i/>
          <w:sz w:val="24"/>
          <w:szCs w:val="24"/>
        </w:rPr>
        <w:t>t</w:t>
      </w:r>
      <w:r w:rsidR="005F17AD" w:rsidRPr="001971CB">
        <w:rPr>
          <w:rFonts w:ascii="Times New Roman" w:hAnsi="Times New Roman" w:cs="Times New Roman"/>
          <w:sz w:val="24"/>
          <w:szCs w:val="24"/>
        </w:rPr>
        <w:t>.</w:t>
      </w:r>
      <w:r w:rsidR="006D7D8F">
        <w:rPr>
          <w:rFonts w:ascii="Times New Roman" w:hAnsi="Times New Roman" w:cs="Times New Roman"/>
          <w:sz w:val="24"/>
          <w:szCs w:val="24"/>
        </w:rPr>
        <w:t xml:space="preserve"> </w:t>
      </w:r>
      <w:r w:rsidR="006D7D8F" w:rsidRPr="000802F5">
        <w:rPr>
          <w:rFonts w:ascii="Times New Roman" w:hAnsi="Times New Roman" w:cs="Times New Roman"/>
          <w:i/>
          <w:sz w:val="24"/>
          <w:szCs w:val="24"/>
          <w:u w:val="single"/>
        </w:rPr>
        <w:t>N</w:t>
      </w:r>
      <w:r w:rsidR="006D7D8F">
        <w:rPr>
          <w:rFonts w:ascii="Times New Roman" w:hAnsi="Times New Roman" w:cs="Times New Roman"/>
          <w:sz w:val="24"/>
          <w:szCs w:val="24"/>
        </w:rPr>
        <w:t xml:space="preserve"> is the length of a protein or peptide sequence.</w:t>
      </w:r>
    </w:p>
    <w:p w14:paraId="5BDE86CC" w14:textId="77777777" w:rsidR="00B47757" w:rsidRPr="001971CB" w:rsidRDefault="00B47757" w:rsidP="00B47757">
      <w:pPr>
        <w:rPr>
          <w:rFonts w:ascii="Times New Roman" w:hAnsi="Times New Roman" w:cs="Times New Roman"/>
          <w:sz w:val="24"/>
          <w:szCs w:val="24"/>
        </w:rPr>
      </w:pPr>
    </w:p>
    <w:p w14:paraId="02E62E1C" w14:textId="68DB25DD" w:rsidR="00B47757" w:rsidRPr="001971CB" w:rsidRDefault="0061276C" w:rsidP="00B47757">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9D78D6">
        <w:rPr>
          <w:rFonts w:ascii="Times New Roman" w:hAnsi="Times New Roman" w:cs="Times New Roman"/>
          <w:kern w:val="0"/>
          <w:sz w:val="24"/>
          <w:szCs w:val="24"/>
        </w:rPr>
        <w:t xml:space="preserve">xtract </w:t>
      </w:r>
      <w:r w:rsidR="00B47757" w:rsidRPr="001971CB">
        <w:rPr>
          <w:rFonts w:ascii="Times New Roman" w:hAnsi="Times New Roman" w:cs="Times New Roman"/>
          <w:kern w:val="0"/>
          <w:sz w:val="24"/>
          <w:szCs w:val="24"/>
        </w:rPr>
        <w:t xml:space="preserve">the GTPC </w:t>
      </w:r>
      <w:r w:rsidR="00CD209B">
        <w:rPr>
          <w:rFonts w:ascii="Times New Roman" w:hAnsi="Times New Roman" w:cs="Times New Roman"/>
          <w:kern w:val="0"/>
          <w:sz w:val="24"/>
          <w:szCs w:val="24"/>
        </w:rPr>
        <w:t xml:space="preserve">feature </w:t>
      </w:r>
      <w:r w:rsidR="00B47757" w:rsidRPr="001971CB">
        <w:rPr>
          <w:rFonts w:ascii="Times New Roman" w:hAnsi="Times New Roman" w:cs="Times New Roman"/>
          <w:kern w:val="0"/>
          <w:sz w:val="24"/>
          <w:szCs w:val="24"/>
        </w:rPr>
        <w:t>descriptors:</w:t>
      </w:r>
    </w:p>
    <w:p w14:paraId="53838E29" w14:textId="77777777" w:rsidR="00B47757" w:rsidRPr="001971CB" w:rsidRDefault="00B47757" w:rsidP="00B47757">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46" w:name="OLE_LINK89"/>
      <w:bookmarkStart w:id="47" w:name="OLE_LINK90"/>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GTPC</w:t>
      </w:r>
      <w:bookmarkEnd w:id="46"/>
      <w:bookmarkEnd w:id="47"/>
    </w:p>
    <w:p w14:paraId="78F19841" w14:textId="77777777" w:rsidR="009F6A54" w:rsidRPr="001971CB" w:rsidRDefault="009F6A54" w:rsidP="00B47757">
      <w:pPr>
        <w:widowControl/>
        <w:shd w:val="clear" w:color="auto" w:fill="FFFFFF"/>
        <w:jc w:val="left"/>
        <w:rPr>
          <w:rFonts w:ascii="Courier New" w:eastAsia="宋体" w:hAnsi="Courier New" w:cs="Courier New"/>
          <w:color w:val="000000"/>
          <w:kern w:val="0"/>
          <w:sz w:val="24"/>
          <w:szCs w:val="24"/>
        </w:rPr>
      </w:pPr>
    </w:p>
    <w:p w14:paraId="676AF2E4" w14:textId="2CD515BC" w:rsidR="001268A6" w:rsidRPr="001971CB" w:rsidRDefault="00B41D04" w:rsidP="001268A6">
      <w:pPr>
        <w:pStyle w:val="Heading2"/>
        <w:numPr>
          <w:ilvl w:val="1"/>
          <w:numId w:val="5"/>
        </w:numPr>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1268A6" w:rsidRPr="001971CB">
        <w:rPr>
          <w:rFonts w:ascii="Times New Roman" w:eastAsia="TimesNewRomanPSMT" w:hAnsi="Times New Roman" w:cs="Times New Roman"/>
          <w:kern w:val="0"/>
          <w:sz w:val="24"/>
          <w:szCs w:val="24"/>
        </w:rPr>
        <w:t>Binary (BINARY)</w:t>
      </w:r>
    </w:p>
    <w:p w14:paraId="0CF509A5" w14:textId="3243A8DE" w:rsidR="001268A6" w:rsidRPr="001971CB" w:rsidRDefault="001268A6" w:rsidP="001268A6">
      <w:pPr>
        <w:rPr>
          <w:rFonts w:ascii="Times New Roman" w:hAnsi="Times New Roman" w:cs="Times New Roman"/>
          <w:sz w:val="24"/>
          <w:szCs w:val="24"/>
        </w:rPr>
      </w:pPr>
      <w:r w:rsidRPr="001971CB">
        <w:rPr>
          <w:rFonts w:ascii="Times New Roman" w:hAnsi="Times New Roman" w:cs="Times New Roman"/>
          <w:sz w:val="24"/>
          <w:szCs w:val="24"/>
        </w:rPr>
        <w:t xml:space="preserve">In </w:t>
      </w:r>
      <w:r w:rsidR="008339CA">
        <w:rPr>
          <w:rFonts w:ascii="Times New Roman" w:hAnsi="Times New Roman" w:cs="Times New Roman"/>
          <w:sz w:val="24"/>
          <w:szCs w:val="24"/>
        </w:rPr>
        <w:t xml:space="preserve">the </w:t>
      </w:r>
      <w:r w:rsidRPr="001971CB">
        <w:rPr>
          <w:rFonts w:ascii="Times New Roman" w:hAnsi="Times New Roman" w:cs="Times New Roman"/>
          <w:sz w:val="24"/>
          <w:szCs w:val="24"/>
        </w:rPr>
        <w:t xml:space="preserve">Binary </w:t>
      </w:r>
      <w:r w:rsidR="008339CA">
        <w:rPr>
          <w:rFonts w:ascii="Times New Roman" w:hAnsi="Times New Roman" w:cs="Times New Roman"/>
          <w:sz w:val="24"/>
          <w:szCs w:val="24"/>
        </w:rPr>
        <w:t>encoding</w:t>
      </w:r>
      <w:r w:rsidR="00CF6D03">
        <w:rPr>
          <w:rFonts w:ascii="Times New Roman" w:hAnsi="Times New Roman" w:cs="Times New Roman"/>
          <w:sz w:val="24"/>
          <w:szCs w:val="24"/>
        </w:rPr>
        <w:t xml:space="preserve"> </w:t>
      </w:r>
      <w:r w:rsidR="00CF6D03">
        <w:rPr>
          <w:rFonts w:ascii="Times New Roman" w:hAnsi="Times New Roman" w:cs="Times New Roman"/>
          <w:sz w:val="24"/>
          <w:szCs w:val="24"/>
        </w:rPr>
        <w:fldChar w:fldCharType="begin">
          <w:fldData xml:space="preserve">PEVuZE5vdGU+PENpdGU+PEF1dGhvcj5DaGVuPC9BdXRob3I+PFllYXI+MjAxMzwvWWVhcj48UmVj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=
</w:fldData>
        </w:fldChar>
      </w:r>
      <w:r w:rsidR="00B746DD">
        <w:rPr>
          <w:rFonts w:ascii="Times New Roman" w:hAnsi="Times New Roman" w:cs="Times New Roman"/>
          <w:sz w:val="24"/>
          <w:szCs w:val="24"/>
        </w:rPr>
        <w:instrText xml:space="preserve"> ADDIN EN.CITE </w:instrText>
      </w:r>
      <w:r w:rsidR="00B746DD">
        <w:rPr>
          <w:rFonts w:ascii="Times New Roman" w:hAnsi="Times New Roman" w:cs="Times New Roman"/>
          <w:sz w:val="24"/>
          <w:szCs w:val="24"/>
        </w:rPr>
        <w:fldChar w:fldCharType="begin">
          <w:fldData xml:space="preserve">PEVuZE5vdGU+PENpdGU+PEF1dGhvcj5DaGVuPC9BdXRob3I+PFllYXI+MjAxMzwvWWVhcj48UmVj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=
</w:fldData>
        </w:fldChar>
      </w:r>
      <w:r w:rsidR="00B746DD">
        <w:rPr>
          <w:rFonts w:ascii="Times New Roman" w:hAnsi="Times New Roman" w:cs="Times New Roman"/>
          <w:sz w:val="24"/>
          <w:szCs w:val="24"/>
        </w:rPr>
        <w:instrText xml:space="preserve"> ADDIN EN.CITE.DATA </w:instrText>
      </w:r>
      <w:r w:rsidR="00B746DD">
        <w:rPr>
          <w:rFonts w:ascii="Times New Roman" w:hAnsi="Times New Roman" w:cs="Times New Roman"/>
          <w:sz w:val="24"/>
          <w:szCs w:val="24"/>
        </w:rPr>
      </w:r>
      <w:r w:rsidR="00B746DD">
        <w:rPr>
          <w:rFonts w:ascii="Times New Roman" w:hAnsi="Times New Roman" w:cs="Times New Roman"/>
          <w:sz w:val="24"/>
          <w:szCs w:val="24"/>
        </w:rPr>
        <w:fldChar w:fldCharType="end"/>
      </w:r>
      <w:r w:rsidR="00CF6D03">
        <w:rPr>
          <w:rFonts w:ascii="Times New Roman" w:hAnsi="Times New Roman" w:cs="Times New Roman"/>
          <w:sz w:val="24"/>
          <w:szCs w:val="24"/>
        </w:rPr>
      </w:r>
      <w:r w:rsidR="00CF6D03">
        <w:rPr>
          <w:rFonts w:ascii="Times New Roman" w:hAnsi="Times New Roman" w:cs="Times New Roman"/>
          <w:sz w:val="24"/>
          <w:szCs w:val="24"/>
        </w:rPr>
        <w:fldChar w:fldCharType="separate"/>
      </w:r>
      <w:r w:rsidR="00B746DD">
        <w:rPr>
          <w:rFonts w:ascii="Times New Roman" w:hAnsi="Times New Roman" w:cs="Times New Roman"/>
          <w:noProof/>
          <w:sz w:val="24"/>
          <w:szCs w:val="24"/>
        </w:rPr>
        <w:t>(Chen, et al., 2011; Chen, et al., 2013b)</w:t>
      </w:r>
      <w:r w:rsidR="00CF6D03">
        <w:rPr>
          <w:rFonts w:ascii="Times New Roman" w:hAnsi="Times New Roman" w:cs="Times New Roman"/>
          <w:sz w:val="24"/>
          <w:szCs w:val="24"/>
        </w:rPr>
        <w:fldChar w:fldCharType="end"/>
      </w:r>
      <w:r w:rsidRPr="001971CB">
        <w:rPr>
          <w:rFonts w:ascii="Times New Roman" w:hAnsi="Times New Roman" w:cs="Times New Roman"/>
          <w:sz w:val="24"/>
          <w:szCs w:val="24"/>
        </w:rPr>
        <w:t>, each amino acid is represented by a 20-dimensional binary vector, e.g.</w:t>
      </w:r>
    </w:p>
    <w:p w14:paraId="2F7FB93D" w14:textId="3CB71CFC" w:rsidR="001268A6" w:rsidRPr="001971CB" w:rsidRDefault="001268A6" w:rsidP="001268A6">
      <w:pPr>
        <w:rPr>
          <w:rFonts w:ascii="Times New Roman" w:hAnsi="Times New Roman" w:cs="Times New Roman"/>
          <w:kern w:val="0"/>
          <w:sz w:val="24"/>
          <w:szCs w:val="24"/>
        </w:rPr>
      </w:pPr>
      <w:r w:rsidRPr="001971CB">
        <w:rPr>
          <w:rFonts w:ascii="Times New Roman" w:hAnsi="Times New Roman" w:cs="Times New Roman"/>
          <w:sz w:val="24"/>
          <w:szCs w:val="24"/>
        </w:rPr>
        <w:t xml:space="preserve">A </w:t>
      </w:r>
      <w:r w:rsidR="00574D80">
        <w:rPr>
          <w:rFonts w:ascii="Times New Roman" w:hAnsi="Times New Roman" w:cs="Times New Roman"/>
          <w:sz w:val="24"/>
          <w:szCs w:val="24"/>
        </w:rPr>
        <w:t xml:space="preserve">is encoded by </w:t>
      </w:r>
      <w:r w:rsidRPr="001971CB">
        <w:rPr>
          <w:rFonts w:ascii="Times New Roman" w:hAnsi="Times New Roman" w:cs="Times New Roman"/>
          <w:sz w:val="24"/>
          <w:szCs w:val="24"/>
        </w:rPr>
        <w:t xml:space="preserve">(10000000000000000000), C </w:t>
      </w:r>
      <w:r w:rsidR="00574D80">
        <w:rPr>
          <w:rFonts w:ascii="Times New Roman" w:hAnsi="Times New Roman" w:cs="Times New Roman"/>
          <w:sz w:val="24"/>
          <w:szCs w:val="24"/>
        </w:rPr>
        <w:t xml:space="preserve">is encoded by </w:t>
      </w:r>
      <w:r w:rsidRPr="001971CB">
        <w:rPr>
          <w:rFonts w:ascii="Times New Roman" w:hAnsi="Times New Roman" w:cs="Times New Roman"/>
          <w:sz w:val="24"/>
          <w:szCs w:val="24"/>
        </w:rPr>
        <w:t xml:space="preserve">(01000000000000000000), …, Y </w:t>
      </w:r>
      <w:r w:rsidR="00574D80">
        <w:rPr>
          <w:rFonts w:ascii="Times New Roman" w:hAnsi="Times New Roman" w:cs="Times New Roman"/>
          <w:sz w:val="24"/>
          <w:szCs w:val="24"/>
        </w:rPr>
        <w:t xml:space="preserve">is encoded by </w:t>
      </w:r>
      <w:r w:rsidRPr="001971CB">
        <w:rPr>
          <w:rFonts w:ascii="Times New Roman" w:hAnsi="Times New Roman" w:cs="Times New Roman"/>
          <w:sz w:val="24"/>
          <w:szCs w:val="24"/>
        </w:rPr>
        <w:t>(00000000000000000001)</w:t>
      </w:r>
      <w:r w:rsidR="00574D80">
        <w:rPr>
          <w:rFonts w:ascii="Times New Roman" w:hAnsi="Times New Roman" w:cs="Times New Roman"/>
          <w:sz w:val="24"/>
          <w:szCs w:val="24"/>
        </w:rPr>
        <w:t>, respectively</w:t>
      </w:r>
      <w:r w:rsidRPr="001971CB">
        <w:rPr>
          <w:rFonts w:ascii="Times New Roman" w:hAnsi="Times New Roman" w:cs="Times New Roman"/>
          <w:sz w:val="24"/>
          <w:szCs w:val="24"/>
        </w:rPr>
        <w:t xml:space="preserve">. </w:t>
      </w:r>
      <w:r w:rsidRPr="001971CB">
        <w:rPr>
          <w:rFonts w:ascii="Times New Roman" w:hAnsi="Times New Roman" w:cs="Times New Roman"/>
          <w:kern w:val="0"/>
          <w:sz w:val="24"/>
          <w:szCs w:val="24"/>
        </w:rPr>
        <w:t xml:space="preserve">This </w:t>
      </w:r>
      <w:r w:rsidR="00574D80">
        <w:rPr>
          <w:rFonts w:ascii="Times New Roman" w:hAnsi="Times New Roman" w:cs="Times New Roman"/>
          <w:kern w:val="0"/>
          <w:sz w:val="24"/>
          <w:szCs w:val="24"/>
        </w:rPr>
        <w:t>encoding scheme</w:t>
      </w:r>
      <w:r w:rsidR="00574D80" w:rsidRPr="001971CB">
        <w:rPr>
          <w:rFonts w:ascii="Times New Roman" w:hAnsi="Times New Roman" w:cs="Times New Roman"/>
          <w:kern w:val="0"/>
          <w:sz w:val="24"/>
          <w:szCs w:val="24"/>
        </w:rPr>
        <w:t xml:space="preserve"> </w:t>
      </w:r>
      <w:r w:rsidR="00574D80">
        <w:rPr>
          <w:rFonts w:ascii="Times New Roman" w:hAnsi="Times New Roman" w:cs="Times New Roman"/>
          <w:kern w:val="0"/>
          <w:sz w:val="24"/>
          <w:szCs w:val="24"/>
        </w:rPr>
        <w:t xml:space="preserve">is </w:t>
      </w:r>
      <w:bookmarkStart w:id="48" w:name="OLE_LINK36"/>
      <w:r w:rsidR="00574D80">
        <w:rPr>
          <w:rFonts w:ascii="Times New Roman" w:hAnsi="Times New Roman" w:cs="Times New Roman"/>
          <w:kern w:val="0"/>
          <w:sz w:val="24"/>
          <w:szCs w:val="24"/>
        </w:rPr>
        <w:t>often used</w:t>
      </w:r>
      <w:r w:rsidR="00574D80" w:rsidRPr="001971CB">
        <w:rPr>
          <w:rFonts w:ascii="Times New Roman" w:hAnsi="Times New Roman" w:cs="Times New Roman"/>
          <w:kern w:val="0"/>
          <w:sz w:val="24"/>
          <w:szCs w:val="24"/>
        </w:rPr>
        <w:t xml:space="preserve"> </w:t>
      </w:r>
      <w:r w:rsidR="00574D80">
        <w:rPr>
          <w:rFonts w:ascii="Times New Roman" w:hAnsi="Times New Roman" w:cs="Times New Roman"/>
          <w:kern w:val="0"/>
          <w:sz w:val="24"/>
          <w:szCs w:val="24"/>
        </w:rPr>
        <w:t xml:space="preserve">to </w:t>
      </w:r>
      <w:r w:rsidRPr="001971CB">
        <w:rPr>
          <w:rFonts w:ascii="Times New Roman" w:hAnsi="Times New Roman" w:cs="Times New Roman"/>
          <w:kern w:val="0"/>
          <w:sz w:val="24"/>
          <w:szCs w:val="24"/>
        </w:rPr>
        <w:t xml:space="preserve">encode </w:t>
      </w:r>
      <w:r w:rsidRPr="001971CB">
        <w:rPr>
          <w:rFonts w:ascii="Times New Roman" w:hAnsi="Times New Roman" w:cs="Times New Roman"/>
          <w:kern w:val="0"/>
          <w:sz w:val="24"/>
          <w:szCs w:val="24"/>
        </w:rPr>
        <w:lastRenderedPageBreak/>
        <w:t xml:space="preserve">peptides with </w:t>
      </w:r>
      <w:r w:rsidR="00574D80">
        <w:rPr>
          <w:rFonts w:ascii="Times New Roman" w:hAnsi="Times New Roman" w:cs="Times New Roman"/>
          <w:kern w:val="0"/>
          <w:sz w:val="24"/>
          <w:szCs w:val="24"/>
        </w:rPr>
        <w:t xml:space="preserve">an </w:t>
      </w:r>
      <w:r w:rsidRPr="001971CB">
        <w:rPr>
          <w:rFonts w:ascii="Times New Roman" w:hAnsi="Times New Roman" w:cs="Times New Roman"/>
          <w:kern w:val="0"/>
          <w:sz w:val="24"/>
          <w:szCs w:val="24"/>
        </w:rPr>
        <w:t>equal length</w:t>
      </w:r>
      <w:bookmarkEnd w:id="48"/>
      <w:r w:rsidRPr="001971CB">
        <w:rPr>
          <w:rFonts w:ascii="Times New Roman" w:hAnsi="Times New Roman" w:cs="Times New Roman"/>
          <w:kern w:val="0"/>
          <w:sz w:val="24"/>
          <w:szCs w:val="24"/>
        </w:rPr>
        <w:t>.</w:t>
      </w:r>
    </w:p>
    <w:p w14:paraId="51F218C6" w14:textId="77777777" w:rsidR="001268A6" w:rsidRPr="001971CB" w:rsidRDefault="001268A6" w:rsidP="001268A6">
      <w:pPr>
        <w:rPr>
          <w:rFonts w:ascii="Times New Roman" w:hAnsi="Times New Roman" w:cs="Times New Roman"/>
          <w:kern w:val="0"/>
          <w:sz w:val="24"/>
          <w:szCs w:val="24"/>
        </w:rPr>
      </w:pPr>
    </w:p>
    <w:p w14:paraId="4FAD45EF" w14:textId="243EDACE" w:rsidR="001268A6" w:rsidRPr="001971CB" w:rsidRDefault="0061276C" w:rsidP="001268A6">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9D78D6">
        <w:rPr>
          <w:rFonts w:ascii="Times New Roman" w:hAnsi="Times New Roman" w:cs="Times New Roman"/>
          <w:kern w:val="0"/>
          <w:sz w:val="24"/>
          <w:szCs w:val="24"/>
        </w:rPr>
        <w:t xml:space="preserve">xtract </w:t>
      </w:r>
      <w:r w:rsidR="001268A6" w:rsidRPr="001971CB">
        <w:rPr>
          <w:rFonts w:ascii="Times New Roman" w:hAnsi="Times New Roman" w:cs="Times New Roman"/>
          <w:kern w:val="0"/>
          <w:sz w:val="24"/>
          <w:szCs w:val="24"/>
        </w:rPr>
        <w:t xml:space="preserve">the </w:t>
      </w:r>
      <w:r w:rsidR="00651241">
        <w:rPr>
          <w:rFonts w:ascii="Times New Roman" w:hAnsi="Times New Roman" w:cs="Times New Roman"/>
          <w:kern w:val="0"/>
          <w:sz w:val="24"/>
          <w:szCs w:val="24"/>
        </w:rPr>
        <w:t>BINARY</w:t>
      </w:r>
      <w:r w:rsidR="00651241" w:rsidRPr="001971CB">
        <w:rPr>
          <w:rFonts w:ascii="Times New Roman" w:hAnsi="Times New Roman" w:cs="Times New Roman"/>
          <w:kern w:val="0"/>
          <w:sz w:val="24"/>
          <w:szCs w:val="24"/>
        </w:rPr>
        <w:t xml:space="preserve"> </w:t>
      </w:r>
      <w:r w:rsidR="00651241">
        <w:rPr>
          <w:rFonts w:ascii="Times New Roman" w:hAnsi="Times New Roman" w:cs="Times New Roman"/>
          <w:kern w:val="0"/>
          <w:sz w:val="24"/>
          <w:szCs w:val="24"/>
        </w:rPr>
        <w:t xml:space="preserve">feature </w:t>
      </w:r>
      <w:r w:rsidR="001268A6" w:rsidRPr="001971CB">
        <w:rPr>
          <w:rFonts w:ascii="Times New Roman" w:hAnsi="Times New Roman" w:cs="Times New Roman"/>
          <w:kern w:val="0"/>
          <w:sz w:val="24"/>
          <w:szCs w:val="24"/>
        </w:rPr>
        <w:t>descriptors:</w:t>
      </w:r>
    </w:p>
    <w:p w14:paraId="2E6A93A2" w14:textId="1A5CE1B0" w:rsidR="009F6A54" w:rsidRDefault="001268A6" w:rsidP="001268A6">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49" w:name="OLE_LINK91"/>
      <w:bookmarkStart w:id="50" w:name="OLE_LINK92"/>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peptide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BINARY</w:t>
      </w:r>
      <w:bookmarkEnd w:id="49"/>
      <w:bookmarkEnd w:id="50"/>
    </w:p>
    <w:p w14:paraId="42214D43" w14:textId="77777777" w:rsidR="000716F7" w:rsidRPr="001971CB" w:rsidRDefault="000716F7" w:rsidP="001268A6">
      <w:pPr>
        <w:widowControl/>
        <w:shd w:val="clear" w:color="auto" w:fill="FFFFFF"/>
        <w:jc w:val="left"/>
        <w:rPr>
          <w:rFonts w:ascii="Courier New" w:eastAsia="宋体" w:hAnsi="Courier New" w:cs="Courier New"/>
          <w:color w:val="000000"/>
          <w:kern w:val="0"/>
          <w:sz w:val="24"/>
          <w:szCs w:val="24"/>
        </w:rPr>
      </w:pPr>
    </w:p>
    <w:p w14:paraId="49AE7E8D" w14:textId="12D53748" w:rsidR="001268A6" w:rsidRPr="001971CB" w:rsidRDefault="00B41D04" w:rsidP="001268A6">
      <w:pPr>
        <w:pStyle w:val="Heading2"/>
        <w:numPr>
          <w:ilvl w:val="1"/>
          <w:numId w:val="5"/>
        </w:numPr>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1268A6" w:rsidRPr="001971CB">
        <w:rPr>
          <w:rFonts w:ascii="Times New Roman" w:eastAsia="TimesNewRomanPSMT" w:hAnsi="Times New Roman" w:cs="Times New Roman"/>
          <w:kern w:val="0"/>
          <w:sz w:val="24"/>
          <w:szCs w:val="24"/>
        </w:rPr>
        <w:t>Moran correlation (Moran)</w:t>
      </w:r>
    </w:p>
    <w:p w14:paraId="311CF152" w14:textId="1741386E" w:rsidR="0051587C" w:rsidRDefault="0051587C" w:rsidP="0051587C">
      <w:pPr>
        <w:jc w:val="center"/>
        <w:rPr>
          <w:rFonts w:ascii="Times New Roman" w:hAnsi="Times New Roman" w:cs="Times New Roman"/>
          <w:sz w:val="22"/>
        </w:rPr>
      </w:pPr>
      <w:r>
        <w:rPr>
          <w:noProof/>
        </w:rPr>
        <w:drawing>
          <wp:inline distT="0" distB="0" distL="0" distR="0" wp14:anchorId="7B7FF4DE" wp14:editId="4950BBAF">
            <wp:extent cx="4569006" cy="462951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1116" cy="4631653"/>
                    </a:xfrm>
                    <a:prstGeom prst="rect">
                      <a:avLst/>
                    </a:prstGeom>
                  </pic:spPr>
                </pic:pic>
              </a:graphicData>
            </a:graphic>
          </wp:inline>
        </w:drawing>
      </w:r>
    </w:p>
    <w:p w14:paraId="3E62AA2F" w14:textId="753E688E" w:rsidR="0051587C" w:rsidRPr="00713971" w:rsidRDefault="0051587C" w:rsidP="0051587C">
      <w:pPr>
        <w:jc w:val="center"/>
        <w:rPr>
          <w:rFonts w:ascii="Times New Roman" w:hAnsi="Times New Roman" w:cs="Times New Roman"/>
          <w:sz w:val="24"/>
          <w:szCs w:val="24"/>
        </w:rPr>
      </w:pPr>
      <w:bookmarkStart w:id="51" w:name="_Hlk496449492"/>
      <w:r w:rsidRPr="00713971">
        <w:rPr>
          <w:rFonts w:ascii="Times New Roman" w:hAnsi="Times New Roman" w:cs="Times New Roman"/>
          <w:b/>
          <w:sz w:val="24"/>
          <w:szCs w:val="24"/>
        </w:rPr>
        <w:t xml:space="preserve">Figure </w:t>
      </w:r>
      <w:r w:rsidR="00CD63C0" w:rsidRPr="00713971">
        <w:rPr>
          <w:rFonts w:ascii="Times New Roman" w:hAnsi="Times New Roman" w:cs="Times New Roman"/>
          <w:b/>
          <w:sz w:val="24"/>
          <w:szCs w:val="24"/>
        </w:rPr>
        <w:t>S</w:t>
      </w:r>
      <w:r w:rsidR="00D80184" w:rsidRPr="00713971">
        <w:rPr>
          <w:rFonts w:ascii="Times New Roman" w:hAnsi="Times New Roman" w:cs="Times New Roman"/>
          <w:b/>
          <w:sz w:val="24"/>
          <w:szCs w:val="24"/>
        </w:rPr>
        <w:t>3</w:t>
      </w:r>
      <w:r w:rsidR="00713971" w:rsidRPr="00713971">
        <w:rPr>
          <w:rFonts w:ascii="Times New Roman" w:hAnsi="Times New Roman" w:cs="Times New Roman"/>
          <w:sz w:val="24"/>
          <w:szCs w:val="24"/>
        </w:rPr>
        <w:t>.</w:t>
      </w:r>
      <w:r w:rsidRPr="00713971">
        <w:rPr>
          <w:rFonts w:ascii="Times New Roman" w:hAnsi="Times New Roman" w:cs="Times New Roman"/>
          <w:sz w:val="24"/>
          <w:szCs w:val="24"/>
        </w:rPr>
        <w:t xml:space="preserve"> An illustrated example </w:t>
      </w:r>
      <w:r w:rsidR="0046012D" w:rsidRPr="00713971">
        <w:rPr>
          <w:rFonts w:ascii="Times New Roman" w:hAnsi="Times New Roman" w:cs="Times New Roman"/>
          <w:sz w:val="24"/>
          <w:szCs w:val="24"/>
        </w:rPr>
        <w:t xml:space="preserve">of amino acid physicochemical properties </w:t>
      </w:r>
      <w:r w:rsidRPr="00713971">
        <w:rPr>
          <w:rFonts w:ascii="Times New Roman" w:hAnsi="Times New Roman" w:cs="Times New Roman"/>
          <w:sz w:val="24"/>
          <w:szCs w:val="24"/>
        </w:rPr>
        <w:t>in the AAIndex database</w:t>
      </w:r>
      <w:r w:rsidR="000D3F14" w:rsidRPr="00713971">
        <w:rPr>
          <w:rFonts w:ascii="Times New Roman" w:hAnsi="Times New Roman" w:cs="Times New Roman"/>
          <w:sz w:val="24"/>
          <w:szCs w:val="24"/>
        </w:rPr>
        <w:t xml:space="preserve"> </w:t>
      </w:r>
      <w:r w:rsidR="00BB1BC2" w:rsidRPr="00713971">
        <w:rPr>
          <w:rFonts w:ascii="Times New Roman" w:hAnsi="Times New Roman" w:cs="Times New Roman"/>
          <w:sz w:val="24"/>
          <w:szCs w:val="24"/>
        </w:rPr>
        <w:fldChar w:fldCharType="begin"/>
      </w:r>
      <w:r w:rsidR="00BB1BC2" w:rsidRPr="00713971">
        <w:rPr>
          <w:rFonts w:ascii="Times New Roman" w:hAnsi="Times New Roman" w:cs="Times New Roman"/>
          <w:sz w:val="24"/>
          <w:szCs w:val="24"/>
        </w:rPr>
        <w:instrText xml:space="preserve"> ADDIN EN.CITE &lt;EndNote&gt;&lt;Cite&gt;&lt;Author&gt;Kawashima&lt;/Author&gt;&lt;Year&gt;2008&lt;/Year&gt;&lt;RecNum&gt;1&lt;/RecNum&gt;&lt;DisplayText&gt;(Kawashima, et al., 2008)&lt;/DisplayText&gt;&lt;record&gt;&lt;rec-number&gt;1&lt;/rec-number&gt;&lt;foreign-keys&gt;&lt;key app="EN" db-id="vv2t2tef15x9rreprv7v5ewcezsrvpxr005p" timestamp="1510139724"&gt;1&lt;/key&gt;&lt;/foreign-keys&gt;&lt;ref-type name="Journal Article"&gt;17&lt;/ref-type&gt;&lt;contributors&gt;&lt;authors&gt;&lt;author&gt;Kawashima, S.&lt;/author&gt;&lt;author&gt;Pokarowski, P.&lt;/author&gt;&lt;author&gt;Pokarowska, M.&lt;/author&gt;&lt;author&gt;Kolinski, A.&lt;/author&gt;&lt;author&gt;Katayama, T.&lt;/author&gt;&lt;author&gt;Kanehisa, M.&lt;/author&gt;&lt;/authors&gt;&lt;/contributors&gt;&lt;auth-address&gt;Laboratory of Genome Database, Human Genome Center, Institute of Medical Science, University of Tokyo, 4-6-1 Shirokane-dai Minato-ku Tokyo 108-8639, Japan. shuichi@hgc.jp&lt;/auth-address&gt;&lt;titles&gt;&lt;title&gt;AAindex: amino acid index database, progress report 2008&lt;/title&gt;&lt;secondary-title&gt;Nucleic Acids Res&lt;/secondary-title&gt;&lt;/titles&gt;&lt;periodical&gt;&lt;full-title&gt;Nucleic Acids Res&lt;/full-title&gt;&lt;/periodical&gt;&lt;pages&gt;D202-5&lt;/pages&gt;&lt;volume&gt;36&lt;/volume&gt;&lt;number&gt;Database issue&lt;/number&gt;&lt;edition&gt;2007/11/14&lt;/edition&gt;&lt;keywords&gt;&lt;keyword&gt;Amino Acids/*chemistry&lt;/keyword&gt;&lt;keyword&gt;*Databases, Protein&lt;/keyword&gt;&lt;keyword&gt;Internet&lt;/keyword&gt;&lt;keyword&gt;Proteins/*chemistry&lt;/keyword&gt;&lt;/keywords&gt;&lt;dates&gt;&lt;year&gt;2008&lt;/year&gt;&lt;pub-dates&gt;&lt;date&gt;Jan&lt;/date&gt;&lt;/pub-dates&gt;&lt;/dates&gt;&lt;isbn&gt;1362-4962 (Electronic)&amp;#xD;0305-1048 (Linking)&lt;/isbn&gt;&lt;accession-num&gt;17998252&lt;/accession-num&gt;&lt;urls&gt;&lt;related-urls&gt;&lt;url&gt;https://www.ncbi.nlm.nih.gov/pubmed/17998252&lt;/url&gt;&lt;/related-urls&gt;&lt;/urls&gt;&lt;custom2&gt;PMC2238890&lt;/custom2&gt;&lt;electronic-resource-num&gt;10.1093/nar/gkm998&lt;/electronic-resource-num&gt;&lt;/record&gt;&lt;/Cite&gt;&lt;/EndNote&gt;</w:instrText>
      </w:r>
      <w:r w:rsidR="00BB1BC2" w:rsidRPr="00713971">
        <w:rPr>
          <w:rFonts w:ascii="Times New Roman" w:hAnsi="Times New Roman" w:cs="Times New Roman"/>
          <w:sz w:val="24"/>
          <w:szCs w:val="24"/>
        </w:rPr>
        <w:fldChar w:fldCharType="separate"/>
      </w:r>
      <w:r w:rsidR="00BB1BC2" w:rsidRPr="00713971">
        <w:rPr>
          <w:rFonts w:ascii="Times New Roman" w:hAnsi="Times New Roman" w:cs="Times New Roman"/>
          <w:noProof/>
          <w:sz w:val="24"/>
          <w:szCs w:val="24"/>
        </w:rPr>
        <w:t>(Kawashima, et al., 2008)</w:t>
      </w:r>
      <w:r w:rsidR="00BB1BC2" w:rsidRPr="00713971">
        <w:rPr>
          <w:rFonts w:ascii="Times New Roman" w:hAnsi="Times New Roman" w:cs="Times New Roman"/>
          <w:sz w:val="24"/>
          <w:szCs w:val="24"/>
        </w:rPr>
        <w:fldChar w:fldCharType="end"/>
      </w:r>
      <w:r w:rsidR="007A2A88" w:rsidRPr="00713971">
        <w:rPr>
          <w:rFonts w:ascii="Times New Roman" w:hAnsi="Times New Roman" w:cs="Times New Roman"/>
          <w:sz w:val="24"/>
          <w:szCs w:val="24"/>
        </w:rPr>
        <w:t>.</w:t>
      </w:r>
    </w:p>
    <w:p w14:paraId="7875FE7C" w14:textId="77777777" w:rsidR="0061276C" w:rsidRDefault="0061276C" w:rsidP="001971CB">
      <w:pPr>
        <w:rPr>
          <w:rFonts w:ascii="Times New Roman" w:hAnsi="Times New Roman" w:cs="Times New Roman"/>
          <w:sz w:val="22"/>
        </w:rPr>
      </w:pPr>
    </w:p>
    <w:p w14:paraId="003E09BC" w14:textId="1043332F" w:rsidR="005758F2" w:rsidRDefault="005758F2" w:rsidP="005758F2">
      <w:pPr>
        <w:rPr>
          <w:rFonts w:ascii="Times New Roman" w:hAnsi="Times New Roman" w:cs="Times New Roman"/>
          <w:sz w:val="24"/>
          <w:szCs w:val="24"/>
        </w:rPr>
      </w:pPr>
      <w:r>
        <w:rPr>
          <w:rFonts w:ascii="Times New Roman" w:hAnsi="Times New Roman" w:cs="Times New Roman"/>
          <w:sz w:val="24"/>
          <w:szCs w:val="24"/>
        </w:rPr>
        <w:t xml:space="preserve">The </w:t>
      </w:r>
      <w:r w:rsidR="002E651E">
        <w:rPr>
          <w:rFonts w:ascii="Times New Roman" w:hAnsi="Times New Roman" w:cs="Times New Roman"/>
          <w:sz w:val="24"/>
          <w:szCs w:val="24"/>
        </w:rPr>
        <w:t>a</w:t>
      </w:r>
      <w:r w:rsidRPr="009D78D6">
        <w:rPr>
          <w:rFonts w:ascii="Times New Roman" w:hAnsi="Times New Roman" w:cs="Times New Roman"/>
          <w:sz w:val="24"/>
          <w:szCs w:val="24"/>
        </w:rPr>
        <w:t xml:space="preserve">utocorrelation descriptors are defined </w:t>
      </w:r>
      <w:r w:rsidRPr="0094319E">
        <w:rPr>
          <w:rFonts w:ascii="Times New Roman" w:hAnsi="Times New Roman" w:cs="Times New Roman"/>
          <w:sz w:val="24"/>
          <w:szCs w:val="24"/>
        </w:rPr>
        <w:t xml:space="preserve">based on the distribution of amino acid properties along the sequence </w:t>
      </w:r>
      <w:r w:rsidR="00BB1BC2" w:rsidRPr="0094319E">
        <w:rPr>
          <w:rFonts w:ascii="Times New Roman" w:hAnsi="Times New Roman" w:cs="Times New Roman"/>
          <w:sz w:val="24"/>
          <w:szCs w:val="24"/>
        </w:rPr>
        <w:fldChar w:fldCharType="begin">
          <w:fldData xml:space="preserve">PEVuZE5vdGU+PENpdGU+PEF1dGhvcj5GZW5nPC9BdXRob3I+PFllYXI+MjAwMDwvWWVhcj48UmVj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</w:fldData>
        </w:fldChar>
      </w:r>
      <w:r w:rsidR="00E25086" w:rsidRPr="0094319E">
        <w:rPr>
          <w:rFonts w:ascii="Times New Roman" w:hAnsi="Times New Roman" w:cs="Times New Roman"/>
          <w:sz w:val="24"/>
          <w:szCs w:val="24"/>
        </w:rPr>
        <w:instrText xml:space="preserve"> ADDIN EN.CITE </w:instrText>
      </w:r>
      <w:r w:rsidR="00E25086" w:rsidRPr="0094319E">
        <w:rPr>
          <w:rFonts w:ascii="Times New Roman" w:hAnsi="Times New Roman" w:cs="Times New Roman"/>
          <w:sz w:val="24"/>
          <w:szCs w:val="24"/>
        </w:rPr>
        <w:fldChar w:fldCharType="begin">
          <w:fldData xml:space="preserve">PEVuZE5vdGU+PENpdGU+PEF1dGhvcj5GZW5nPC9BdXRob3I+PFllYXI+MjAwMDwvWWVhcj48UmVj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</w:fldData>
        </w:fldChar>
      </w:r>
      <w:r w:rsidR="00E25086" w:rsidRPr="0094319E">
        <w:rPr>
          <w:rFonts w:ascii="Times New Roman" w:hAnsi="Times New Roman" w:cs="Times New Roman"/>
          <w:sz w:val="24"/>
          <w:szCs w:val="24"/>
        </w:rPr>
        <w:instrText xml:space="preserve"> ADDIN EN.CITE.DATA </w:instrText>
      </w:r>
      <w:r w:rsidR="00E25086" w:rsidRPr="0094319E">
        <w:rPr>
          <w:rFonts w:ascii="Times New Roman" w:hAnsi="Times New Roman" w:cs="Times New Roman"/>
          <w:sz w:val="24"/>
          <w:szCs w:val="24"/>
        </w:rPr>
      </w:r>
      <w:r w:rsidR="00E25086" w:rsidRPr="0094319E">
        <w:rPr>
          <w:rFonts w:ascii="Times New Roman" w:hAnsi="Times New Roman" w:cs="Times New Roman"/>
          <w:sz w:val="24"/>
          <w:szCs w:val="24"/>
        </w:rPr>
        <w:fldChar w:fldCharType="end"/>
      </w:r>
      <w:r w:rsidR="00BB1BC2" w:rsidRPr="0094319E">
        <w:rPr>
          <w:rFonts w:ascii="Times New Roman" w:hAnsi="Times New Roman" w:cs="Times New Roman"/>
          <w:sz w:val="24"/>
          <w:szCs w:val="24"/>
        </w:rPr>
      </w:r>
      <w:r w:rsidR="00BB1BC2" w:rsidRPr="0094319E">
        <w:rPr>
          <w:rFonts w:ascii="Times New Roman" w:hAnsi="Times New Roman" w:cs="Times New Roman"/>
          <w:sz w:val="24"/>
          <w:szCs w:val="24"/>
        </w:rPr>
        <w:fldChar w:fldCharType="separate"/>
      </w:r>
      <w:r w:rsidR="00E25086" w:rsidRPr="0094319E">
        <w:rPr>
          <w:rFonts w:ascii="Times New Roman" w:hAnsi="Times New Roman" w:cs="Times New Roman"/>
          <w:noProof/>
          <w:sz w:val="24"/>
          <w:szCs w:val="24"/>
        </w:rPr>
        <w:t>(Feng and Zhang, 2000; Horne, 1988; Sokal and Thomson, 2006)</w:t>
      </w:r>
      <w:r w:rsidR="00BB1BC2" w:rsidRPr="0094319E">
        <w:rPr>
          <w:rFonts w:ascii="Times New Roman" w:hAnsi="Times New Roman" w:cs="Times New Roman"/>
          <w:sz w:val="24"/>
          <w:szCs w:val="24"/>
        </w:rPr>
        <w:fldChar w:fldCharType="end"/>
      </w:r>
      <w:r w:rsidRPr="0094319E">
        <w:rPr>
          <w:rFonts w:ascii="Times New Roman" w:hAnsi="Times New Roman" w:cs="Times New Roman"/>
          <w:sz w:val="24"/>
          <w:szCs w:val="24"/>
        </w:rPr>
        <w:t xml:space="preserve">. The amino acid properties used here </w:t>
      </w:r>
      <w:r w:rsidR="002369D6" w:rsidRPr="0094319E">
        <w:rPr>
          <w:rFonts w:ascii="Times New Roman" w:hAnsi="Times New Roman" w:cs="Times New Roman"/>
          <w:sz w:val="24"/>
          <w:szCs w:val="24"/>
        </w:rPr>
        <w:t>are different</w:t>
      </w:r>
      <w:r w:rsidRPr="0094319E">
        <w:rPr>
          <w:rFonts w:ascii="Times New Roman" w:hAnsi="Times New Roman" w:cs="Times New Roman"/>
          <w:sz w:val="24"/>
          <w:szCs w:val="24"/>
        </w:rPr>
        <w:t xml:space="preserve"> types of amino acids index, which is retrieved </w:t>
      </w:r>
      <w:r w:rsidR="00E42E45" w:rsidRPr="0094319E">
        <w:rPr>
          <w:rFonts w:ascii="Times New Roman" w:hAnsi="Times New Roman" w:cs="Times New Roman"/>
          <w:sz w:val="24"/>
          <w:szCs w:val="24"/>
        </w:rPr>
        <w:t>from the</w:t>
      </w:r>
      <w:r w:rsidRPr="0094319E">
        <w:rPr>
          <w:rFonts w:ascii="Times New Roman" w:hAnsi="Times New Roman" w:cs="Times New Roman"/>
          <w:sz w:val="24"/>
          <w:szCs w:val="24"/>
        </w:rPr>
        <w:t xml:space="preserve"> AAindex Database </w:t>
      </w:r>
      <w:r w:rsidR="00BB1BC2" w:rsidRPr="0094319E">
        <w:rPr>
          <w:rFonts w:ascii="Times New Roman" w:hAnsi="Times New Roman" w:cs="Times New Roman"/>
          <w:sz w:val="24"/>
          <w:szCs w:val="24"/>
        </w:rPr>
        <w:fldChar w:fldCharType="begin"/>
      </w:r>
      <w:r w:rsidR="00BB1BC2" w:rsidRPr="0094319E">
        <w:rPr>
          <w:rFonts w:ascii="Times New Roman" w:hAnsi="Times New Roman" w:cs="Times New Roman"/>
          <w:sz w:val="24"/>
          <w:szCs w:val="24"/>
        </w:rPr>
        <w:instrText xml:space="preserve"> ADDIN EN.CITE &lt;EndNote&gt;&lt;Cite&gt;&lt;Author&gt;Kawashima&lt;/Author&gt;&lt;Year&gt;2008&lt;/Year&gt;&lt;RecNum&gt;1&lt;/RecNum&gt;&lt;DisplayText&gt;(Kawashima, et al., 2008)&lt;/DisplayText&gt;&lt;record&gt;&lt;rec-number&gt;1&lt;/rec-number&gt;&lt;foreign-keys&gt;&lt;key app="EN" db-id="vv2t2tef15x9rreprv7v5ewcezsrvpxr005p" timestamp="1510139724"&gt;1&lt;/key&gt;&lt;/foreign-keys&gt;&lt;ref-type name="Journal Article"&gt;17&lt;/ref-type&gt;&lt;contributors&gt;&lt;authors&gt;&lt;author&gt;Kawashima, S.&lt;/author&gt;&lt;author&gt;Pokarowski, P.&lt;/author&gt;&lt;author&gt;Pokarowska, M.&lt;/author&gt;&lt;author&gt;Kolinski, A.&lt;/author&gt;&lt;author&gt;Katayama, T.&lt;/author&gt;&lt;author&gt;Kanehisa, M.&lt;/author&gt;&lt;/authors&gt;&lt;/contributors&gt;&lt;auth-address&gt;Laboratory of Genome Database, Human Genome Center, Institute of Medical Science, University of Tokyo, 4-6-1 Shirokane-dai Minato-ku Tokyo 108-8639, Japan. shuichi@hgc.jp&lt;/auth-address&gt;&lt;titles&gt;&lt;title&gt;AAindex: amino acid index database, progress report 2008&lt;/title&gt;&lt;secondary-title&gt;Nucleic Acids Res&lt;/secondary-title&gt;&lt;/titles&gt;&lt;periodical&gt;&lt;full-title&gt;Nucleic Acids Res&lt;/full-title&gt;&lt;/periodical&gt;&lt;pages&gt;D202-5&lt;/pages&gt;&lt;volume&gt;36&lt;/volume&gt;&lt;number&gt;Database issue&lt;/number&gt;&lt;edition&gt;2007/11/14&lt;/edition&gt;&lt;keywords&gt;&lt;keyword&gt;Amino Acids/*chemistry&lt;/keyword&gt;&lt;keyword&gt;*Databases, Protein&lt;/keyword&gt;&lt;keyword&gt;Internet&lt;/keyword&gt;&lt;keyword&gt;Proteins/*chemistry&lt;/keyword&gt;&lt;/keywords&gt;&lt;dates&gt;&lt;year&gt;2008&lt;/year&gt;&lt;pub-dates&gt;&lt;date&gt;Jan&lt;/date&gt;&lt;/pub-dates&gt;&lt;/dates&gt;&lt;isbn&gt;1362-4962 (Electronic)&amp;#xD;0305-1048 (Linking)&lt;/isbn&gt;&lt;accession-num&gt;17998252&lt;/accession-num&gt;&lt;urls&gt;&lt;related-urls&gt;&lt;url&gt;https://www.ncbi.nlm.nih.gov/pubmed/17998252&lt;/url&gt;&lt;/related-urls&gt;&lt;/urls&gt;&lt;custom2&gt;PMC2238890&lt;/custom2&gt;&lt;electronic-resource-num&gt;10.1093/nar/gkm998&lt;/electronic-resource-num&gt;&lt;/record&gt;&lt;/Cite&gt;&lt;/EndNote&gt;</w:instrText>
      </w:r>
      <w:r w:rsidR="00BB1BC2" w:rsidRPr="0094319E">
        <w:rPr>
          <w:rFonts w:ascii="Times New Roman" w:hAnsi="Times New Roman" w:cs="Times New Roman"/>
          <w:sz w:val="24"/>
          <w:szCs w:val="24"/>
        </w:rPr>
        <w:fldChar w:fldCharType="separate"/>
      </w:r>
      <w:r w:rsidR="00BB1BC2" w:rsidRPr="0094319E">
        <w:rPr>
          <w:rFonts w:ascii="Times New Roman" w:hAnsi="Times New Roman" w:cs="Times New Roman"/>
          <w:noProof/>
          <w:sz w:val="24"/>
          <w:szCs w:val="24"/>
        </w:rPr>
        <w:t>(Kawashima, et al., 2008)</w:t>
      </w:r>
      <w:r w:rsidR="00BB1BC2" w:rsidRPr="0094319E">
        <w:rPr>
          <w:rFonts w:ascii="Times New Roman" w:hAnsi="Times New Roman" w:cs="Times New Roman"/>
          <w:sz w:val="24"/>
          <w:szCs w:val="24"/>
        </w:rPr>
        <w:fldChar w:fldCharType="end"/>
      </w:r>
      <w:r w:rsidRPr="0094319E">
        <w:rPr>
          <w:rFonts w:ascii="Times New Roman" w:hAnsi="Times New Roman" w:cs="Times New Roman"/>
          <w:sz w:val="24"/>
          <w:szCs w:val="24"/>
        </w:rPr>
        <w:t xml:space="preserve"> available at </w:t>
      </w:r>
      <w:hyperlink r:id="rId45" w:history="1">
        <w:r w:rsidRPr="003C5781">
          <w:rPr>
            <w:rStyle w:val="Hyperlink"/>
            <w:rFonts w:ascii="Times New Roman" w:hAnsi="Times New Roman" w:cs="Times New Roman"/>
            <w:color w:val="0432FF"/>
            <w:sz w:val="24"/>
            <w:szCs w:val="24"/>
          </w:rPr>
          <w:t>http://www.genome.jp/dbget/aaindex.html</w:t>
        </w:r>
      </w:hyperlink>
      <w:r w:rsidR="003C5781">
        <w:rPr>
          <w:rStyle w:val="Hyperlink"/>
          <w:rFonts w:ascii="Times New Roman" w:hAnsi="Times New Roman" w:cs="Times New Roman"/>
          <w:color w:val="0432FF"/>
          <w:sz w:val="24"/>
          <w:szCs w:val="24"/>
        </w:rPr>
        <w:t>/</w:t>
      </w:r>
      <w:r w:rsidRPr="003C5781">
        <w:rPr>
          <w:rFonts w:ascii="Times New Roman" w:hAnsi="Times New Roman" w:cs="Times New Roman"/>
          <w:color w:val="0432FF"/>
          <w:sz w:val="24"/>
          <w:szCs w:val="24"/>
        </w:rPr>
        <w:t xml:space="preserve">. </w:t>
      </w:r>
      <w:r w:rsidR="00E42E45" w:rsidRPr="0094319E">
        <w:rPr>
          <w:rFonts w:ascii="Times New Roman" w:hAnsi="Times New Roman" w:cs="Times New Roman"/>
          <w:sz w:val="24"/>
          <w:szCs w:val="24"/>
        </w:rPr>
        <w:t>The e</w:t>
      </w:r>
      <w:r w:rsidRPr="0094319E">
        <w:rPr>
          <w:rFonts w:ascii="Times New Roman" w:hAnsi="Times New Roman" w:cs="Times New Roman"/>
          <w:sz w:val="24"/>
          <w:szCs w:val="24"/>
        </w:rPr>
        <w:t>ight indices</w:t>
      </w:r>
      <w:r w:rsidRPr="009D78D6">
        <w:rPr>
          <w:rFonts w:ascii="Times New Roman" w:hAnsi="Times New Roman" w:cs="Times New Roman"/>
          <w:sz w:val="24"/>
          <w:szCs w:val="24"/>
        </w:rPr>
        <w:t xml:space="preserve"> ‘CIDH920105', 'BHAR880101', 'CHAM820101', 'CHAM820102',</w:t>
      </w:r>
      <w:r w:rsidR="00BB1BC2">
        <w:rPr>
          <w:rFonts w:ascii="Times New Roman" w:hAnsi="Times New Roman" w:cs="Times New Roman"/>
          <w:sz w:val="24"/>
          <w:szCs w:val="24"/>
        </w:rPr>
        <w:t xml:space="preserve"> </w:t>
      </w:r>
      <w:r w:rsidRPr="009D78D6">
        <w:rPr>
          <w:rFonts w:ascii="Times New Roman" w:hAnsi="Times New Roman" w:cs="Times New Roman"/>
          <w:sz w:val="24"/>
          <w:szCs w:val="24"/>
        </w:rPr>
        <w:t>'CHOC760101', 'BIGC670101', 'CHAM810101', 'DAYM780201' are used</w:t>
      </w:r>
      <w:r w:rsidR="00921417">
        <w:rPr>
          <w:rFonts w:ascii="Times New Roman" w:hAnsi="Times New Roman" w:cs="Times New Roman"/>
          <w:sz w:val="24"/>
          <w:szCs w:val="24"/>
        </w:rPr>
        <w:t xml:space="preserve"> </w:t>
      </w:r>
      <w:r w:rsidR="00921417">
        <w:rPr>
          <w:rFonts w:ascii="Times New Roman" w:hAnsi="Times New Roman" w:cs="Times New Roman"/>
          <w:sz w:val="24"/>
          <w:szCs w:val="24"/>
        </w:rPr>
        <w:fldChar w:fldCharType="begin">
          <w:fldData xml:space="preserve">PEVuZE5vdGU+PENpdGU+PEF1dGhvcj5YaWFvPC9BdXRob3I+PFllYXI+MjAxNTwvWWVhcj48UmVj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</w:fldData>
        </w:fldChar>
      </w:r>
      <w:r w:rsidR="00921417">
        <w:rPr>
          <w:rFonts w:ascii="Times New Roman" w:hAnsi="Times New Roman" w:cs="Times New Roman"/>
          <w:sz w:val="24"/>
          <w:szCs w:val="24"/>
        </w:rPr>
        <w:instrText xml:space="preserve"> ADDIN EN.CITE </w:instrText>
      </w:r>
      <w:r w:rsidR="00921417">
        <w:rPr>
          <w:rFonts w:ascii="Times New Roman" w:hAnsi="Times New Roman" w:cs="Times New Roman"/>
          <w:sz w:val="24"/>
          <w:szCs w:val="24"/>
        </w:rPr>
        <w:fldChar w:fldCharType="begin">
          <w:fldData xml:space="preserve">PEVuZE5vdGU+PENpdGU+PEF1dGhvcj5YaWFvPC9BdXRob3I+PFllYXI+MjAxNTwvWWVhcj48UmVj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</w:fldData>
        </w:fldChar>
      </w:r>
      <w:r w:rsidR="00921417">
        <w:rPr>
          <w:rFonts w:ascii="Times New Roman" w:hAnsi="Times New Roman" w:cs="Times New Roman"/>
          <w:sz w:val="24"/>
          <w:szCs w:val="24"/>
        </w:rPr>
        <w:instrText xml:space="preserve"> ADDIN EN.CITE.DATA </w:instrText>
      </w:r>
      <w:r w:rsidR="00921417">
        <w:rPr>
          <w:rFonts w:ascii="Times New Roman" w:hAnsi="Times New Roman" w:cs="Times New Roman"/>
          <w:sz w:val="24"/>
          <w:szCs w:val="24"/>
        </w:rPr>
      </w:r>
      <w:r w:rsidR="00921417">
        <w:rPr>
          <w:rFonts w:ascii="Times New Roman" w:hAnsi="Times New Roman" w:cs="Times New Roman"/>
          <w:sz w:val="24"/>
          <w:szCs w:val="24"/>
        </w:rPr>
        <w:fldChar w:fldCharType="end"/>
      </w:r>
      <w:r w:rsidR="00921417">
        <w:rPr>
          <w:rFonts w:ascii="Times New Roman" w:hAnsi="Times New Roman" w:cs="Times New Roman"/>
          <w:sz w:val="24"/>
          <w:szCs w:val="24"/>
        </w:rPr>
      </w:r>
      <w:r w:rsidR="00921417">
        <w:rPr>
          <w:rFonts w:ascii="Times New Roman" w:hAnsi="Times New Roman" w:cs="Times New Roman"/>
          <w:sz w:val="24"/>
          <w:szCs w:val="24"/>
        </w:rPr>
        <w:fldChar w:fldCharType="separate"/>
      </w:r>
      <w:r w:rsidR="00921417">
        <w:rPr>
          <w:rFonts w:ascii="Times New Roman" w:hAnsi="Times New Roman" w:cs="Times New Roman"/>
          <w:noProof/>
          <w:sz w:val="24"/>
          <w:szCs w:val="24"/>
        </w:rPr>
        <w:t>(Xiao, et al., 2015)</w:t>
      </w:r>
      <w:r w:rsidR="00921417">
        <w:rPr>
          <w:rFonts w:ascii="Times New Roman" w:hAnsi="Times New Roman" w:cs="Times New Roman"/>
          <w:sz w:val="24"/>
          <w:szCs w:val="24"/>
        </w:rPr>
        <w:fldChar w:fldCharType="end"/>
      </w:r>
      <w:r w:rsidRPr="009D78D6">
        <w:rPr>
          <w:rFonts w:ascii="Times New Roman" w:hAnsi="Times New Roman" w:cs="Times New Roman"/>
          <w:sz w:val="24"/>
          <w:szCs w:val="24"/>
        </w:rPr>
        <w:t>.</w:t>
      </w:r>
      <w:r w:rsidR="00E46DB8">
        <w:rPr>
          <w:rFonts w:ascii="Times New Roman" w:hAnsi="Times New Roman" w:cs="Times New Roman"/>
          <w:sz w:val="24"/>
          <w:szCs w:val="24"/>
        </w:rPr>
        <w:t xml:space="preserve"> </w:t>
      </w:r>
      <w:r w:rsidR="00E46DB8" w:rsidRPr="00E46DB8">
        <w:rPr>
          <w:rFonts w:ascii="Times New Roman" w:hAnsi="Times New Roman" w:cs="Times New Roman"/>
          <w:sz w:val="24"/>
          <w:szCs w:val="24"/>
        </w:rPr>
        <w:t xml:space="preserve">An illustrated example of this </w:t>
      </w:r>
      <w:r w:rsidR="00E46DB8">
        <w:rPr>
          <w:rFonts w:ascii="Times New Roman" w:hAnsi="Times New Roman" w:cs="Times New Roman"/>
          <w:sz w:val="24"/>
          <w:szCs w:val="24"/>
        </w:rPr>
        <w:t xml:space="preserve">amino acid physicochemical properties </w:t>
      </w:r>
      <w:r w:rsidR="001E60B0">
        <w:rPr>
          <w:rFonts w:ascii="Times New Roman" w:hAnsi="Times New Roman" w:cs="Times New Roman"/>
          <w:sz w:val="24"/>
          <w:szCs w:val="24"/>
        </w:rPr>
        <w:t xml:space="preserve">from </w:t>
      </w:r>
      <w:r w:rsidR="006A21C4">
        <w:rPr>
          <w:rFonts w:ascii="Times New Roman" w:hAnsi="Times New Roman" w:cs="Times New Roman"/>
          <w:sz w:val="24"/>
          <w:szCs w:val="24"/>
        </w:rPr>
        <w:t xml:space="preserve">the </w:t>
      </w:r>
      <w:r w:rsidR="00E46DB8">
        <w:rPr>
          <w:rFonts w:ascii="Times New Roman" w:hAnsi="Times New Roman" w:cs="Times New Roman"/>
          <w:sz w:val="24"/>
          <w:szCs w:val="24"/>
        </w:rPr>
        <w:t>AAIndex database i</w:t>
      </w:r>
      <w:r w:rsidR="00E46DB8" w:rsidRPr="00E46DB8">
        <w:rPr>
          <w:rFonts w:ascii="Times New Roman" w:hAnsi="Times New Roman" w:cs="Times New Roman"/>
          <w:sz w:val="24"/>
          <w:szCs w:val="24"/>
        </w:rPr>
        <w:t>s pro</w:t>
      </w:r>
      <w:r w:rsidR="00E46DB8">
        <w:rPr>
          <w:rFonts w:ascii="Times New Roman" w:hAnsi="Times New Roman" w:cs="Times New Roman"/>
          <w:sz w:val="24"/>
          <w:szCs w:val="24"/>
        </w:rPr>
        <w:t xml:space="preserve">vided in </w:t>
      </w:r>
      <w:r w:rsidR="00E46DB8" w:rsidRPr="006A21C4">
        <w:rPr>
          <w:rFonts w:ascii="Times New Roman" w:hAnsi="Times New Roman" w:cs="Times New Roman"/>
          <w:b/>
          <w:sz w:val="24"/>
          <w:szCs w:val="24"/>
        </w:rPr>
        <w:t>Figure S3</w:t>
      </w:r>
      <w:r w:rsidR="00E46DB8" w:rsidRPr="00E46DB8">
        <w:rPr>
          <w:rFonts w:ascii="Times New Roman" w:hAnsi="Times New Roman" w:cs="Times New Roman"/>
          <w:sz w:val="24"/>
          <w:szCs w:val="24"/>
        </w:rPr>
        <w:t>.</w:t>
      </w:r>
    </w:p>
    <w:p w14:paraId="7F01B9B3" w14:textId="77777777" w:rsidR="005758F2" w:rsidRPr="001971CB" w:rsidRDefault="005758F2" w:rsidP="001971CB">
      <w:pPr>
        <w:rPr>
          <w:rFonts w:ascii="Times New Roman" w:hAnsi="Times New Roman" w:cs="Times New Roman"/>
          <w:sz w:val="22"/>
          <w:lang w:val="en-AU"/>
        </w:rPr>
      </w:pPr>
    </w:p>
    <w:p w14:paraId="6735E37E" w14:textId="54967344" w:rsidR="0046012D" w:rsidRDefault="0061276C" w:rsidP="001971CB">
      <w:pPr>
        <w:rPr>
          <w:rFonts w:ascii="Times New Roman" w:hAnsi="Times New Roman" w:cs="Times New Roman"/>
          <w:sz w:val="22"/>
        </w:rPr>
      </w:pPr>
      <w:r w:rsidRPr="009D78D6">
        <w:rPr>
          <w:rFonts w:ascii="Times New Roman" w:hAnsi="Times New Roman" w:cs="Times New Roman"/>
          <w:sz w:val="24"/>
          <w:szCs w:val="24"/>
        </w:rPr>
        <w:lastRenderedPageBreak/>
        <w:t xml:space="preserve">All the amino acid indices are centralized and standardized </w:t>
      </w:r>
      <w:r>
        <w:rPr>
          <w:rFonts w:ascii="Times New Roman" w:hAnsi="Times New Roman" w:cs="Times New Roman"/>
          <w:sz w:val="24"/>
          <w:szCs w:val="24"/>
        </w:rPr>
        <w:t>prior to the</w:t>
      </w:r>
      <w:r w:rsidRPr="009D78D6">
        <w:rPr>
          <w:rFonts w:ascii="Times New Roman" w:hAnsi="Times New Roman" w:cs="Times New Roman"/>
          <w:sz w:val="24"/>
          <w:szCs w:val="24"/>
        </w:rPr>
        <w:t xml:space="preserve"> calculation:</w:t>
      </w:r>
    </w:p>
    <w:bookmarkEnd w:id="51"/>
    <w:p w14:paraId="6A27AD48" w14:textId="6CD2BBDF" w:rsidR="0051587C" w:rsidRPr="001971CB" w:rsidRDefault="00596477" w:rsidP="001971CB">
      <w:pPr>
        <w:jc w:val="center"/>
        <w:rPr>
          <w:rFonts w:ascii="Times New Roman" w:hAnsi="Times New Roman" w:cs="Times New Roman"/>
          <w:sz w:val="24"/>
          <w:szCs w:val="24"/>
        </w:rPr>
      </w:pPr>
      <w:r w:rsidRPr="0051587C">
        <w:rPr>
          <w:rFonts w:ascii="Times New Roman" w:hAnsi="Times New Roman" w:cs="Times New Roman"/>
          <w:noProof/>
          <w:position w:val="-24"/>
          <w:sz w:val="22"/>
        </w:rPr>
        <w:object w:dxaOrig="1080" w:dyaOrig="680" w14:anchorId="24812E6D">
          <v:shape id="_x0000_i1040" type="#_x0000_t75" alt="" style="width:55.5pt;height:34.5pt;mso-width-percent:0;mso-height-percent:0;mso-width-percent:0;mso-height-percent:0" o:ole="">
            <v:imagedata r:id="rId46" o:title=""/>
          </v:shape>
          <o:OLEObject Type="Embed" ProgID="Equation.DSMT4" ShapeID="_x0000_i1040" DrawAspect="Content" ObjectID="_1582563972" r:id="rId47"/>
        </w:object>
      </w:r>
    </w:p>
    <w:p w14:paraId="0F2F85B1" w14:textId="06596662" w:rsidR="0051587C" w:rsidRPr="001971CB" w:rsidRDefault="000802F5" w:rsidP="00EB1240">
      <w:pPr>
        <w:rPr>
          <w:rFonts w:ascii="Times New Roman" w:hAnsi="Times New Roman" w:cs="Times New Roman"/>
          <w:sz w:val="24"/>
          <w:szCs w:val="24"/>
        </w:rPr>
      </w:pPr>
      <w:r>
        <w:rPr>
          <w:rFonts w:ascii="Times New Roman" w:hAnsi="Times New Roman" w:cs="Times New Roman"/>
          <w:sz w:val="24"/>
          <w:szCs w:val="24"/>
        </w:rPr>
        <w:t>w</w:t>
      </w:r>
      <w:r w:rsidR="0095025C" w:rsidRPr="001971CB">
        <w:rPr>
          <w:rFonts w:ascii="Times New Roman" w:hAnsi="Times New Roman" w:cs="Times New Roman"/>
          <w:sz w:val="24"/>
          <w:szCs w:val="24"/>
        </w:rPr>
        <w:t>here</w:t>
      </w:r>
      <w:r w:rsidR="00E10392">
        <w:rPr>
          <w:rFonts w:ascii="Times New Roman" w:hAnsi="Times New Roman" w:cs="Times New Roman"/>
          <w:sz w:val="24"/>
          <w:szCs w:val="24"/>
        </w:rPr>
        <w:t xml:space="preserve"> </w:t>
      </w:r>
      <w:r w:rsidR="00E10392">
        <w:rPr>
          <w:rFonts w:ascii="Times New Roman" w:hAnsi="Times New Roman" w:cs="Times New Roman"/>
          <w:i/>
          <w:sz w:val="24"/>
          <w:szCs w:val="24"/>
        </w:rPr>
        <w:ruby>
          <w:rubyPr>
            <w:rubyAlign w:val="distributeSpace"/>
            <w:hps w:val="12"/>
            <w:hpsRaise w:val="22"/>
            <w:hpsBaseText w:val="24"/>
            <w:lid w:val="zh-CN"/>
          </w:rubyPr>
          <w:rt>
            <w:r w:rsidR="00E10392" w:rsidRPr="00E10392">
              <w:rPr>
                <w:rFonts w:ascii="Times New Roman" w:hAnsi="Times New Roman" w:cs="Times New Roman"/>
                <w:i/>
                <w:sz w:val="12"/>
                <w:szCs w:val="24"/>
              </w:rPr>
              <w:t>—</w:t>
            </w:r>
          </w:rt>
          <w:rubyBase>
            <w:r w:rsidR="00E10392">
              <w:rPr>
                <w:rFonts w:ascii="Times New Roman" w:hAnsi="Times New Roman" w:cs="Times New Roman"/>
                <w:i/>
                <w:sz w:val="24"/>
                <w:szCs w:val="24"/>
              </w:rPr>
              <w:t>P</w:t>
            </w:r>
          </w:rubyBase>
        </w:ruby>
      </w:r>
      <w:r w:rsidR="0095025C" w:rsidRPr="001971CB">
        <w:rPr>
          <w:rFonts w:ascii="Times New Roman" w:hAnsi="Times New Roman" w:cs="Times New Roman"/>
          <w:sz w:val="24"/>
          <w:szCs w:val="24"/>
        </w:rPr>
        <w:t xml:space="preserve"> is t</w:t>
      </w:r>
      <w:r w:rsidR="0051587C" w:rsidRPr="001971CB">
        <w:rPr>
          <w:rFonts w:ascii="Times New Roman" w:hAnsi="Times New Roman" w:cs="Times New Roman"/>
          <w:sz w:val="24"/>
          <w:szCs w:val="24"/>
        </w:rPr>
        <w:t xml:space="preserve">he average of the </w:t>
      </w:r>
      <w:r w:rsidR="00C47C23" w:rsidRPr="001971CB">
        <w:rPr>
          <w:rFonts w:ascii="Times New Roman" w:hAnsi="Times New Roman" w:cs="Times New Roman"/>
          <w:sz w:val="24"/>
          <w:szCs w:val="24"/>
        </w:rPr>
        <w:t>propert</w:t>
      </w:r>
      <w:r w:rsidR="00C47C23">
        <w:rPr>
          <w:rFonts w:ascii="Times New Roman" w:hAnsi="Times New Roman" w:cs="Times New Roman"/>
          <w:sz w:val="24"/>
          <w:szCs w:val="24"/>
        </w:rPr>
        <w:t>ies</w:t>
      </w:r>
      <w:r w:rsidR="00C47C23" w:rsidRPr="001971CB">
        <w:rPr>
          <w:rFonts w:ascii="Times New Roman" w:hAnsi="Times New Roman" w:cs="Times New Roman"/>
          <w:sz w:val="24"/>
          <w:szCs w:val="24"/>
        </w:rPr>
        <w:t xml:space="preserve"> </w:t>
      </w:r>
      <w:r w:rsidR="0051587C" w:rsidRPr="001971CB">
        <w:rPr>
          <w:rFonts w:ascii="Times New Roman" w:hAnsi="Times New Roman" w:cs="Times New Roman"/>
          <w:sz w:val="24"/>
          <w:szCs w:val="24"/>
        </w:rPr>
        <w:t>of the 20 amino acids</w:t>
      </w:r>
      <w:r w:rsidR="0046012D">
        <w:rPr>
          <w:rFonts w:ascii="Times New Roman" w:hAnsi="Times New Roman" w:cs="Times New Roman"/>
          <w:sz w:val="24"/>
          <w:szCs w:val="24"/>
        </w:rPr>
        <w:t xml:space="preserve"> and</w:t>
      </w:r>
      <w:r w:rsidR="00E10392">
        <w:rPr>
          <w:rFonts w:ascii="Times New Roman" w:hAnsi="Times New Roman" w:cs="Times New Roman"/>
          <w:sz w:val="24"/>
          <w:szCs w:val="24"/>
        </w:rPr>
        <w:t xml:space="preserve"> </w:t>
      </w:r>
      <w:r w:rsidR="00E10392">
        <w:rPr>
          <w:rFonts w:ascii="等线" w:eastAsia="等线" w:hAnsi="等线" w:cs="Times New Roman" w:hint="eastAsia"/>
          <w:sz w:val="24"/>
          <w:szCs w:val="24"/>
        </w:rPr>
        <w:t>σ</w:t>
      </w:r>
      <w:r w:rsidR="00E10392">
        <w:rPr>
          <w:rFonts w:ascii="Times New Roman" w:hAnsi="Times New Roman" w:cs="Times New Roman"/>
          <w:sz w:val="24"/>
          <w:szCs w:val="24"/>
        </w:rPr>
        <w:t xml:space="preserve"> is the standard deviation</w:t>
      </w:r>
      <w:r w:rsidR="00F01FAD">
        <w:rPr>
          <w:rFonts w:ascii="Times New Roman" w:hAnsi="Times New Roman" w:cs="Times New Roman"/>
          <w:sz w:val="24"/>
          <w:szCs w:val="24"/>
        </w:rPr>
        <w:t xml:space="preserve"> of the properties of the 20 amino acids</w:t>
      </w:r>
      <w:r w:rsidR="00E10392">
        <w:rPr>
          <w:rFonts w:ascii="Times New Roman" w:hAnsi="Times New Roman" w:cs="Times New Roman"/>
          <w:sz w:val="24"/>
          <w:szCs w:val="24"/>
        </w:rPr>
        <w:t>.</w:t>
      </w:r>
      <w:r w:rsidR="0046012D">
        <w:rPr>
          <w:rFonts w:ascii="Times New Roman" w:hAnsi="Times New Roman" w:cs="Times New Roman"/>
          <w:sz w:val="24"/>
          <w:szCs w:val="24"/>
        </w:rPr>
        <w:t xml:space="preserve"> </w:t>
      </w:r>
      <w:r w:rsidR="00E10392">
        <w:rPr>
          <w:rFonts w:ascii="Times New Roman" w:hAnsi="Times New Roman" w:cs="Times New Roman"/>
          <w:i/>
          <w:sz w:val="24"/>
          <w:szCs w:val="24"/>
        </w:rPr>
        <w:fldChar w:fldCharType="begin"/>
      </w:r>
      <w:r w:rsidR="00E10392">
        <w:rPr>
          <w:rFonts w:ascii="Times New Roman" w:hAnsi="Times New Roman" w:cs="Times New Roman"/>
          <w:i/>
          <w:sz w:val="24"/>
          <w:szCs w:val="24"/>
        </w:rPr>
        <w:instrText>EQ \* jc2 \* "Font:Times New Roman" \* hps12 \o\ad(\s\up 11(</w:instrText>
      </w:r>
      <w:r w:rsidR="00E10392" w:rsidRPr="00524E76">
        <w:rPr>
          <w:rFonts w:ascii="Times New Roman" w:hAnsi="Times New Roman" w:cs="Times New Roman"/>
          <w:i/>
          <w:sz w:val="12"/>
          <w:szCs w:val="24"/>
        </w:rPr>
        <w:instrText>—</w:instrText>
      </w:r>
      <w:r w:rsidR="00E10392">
        <w:rPr>
          <w:rFonts w:ascii="Times New Roman" w:hAnsi="Times New Roman" w:cs="Times New Roman"/>
          <w:i/>
          <w:sz w:val="24"/>
          <w:szCs w:val="24"/>
        </w:rPr>
        <w:instrText>),P)</w:instrText>
      </w:r>
      <w:r w:rsidR="00E10392">
        <w:rPr>
          <w:rFonts w:ascii="Times New Roman" w:hAnsi="Times New Roman" w:cs="Times New Roman"/>
          <w:i/>
          <w:sz w:val="24"/>
          <w:szCs w:val="24"/>
        </w:rPr>
        <w:fldChar w:fldCharType="end"/>
      </w:r>
      <w:r w:rsidR="00E10392">
        <w:rPr>
          <w:rFonts w:ascii="Times New Roman" w:hAnsi="Times New Roman" w:cs="Times New Roman"/>
          <w:i/>
          <w:sz w:val="24"/>
          <w:szCs w:val="24"/>
        </w:rPr>
        <w:t xml:space="preserve"> </w:t>
      </w:r>
      <w:r w:rsidR="00E10392" w:rsidRPr="00B002EF">
        <w:rPr>
          <w:rFonts w:ascii="Times New Roman" w:hAnsi="Times New Roman" w:cs="Times New Roman"/>
          <w:sz w:val="24"/>
          <w:szCs w:val="24"/>
        </w:rPr>
        <w:t>and</w:t>
      </w:r>
      <w:r w:rsidR="00E10392">
        <w:rPr>
          <w:rFonts w:ascii="Times New Roman" w:hAnsi="Times New Roman" w:cs="Times New Roman"/>
          <w:i/>
          <w:sz w:val="24"/>
          <w:szCs w:val="24"/>
        </w:rPr>
        <w:t xml:space="preserve"> </w:t>
      </w:r>
      <w:r w:rsidR="00E10392">
        <w:rPr>
          <w:rFonts w:ascii="等线" w:eastAsia="等线" w:hAnsi="等线" w:cs="Times New Roman" w:hint="eastAsia"/>
          <w:sz w:val="24"/>
          <w:szCs w:val="24"/>
        </w:rPr>
        <w:t xml:space="preserve">σ </w:t>
      </w:r>
      <w:r w:rsidR="0046012D">
        <w:rPr>
          <w:rFonts w:ascii="Times New Roman" w:hAnsi="Times New Roman" w:cs="Times New Roman"/>
          <w:sz w:val="24"/>
          <w:szCs w:val="24"/>
        </w:rPr>
        <w:t>can be calculated as follows</w:t>
      </w:r>
      <w:r w:rsidR="0051587C" w:rsidRPr="001971CB">
        <w:rPr>
          <w:rFonts w:ascii="Times New Roman" w:hAnsi="Times New Roman" w:cs="Times New Roman"/>
          <w:sz w:val="24"/>
          <w:szCs w:val="24"/>
        </w:rPr>
        <w:t>:</w:t>
      </w:r>
    </w:p>
    <w:p w14:paraId="2D28854F" w14:textId="35E66E48" w:rsidR="0095025C" w:rsidRPr="001971CB" w:rsidRDefault="00596477" w:rsidP="0095025C">
      <w:pPr>
        <w:jc w:val="center"/>
        <w:rPr>
          <w:rFonts w:ascii="Times New Roman" w:hAnsi="Times New Roman" w:cs="Times New Roman"/>
          <w:sz w:val="24"/>
          <w:szCs w:val="24"/>
        </w:rPr>
      </w:pPr>
      <w:r w:rsidRPr="00596477">
        <w:rPr>
          <w:rFonts w:ascii="Times New Roman" w:hAnsi="Times New Roman" w:cs="Times New Roman"/>
          <w:noProof/>
          <w:position w:val="-30"/>
          <w:sz w:val="24"/>
          <w:szCs w:val="24"/>
        </w:rPr>
        <w:object w:dxaOrig="3360" w:dyaOrig="1020" w14:anchorId="0FF3B1A8">
          <v:shape id="_x0000_i1041" type="#_x0000_t75" alt="" style="width:168pt;height:52pt;mso-width-percent:0;mso-height-percent:0;mso-width-percent:0;mso-height-percent:0" o:ole="">
            <v:imagedata r:id="rId48" o:title=""/>
          </v:shape>
          <o:OLEObject Type="Embed" ProgID="Equation.DSMT4" ShapeID="_x0000_i1041" DrawAspect="Content" ObjectID="_1582563973" r:id="rId49"/>
        </w:object>
      </w:r>
    </w:p>
    <w:p w14:paraId="068EEF69" w14:textId="2E9AEE14" w:rsidR="001268A6" w:rsidRPr="001971CB" w:rsidRDefault="0046012D" w:rsidP="001268A6">
      <w:pPr>
        <w:rPr>
          <w:rFonts w:ascii="Times New Roman" w:hAnsi="Times New Roman" w:cs="Times New Roman"/>
          <w:sz w:val="24"/>
          <w:szCs w:val="24"/>
        </w:rPr>
      </w:pPr>
      <w:r>
        <w:rPr>
          <w:rFonts w:ascii="Times New Roman" w:hAnsi="Times New Roman" w:cs="Times New Roman"/>
          <w:sz w:val="24"/>
          <w:szCs w:val="24"/>
        </w:rPr>
        <w:t xml:space="preserve">The </w:t>
      </w:r>
      <w:r w:rsidR="001268A6" w:rsidRPr="001971CB">
        <w:rPr>
          <w:rFonts w:ascii="Times New Roman" w:hAnsi="Times New Roman" w:cs="Times New Roman"/>
          <w:sz w:val="24"/>
          <w:szCs w:val="24"/>
        </w:rPr>
        <w:t>Moran autocorrelation descriptors</w:t>
      </w:r>
      <w:r w:rsidR="00E25086">
        <w:rPr>
          <w:rFonts w:ascii="Times New Roman" w:hAnsi="Times New Roman" w:cs="Times New Roman"/>
          <w:sz w:val="24"/>
          <w:szCs w:val="24"/>
        </w:rPr>
        <w:t xml:space="preserve"> </w:t>
      </w:r>
      <w:r w:rsidR="00E25086">
        <w:rPr>
          <w:rFonts w:ascii="Times New Roman" w:hAnsi="Times New Roman" w:cs="Times New Roman"/>
          <w:sz w:val="24"/>
          <w:szCs w:val="24"/>
        </w:rPr>
        <w:fldChar w:fldCharType="begin">
          <w:fldData xml:space="preserve">PEVuZE5vdGU+PENpdGU+PEF1dGhvcj5GZW5nPC9BdXRob3I+PFllYXI+MjAwMDwvWWVhcj48UmVj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</w:fldData>
        </w:fldChar>
      </w:r>
      <w:r w:rsidR="00E25086">
        <w:rPr>
          <w:rFonts w:ascii="Times New Roman" w:hAnsi="Times New Roman" w:cs="Times New Roman"/>
          <w:sz w:val="24"/>
          <w:szCs w:val="24"/>
        </w:rPr>
        <w:instrText xml:space="preserve"> ADDIN EN.CITE </w:instrText>
      </w:r>
      <w:r w:rsidR="00E25086">
        <w:rPr>
          <w:rFonts w:ascii="Times New Roman" w:hAnsi="Times New Roman" w:cs="Times New Roman"/>
          <w:sz w:val="24"/>
          <w:szCs w:val="24"/>
        </w:rPr>
        <w:fldChar w:fldCharType="begin">
          <w:fldData xml:space="preserve">PEVuZE5vdGU+PENpdGU+PEF1dGhvcj5GZW5nPC9BdXRob3I+PFllYXI+MjAwMDwvWWVhcj48UmVj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</w:fldData>
        </w:fldChar>
      </w:r>
      <w:r w:rsidR="00E25086">
        <w:rPr>
          <w:rFonts w:ascii="Times New Roman" w:hAnsi="Times New Roman" w:cs="Times New Roman"/>
          <w:sz w:val="24"/>
          <w:szCs w:val="24"/>
        </w:rPr>
        <w:instrText xml:space="preserve"> ADDIN EN.CITE.DATA </w:instrText>
      </w:r>
      <w:r w:rsidR="00E25086">
        <w:rPr>
          <w:rFonts w:ascii="Times New Roman" w:hAnsi="Times New Roman" w:cs="Times New Roman"/>
          <w:sz w:val="24"/>
          <w:szCs w:val="24"/>
        </w:rPr>
      </w:r>
      <w:r w:rsidR="00E25086">
        <w:rPr>
          <w:rFonts w:ascii="Times New Roman" w:hAnsi="Times New Roman" w:cs="Times New Roman"/>
          <w:sz w:val="24"/>
          <w:szCs w:val="24"/>
        </w:rPr>
        <w:fldChar w:fldCharType="end"/>
      </w:r>
      <w:r w:rsidR="00E25086">
        <w:rPr>
          <w:rFonts w:ascii="Times New Roman" w:hAnsi="Times New Roman" w:cs="Times New Roman"/>
          <w:sz w:val="24"/>
          <w:szCs w:val="24"/>
        </w:rPr>
      </w:r>
      <w:r w:rsidR="00E25086">
        <w:rPr>
          <w:rFonts w:ascii="Times New Roman" w:hAnsi="Times New Roman" w:cs="Times New Roman"/>
          <w:sz w:val="24"/>
          <w:szCs w:val="24"/>
        </w:rPr>
        <w:fldChar w:fldCharType="separate"/>
      </w:r>
      <w:r w:rsidR="00E25086">
        <w:rPr>
          <w:rFonts w:ascii="Times New Roman" w:hAnsi="Times New Roman" w:cs="Times New Roman"/>
          <w:noProof/>
          <w:sz w:val="24"/>
          <w:szCs w:val="24"/>
        </w:rPr>
        <w:t>(Feng and Zhang, 2000; Lin and Pan, 2001)</w:t>
      </w:r>
      <w:r w:rsidR="00E25086">
        <w:rPr>
          <w:rFonts w:ascii="Times New Roman" w:hAnsi="Times New Roman" w:cs="Times New Roman"/>
          <w:sz w:val="24"/>
          <w:szCs w:val="24"/>
        </w:rPr>
        <w:fldChar w:fldCharType="end"/>
      </w:r>
      <w:r w:rsidR="001268A6" w:rsidRPr="001971CB">
        <w:rPr>
          <w:rFonts w:ascii="Times New Roman" w:hAnsi="Times New Roman" w:cs="Times New Roman"/>
          <w:sz w:val="24"/>
          <w:szCs w:val="24"/>
        </w:rPr>
        <w:t xml:space="preserve"> </w:t>
      </w:r>
      <w:r w:rsidR="00983436">
        <w:rPr>
          <w:rFonts w:ascii="Times New Roman" w:hAnsi="Times New Roman" w:cs="Times New Roman"/>
          <w:sz w:val="24"/>
          <w:szCs w:val="24"/>
        </w:rPr>
        <w:t>can</w:t>
      </w:r>
      <w:r w:rsidR="001268A6" w:rsidRPr="001971CB">
        <w:rPr>
          <w:rFonts w:ascii="Times New Roman" w:hAnsi="Times New Roman" w:cs="Times New Roman"/>
          <w:sz w:val="24"/>
          <w:szCs w:val="24"/>
        </w:rPr>
        <w:t xml:space="preserve"> </w:t>
      </w:r>
      <w:r w:rsidR="000716F7">
        <w:rPr>
          <w:rFonts w:ascii="Times New Roman" w:hAnsi="Times New Roman" w:cs="Times New Roman"/>
          <w:sz w:val="24"/>
          <w:szCs w:val="24"/>
        </w:rPr>
        <w:t xml:space="preserve">thus </w:t>
      </w:r>
      <w:r w:rsidR="00983436">
        <w:rPr>
          <w:rFonts w:ascii="Times New Roman" w:hAnsi="Times New Roman" w:cs="Times New Roman"/>
          <w:sz w:val="24"/>
          <w:szCs w:val="24"/>
        </w:rPr>
        <w:t xml:space="preserve">be </w:t>
      </w:r>
      <w:r w:rsidR="001268A6" w:rsidRPr="001971CB">
        <w:rPr>
          <w:rFonts w:ascii="Times New Roman" w:hAnsi="Times New Roman" w:cs="Times New Roman"/>
          <w:sz w:val="24"/>
          <w:szCs w:val="24"/>
        </w:rPr>
        <w:t>defined as:</w:t>
      </w:r>
    </w:p>
    <w:p w14:paraId="34833C1A" w14:textId="5303492F" w:rsidR="001268A6" w:rsidRDefault="00596477" w:rsidP="00EB1240">
      <w:pPr>
        <w:jc w:val="center"/>
        <w:rPr>
          <w:rFonts w:ascii="Times New Roman" w:hAnsi="Times New Roman" w:cs="Times New Roman"/>
          <w:sz w:val="22"/>
        </w:rPr>
      </w:pPr>
      <w:r w:rsidRPr="00EB1240">
        <w:rPr>
          <w:rFonts w:ascii="Times New Roman" w:hAnsi="Times New Roman" w:cs="Times New Roman"/>
          <w:noProof/>
          <w:position w:val="-60"/>
          <w:sz w:val="22"/>
        </w:rPr>
        <w:object w:dxaOrig="5420" w:dyaOrig="1320" w14:anchorId="637456BF">
          <v:shape id="_x0000_i1042" type="#_x0000_t75" alt="" style="width:269.5pt;height:66.5pt;mso-width-percent:0;mso-height-percent:0;mso-width-percent:0;mso-height-percent:0" o:ole="">
            <v:imagedata r:id="rId50" o:title=""/>
          </v:shape>
          <o:OLEObject Type="Embed" ProgID="Equation.DSMT4" ShapeID="_x0000_i1042" DrawAspect="Content" ObjectID="_1582563974" r:id="rId51"/>
        </w:object>
      </w:r>
    </w:p>
    <w:p w14:paraId="29A58AB0" w14:textId="2631F14F" w:rsidR="003779EB" w:rsidRPr="001971CB" w:rsidRDefault="009A5A5B" w:rsidP="0082047F">
      <w:pPr>
        <w:rPr>
          <w:rFonts w:ascii="Times New Roman" w:hAnsi="Times New Roman" w:cs="Times New Roman"/>
          <w:sz w:val="24"/>
          <w:szCs w:val="24"/>
        </w:rPr>
      </w:pPr>
      <w:r w:rsidRPr="001971CB">
        <w:rPr>
          <w:rFonts w:ascii="Times New Roman" w:hAnsi="Times New Roman" w:cs="Times New Roman"/>
          <w:sz w:val="24"/>
          <w:szCs w:val="24"/>
        </w:rPr>
        <w:t>where</w:t>
      </w:r>
      <w:r w:rsidRPr="001971CB">
        <w:rPr>
          <w:rFonts w:ascii="Times New Roman" w:hAnsi="Times New Roman" w:cs="Times New Roman"/>
          <w:i/>
          <w:sz w:val="24"/>
          <w:szCs w:val="24"/>
        </w:rPr>
        <w:t xml:space="preserve"> d</w:t>
      </w:r>
      <w:r w:rsidRPr="001971CB">
        <w:rPr>
          <w:rFonts w:ascii="Times New Roman" w:hAnsi="Times New Roman" w:cs="Times New Roman"/>
          <w:sz w:val="24"/>
          <w:szCs w:val="24"/>
        </w:rPr>
        <w:t xml:space="preserve"> is the lag of the autocorrelation</w:t>
      </w:r>
      <w:r>
        <w:rPr>
          <w:rFonts w:ascii="Times New Roman" w:hAnsi="Times New Roman" w:cs="Times New Roman"/>
          <w:sz w:val="24"/>
          <w:szCs w:val="24"/>
        </w:rPr>
        <w:t xml:space="preserve">, </w:t>
      </w:r>
      <w:r w:rsidRPr="001971CB">
        <w:rPr>
          <w:rFonts w:ascii="Times New Roman" w:hAnsi="Times New Roman" w:cs="Times New Roman"/>
          <w:i/>
          <w:sz w:val="24"/>
          <w:szCs w:val="24"/>
        </w:rPr>
        <w:t>nlag</w:t>
      </w:r>
      <w:r w:rsidRPr="001971CB">
        <w:rPr>
          <w:rFonts w:ascii="Times New Roman" w:hAnsi="Times New Roman" w:cs="Times New Roman"/>
          <w:sz w:val="24"/>
          <w:szCs w:val="24"/>
        </w:rPr>
        <w:t xml:space="preserve"> is the maximum value of the lag (default</w:t>
      </w:r>
      <w:r>
        <w:rPr>
          <w:rFonts w:ascii="Times New Roman" w:hAnsi="Times New Roman" w:cs="Times New Roman"/>
          <w:sz w:val="24"/>
          <w:szCs w:val="24"/>
        </w:rPr>
        <w:t xml:space="preserve"> value</w:t>
      </w:r>
      <w:r w:rsidRPr="001971CB">
        <w:rPr>
          <w:rFonts w:ascii="Times New Roman" w:hAnsi="Times New Roman" w:cs="Times New Roman"/>
          <w:sz w:val="24"/>
          <w:szCs w:val="24"/>
        </w:rPr>
        <w:t>: 30)</w:t>
      </w:r>
      <w:r>
        <w:rPr>
          <w:rFonts w:ascii="Times New Roman" w:hAnsi="Times New Roman" w:cs="Times New Roman"/>
          <w:sz w:val="24"/>
          <w:szCs w:val="24"/>
        </w:rPr>
        <w:t>,</w:t>
      </w:r>
      <w:r w:rsidRPr="001971CB">
        <w:rPr>
          <w:rFonts w:ascii="Times New Roman" w:hAnsi="Times New Roman" w:cs="Times New Roman"/>
          <w:sz w:val="24"/>
          <w:szCs w:val="24"/>
        </w:rPr>
        <w:t xml:space="preserve"> </w:t>
      </w:r>
      <w:r w:rsidRPr="001971CB">
        <w:rPr>
          <w:rFonts w:ascii="Times New Roman" w:hAnsi="Times New Roman" w:cs="Times New Roman"/>
          <w:i/>
          <w:sz w:val="24"/>
          <w:szCs w:val="24"/>
        </w:rPr>
        <w:t>P</w:t>
      </w:r>
      <w:r w:rsidRPr="001971CB">
        <w:rPr>
          <w:rFonts w:ascii="Times New Roman" w:hAnsi="Times New Roman" w:cs="Times New Roman"/>
          <w:i/>
          <w:sz w:val="24"/>
          <w:szCs w:val="24"/>
          <w:vertAlign w:val="subscript"/>
        </w:rPr>
        <w:t>i</w:t>
      </w:r>
      <w:r w:rsidRPr="001971CB">
        <w:rPr>
          <w:rFonts w:ascii="Times New Roman" w:hAnsi="Times New Roman" w:cs="Times New Roman"/>
          <w:sz w:val="24"/>
          <w:szCs w:val="24"/>
        </w:rPr>
        <w:t xml:space="preserve"> and </w:t>
      </w:r>
      <w:r w:rsidRPr="001971CB">
        <w:rPr>
          <w:rFonts w:ascii="Times New Roman" w:hAnsi="Times New Roman" w:cs="Times New Roman"/>
          <w:i/>
          <w:sz w:val="24"/>
          <w:szCs w:val="24"/>
        </w:rPr>
        <w:t>P</w:t>
      </w:r>
      <w:r w:rsidRPr="001971CB">
        <w:rPr>
          <w:rFonts w:ascii="Times New Roman" w:hAnsi="Times New Roman" w:cs="Times New Roman"/>
          <w:i/>
          <w:sz w:val="24"/>
          <w:szCs w:val="24"/>
          <w:vertAlign w:val="subscript"/>
        </w:rPr>
        <w:t>i+d</w:t>
      </w:r>
      <w:r w:rsidRPr="001971CB">
        <w:rPr>
          <w:rFonts w:ascii="Times New Roman" w:hAnsi="Times New Roman" w:cs="Times New Roman"/>
          <w:sz w:val="24"/>
          <w:szCs w:val="24"/>
        </w:rPr>
        <w:t xml:space="preserve"> are the properties of the amino acids at position</w:t>
      </w:r>
      <w:r>
        <w:rPr>
          <w:rFonts w:ascii="Times New Roman" w:hAnsi="Times New Roman" w:cs="Times New Roman"/>
          <w:sz w:val="24"/>
          <w:szCs w:val="24"/>
        </w:rPr>
        <w:t>s</w:t>
      </w:r>
      <w:r w:rsidRPr="001971CB">
        <w:rPr>
          <w:rFonts w:ascii="Times New Roman" w:hAnsi="Times New Roman" w:cs="Times New Roman"/>
          <w:sz w:val="24"/>
          <w:szCs w:val="24"/>
        </w:rPr>
        <w:t xml:space="preserve"> </w:t>
      </w:r>
      <w:r w:rsidRPr="001971CB">
        <w:rPr>
          <w:rFonts w:ascii="Times New Roman" w:hAnsi="Times New Roman" w:cs="Times New Roman"/>
          <w:i/>
          <w:sz w:val="24"/>
          <w:szCs w:val="24"/>
        </w:rPr>
        <w:t>i</w:t>
      </w:r>
      <w:r w:rsidRPr="001971CB">
        <w:rPr>
          <w:rFonts w:ascii="Times New Roman" w:hAnsi="Times New Roman" w:cs="Times New Roman"/>
          <w:sz w:val="24"/>
          <w:szCs w:val="24"/>
        </w:rPr>
        <w:t xml:space="preserve"> and </w:t>
      </w:r>
      <w:r w:rsidRPr="001971CB">
        <w:rPr>
          <w:rFonts w:ascii="Times New Roman" w:hAnsi="Times New Roman" w:cs="Times New Roman"/>
          <w:i/>
          <w:sz w:val="24"/>
          <w:szCs w:val="24"/>
        </w:rPr>
        <w:t>i + d</w:t>
      </w:r>
      <w:r w:rsidRPr="001971CB">
        <w:rPr>
          <w:rFonts w:ascii="Times New Roman" w:hAnsi="Times New Roman" w:cs="Times New Roman"/>
          <w:sz w:val="24"/>
          <w:szCs w:val="24"/>
        </w:rPr>
        <w:t>, respectively</w:t>
      </w:r>
      <w:r>
        <w:rPr>
          <w:rFonts w:ascii="Times New Roman" w:hAnsi="Times New Roman" w:cs="Times New Roman"/>
          <w:sz w:val="24"/>
          <w:szCs w:val="24"/>
        </w:rPr>
        <w:t xml:space="preserve">. </w:t>
      </w:r>
      <m:oMath>
        <m:bar>
          <m:barPr>
            <m:pos m:val="top"/>
            <m:ctrlPr>
              <w:rPr>
                <w:rFonts w:ascii="Cambria Math" w:hAnsi="Cambria Math" w:cs="Times New Roman"/>
                <w:i/>
                <w:sz w:val="24"/>
                <w:szCs w:val="24"/>
              </w:rPr>
            </m:ctrlPr>
          </m:barPr>
          <m:e>
            <m:r>
              <w:rPr>
                <w:rFonts w:ascii="Cambria Math" w:hAnsi="Cambria Math" w:cs="Times New Roman"/>
                <w:sz w:val="24"/>
                <w:szCs w:val="24"/>
              </w:rPr>
              <m:t>P</m:t>
            </m:r>
          </m:e>
        </m:bar>
        <m:r>
          <w:rPr>
            <w:rFonts w:ascii="Cambria Math" w:hAnsi="Cambria Math" w:cs="Times New Roman" w:hint="eastAsia"/>
            <w:sz w:val="24"/>
            <w:szCs w:val="24"/>
          </w:rPr>
          <m:t>'</m:t>
        </m:r>
      </m:oMath>
      <w:r w:rsidR="003779EB" w:rsidRPr="001971CB">
        <w:rPr>
          <w:rFonts w:ascii="Times New Roman" w:hAnsi="Times New Roman" w:cs="Times New Roman"/>
          <w:sz w:val="24"/>
          <w:szCs w:val="24"/>
        </w:rPr>
        <w:t xml:space="preserve"> is the</w:t>
      </w:r>
      <w:r w:rsidR="00D708D4" w:rsidRPr="001971CB">
        <w:rPr>
          <w:rFonts w:ascii="Times New Roman" w:hAnsi="Times New Roman" w:cs="Times New Roman"/>
          <w:sz w:val="24"/>
          <w:szCs w:val="24"/>
        </w:rPr>
        <w:t xml:space="preserve"> </w:t>
      </w:r>
      <w:r w:rsidR="002E651E">
        <w:rPr>
          <w:rFonts w:ascii="Times New Roman" w:hAnsi="Times New Roman" w:cs="Times New Roman"/>
          <w:sz w:val="24"/>
          <w:szCs w:val="24"/>
        </w:rPr>
        <w:t xml:space="preserve">average of the </w:t>
      </w:r>
      <w:r w:rsidR="003779EB" w:rsidRPr="001971CB">
        <w:rPr>
          <w:rFonts w:ascii="Times New Roman" w:hAnsi="Times New Roman" w:cs="Times New Roman"/>
          <w:sz w:val="24"/>
          <w:szCs w:val="24"/>
        </w:rPr>
        <w:t xml:space="preserve">considered property </w:t>
      </w:r>
      <w:r w:rsidR="003779EB" w:rsidRPr="001971CB">
        <w:rPr>
          <w:rFonts w:ascii="Times New Roman" w:hAnsi="Times New Roman" w:cs="Times New Roman"/>
          <w:i/>
          <w:sz w:val="24"/>
          <w:szCs w:val="24"/>
        </w:rPr>
        <w:t>P</w:t>
      </w:r>
      <w:r w:rsidR="003779EB" w:rsidRPr="001971CB">
        <w:rPr>
          <w:rFonts w:ascii="Times New Roman" w:hAnsi="Times New Roman" w:cs="Times New Roman"/>
          <w:sz w:val="24"/>
          <w:szCs w:val="24"/>
        </w:rPr>
        <w:t xml:space="preserve"> </w:t>
      </w:r>
      <w:r w:rsidR="002E651E">
        <w:rPr>
          <w:rFonts w:ascii="Times New Roman" w:hAnsi="Times New Roman" w:cs="Times New Roman"/>
          <w:sz w:val="24"/>
          <w:szCs w:val="24"/>
        </w:rPr>
        <w:t>over</w:t>
      </w:r>
      <w:r w:rsidR="002E651E" w:rsidRPr="001971CB">
        <w:rPr>
          <w:rFonts w:ascii="Times New Roman" w:hAnsi="Times New Roman" w:cs="Times New Roman"/>
          <w:sz w:val="24"/>
          <w:szCs w:val="24"/>
        </w:rPr>
        <w:t xml:space="preserve"> </w:t>
      </w:r>
      <w:r w:rsidR="003779EB" w:rsidRPr="001971CB">
        <w:rPr>
          <w:rFonts w:ascii="Times New Roman" w:hAnsi="Times New Roman" w:cs="Times New Roman"/>
          <w:sz w:val="24"/>
          <w:szCs w:val="24"/>
        </w:rPr>
        <w:t xml:space="preserve">the </w:t>
      </w:r>
      <w:r w:rsidR="002E651E">
        <w:rPr>
          <w:rFonts w:ascii="Times New Roman" w:hAnsi="Times New Roman" w:cs="Times New Roman"/>
          <w:sz w:val="24"/>
          <w:szCs w:val="24"/>
        </w:rPr>
        <w:t xml:space="preserve">entire </w:t>
      </w:r>
      <w:r w:rsidR="003779EB" w:rsidRPr="001971CB">
        <w:rPr>
          <w:rFonts w:ascii="Times New Roman" w:hAnsi="Times New Roman" w:cs="Times New Roman"/>
          <w:sz w:val="24"/>
          <w:szCs w:val="24"/>
        </w:rPr>
        <w:t>sequence</w:t>
      </w:r>
      <w:r w:rsidR="000716F7">
        <w:rPr>
          <w:rFonts w:ascii="Times New Roman" w:hAnsi="Times New Roman" w:cs="Times New Roman"/>
          <w:sz w:val="24"/>
          <w:szCs w:val="24"/>
        </w:rPr>
        <w:t xml:space="preserve"> </w:t>
      </w:r>
      <w:r w:rsidR="002E651E">
        <w:rPr>
          <w:rFonts w:ascii="Times New Roman" w:hAnsi="Times New Roman" w:cs="Times New Roman"/>
          <w:sz w:val="24"/>
          <w:szCs w:val="24"/>
        </w:rPr>
        <w:t xml:space="preserve">of length </w:t>
      </w:r>
      <w:r w:rsidR="002E651E" w:rsidRPr="0082047F">
        <w:rPr>
          <w:rFonts w:ascii="Times New Roman" w:hAnsi="Times New Roman" w:cs="Times New Roman"/>
          <w:i/>
          <w:sz w:val="24"/>
          <w:szCs w:val="24"/>
        </w:rPr>
        <w:t>N</w:t>
      </w:r>
      <w:r w:rsidRPr="00FA1B2F">
        <w:rPr>
          <w:rFonts w:ascii="Times New Roman" w:hAnsi="Times New Roman" w:cs="Times New Roman"/>
          <w:sz w:val="24"/>
          <w:szCs w:val="24"/>
        </w:rPr>
        <w:t xml:space="preserve"> and </w:t>
      </w:r>
      <w:r w:rsidR="002E651E">
        <w:rPr>
          <w:rFonts w:ascii="Times New Roman" w:hAnsi="Times New Roman" w:cs="Times New Roman"/>
          <w:sz w:val="24"/>
          <w:szCs w:val="24"/>
        </w:rPr>
        <w:t xml:space="preserve">is </w:t>
      </w:r>
      <w:r w:rsidR="000716F7">
        <w:rPr>
          <w:rFonts w:ascii="Times New Roman" w:hAnsi="Times New Roman" w:cs="Times New Roman"/>
          <w:sz w:val="24"/>
          <w:szCs w:val="24"/>
        </w:rPr>
        <w:t xml:space="preserve">calculated </w:t>
      </w:r>
      <w:proofErr w:type="gramStart"/>
      <w:r w:rsidR="000716F7">
        <w:rPr>
          <w:rFonts w:ascii="Times New Roman" w:hAnsi="Times New Roman" w:cs="Times New Roman"/>
          <w:sz w:val="24"/>
          <w:szCs w:val="24"/>
        </w:rPr>
        <w:t>as</w:t>
      </w:r>
      <w:r w:rsidR="0046012D">
        <w:rPr>
          <w:rFonts w:ascii="Times New Roman" w:hAnsi="Times New Roman" w:cs="Times New Roman"/>
          <w:sz w:val="24"/>
          <w:szCs w:val="24"/>
        </w:rPr>
        <w:t>:</w:t>
      </w:r>
      <w:proofErr w:type="gramEnd"/>
    </w:p>
    <w:p w14:paraId="4EC6423A" w14:textId="77777777" w:rsidR="003779EB" w:rsidRPr="001971CB" w:rsidRDefault="00596477" w:rsidP="003779EB">
      <w:pPr>
        <w:jc w:val="center"/>
        <w:rPr>
          <w:rFonts w:ascii="Times New Roman" w:hAnsi="Times New Roman" w:cs="Times New Roman"/>
          <w:sz w:val="24"/>
          <w:szCs w:val="24"/>
        </w:rPr>
      </w:pPr>
      <w:r w:rsidRPr="00596477">
        <w:rPr>
          <w:rFonts w:ascii="Times New Roman" w:hAnsi="Times New Roman" w:cs="Times New Roman"/>
          <w:noProof/>
          <w:position w:val="-24"/>
          <w:sz w:val="24"/>
          <w:szCs w:val="24"/>
        </w:rPr>
        <w:object w:dxaOrig="999" w:dyaOrig="960" w14:anchorId="50AAC5E8">
          <v:shape id="_x0000_i1043" type="#_x0000_t75" alt="" style="width:49.5pt;height:49pt;mso-width-percent:0;mso-height-percent:0;mso-width-percent:0;mso-height-percent:0" o:ole="">
            <v:imagedata r:id="rId52" o:title=""/>
          </v:shape>
          <o:OLEObject Type="Embed" ProgID="Equation.DSMT4" ShapeID="_x0000_i1043" DrawAspect="Content" ObjectID="_1582563975" r:id="rId53"/>
        </w:object>
      </w:r>
    </w:p>
    <w:p w14:paraId="1A027A68" w14:textId="77777777" w:rsidR="00703228" w:rsidRPr="001971CB" w:rsidRDefault="00703228" w:rsidP="00FA1B2F">
      <w:pPr>
        <w:rPr>
          <w:rFonts w:ascii="Times New Roman" w:hAnsi="Times New Roman" w:cs="Times New Roman"/>
          <w:sz w:val="24"/>
          <w:szCs w:val="24"/>
        </w:rPr>
      </w:pPr>
    </w:p>
    <w:p w14:paraId="6C1EA957" w14:textId="22A14B83" w:rsidR="00703228" w:rsidRPr="001971CB" w:rsidRDefault="00B52F61" w:rsidP="00703228">
      <w:pPr>
        <w:rPr>
          <w:rFonts w:ascii="Times New Roman" w:hAnsi="Times New Roman" w:cs="Times New Roman"/>
          <w:kern w:val="0"/>
          <w:sz w:val="24"/>
          <w:szCs w:val="24"/>
        </w:rPr>
      </w:pPr>
      <w:r>
        <w:rPr>
          <w:rFonts w:ascii="Times New Roman" w:hAnsi="Times New Roman" w:cs="Times New Roman"/>
          <w:kern w:val="0"/>
          <w:sz w:val="24"/>
          <w:szCs w:val="24"/>
        </w:rPr>
        <w:t xml:space="preserve">Use the following command to </w:t>
      </w:r>
      <w:r w:rsidR="004116EB">
        <w:rPr>
          <w:rFonts w:ascii="Times New Roman" w:hAnsi="Times New Roman" w:cs="Times New Roman"/>
          <w:kern w:val="0"/>
          <w:sz w:val="24"/>
          <w:szCs w:val="24"/>
        </w:rPr>
        <w:t xml:space="preserve">calculate </w:t>
      </w:r>
      <w:r w:rsidR="00703228" w:rsidRPr="001971CB">
        <w:rPr>
          <w:rFonts w:ascii="Times New Roman" w:hAnsi="Times New Roman" w:cs="Times New Roman"/>
          <w:kern w:val="0"/>
          <w:sz w:val="24"/>
          <w:szCs w:val="24"/>
        </w:rPr>
        <w:t xml:space="preserve">the Moran </w:t>
      </w:r>
      <w:r w:rsidR="00824BDF">
        <w:rPr>
          <w:rFonts w:ascii="Times New Roman" w:hAnsi="Times New Roman" w:cs="Times New Roman"/>
          <w:kern w:val="0"/>
          <w:sz w:val="24"/>
          <w:szCs w:val="24"/>
        </w:rPr>
        <w:t xml:space="preserve">feature </w:t>
      </w:r>
      <w:r w:rsidR="00703228" w:rsidRPr="001971CB">
        <w:rPr>
          <w:rFonts w:ascii="Times New Roman" w:hAnsi="Times New Roman" w:cs="Times New Roman"/>
          <w:kern w:val="0"/>
          <w:sz w:val="24"/>
          <w:szCs w:val="24"/>
        </w:rPr>
        <w:t>descriptors:</w:t>
      </w:r>
    </w:p>
    <w:p w14:paraId="6F536C55" w14:textId="77777777" w:rsidR="00703228" w:rsidRPr="001971CB" w:rsidRDefault="00703228" w:rsidP="00703228">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52" w:name="OLE_LINK93"/>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Moran</w:t>
      </w:r>
      <w:bookmarkEnd w:id="52"/>
    </w:p>
    <w:p w14:paraId="5A4E0902" w14:textId="77777777" w:rsidR="00945216" w:rsidRDefault="00945216" w:rsidP="00297F37">
      <w:pPr>
        <w:widowControl/>
        <w:shd w:val="clear" w:color="auto" w:fill="FFFFFF"/>
        <w:jc w:val="left"/>
        <w:rPr>
          <w:rFonts w:ascii="Times New Roman" w:hAnsi="Times New Roman" w:cs="Times New Roman"/>
          <w:kern w:val="0"/>
          <w:sz w:val="24"/>
          <w:szCs w:val="24"/>
        </w:rPr>
      </w:pPr>
    </w:p>
    <w:p w14:paraId="77348DA8" w14:textId="625737D1" w:rsidR="002348C1" w:rsidRPr="001971CB" w:rsidRDefault="002348C1" w:rsidP="002348C1">
      <w:pPr>
        <w:widowControl/>
        <w:shd w:val="clear" w:color="auto" w:fill="FFFFFF"/>
        <w:jc w:val="left"/>
        <w:rPr>
          <w:rFonts w:ascii="Times New Roman" w:hAnsi="Times New Roman" w:cs="Times New Roman"/>
          <w:kern w:val="0"/>
          <w:sz w:val="24"/>
          <w:szCs w:val="24"/>
        </w:rPr>
      </w:pPr>
      <w:r>
        <w:rPr>
          <w:rFonts w:ascii="Times New Roman" w:hAnsi="Times New Roman" w:cs="Times New Roman"/>
          <w:kern w:val="0"/>
          <w:sz w:val="24"/>
          <w:szCs w:val="24"/>
        </w:rPr>
        <w:t>A</w:t>
      </w:r>
      <w:r w:rsidRPr="001971CB">
        <w:rPr>
          <w:rFonts w:ascii="Times New Roman" w:hAnsi="Times New Roman" w:cs="Times New Roman"/>
          <w:kern w:val="0"/>
          <w:sz w:val="24"/>
          <w:szCs w:val="24"/>
        </w:rPr>
        <w:t>dvanced us</w:t>
      </w:r>
      <w:r>
        <w:rPr>
          <w:rFonts w:ascii="Times New Roman" w:hAnsi="Times New Roman" w:cs="Times New Roman"/>
          <w:kern w:val="0"/>
          <w:sz w:val="24"/>
          <w:szCs w:val="24"/>
        </w:rPr>
        <w:t>ers can a</w:t>
      </w:r>
      <w:r w:rsidRPr="001971CB">
        <w:rPr>
          <w:rFonts w:ascii="Times New Roman" w:hAnsi="Times New Roman" w:cs="Times New Roman"/>
          <w:kern w:val="0"/>
          <w:sz w:val="24"/>
          <w:szCs w:val="24"/>
        </w:rPr>
        <w:t xml:space="preserve">djust </w:t>
      </w:r>
      <w:r w:rsidR="00FA468C">
        <w:rPr>
          <w:rFonts w:ascii="Times New Roman" w:hAnsi="Times New Roman" w:cs="Times New Roman" w:hint="eastAsia"/>
          <w:kern w:val="0"/>
          <w:sz w:val="24"/>
          <w:szCs w:val="24"/>
        </w:rPr>
        <w:t xml:space="preserve">the property </w:t>
      </w:r>
      <w:r w:rsidR="00B10778">
        <w:rPr>
          <w:rFonts w:ascii="Times New Roman" w:hAnsi="Times New Roman" w:cs="Times New Roman"/>
          <w:kern w:val="0"/>
          <w:sz w:val="24"/>
          <w:szCs w:val="24"/>
        </w:rPr>
        <w:t>index</w:t>
      </w:r>
      <w:r w:rsidRPr="001971CB">
        <w:rPr>
          <w:rFonts w:ascii="Times New Roman" w:hAnsi="Times New Roman" w:cs="Times New Roman"/>
          <w:kern w:val="0"/>
          <w:sz w:val="24"/>
          <w:szCs w:val="24"/>
        </w:rPr>
        <w:t xml:space="preserve"> </w:t>
      </w:r>
      <w:r w:rsidR="00FA468C">
        <w:rPr>
          <w:rFonts w:ascii="Times New Roman" w:hAnsi="Times New Roman" w:cs="Times New Roman" w:hint="eastAsia"/>
          <w:kern w:val="0"/>
          <w:sz w:val="24"/>
          <w:szCs w:val="24"/>
        </w:rPr>
        <w:t>to &lt;ind</w:t>
      </w:r>
      <w:r w:rsidR="0047574B">
        <w:rPr>
          <w:rFonts w:ascii="Times New Roman" w:hAnsi="Times New Roman" w:cs="Times New Roman"/>
          <w:kern w:val="0"/>
          <w:sz w:val="24"/>
          <w:szCs w:val="24"/>
        </w:rPr>
        <w:t>ex</w:t>
      </w:r>
      <w:r w:rsidR="00FA468C">
        <w:rPr>
          <w:rFonts w:ascii="Times New Roman" w:hAnsi="Times New Roman" w:cs="Times New Roman" w:hint="eastAsia"/>
          <w:kern w:val="0"/>
          <w:sz w:val="24"/>
          <w:szCs w:val="24"/>
        </w:rPr>
        <w:t>&gt;</w:t>
      </w:r>
      <w:r w:rsidR="0047574B">
        <w:rPr>
          <w:rFonts w:ascii="Times New Roman" w:hAnsi="Times New Roman" w:cs="Times New Roman" w:hint="eastAsia"/>
          <w:kern w:val="0"/>
          <w:sz w:val="24"/>
          <w:szCs w:val="24"/>
        </w:rPr>
        <w:t xml:space="preserve"> </w:t>
      </w:r>
      <w:r w:rsidR="00FA468C">
        <w:rPr>
          <w:rFonts w:ascii="Times New Roman" w:hAnsi="Times New Roman" w:cs="Times New Roman" w:hint="eastAsia"/>
          <w:kern w:val="0"/>
          <w:sz w:val="24"/>
          <w:szCs w:val="24"/>
        </w:rPr>
        <w:t xml:space="preserve">and the maximum value </w:t>
      </w:r>
      <w:r w:rsidRPr="001971CB">
        <w:rPr>
          <w:rFonts w:ascii="Times New Roman" w:hAnsi="Times New Roman" w:cs="Times New Roman"/>
          <w:kern w:val="0"/>
          <w:sz w:val="24"/>
          <w:szCs w:val="24"/>
        </w:rPr>
        <w:t xml:space="preserve">of </w:t>
      </w:r>
      <w:r>
        <w:rPr>
          <w:rFonts w:ascii="Times New Roman" w:hAnsi="Times New Roman" w:cs="Times New Roman"/>
          <w:kern w:val="0"/>
          <w:sz w:val="24"/>
          <w:szCs w:val="24"/>
        </w:rPr>
        <w:t xml:space="preserve">the </w:t>
      </w:r>
      <w:r w:rsidR="00B10778" w:rsidRPr="002B2FFE">
        <w:rPr>
          <w:rFonts w:ascii="Times New Roman" w:hAnsi="Times New Roman" w:cs="Times New Roman"/>
          <w:i/>
          <w:kern w:val="0"/>
          <w:sz w:val="24"/>
          <w:szCs w:val="24"/>
        </w:rPr>
        <w:t>n</w:t>
      </w:r>
      <w:r w:rsidR="00FA468C" w:rsidRPr="002B2FFE">
        <w:rPr>
          <w:rFonts w:ascii="Times New Roman" w:hAnsi="Times New Roman" w:cs="Times New Roman"/>
          <w:i/>
          <w:kern w:val="0"/>
          <w:sz w:val="24"/>
          <w:szCs w:val="24"/>
        </w:rPr>
        <w:t>lag</w:t>
      </w:r>
      <w:r>
        <w:rPr>
          <w:rFonts w:ascii="Times New Roman" w:hAnsi="Times New Roman" w:cs="Times New Roman"/>
          <w:kern w:val="0"/>
          <w:sz w:val="24"/>
          <w:szCs w:val="24"/>
        </w:rPr>
        <w:t xml:space="preserve"> to &lt;</w:t>
      </w:r>
      <w:r w:rsidRPr="003B4B60">
        <w:rPr>
          <w:rFonts w:ascii="Times New Roman" w:hAnsi="Times New Roman" w:cs="Times New Roman"/>
          <w:i/>
          <w:kern w:val="0"/>
          <w:sz w:val="24"/>
          <w:szCs w:val="24"/>
        </w:rPr>
        <w:t>N</w:t>
      </w:r>
      <w:r>
        <w:rPr>
          <w:rFonts w:ascii="Times New Roman" w:hAnsi="Times New Roman" w:cs="Times New Roman"/>
          <w:kern w:val="0"/>
          <w:sz w:val="24"/>
          <w:szCs w:val="24"/>
        </w:rPr>
        <w:t xml:space="preserve">&gt; (the default is </w:t>
      </w:r>
      <w:r w:rsidR="00014AC1">
        <w:rPr>
          <w:rFonts w:ascii="Times New Roman" w:hAnsi="Times New Roman" w:cs="Times New Roman"/>
          <w:kern w:val="0"/>
          <w:sz w:val="24"/>
          <w:szCs w:val="24"/>
        </w:rPr>
        <w:t>3</w:t>
      </w:r>
      <w:r w:rsidR="00014AC1">
        <w:rPr>
          <w:rFonts w:ascii="Times New Roman" w:hAnsi="Times New Roman" w:cs="Times New Roman" w:hint="eastAsia"/>
          <w:kern w:val="0"/>
          <w:sz w:val="24"/>
          <w:szCs w:val="24"/>
        </w:rPr>
        <w:t>0</w:t>
      </w:r>
      <w:r>
        <w:rPr>
          <w:rFonts w:ascii="Times New Roman" w:hAnsi="Times New Roman" w:cs="Times New Roman"/>
          <w:kern w:val="0"/>
          <w:sz w:val="24"/>
          <w:szCs w:val="24"/>
        </w:rPr>
        <w:t>) by running the following Python command</w:t>
      </w:r>
      <w:r w:rsidRPr="001971CB">
        <w:rPr>
          <w:rFonts w:ascii="Times New Roman" w:hAnsi="Times New Roman" w:cs="Times New Roman"/>
          <w:kern w:val="0"/>
          <w:sz w:val="24"/>
          <w:szCs w:val="24"/>
        </w:rPr>
        <w:t>:</w:t>
      </w:r>
    </w:p>
    <w:p w14:paraId="362B6F00" w14:textId="7FDA67D1" w:rsidR="002348C1" w:rsidRPr="001971CB" w:rsidRDefault="00FA468C" w:rsidP="002348C1">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53" w:name="OLE_LINK94"/>
      <w:bookmarkStart w:id="54" w:name="OLE_LINK95"/>
      <w:r w:rsidRPr="001971CB">
        <w:rPr>
          <w:rFonts w:ascii="Courier New" w:eastAsia="宋体" w:hAnsi="Courier New" w:cs="Courier New"/>
          <w:color w:val="000000"/>
          <w:kern w:val="0"/>
          <w:sz w:val="24"/>
          <w:szCs w:val="24"/>
        </w:rPr>
        <w:t>python codes/Moran.py</w:t>
      </w:r>
      <w:r w:rsidR="00014AC1">
        <w:rPr>
          <w:rFonts w:ascii="Courier New" w:eastAsia="宋体" w:hAnsi="Courier New" w:cs="Courier New"/>
          <w:color w:val="000000"/>
          <w:kern w:val="0"/>
          <w:sz w:val="24"/>
          <w:szCs w:val="24"/>
        </w:rPr>
        <w:t xml:space="preserve"> </w:t>
      </w:r>
      <w:r w:rsidR="00014AC1" w:rsidRPr="001971CB">
        <w:rPr>
          <w:rFonts w:ascii="Courier New" w:eastAsia="宋体" w:hAnsi="Courier New" w:cs="Courier New"/>
          <w:b/>
          <w:bCs/>
          <w:color w:val="000080"/>
          <w:kern w:val="0"/>
          <w:sz w:val="24"/>
          <w:szCs w:val="24"/>
        </w:rPr>
        <w:t>--</w:t>
      </w:r>
      <w:r w:rsidR="00014AC1" w:rsidRPr="001971CB">
        <w:rPr>
          <w:rFonts w:ascii="Courier New" w:eastAsia="宋体" w:hAnsi="Courier New" w:cs="Courier New"/>
          <w:color w:val="000000"/>
          <w:kern w:val="0"/>
          <w:sz w:val="24"/>
          <w:szCs w:val="24"/>
        </w:rPr>
        <w:t>file</w:t>
      </w:r>
      <w:r w:rsidRPr="001971CB">
        <w:rPr>
          <w:rFonts w:ascii="Courier New" w:eastAsia="宋体" w:hAnsi="Courier New" w:cs="Courier New"/>
          <w:color w:val="000000"/>
          <w:kern w:val="0"/>
          <w:sz w:val="24"/>
          <w:szCs w:val="24"/>
        </w:rPr>
        <w:t xml:space="preserv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006000ED">
        <w:rPr>
          <w:rFonts w:ascii="Courier New" w:eastAsia="宋体" w:hAnsi="Courier New" w:cs="Courier New"/>
          <w:color w:val="000000"/>
          <w:kern w:val="0"/>
          <w:sz w:val="24"/>
          <w:szCs w:val="24"/>
        </w:rPr>
        <w:t>.txt</w:t>
      </w:r>
      <w:r w:rsidR="00014AC1">
        <w:rPr>
          <w:rFonts w:ascii="Courier New" w:eastAsia="宋体" w:hAnsi="Courier New" w:cs="Courier New"/>
          <w:color w:val="000000"/>
          <w:kern w:val="0"/>
          <w:sz w:val="24"/>
          <w:szCs w:val="24"/>
        </w:rPr>
        <w:t xml:space="preserve"> </w:t>
      </w:r>
      <w:r w:rsidR="00014AC1" w:rsidRPr="001971CB">
        <w:rPr>
          <w:rFonts w:ascii="Courier New" w:eastAsia="宋体" w:hAnsi="Courier New" w:cs="Courier New"/>
          <w:b/>
          <w:bCs/>
          <w:color w:val="000080"/>
          <w:kern w:val="0"/>
          <w:sz w:val="24"/>
          <w:szCs w:val="24"/>
        </w:rPr>
        <w:t>--</w:t>
      </w:r>
      <w:r w:rsidR="00014AC1" w:rsidRPr="00B002EF">
        <w:rPr>
          <w:rFonts w:ascii="Courier New" w:eastAsia="宋体" w:hAnsi="Courier New" w:cs="Courier New"/>
          <w:color w:val="000000"/>
          <w:kern w:val="0"/>
          <w:sz w:val="24"/>
          <w:szCs w:val="24"/>
        </w:rPr>
        <w:t>props</w:t>
      </w:r>
      <w:r w:rsidRPr="001971CB">
        <w:rPr>
          <w:rFonts w:ascii="Courier New" w:eastAsia="宋体" w:hAnsi="Courier New" w:cs="Courier New"/>
          <w:color w:val="000000"/>
          <w:kern w:val="0"/>
          <w:sz w:val="24"/>
          <w:szCs w:val="24"/>
        </w:rPr>
        <w:t xml:space="preserve"> </w:t>
      </w:r>
      <w:r w:rsidR="006A10AB" w:rsidRPr="006A10AB">
        <w:rPr>
          <w:rFonts w:ascii="Courier New" w:eastAsia="宋体" w:hAnsi="Courier New" w:cs="Courier New"/>
          <w:color w:val="000000"/>
          <w:kern w:val="0"/>
          <w:sz w:val="24"/>
          <w:szCs w:val="24"/>
        </w:rPr>
        <w:t>&lt;index&gt;</w:t>
      </w:r>
      <w:r w:rsidR="00014AC1">
        <w:rPr>
          <w:rFonts w:ascii="Courier New" w:eastAsia="宋体" w:hAnsi="Courier New" w:cs="Courier New"/>
          <w:color w:val="000000"/>
          <w:kern w:val="0"/>
          <w:sz w:val="24"/>
          <w:szCs w:val="24"/>
        </w:rPr>
        <w:t xml:space="preserve"> </w:t>
      </w:r>
      <w:r w:rsidR="00014AC1" w:rsidRPr="00B002EF">
        <w:rPr>
          <w:rFonts w:ascii="Courier New" w:eastAsia="宋体" w:hAnsi="Courier New" w:cs="Courier New"/>
          <w:color w:val="000000"/>
          <w:kern w:val="0"/>
          <w:sz w:val="24"/>
          <w:szCs w:val="24"/>
        </w:rPr>
        <w:t>--nlag</w:t>
      </w:r>
      <w:r w:rsidRPr="001971CB">
        <w:rPr>
          <w:rFonts w:ascii="Courier New" w:eastAsia="宋体" w:hAnsi="Courier New" w:cs="Courier New"/>
          <w:color w:val="000000"/>
          <w:kern w:val="0"/>
          <w:sz w:val="24"/>
          <w:szCs w:val="24"/>
        </w:rPr>
        <w:t xml:space="preserve"> </w:t>
      </w:r>
      <w:r>
        <w:rPr>
          <w:rFonts w:ascii="Courier New" w:eastAsia="宋体" w:hAnsi="Courier New" w:cs="Courier New" w:hint="eastAsia"/>
          <w:color w:val="000000"/>
          <w:kern w:val="0"/>
          <w:sz w:val="24"/>
          <w:szCs w:val="24"/>
        </w:rPr>
        <w:t>&lt;</w:t>
      </w:r>
      <w:r w:rsidRPr="002B2FFE">
        <w:rPr>
          <w:rFonts w:ascii="Courier New" w:eastAsia="宋体" w:hAnsi="Courier New" w:cs="Courier New"/>
          <w:i/>
          <w:color w:val="000000"/>
          <w:kern w:val="0"/>
          <w:sz w:val="24"/>
          <w:szCs w:val="24"/>
        </w:rPr>
        <w:t>N</w:t>
      </w:r>
      <w:r>
        <w:rPr>
          <w:rFonts w:ascii="Courier New" w:eastAsia="宋体" w:hAnsi="Courier New" w:cs="Courier New" w:hint="eastAsia"/>
          <w:color w:val="000000"/>
          <w:kern w:val="0"/>
          <w:sz w:val="24"/>
          <w:szCs w:val="24"/>
        </w:rPr>
        <w:t>&gt;</w:t>
      </w:r>
      <w:r w:rsidR="00014AC1">
        <w:rPr>
          <w:rFonts w:ascii="Courier New" w:eastAsia="宋体" w:hAnsi="Courier New" w:cs="Courier New"/>
          <w:color w:val="000000"/>
          <w:kern w:val="0"/>
          <w:sz w:val="24"/>
          <w:szCs w:val="24"/>
        </w:rPr>
        <w:t xml:space="preserve"> </w:t>
      </w:r>
      <w:r w:rsidR="00014AC1" w:rsidRPr="00B002EF">
        <w:rPr>
          <w:rFonts w:ascii="Courier New" w:eastAsia="宋体" w:hAnsi="Courier New" w:cs="Courier New"/>
          <w:color w:val="000000"/>
          <w:kern w:val="0"/>
          <w:sz w:val="24"/>
          <w:szCs w:val="24"/>
        </w:rPr>
        <w:t>--out</w:t>
      </w:r>
      <w:r w:rsidRPr="001971CB">
        <w:rPr>
          <w:rFonts w:ascii="Courier New" w:eastAsia="宋体" w:hAnsi="Courier New" w:cs="Courier New"/>
          <w:color w:val="000000"/>
          <w:kern w:val="0"/>
          <w:sz w:val="24"/>
          <w:szCs w:val="24"/>
        </w:rPr>
        <w:t xml:space="preserve"> Moran.tsv</w:t>
      </w:r>
      <w:bookmarkEnd w:id="53"/>
      <w:bookmarkEnd w:id="54"/>
    </w:p>
    <w:p w14:paraId="3B4E2E57" w14:textId="77777777" w:rsidR="002348C1" w:rsidRDefault="002348C1" w:rsidP="00E01265">
      <w:pPr>
        <w:widowControl/>
        <w:shd w:val="clear" w:color="auto" w:fill="FFFFFF"/>
        <w:rPr>
          <w:rFonts w:ascii="宋体" w:eastAsia="宋体" w:hAnsi="宋体" w:cs="宋体"/>
          <w:kern w:val="0"/>
          <w:sz w:val="24"/>
          <w:szCs w:val="24"/>
        </w:rPr>
      </w:pPr>
    </w:p>
    <w:p w14:paraId="70A88217" w14:textId="4DB0EA8D" w:rsidR="002348C1" w:rsidRDefault="002348C1" w:rsidP="00E01265">
      <w:pPr>
        <w:widowControl/>
        <w:shd w:val="clear" w:color="auto" w:fill="FFFFFF"/>
        <w:rPr>
          <w:rFonts w:ascii="Times New Roman" w:hAnsi="Times New Roman" w:cs="Times New Roman"/>
          <w:kern w:val="0"/>
          <w:sz w:val="24"/>
          <w:szCs w:val="24"/>
        </w:rPr>
      </w:pPr>
      <w:r>
        <w:rPr>
          <w:rFonts w:ascii="Times New Roman" w:hAnsi="Times New Roman" w:cs="Times New Roman"/>
          <w:kern w:val="0"/>
          <w:sz w:val="24"/>
          <w:szCs w:val="24"/>
        </w:rPr>
        <w:t xml:space="preserve">Here, </w:t>
      </w:r>
      <w:r w:rsidR="00A148B1">
        <w:rPr>
          <w:rFonts w:ascii="Times New Roman" w:hAnsi="Times New Roman" w:cs="Times New Roman"/>
          <w:kern w:val="0"/>
          <w:sz w:val="24"/>
          <w:szCs w:val="24"/>
        </w:rPr>
        <w:t>‘</w:t>
      </w:r>
      <w:r w:rsidR="00014AC1" w:rsidRPr="001971CB">
        <w:rPr>
          <w:rFonts w:ascii="Courier New" w:eastAsia="宋体" w:hAnsi="Courier New" w:cs="Courier New"/>
          <w:b/>
          <w:bCs/>
          <w:color w:val="000080"/>
          <w:kern w:val="0"/>
          <w:sz w:val="24"/>
          <w:szCs w:val="24"/>
        </w:rPr>
        <w:t>--</w:t>
      </w:r>
      <w:r w:rsidR="00014AC1" w:rsidRPr="00B002EF">
        <w:rPr>
          <w:rFonts w:ascii="Courier New" w:eastAsia="宋体" w:hAnsi="Courier New" w:cs="Courier New"/>
          <w:color w:val="000000"/>
          <w:kern w:val="0"/>
          <w:sz w:val="24"/>
          <w:szCs w:val="24"/>
        </w:rPr>
        <w:t>props</w:t>
      </w:r>
      <w:r w:rsidR="00014AC1">
        <w:rPr>
          <w:rFonts w:ascii="Times New Roman" w:hAnsi="Times New Roman" w:cs="Times New Roman"/>
          <w:kern w:val="0"/>
          <w:sz w:val="24"/>
          <w:szCs w:val="24"/>
        </w:rPr>
        <w:t xml:space="preserve"> </w:t>
      </w:r>
      <w:r w:rsidR="00FA468C">
        <w:rPr>
          <w:rFonts w:ascii="Times New Roman" w:hAnsi="Times New Roman" w:cs="Times New Roman" w:hint="eastAsia"/>
          <w:kern w:val="0"/>
          <w:sz w:val="24"/>
          <w:szCs w:val="24"/>
        </w:rPr>
        <w:t>&lt;ind</w:t>
      </w:r>
      <w:r w:rsidR="0047574B">
        <w:rPr>
          <w:rFonts w:ascii="Times New Roman" w:hAnsi="Times New Roman" w:cs="Times New Roman"/>
          <w:kern w:val="0"/>
          <w:sz w:val="24"/>
          <w:szCs w:val="24"/>
        </w:rPr>
        <w:t>ex</w:t>
      </w:r>
      <w:r w:rsidR="00FA468C">
        <w:rPr>
          <w:rFonts w:ascii="Times New Roman" w:hAnsi="Times New Roman" w:cs="Times New Roman" w:hint="eastAsia"/>
          <w:kern w:val="0"/>
          <w:sz w:val="24"/>
          <w:szCs w:val="24"/>
        </w:rPr>
        <w:t>&gt;</w:t>
      </w:r>
      <w:r w:rsidR="00A148B1">
        <w:rPr>
          <w:rFonts w:ascii="Times New Roman" w:hAnsi="Times New Roman" w:cs="Times New Roman"/>
          <w:kern w:val="0"/>
          <w:sz w:val="24"/>
          <w:szCs w:val="24"/>
        </w:rPr>
        <w:t>’</w:t>
      </w:r>
      <w:r w:rsidR="00FA468C">
        <w:rPr>
          <w:rFonts w:ascii="Times New Roman" w:hAnsi="Times New Roman" w:cs="Times New Roman" w:hint="eastAsia"/>
          <w:kern w:val="0"/>
          <w:sz w:val="24"/>
          <w:szCs w:val="24"/>
        </w:rPr>
        <w:t xml:space="preserve"> </w:t>
      </w:r>
      <w:r w:rsidR="00014AC1">
        <w:rPr>
          <w:rFonts w:ascii="Times New Roman" w:hAnsi="Times New Roman" w:cs="Times New Roman"/>
          <w:kern w:val="0"/>
          <w:sz w:val="24"/>
          <w:szCs w:val="24"/>
        </w:rPr>
        <w:t>specifies</w:t>
      </w:r>
      <w:r w:rsidR="00FA468C">
        <w:rPr>
          <w:rFonts w:ascii="Times New Roman" w:hAnsi="Times New Roman" w:cs="Times New Roman" w:hint="eastAsia"/>
          <w:kern w:val="0"/>
          <w:sz w:val="24"/>
          <w:szCs w:val="24"/>
        </w:rPr>
        <w:t xml:space="preserve"> the </w:t>
      </w:r>
      <w:r w:rsidR="0073750B">
        <w:rPr>
          <w:rFonts w:ascii="Times New Roman" w:hAnsi="Times New Roman" w:cs="Times New Roman"/>
          <w:kern w:val="0"/>
          <w:sz w:val="24"/>
          <w:szCs w:val="24"/>
        </w:rPr>
        <w:t xml:space="preserve">amino acid </w:t>
      </w:r>
      <w:r w:rsidR="00FA468C">
        <w:rPr>
          <w:rFonts w:ascii="Times New Roman" w:hAnsi="Times New Roman" w:cs="Times New Roman" w:hint="eastAsia"/>
          <w:kern w:val="0"/>
          <w:sz w:val="24"/>
          <w:szCs w:val="24"/>
        </w:rPr>
        <w:t>property ind</w:t>
      </w:r>
      <w:r w:rsidR="0047574B">
        <w:rPr>
          <w:rFonts w:ascii="Times New Roman" w:hAnsi="Times New Roman" w:cs="Times New Roman"/>
          <w:kern w:val="0"/>
          <w:sz w:val="24"/>
          <w:szCs w:val="24"/>
        </w:rPr>
        <w:t>ex</w:t>
      </w:r>
      <w:r w:rsidR="0073750B">
        <w:rPr>
          <w:rFonts w:ascii="Times New Roman" w:hAnsi="Times New Roman" w:cs="Times New Roman"/>
          <w:kern w:val="0"/>
          <w:sz w:val="24"/>
          <w:szCs w:val="24"/>
        </w:rPr>
        <w:t xml:space="preserve"> from the AAindex database</w:t>
      </w:r>
      <w:r w:rsidR="0047574B">
        <w:rPr>
          <w:rFonts w:ascii="Times New Roman" w:hAnsi="Times New Roman" w:cs="Times New Roman" w:hint="eastAsia"/>
          <w:kern w:val="0"/>
          <w:sz w:val="24"/>
          <w:szCs w:val="24"/>
        </w:rPr>
        <w:t>, where multiple indices can be used here,</w:t>
      </w:r>
      <w:r w:rsidR="00FA468C">
        <w:rPr>
          <w:rFonts w:ascii="Times New Roman" w:hAnsi="Times New Roman" w:cs="Times New Roman" w:hint="eastAsia"/>
          <w:kern w:val="0"/>
          <w:sz w:val="24"/>
          <w:szCs w:val="24"/>
        </w:rPr>
        <w:t xml:space="preserve"> e.g. </w:t>
      </w:r>
      <w:r w:rsidR="00611139">
        <w:rPr>
          <w:rFonts w:ascii="Times New Roman" w:hAnsi="Times New Roman" w:cs="Times New Roman"/>
          <w:kern w:val="0"/>
          <w:sz w:val="24"/>
          <w:szCs w:val="24"/>
        </w:rPr>
        <w:t>“</w:t>
      </w:r>
      <w:bookmarkStart w:id="55" w:name="OLE_LINK96"/>
      <w:bookmarkStart w:id="56" w:name="OLE_LINK97"/>
      <w:r w:rsidR="00FA468C" w:rsidRPr="001971CB">
        <w:rPr>
          <w:rFonts w:ascii="Times New Roman" w:hAnsi="Times New Roman" w:cs="Times New Roman"/>
          <w:kern w:val="0"/>
          <w:sz w:val="24"/>
          <w:szCs w:val="24"/>
        </w:rPr>
        <w:t>CIDH920105</w:t>
      </w:r>
      <w:bookmarkEnd w:id="55"/>
      <w:bookmarkEnd w:id="56"/>
      <w:r w:rsidR="00961238">
        <w:rPr>
          <w:rFonts w:ascii="Times New Roman" w:hAnsi="Times New Roman" w:cs="Times New Roman"/>
          <w:kern w:val="0"/>
          <w:sz w:val="24"/>
          <w:szCs w:val="24"/>
        </w:rPr>
        <w:t>” and “</w:t>
      </w:r>
      <w:r w:rsidR="00FA468C" w:rsidRPr="001971CB">
        <w:rPr>
          <w:rFonts w:ascii="Times New Roman" w:hAnsi="Times New Roman" w:cs="Times New Roman"/>
          <w:kern w:val="0"/>
          <w:sz w:val="24"/>
          <w:szCs w:val="24"/>
        </w:rPr>
        <w:t>BHAR880101</w:t>
      </w:r>
      <w:r w:rsidR="00611139">
        <w:rPr>
          <w:rFonts w:ascii="Times New Roman" w:hAnsi="Times New Roman" w:cs="Times New Roman"/>
          <w:kern w:val="0"/>
          <w:sz w:val="24"/>
          <w:szCs w:val="24"/>
        </w:rPr>
        <w:t>”</w:t>
      </w:r>
      <w:r w:rsidR="00611139">
        <w:rPr>
          <w:rFonts w:ascii="Times New Roman" w:hAnsi="Times New Roman" w:cs="Times New Roman" w:hint="eastAsia"/>
          <w:kern w:val="0"/>
          <w:sz w:val="24"/>
          <w:szCs w:val="24"/>
        </w:rPr>
        <w:t xml:space="preserve">, separated by </w:t>
      </w:r>
      <w:r w:rsidR="00611139">
        <w:rPr>
          <w:rFonts w:ascii="Times New Roman" w:hAnsi="Times New Roman" w:cs="Times New Roman"/>
          <w:kern w:val="0"/>
          <w:sz w:val="24"/>
          <w:szCs w:val="24"/>
        </w:rPr>
        <w:t>“</w:t>
      </w:r>
      <w:r w:rsidR="00611139">
        <w:rPr>
          <w:rFonts w:ascii="Times New Roman" w:hAnsi="Times New Roman" w:cs="Times New Roman" w:hint="eastAsia"/>
          <w:kern w:val="0"/>
          <w:sz w:val="24"/>
          <w:szCs w:val="24"/>
        </w:rPr>
        <w:t>:</w:t>
      </w:r>
      <w:r w:rsidR="00611139">
        <w:rPr>
          <w:rFonts w:ascii="Times New Roman" w:hAnsi="Times New Roman" w:cs="Times New Roman"/>
          <w:kern w:val="0"/>
          <w:sz w:val="24"/>
          <w:szCs w:val="24"/>
        </w:rPr>
        <w:t>”</w:t>
      </w:r>
      <w:r w:rsidR="00A72AB4">
        <w:rPr>
          <w:rFonts w:ascii="Times New Roman" w:hAnsi="Times New Roman" w:cs="Times New Roman" w:hint="eastAsia"/>
          <w:kern w:val="0"/>
          <w:sz w:val="24"/>
          <w:szCs w:val="24"/>
        </w:rPr>
        <w:t>,</w:t>
      </w:r>
      <w:r w:rsidR="00FA468C">
        <w:rPr>
          <w:rFonts w:ascii="Times New Roman" w:hAnsi="Times New Roman" w:cs="Times New Roman" w:hint="eastAsia"/>
          <w:kern w:val="0"/>
          <w:sz w:val="24"/>
          <w:szCs w:val="24"/>
        </w:rPr>
        <w:t xml:space="preserve"> </w:t>
      </w:r>
      <w:r w:rsidR="00014AC1">
        <w:rPr>
          <w:rFonts w:ascii="Times New Roman" w:hAnsi="Times New Roman" w:cs="Times New Roman"/>
          <w:kern w:val="0"/>
          <w:sz w:val="24"/>
          <w:szCs w:val="24"/>
        </w:rPr>
        <w:t>‘</w:t>
      </w:r>
      <w:r w:rsidR="00014AC1" w:rsidRPr="001971CB">
        <w:rPr>
          <w:rFonts w:ascii="Courier New" w:eastAsia="宋体" w:hAnsi="Courier New" w:cs="Courier New"/>
          <w:b/>
          <w:bCs/>
          <w:color w:val="000080"/>
          <w:kern w:val="0"/>
          <w:sz w:val="24"/>
          <w:szCs w:val="24"/>
        </w:rPr>
        <w:t>--</w:t>
      </w:r>
      <w:r w:rsidR="00524E76" w:rsidRPr="00524E76">
        <w:rPr>
          <w:rFonts w:ascii="Courier New" w:eastAsia="宋体" w:hAnsi="Courier New" w:cs="Courier New"/>
          <w:color w:val="000000"/>
          <w:kern w:val="0"/>
          <w:sz w:val="24"/>
          <w:szCs w:val="24"/>
        </w:rPr>
        <w:t>nlag</w:t>
      </w:r>
      <w:r w:rsidR="00014AC1">
        <w:rPr>
          <w:rFonts w:ascii="Times New Roman" w:hAnsi="Times New Roman" w:cs="Times New Roman"/>
          <w:kern w:val="0"/>
          <w:sz w:val="24"/>
          <w:szCs w:val="24"/>
        </w:rPr>
        <w:t xml:space="preserve"> </w:t>
      </w:r>
      <w:r>
        <w:rPr>
          <w:rFonts w:ascii="Times New Roman" w:hAnsi="Times New Roman" w:cs="Times New Roman"/>
          <w:kern w:val="0"/>
          <w:sz w:val="24"/>
          <w:szCs w:val="24"/>
        </w:rPr>
        <w:t>&lt;</w:t>
      </w:r>
      <w:r w:rsidRPr="003B4B60">
        <w:rPr>
          <w:rFonts w:ascii="Times New Roman" w:hAnsi="Times New Roman" w:cs="Times New Roman"/>
          <w:i/>
          <w:kern w:val="0"/>
          <w:sz w:val="24"/>
          <w:szCs w:val="24"/>
        </w:rPr>
        <w:t>N</w:t>
      </w:r>
      <w:r>
        <w:rPr>
          <w:rFonts w:ascii="Times New Roman" w:hAnsi="Times New Roman" w:cs="Times New Roman"/>
          <w:kern w:val="0"/>
          <w:sz w:val="24"/>
          <w:szCs w:val="24"/>
        </w:rPr>
        <w:t>&gt;</w:t>
      </w:r>
      <w:r w:rsidR="00A148B1">
        <w:rPr>
          <w:rFonts w:ascii="Times New Roman" w:hAnsi="Times New Roman" w:cs="Times New Roman"/>
          <w:kern w:val="0"/>
          <w:sz w:val="24"/>
          <w:szCs w:val="24"/>
        </w:rPr>
        <w:t>’</w:t>
      </w:r>
      <w:r>
        <w:rPr>
          <w:rFonts w:ascii="Times New Roman" w:hAnsi="Times New Roman" w:cs="Times New Roman"/>
          <w:kern w:val="0"/>
          <w:sz w:val="24"/>
          <w:szCs w:val="24"/>
        </w:rPr>
        <w:t xml:space="preserve"> is a placeholder for the integer defining the</w:t>
      </w:r>
      <w:r w:rsidR="0047574B">
        <w:rPr>
          <w:rFonts w:ascii="Times New Roman" w:hAnsi="Times New Roman" w:cs="Times New Roman" w:hint="eastAsia"/>
          <w:kern w:val="0"/>
          <w:sz w:val="24"/>
          <w:szCs w:val="24"/>
        </w:rPr>
        <w:t xml:space="preserve"> maximum value </w:t>
      </w:r>
      <w:r w:rsidR="0047574B" w:rsidRPr="001971CB">
        <w:rPr>
          <w:rFonts w:ascii="Times New Roman" w:hAnsi="Times New Roman" w:cs="Times New Roman"/>
          <w:kern w:val="0"/>
          <w:sz w:val="24"/>
          <w:szCs w:val="24"/>
        </w:rPr>
        <w:t xml:space="preserve">of </w:t>
      </w:r>
      <w:r w:rsidR="0047574B">
        <w:rPr>
          <w:rFonts w:ascii="Times New Roman" w:hAnsi="Times New Roman" w:cs="Times New Roman"/>
          <w:kern w:val="0"/>
          <w:sz w:val="24"/>
          <w:szCs w:val="24"/>
        </w:rPr>
        <w:t xml:space="preserve">the </w:t>
      </w:r>
      <w:r w:rsidR="0047574B">
        <w:rPr>
          <w:rFonts w:ascii="Times New Roman" w:hAnsi="Times New Roman" w:cs="Times New Roman" w:hint="eastAsia"/>
          <w:kern w:val="0"/>
          <w:sz w:val="24"/>
          <w:szCs w:val="24"/>
        </w:rPr>
        <w:t>lag</w:t>
      </w:r>
      <w:r>
        <w:rPr>
          <w:rFonts w:ascii="Times New Roman" w:hAnsi="Times New Roman" w:cs="Times New Roman"/>
          <w:kern w:val="0"/>
          <w:sz w:val="24"/>
          <w:szCs w:val="24"/>
        </w:rPr>
        <w:t>.</w:t>
      </w:r>
      <w:r w:rsidR="00014AC1">
        <w:rPr>
          <w:rFonts w:ascii="Times New Roman" w:hAnsi="Times New Roman" w:cs="Times New Roman"/>
          <w:kern w:val="0"/>
          <w:sz w:val="24"/>
          <w:szCs w:val="24"/>
        </w:rPr>
        <w:t xml:space="preserve"> ‘</w:t>
      </w:r>
      <w:r w:rsidR="00524E76" w:rsidRPr="001971CB">
        <w:rPr>
          <w:rFonts w:ascii="Courier New" w:eastAsia="宋体" w:hAnsi="Courier New" w:cs="Courier New"/>
          <w:b/>
          <w:bCs/>
          <w:color w:val="000080"/>
          <w:kern w:val="0"/>
          <w:sz w:val="24"/>
          <w:szCs w:val="24"/>
        </w:rPr>
        <w:t>--</w:t>
      </w:r>
      <w:r w:rsidR="00014AC1" w:rsidRPr="00B002EF">
        <w:rPr>
          <w:rFonts w:ascii="Courier New" w:eastAsia="宋体" w:hAnsi="Courier New" w:cs="Courier New"/>
          <w:color w:val="000000"/>
          <w:kern w:val="0"/>
          <w:sz w:val="24"/>
          <w:szCs w:val="24"/>
        </w:rPr>
        <w:t>out</w:t>
      </w:r>
      <w:r w:rsidR="00014AC1">
        <w:rPr>
          <w:rFonts w:ascii="Times New Roman" w:hAnsi="Times New Roman" w:cs="Times New Roman"/>
          <w:kern w:val="0"/>
          <w:sz w:val="24"/>
          <w:szCs w:val="24"/>
        </w:rPr>
        <w:t xml:space="preserve">’ specifies the name of </w:t>
      </w:r>
      <w:r w:rsidR="00727F3B">
        <w:rPr>
          <w:rFonts w:ascii="Times New Roman" w:hAnsi="Times New Roman" w:cs="Times New Roman"/>
          <w:kern w:val="0"/>
          <w:sz w:val="24"/>
          <w:szCs w:val="24"/>
        </w:rPr>
        <w:t xml:space="preserve">the </w:t>
      </w:r>
      <w:r w:rsidR="00E01265">
        <w:rPr>
          <w:rFonts w:ascii="Times New Roman" w:hAnsi="Times New Roman" w:cs="Times New Roman"/>
          <w:kern w:val="0"/>
          <w:sz w:val="24"/>
          <w:szCs w:val="24"/>
        </w:rPr>
        <w:t xml:space="preserve">result </w:t>
      </w:r>
      <w:r w:rsidR="00014AC1">
        <w:rPr>
          <w:rFonts w:ascii="Times New Roman" w:hAnsi="Times New Roman" w:cs="Times New Roman"/>
          <w:kern w:val="0"/>
          <w:sz w:val="24"/>
          <w:szCs w:val="24"/>
        </w:rPr>
        <w:t>output file.</w:t>
      </w:r>
      <w:r w:rsidR="00E01265">
        <w:rPr>
          <w:rFonts w:ascii="Times New Roman" w:hAnsi="Times New Roman" w:cs="Times New Roman"/>
          <w:kern w:val="0"/>
          <w:sz w:val="24"/>
          <w:szCs w:val="24"/>
        </w:rPr>
        <w:t xml:space="preserve"> In the example provided below, “</w:t>
      </w:r>
      <w:r w:rsidR="00973992">
        <w:rPr>
          <w:rFonts w:ascii="Times New Roman" w:hAnsi="Times New Roman" w:cs="Times New Roman"/>
          <w:kern w:val="0"/>
          <w:sz w:val="24"/>
          <w:szCs w:val="24"/>
        </w:rPr>
        <w:t>Mor</w:t>
      </w:r>
      <w:r w:rsidR="00E01265">
        <w:rPr>
          <w:rFonts w:ascii="Times New Roman" w:hAnsi="Times New Roman" w:cs="Times New Roman"/>
          <w:kern w:val="0"/>
          <w:sz w:val="24"/>
          <w:szCs w:val="24"/>
        </w:rPr>
        <w:t>an.tsv” is the result output file.</w:t>
      </w:r>
    </w:p>
    <w:p w14:paraId="3D532D69" w14:textId="77777777" w:rsidR="0047574B" w:rsidRDefault="0047574B" w:rsidP="002348C1">
      <w:pPr>
        <w:widowControl/>
        <w:shd w:val="clear" w:color="auto" w:fill="FFFFFF"/>
        <w:jc w:val="left"/>
        <w:rPr>
          <w:rFonts w:ascii="Times New Roman" w:hAnsi="Times New Roman" w:cs="Times New Roman"/>
          <w:kern w:val="0"/>
          <w:sz w:val="24"/>
          <w:szCs w:val="24"/>
        </w:rPr>
      </w:pPr>
    </w:p>
    <w:p w14:paraId="6C296A54" w14:textId="3369D97A" w:rsidR="0047574B" w:rsidRDefault="0047574B" w:rsidP="002348C1">
      <w:pPr>
        <w:widowControl/>
        <w:shd w:val="clear" w:color="auto" w:fill="FFFFFF"/>
        <w:jc w:val="left"/>
        <w:rPr>
          <w:rFonts w:ascii="Times New Roman" w:hAnsi="Times New Roman" w:cs="Times New Roman"/>
          <w:kern w:val="0"/>
          <w:sz w:val="24"/>
          <w:szCs w:val="24"/>
        </w:rPr>
      </w:pPr>
      <w:r>
        <w:rPr>
          <w:rFonts w:ascii="Times New Roman" w:hAnsi="Times New Roman" w:cs="Times New Roman"/>
          <w:kern w:val="0"/>
          <w:sz w:val="24"/>
          <w:szCs w:val="24"/>
        </w:rPr>
        <w:t>For example:</w:t>
      </w:r>
    </w:p>
    <w:p w14:paraId="3A4A2764" w14:textId="2CF1D043" w:rsidR="002348C1" w:rsidRDefault="0047574B" w:rsidP="00297F37">
      <w:pPr>
        <w:widowControl/>
        <w:shd w:val="clear" w:color="auto" w:fill="FFFFFF"/>
        <w:jc w:val="left"/>
        <w:rPr>
          <w:rFonts w:ascii="Times New Roman" w:hAnsi="Times New Roman" w:cs="Times New Roman"/>
          <w:kern w:val="0"/>
          <w:sz w:val="24"/>
          <w:szCs w:val="24"/>
        </w:rPr>
      </w:pPr>
      <w:r w:rsidRPr="001971CB">
        <w:rPr>
          <w:rFonts w:ascii="Courier New" w:eastAsia="宋体" w:hAnsi="Courier New" w:cs="Courier New"/>
          <w:color w:val="000000"/>
          <w:kern w:val="0"/>
          <w:sz w:val="24"/>
          <w:szCs w:val="24"/>
        </w:rPr>
        <w:lastRenderedPageBreak/>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57" w:name="OLE_LINK98"/>
      <w:bookmarkStart w:id="58" w:name="OLE_LINK99"/>
      <w:r w:rsidRPr="001971CB">
        <w:rPr>
          <w:rFonts w:ascii="Courier New" w:eastAsia="宋体" w:hAnsi="Courier New" w:cs="Courier New"/>
          <w:color w:val="000000"/>
          <w:kern w:val="0"/>
          <w:sz w:val="24"/>
          <w:szCs w:val="24"/>
        </w:rPr>
        <w:t>python codes/Moran.py</w:t>
      </w:r>
      <w:r w:rsidR="005406BB">
        <w:rPr>
          <w:rFonts w:ascii="Courier New" w:eastAsia="宋体" w:hAnsi="Courier New" w:cs="Courier New"/>
          <w:color w:val="000000"/>
          <w:kern w:val="0"/>
          <w:sz w:val="24"/>
          <w:szCs w:val="24"/>
        </w:rPr>
        <w:t xml:space="preserve"> </w:t>
      </w:r>
      <w:r w:rsidR="005406BB" w:rsidRPr="001971CB">
        <w:rPr>
          <w:rFonts w:ascii="Courier New" w:eastAsia="宋体" w:hAnsi="Courier New" w:cs="Courier New"/>
          <w:b/>
          <w:bCs/>
          <w:color w:val="000080"/>
          <w:kern w:val="0"/>
          <w:sz w:val="24"/>
          <w:szCs w:val="24"/>
        </w:rPr>
        <w:t>--</w:t>
      </w:r>
      <w:r w:rsidR="005406BB" w:rsidRPr="001971CB">
        <w:rPr>
          <w:rFonts w:ascii="Courier New" w:eastAsia="宋体" w:hAnsi="Courier New" w:cs="Courier New"/>
          <w:color w:val="000000"/>
          <w:kern w:val="0"/>
          <w:sz w:val="24"/>
          <w:szCs w:val="24"/>
        </w:rPr>
        <w:t>file</w:t>
      </w:r>
      <w:r w:rsidRPr="001971CB">
        <w:rPr>
          <w:rFonts w:ascii="Courier New" w:eastAsia="宋体" w:hAnsi="Courier New" w:cs="Courier New"/>
          <w:color w:val="000000"/>
          <w:kern w:val="0"/>
          <w:sz w:val="24"/>
          <w:szCs w:val="24"/>
        </w:rPr>
        <w:t xml:space="preserv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006000ED">
        <w:rPr>
          <w:rFonts w:ascii="Courier New" w:eastAsia="宋体" w:hAnsi="Courier New" w:cs="Courier New"/>
          <w:color w:val="000000"/>
          <w:kern w:val="0"/>
          <w:sz w:val="24"/>
          <w:szCs w:val="24"/>
        </w:rPr>
        <w:t>.txt</w:t>
      </w:r>
      <w:r w:rsidR="005406BB">
        <w:rPr>
          <w:rFonts w:ascii="Courier New" w:eastAsia="宋体" w:hAnsi="Courier New" w:cs="Courier New"/>
          <w:color w:val="000000"/>
          <w:kern w:val="0"/>
          <w:sz w:val="24"/>
          <w:szCs w:val="24"/>
        </w:rPr>
        <w:t xml:space="preserve"> </w:t>
      </w:r>
      <w:r w:rsidR="005406BB" w:rsidRPr="001971CB">
        <w:rPr>
          <w:rFonts w:ascii="Courier New" w:eastAsia="宋体" w:hAnsi="Courier New" w:cs="Courier New"/>
          <w:b/>
          <w:bCs/>
          <w:color w:val="000080"/>
          <w:kern w:val="0"/>
          <w:sz w:val="24"/>
          <w:szCs w:val="24"/>
        </w:rPr>
        <w:t>--</w:t>
      </w:r>
      <w:r w:rsidR="005406BB" w:rsidRPr="00E01265">
        <w:rPr>
          <w:rFonts w:ascii="Courier New" w:eastAsia="宋体" w:hAnsi="Courier New" w:cs="Courier New"/>
          <w:color w:val="000000"/>
          <w:kern w:val="0"/>
          <w:sz w:val="24"/>
          <w:szCs w:val="24"/>
        </w:rPr>
        <w:t>props</w:t>
      </w:r>
      <w:r w:rsidRPr="001971CB">
        <w:rPr>
          <w:rFonts w:ascii="Courier New" w:eastAsia="宋体" w:hAnsi="Courier New" w:cs="Courier New"/>
          <w:color w:val="000000"/>
          <w:kern w:val="0"/>
          <w:sz w:val="24"/>
          <w:szCs w:val="24"/>
        </w:rPr>
        <w:t xml:space="preserve"> CIDH920105:BHAR880101</w:t>
      </w:r>
      <w:r w:rsidR="00014AC1">
        <w:rPr>
          <w:rFonts w:ascii="Courier New" w:eastAsia="宋体" w:hAnsi="Courier New" w:cs="Courier New"/>
          <w:color w:val="000000"/>
          <w:kern w:val="0"/>
          <w:sz w:val="24"/>
          <w:szCs w:val="24"/>
        </w:rPr>
        <w:t xml:space="preserve"> </w:t>
      </w:r>
      <w:r w:rsidR="00014AC1" w:rsidRPr="00E01265">
        <w:rPr>
          <w:rFonts w:ascii="Courier New" w:eastAsia="宋体" w:hAnsi="Courier New" w:cs="Courier New"/>
          <w:color w:val="000000"/>
          <w:kern w:val="0"/>
          <w:sz w:val="24"/>
          <w:szCs w:val="24"/>
        </w:rPr>
        <w:t>--nlag</w:t>
      </w:r>
      <w:r w:rsidRPr="001971CB">
        <w:rPr>
          <w:rFonts w:ascii="Courier New" w:eastAsia="宋体" w:hAnsi="Courier New" w:cs="Courier New"/>
          <w:color w:val="000000"/>
          <w:kern w:val="0"/>
          <w:sz w:val="24"/>
          <w:szCs w:val="24"/>
        </w:rPr>
        <w:t xml:space="preserve"> </w:t>
      </w:r>
      <w:r>
        <w:rPr>
          <w:rFonts w:ascii="Courier New" w:eastAsia="宋体" w:hAnsi="Courier New" w:cs="Courier New"/>
          <w:color w:val="000000"/>
          <w:kern w:val="0"/>
          <w:sz w:val="24"/>
          <w:szCs w:val="24"/>
        </w:rPr>
        <w:t>15</w:t>
      </w:r>
      <w:r w:rsidR="00014AC1">
        <w:rPr>
          <w:rFonts w:ascii="Courier New" w:eastAsia="宋体" w:hAnsi="Courier New" w:cs="Courier New"/>
          <w:color w:val="000000"/>
          <w:kern w:val="0"/>
          <w:sz w:val="24"/>
          <w:szCs w:val="24"/>
        </w:rPr>
        <w:t xml:space="preserve"> </w:t>
      </w:r>
      <w:r w:rsidR="00014AC1" w:rsidRPr="00E01265">
        <w:rPr>
          <w:rFonts w:ascii="Courier New" w:eastAsia="宋体" w:hAnsi="Courier New" w:cs="Courier New"/>
          <w:color w:val="000000"/>
          <w:kern w:val="0"/>
          <w:sz w:val="24"/>
          <w:szCs w:val="24"/>
        </w:rPr>
        <w:t>--out</w:t>
      </w:r>
      <w:r w:rsidRPr="001971CB">
        <w:rPr>
          <w:rFonts w:ascii="Courier New" w:eastAsia="宋体" w:hAnsi="Courier New" w:cs="Courier New"/>
          <w:color w:val="000000"/>
          <w:kern w:val="0"/>
          <w:sz w:val="24"/>
          <w:szCs w:val="24"/>
        </w:rPr>
        <w:t xml:space="preserve"> Moran.tsv</w:t>
      </w:r>
      <w:bookmarkEnd w:id="57"/>
      <w:bookmarkEnd w:id="58"/>
    </w:p>
    <w:p w14:paraId="29B67AAE" w14:textId="77777777" w:rsidR="009F6A54" w:rsidRPr="001971CB" w:rsidRDefault="009F6A54" w:rsidP="00297F37">
      <w:pPr>
        <w:widowControl/>
        <w:shd w:val="clear" w:color="auto" w:fill="FFFFFF"/>
        <w:jc w:val="left"/>
        <w:rPr>
          <w:rFonts w:ascii="Courier New" w:eastAsia="宋体" w:hAnsi="Courier New" w:cs="Courier New"/>
          <w:color w:val="000000"/>
          <w:kern w:val="0"/>
          <w:sz w:val="24"/>
          <w:szCs w:val="24"/>
        </w:rPr>
      </w:pPr>
    </w:p>
    <w:p w14:paraId="588D35AF" w14:textId="2DFEF0D7" w:rsidR="00D903AF" w:rsidRPr="001971CB" w:rsidRDefault="00B41D04" w:rsidP="00D903AF">
      <w:pPr>
        <w:pStyle w:val="Heading2"/>
        <w:numPr>
          <w:ilvl w:val="1"/>
          <w:numId w:val="5"/>
        </w:numPr>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D903AF" w:rsidRPr="001971CB">
        <w:rPr>
          <w:rFonts w:ascii="Times New Roman" w:eastAsia="TimesNewRomanPSMT" w:hAnsi="Times New Roman" w:cs="Times New Roman"/>
          <w:kern w:val="0"/>
          <w:sz w:val="24"/>
          <w:szCs w:val="24"/>
        </w:rPr>
        <w:t>Geary correlation (Geary)</w:t>
      </w:r>
    </w:p>
    <w:p w14:paraId="3C515790" w14:textId="25557651" w:rsidR="00D903AF" w:rsidRPr="001971CB" w:rsidRDefault="00F42495" w:rsidP="004B36F3">
      <w:pPr>
        <w:widowControl/>
        <w:shd w:val="clear" w:color="auto" w:fill="FFFFFF"/>
        <w:rPr>
          <w:rFonts w:ascii="Times New Roman" w:hAnsi="Times New Roman" w:cs="Times New Roman"/>
          <w:kern w:val="0"/>
          <w:sz w:val="24"/>
          <w:szCs w:val="24"/>
        </w:rPr>
      </w:pPr>
      <w:r>
        <w:rPr>
          <w:rFonts w:ascii="Times New Roman" w:hAnsi="Times New Roman" w:cs="Times New Roman"/>
          <w:kern w:val="0"/>
          <w:sz w:val="24"/>
          <w:szCs w:val="24"/>
        </w:rPr>
        <w:t xml:space="preserve">The </w:t>
      </w:r>
      <w:r w:rsidR="00D903AF" w:rsidRPr="001971CB">
        <w:rPr>
          <w:rFonts w:ascii="Times New Roman" w:hAnsi="Times New Roman" w:cs="Times New Roman"/>
          <w:kern w:val="0"/>
          <w:sz w:val="24"/>
          <w:szCs w:val="24"/>
        </w:rPr>
        <w:t xml:space="preserve">Geary autocorrelation descriptors </w:t>
      </w:r>
      <w:r w:rsidR="00E25086">
        <w:rPr>
          <w:rFonts w:ascii="Times New Roman" w:hAnsi="Times New Roman" w:cs="Times New Roman"/>
          <w:kern w:val="0"/>
          <w:sz w:val="24"/>
          <w:szCs w:val="24"/>
        </w:rPr>
        <w:fldChar w:fldCharType="begin"/>
      </w:r>
      <w:r w:rsidR="00E25086">
        <w:rPr>
          <w:rFonts w:ascii="Times New Roman" w:hAnsi="Times New Roman" w:cs="Times New Roman"/>
          <w:kern w:val="0"/>
          <w:sz w:val="24"/>
          <w:szCs w:val="24"/>
        </w:rPr>
        <w:instrText xml:space="preserve"> ADDIN EN.CITE &lt;EndNote&gt;&lt;Cite&gt;&lt;Author&gt;Sokal&lt;/Author&gt;&lt;Year&gt;2006&lt;/Year&gt;&lt;RecNum&gt;16&lt;/RecNum&gt;&lt;DisplayText&gt;(Sokal and Thomson, 2006)&lt;/DisplayText&gt;&lt;record&gt;&lt;rec-number&gt;16&lt;/rec-number&gt;&lt;foreign-keys&gt;&lt;key app="EN" db-id="vv2t2tef15x9rreprv7v5ewcezsrvpxr005p" timestamp="1510196581"&gt;16&lt;/key&gt;&lt;/foreign-keys&gt;&lt;ref-type name="Journal Article"&gt;17&lt;/ref-type&gt;&lt;contributors&gt;&lt;authors&gt;&lt;author&gt;Sokal, R. R.&lt;/author&gt;&lt;author&gt;Thomson, B. A.&lt;/author&gt;&lt;/authors&gt;&lt;/contributors&gt;&lt;auth-address&gt;Department of Ecology and Evolution, Stony Brook University, New York 11794-5245, USA. sokal@life.bio.sunysb.edu&lt;/auth-address&gt;&lt;titles&gt;&lt;title&gt;Population structure inferred by local spatial autocorrelation: an example from an Amerindian tribal population&lt;/title&gt;&lt;secondary-title&gt;Am J Phys Anthropol&lt;/secondary-title&gt;&lt;/titles&gt;&lt;periodical&gt;&lt;full-title&gt;Am J Phys Anthropol&lt;/full-title&gt;&lt;/periodical&gt;&lt;pages&gt;121-31&lt;/pages&gt;&lt;volume&gt;129&lt;/volume&gt;&lt;number&gt;1&lt;/number&gt;&lt;edition&gt;2005/11/02&lt;/edition&gt;&lt;keywords&gt;&lt;keyword&gt;Demography&lt;/keyword&gt;&lt;keyword&gt;Gene Frequency&lt;/keyword&gt;&lt;keyword&gt;Genetic Variation&lt;/keyword&gt;&lt;keyword&gt;Genetics, Population/*methods&lt;/keyword&gt;&lt;keyword&gt;Humans&lt;/keyword&gt;&lt;keyword&gt;Indians, South American/*genetics&lt;/keyword&gt;&lt;keyword&gt;Language&lt;/keyword&gt;&lt;keyword&gt;Population Dynamics&lt;/keyword&gt;&lt;keyword&gt;Rural Population&lt;/keyword&gt;&lt;/keywords&gt;&lt;dates&gt;&lt;year&gt;2006&lt;/year&gt;&lt;pub-dates&gt;&lt;date&gt;Jan&lt;/date&gt;&lt;/pub-dates&gt;&lt;/dates&gt;&lt;isbn&gt;0002-9483 (Print)&amp;#xD;0002-9483 (Linking)&lt;/isbn&gt;&lt;accession-num&gt;16261547&lt;/accession-num&gt;&lt;urls&gt;&lt;related-urls&gt;&lt;url&gt;https://www.ncbi.nlm.nih.gov/pubmed/16261547&lt;/url&gt;&lt;url&gt;http://onlinelibrary.wiley.com/store/10.1002/ajpa.20250/asset/20250_ftp.pdf?v=1&amp;amp;t=j7zuh392&amp;amp;s=88b623338d73de6f40216a92622161c5307b82cc&lt;/url&gt;&lt;/related-urls&gt;&lt;/urls&gt;&lt;electronic-resource-num&gt;10.1002/ajpa.20250&lt;/electronic-resource-num&gt;&lt;/record&gt;&lt;/Cite&gt;&lt;/EndNote&gt;</w:instrText>
      </w:r>
      <w:r w:rsidR="00E25086">
        <w:rPr>
          <w:rFonts w:ascii="Times New Roman" w:hAnsi="Times New Roman" w:cs="Times New Roman"/>
          <w:kern w:val="0"/>
          <w:sz w:val="24"/>
          <w:szCs w:val="24"/>
        </w:rPr>
        <w:fldChar w:fldCharType="separate"/>
      </w:r>
      <w:r w:rsidR="00E25086">
        <w:rPr>
          <w:rFonts w:ascii="Times New Roman" w:hAnsi="Times New Roman" w:cs="Times New Roman"/>
          <w:noProof/>
          <w:kern w:val="0"/>
          <w:sz w:val="24"/>
          <w:szCs w:val="24"/>
        </w:rPr>
        <w:t>(Sokal and Thomson, 2006)</w:t>
      </w:r>
      <w:r w:rsidR="00E25086">
        <w:rPr>
          <w:rFonts w:ascii="Times New Roman" w:hAnsi="Times New Roman" w:cs="Times New Roman"/>
          <w:kern w:val="0"/>
          <w:sz w:val="24"/>
          <w:szCs w:val="24"/>
        </w:rPr>
        <w:fldChar w:fldCharType="end"/>
      </w:r>
      <w:r w:rsidR="00C24E90">
        <w:rPr>
          <w:rFonts w:ascii="Times New Roman" w:hAnsi="Times New Roman" w:cs="Times New Roman"/>
          <w:kern w:val="0"/>
          <w:sz w:val="24"/>
          <w:szCs w:val="24"/>
        </w:rPr>
        <w:t xml:space="preserve"> </w:t>
      </w:r>
      <w:r w:rsidR="00D903AF" w:rsidRPr="001971CB">
        <w:rPr>
          <w:rFonts w:ascii="Times New Roman" w:hAnsi="Times New Roman" w:cs="Times New Roman"/>
          <w:kern w:val="0"/>
          <w:sz w:val="24"/>
          <w:szCs w:val="24"/>
        </w:rPr>
        <w:t xml:space="preserve">for </w:t>
      </w:r>
      <w:r w:rsidR="00897330">
        <w:rPr>
          <w:rFonts w:ascii="Times New Roman" w:hAnsi="Times New Roman" w:cs="Times New Roman"/>
          <w:kern w:val="0"/>
          <w:sz w:val="24"/>
          <w:szCs w:val="24"/>
        </w:rPr>
        <w:t xml:space="preserve">a </w:t>
      </w:r>
      <w:r w:rsidR="00D903AF" w:rsidRPr="001971CB">
        <w:rPr>
          <w:rFonts w:ascii="Times New Roman" w:hAnsi="Times New Roman" w:cs="Times New Roman"/>
          <w:kern w:val="0"/>
          <w:sz w:val="24"/>
          <w:szCs w:val="24"/>
        </w:rPr>
        <w:t xml:space="preserve">protein </w:t>
      </w:r>
      <w:r w:rsidR="00897330">
        <w:rPr>
          <w:rFonts w:ascii="Times New Roman" w:hAnsi="Times New Roman" w:cs="Times New Roman"/>
          <w:kern w:val="0"/>
          <w:sz w:val="24"/>
          <w:szCs w:val="24"/>
        </w:rPr>
        <w:t xml:space="preserve">or peptide </w:t>
      </w:r>
      <w:r w:rsidR="00D903AF" w:rsidRPr="001971CB">
        <w:rPr>
          <w:rFonts w:ascii="Times New Roman" w:hAnsi="Times New Roman" w:cs="Times New Roman"/>
          <w:kern w:val="0"/>
          <w:sz w:val="24"/>
          <w:szCs w:val="24"/>
        </w:rPr>
        <w:t xml:space="preserve">sequence </w:t>
      </w:r>
      <w:r>
        <w:rPr>
          <w:rFonts w:ascii="Times New Roman" w:hAnsi="Times New Roman" w:cs="Times New Roman"/>
          <w:kern w:val="0"/>
          <w:sz w:val="24"/>
          <w:szCs w:val="24"/>
        </w:rPr>
        <w:t>are</w:t>
      </w:r>
      <w:r w:rsidR="00D903AF" w:rsidRPr="001971CB">
        <w:rPr>
          <w:rFonts w:ascii="Times New Roman" w:hAnsi="Times New Roman" w:cs="Times New Roman"/>
          <w:kern w:val="0"/>
          <w:sz w:val="24"/>
          <w:szCs w:val="24"/>
        </w:rPr>
        <w:t xml:space="preserve"> defined as:</w:t>
      </w:r>
    </w:p>
    <w:p w14:paraId="1798F2C0" w14:textId="466EC9DA" w:rsidR="00D903AF" w:rsidRPr="001971CB" w:rsidRDefault="00596477" w:rsidP="00D903AF">
      <w:pPr>
        <w:widowControl/>
        <w:shd w:val="clear" w:color="auto" w:fill="FFFFFF"/>
        <w:jc w:val="center"/>
        <w:rPr>
          <w:rFonts w:ascii="Times New Roman" w:hAnsi="Times New Roman" w:cs="Times New Roman"/>
          <w:kern w:val="0"/>
          <w:sz w:val="24"/>
          <w:szCs w:val="24"/>
        </w:rPr>
      </w:pPr>
      <w:r w:rsidRPr="00596477">
        <w:rPr>
          <w:rFonts w:ascii="Times New Roman" w:hAnsi="Times New Roman" w:cs="Times New Roman"/>
          <w:noProof/>
          <w:kern w:val="0"/>
          <w:position w:val="-60"/>
          <w:sz w:val="24"/>
          <w:szCs w:val="24"/>
        </w:rPr>
        <w:object w:dxaOrig="5020" w:dyaOrig="1320" w14:anchorId="3BED4F88">
          <v:shape id="_x0000_i1044" type="#_x0000_t75" alt="" style="width:254.5pt;height:66.5pt;mso-width-percent:0;mso-height-percent:0;mso-width-percent:0;mso-height-percent:0" o:ole="">
            <v:imagedata r:id="rId54" o:title=""/>
          </v:shape>
          <o:OLEObject Type="Embed" ProgID="Equation.DSMT4" ShapeID="_x0000_i1044" DrawAspect="Content" ObjectID="_1582563976" r:id="rId55"/>
        </w:object>
      </w:r>
    </w:p>
    <w:p w14:paraId="61A57582" w14:textId="042F41AE" w:rsidR="00D903AF" w:rsidRPr="001971CB" w:rsidRDefault="00D903AF" w:rsidP="00D903AF">
      <w:pPr>
        <w:widowControl/>
        <w:shd w:val="clear" w:color="auto" w:fill="FFFFFF"/>
        <w:jc w:val="left"/>
        <w:rPr>
          <w:rFonts w:ascii="Times New Roman" w:hAnsi="Times New Roman" w:cs="Times New Roman"/>
          <w:kern w:val="0"/>
          <w:sz w:val="24"/>
          <w:szCs w:val="24"/>
        </w:rPr>
      </w:pPr>
      <w:r w:rsidRPr="001971CB">
        <w:rPr>
          <w:rFonts w:ascii="Times New Roman" w:hAnsi="Times New Roman" w:cs="Times New Roman"/>
          <w:kern w:val="0"/>
          <w:sz w:val="24"/>
          <w:szCs w:val="24"/>
        </w:rPr>
        <w:t xml:space="preserve">where </w:t>
      </w:r>
      <w:r w:rsidRPr="001971CB">
        <w:rPr>
          <w:rFonts w:ascii="Times New Roman" w:hAnsi="Times New Roman" w:cs="Times New Roman"/>
          <w:i/>
          <w:kern w:val="0"/>
          <w:sz w:val="24"/>
          <w:szCs w:val="24"/>
        </w:rPr>
        <w:t>d</w:t>
      </w:r>
      <w:r w:rsidRPr="001971CB">
        <w:rPr>
          <w:rFonts w:ascii="Times New Roman" w:hAnsi="Times New Roman" w:cs="Times New Roman"/>
          <w:kern w:val="0"/>
          <w:sz w:val="24"/>
          <w:szCs w:val="24"/>
        </w:rPr>
        <w:t xml:space="preserve">, </w:t>
      </w:r>
      <w:r w:rsidRPr="001971CB">
        <w:rPr>
          <w:rFonts w:ascii="Times New Roman" w:hAnsi="Times New Roman" w:cs="Times New Roman"/>
          <w:i/>
          <w:kern w:val="0"/>
          <w:sz w:val="24"/>
          <w:szCs w:val="24"/>
        </w:rPr>
        <w:t>P</w:t>
      </w:r>
      <w:r w:rsidRPr="001971CB">
        <w:rPr>
          <w:rFonts w:ascii="Times New Roman" w:hAnsi="Times New Roman" w:cs="Times New Roman"/>
          <w:kern w:val="0"/>
          <w:sz w:val="24"/>
          <w:szCs w:val="24"/>
        </w:rPr>
        <w:t xml:space="preserve">, </w:t>
      </w:r>
      <w:r w:rsidRPr="001971CB">
        <w:rPr>
          <w:rFonts w:ascii="Times New Roman" w:hAnsi="Times New Roman" w:cs="Times New Roman"/>
          <w:i/>
          <w:kern w:val="0"/>
          <w:sz w:val="24"/>
          <w:szCs w:val="24"/>
        </w:rPr>
        <w:t>P</w:t>
      </w:r>
      <w:r w:rsidRPr="001971CB">
        <w:rPr>
          <w:rFonts w:ascii="Times New Roman" w:hAnsi="Times New Roman" w:cs="Times New Roman"/>
          <w:i/>
          <w:kern w:val="0"/>
          <w:sz w:val="24"/>
          <w:szCs w:val="24"/>
          <w:vertAlign w:val="subscript"/>
        </w:rPr>
        <w:t>i</w:t>
      </w:r>
      <w:r w:rsidRPr="001971CB">
        <w:rPr>
          <w:rFonts w:ascii="Times New Roman" w:hAnsi="Times New Roman" w:cs="Times New Roman"/>
          <w:kern w:val="0"/>
          <w:sz w:val="24"/>
          <w:szCs w:val="24"/>
        </w:rPr>
        <w:t xml:space="preserve"> and </w:t>
      </w:r>
      <w:r w:rsidRPr="001971CB">
        <w:rPr>
          <w:rFonts w:ascii="Times New Roman" w:hAnsi="Times New Roman" w:cs="Times New Roman"/>
          <w:i/>
          <w:kern w:val="0"/>
          <w:sz w:val="24"/>
          <w:szCs w:val="24"/>
        </w:rPr>
        <w:t>P</w:t>
      </w:r>
      <w:r w:rsidRPr="001971CB">
        <w:rPr>
          <w:rFonts w:ascii="Times New Roman" w:hAnsi="Times New Roman" w:cs="Times New Roman"/>
          <w:i/>
          <w:kern w:val="0"/>
          <w:sz w:val="24"/>
          <w:szCs w:val="24"/>
          <w:vertAlign w:val="subscript"/>
        </w:rPr>
        <w:t>i+d</w:t>
      </w:r>
      <w:r w:rsidRPr="001971CB">
        <w:rPr>
          <w:rFonts w:ascii="Times New Roman" w:hAnsi="Times New Roman" w:cs="Times New Roman"/>
          <w:kern w:val="0"/>
          <w:sz w:val="24"/>
          <w:szCs w:val="24"/>
        </w:rPr>
        <w:t xml:space="preserve">, </w:t>
      </w:r>
      <w:r w:rsidRPr="001971CB">
        <w:rPr>
          <w:rFonts w:ascii="Times New Roman" w:hAnsi="Times New Roman" w:cs="Times New Roman"/>
          <w:i/>
          <w:kern w:val="0"/>
          <w:sz w:val="24"/>
          <w:szCs w:val="24"/>
        </w:rPr>
        <w:t>nlag</w:t>
      </w:r>
      <w:r w:rsidRPr="001971CB">
        <w:rPr>
          <w:rFonts w:ascii="Times New Roman" w:hAnsi="Times New Roman" w:cs="Times New Roman"/>
          <w:kern w:val="0"/>
          <w:sz w:val="24"/>
          <w:szCs w:val="24"/>
        </w:rPr>
        <w:t xml:space="preserve"> have the same </w:t>
      </w:r>
      <w:r w:rsidR="00C0047C">
        <w:rPr>
          <w:rFonts w:ascii="Times New Roman" w:hAnsi="Times New Roman" w:cs="Times New Roman"/>
          <w:kern w:val="0"/>
          <w:sz w:val="24"/>
          <w:szCs w:val="24"/>
        </w:rPr>
        <w:t xml:space="preserve">definitions as described </w:t>
      </w:r>
      <w:r w:rsidRPr="001971CB">
        <w:rPr>
          <w:rFonts w:ascii="Times New Roman" w:hAnsi="Times New Roman" w:cs="Times New Roman"/>
          <w:kern w:val="0"/>
          <w:sz w:val="24"/>
          <w:szCs w:val="24"/>
        </w:rPr>
        <w:t>above.</w:t>
      </w:r>
    </w:p>
    <w:p w14:paraId="2399DA30" w14:textId="77777777" w:rsidR="00D708D4" w:rsidRPr="001971CB" w:rsidRDefault="00D708D4" w:rsidP="00D903AF">
      <w:pPr>
        <w:widowControl/>
        <w:shd w:val="clear" w:color="auto" w:fill="FFFFFF"/>
        <w:jc w:val="left"/>
        <w:rPr>
          <w:rFonts w:ascii="Times New Roman" w:hAnsi="Times New Roman" w:cs="Times New Roman"/>
          <w:kern w:val="0"/>
          <w:sz w:val="24"/>
          <w:szCs w:val="24"/>
        </w:rPr>
      </w:pPr>
    </w:p>
    <w:p w14:paraId="605434BC" w14:textId="62C9BEDA" w:rsidR="00D708D4" w:rsidRPr="001971CB" w:rsidRDefault="007306B1" w:rsidP="009F6A54">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00D708D4" w:rsidRPr="001971CB">
        <w:rPr>
          <w:rFonts w:ascii="Times New Roman" w:hAnsi="Times New Roman" w:cs="Times New Roman"/>
          <w:kern w:val="0"/>
          <w:sz w:val="24"/>
          <w:szCs w:val="24"/>
        </w:rPr>
        <w:t xml:space="preserve">xtract the </w:t>
      </w:r>
      <w:r w:rsidR="00070D33">
        <w:rPr>
          <w:rFonts w:ascii="Times New Roman" w:hAnsi="Times New Roman" w:cs="Times New Roman"/>
          <w:kern w:val="0"/>
          <w:sz w:val="24"/>
          <w:szCs w:val="24"/>
        </w:rPr>
        <w:t>Geary</w:t>
      </w:r>
      <w:r w:rsidR="00070D33" w:rsidRPr="001971CB">
        <w:rPr>
          <w:rFonts w:ascii="Times New Roman" w:hAnsi="Times New Roman" w:cs="Times New Roman"/>
          <w:kern w:val="0"/>
          <w:sz w:val="24"/>
          <w:szCs w:val="24"/>
        </w:rPr>
        <w:t xml:space="preserve"> </w:t>
      </w:r>
      <w:r w:rsidR="00070D33">
        <w:rPr>
          <w:rFonts w:ascii="Times New Roman" w:hAnsi="Times New Roman" w:cs="Times New Roman"/>
          <w:kern w:val="0"/>
          <w:sz w:val="24"/>
          <w:szCs w:val="24"/>
        </w:rPr>
        <w:t xml:space="preserve">feature </w:t>
      </w:r>
      <w:r w:rsidR="00D708D4" w:rsidRPr="001971CB">
        <w:rPr>
          <w:rFonts w:ascii="Times New Roman" w:hAnsi="Times New Roman" w:cs="Times New Roman"/>
          <w:kern w:val="0"/>
          <w:sz w:val="24"/>
          <w:szCs w:val="24"/>
        </w:rPr>
        <w:t>descriptors:</w:t>
      </w:r>
    </w:p>
    <w:p w14:paraId="1977ED36" w14:textId="77777777" w:rsidR="00D708D4" w:rsidRPr="001971CB" w:rsidRDefault="00D708D4" w:rsidP="009F6A54">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59" w:name="OLE_LINK100"/>
      <w:bookmarkStart w:id="60" w:name="OLE_LINK101"/>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Geary</w:t>
      </w:r>
    </w:p>
    <w:bookmarkEnd w:id="59"/>
    <w:bookmarkEnd w:id="60"/>
    <w:p w14:paraId="51960037" w14:textId="77777777" w:rsidR="007306B1" w:rsidRDefault="007306B1" w:rsidP="009F6A54">
      <w:pPr>
        <w:widowControl/>
        <w:shd w:val="clear" w:color="auto" w:fill="FFFFFF"/>
        <w:rPr>
          <w:rFonts w:ascii="Times New Roman" w:hAnsi="Times New Roman" w:cs="Times New Roman"/>
          <w:kern w:val="0"/>
          <w:sz w:val="24"/>
          <w:szCs w:val="24"/>
        </w:rPr>
      </w:pPr>
    </w:p>
    <w:p w14:paraId="05AC0623" w14:textId="01247DA3" w:rsidR="00B10778" w:rsidRPr="001971CB" w:rsidRDefault="00B10778" w:rsidP="00B10778">
      <w:pPr>
        <w:widowControl/>
        <w:shd w:val="clear" w:color="auto" w:fill="FFFFFF"/>
        <w:jc w:val="left"/>
        <w:rPr>
          <w:rFonts w:ascii="Times New Roman" w:hAnsi="Times New Roman" w:cs="Times New Roman"/>
          <w:kern w:val="0"/>
          <w:sz w:val="24"/>
          <w:szCs w:val="24"/>
        </w:rPr>
      </w:pPr>
      <w:r>
        <w:rPr>
          <w:rFonts w:ascii="Times New Roman" w:hAnsi="Times New Roman" w:cs="Times New Roman"/>
          <w:kern w:val="0"/>
          <w:sz w:val="24"/>
          <w:szCs w:val="24"/>
        </w:rPr>
        <w:t>A</w:t>
      </w:r>
      <w:r w:rsidRPr="001971CB">
        <w:rPr>
          <w:rFonts w:ascii="Times New Roman" w:hAnsi="Times New Roman" w:cs="Times New Roman"/>
          <w:kern w:val="0"/>
          <w:sz w:val="24"/>
          <w:szCs w:val="24"/>
        </w:rPr>
        <w:t>dvanced us</w:t>
      </w:r>
      <w:r>
        <w:rPr>
          <w:rFonts w:ascii="Times New Roman" w:hAnsi="Times New Roman" w:cs="Times New Roman"/>
          <w:kern w:val="0"/>
          <w:sz w:val="24"/>
          <w:szCs w:val="24"/>
        </w:rPr>
        <w:t>ers can a</w:t>
      </w:r>
      <w:r w:rsidRPr="001971CB">
        <w:rPr>
          <w:rFonts w:ascii="Times New Roman" w:hAnsi="Times New Roman" w:cs="Times New Roman"/>
          <w:kern w:val="0"/>
          <w:sz w:val="24"/>
          <w:szCs w:val="24"/>
        </w:rPr>
        <w:t xml:space="preserve">djust </w:t>
      </w:r>
      <w:r>
        <w:rPr>
          <w:rFonts w:ascii="Times New Roman" w:hAnsi="Times New Roman" w:cs="Times New Roman" w:hint="eastAsia"/>
          <w:kern w:val="0"/>
          <w:sz w:val="24"/>
          <w:szCs w:val="24"/>
        </w:rPr>
        <w:t>the property ind</w:t>
      </w:r>
      <w:r>
        <w:rPr>
          <w:rFonts w:ascii="Times New Roman" w:hAnsi="Times New Roman" w:cs="Times New Roman"/>
          <w:kern w:val="0"/>
          <w:sz w:val="24"/>
          <w:szCs w:val="24"/>
        </w:rPr>
        <w:t xml:space="preserve">ex </w:t>
      </w:r>
      <w:r>
        <w:rPr>
          <w:rFonts w:ascii="Times New Roman" w:hAnsi="Times New Roman" w:cs="Times New Roman" w:hint="eastAsia"/>
          <w:kern w:val="0"/>
          <w:sz w:val="24"/>
          <w:szCs w:val="24"/>
        </w:rPr>
        <w:t>to &lt;ind</w:t>
      </w:r>
      <w:r>
        <w:rPr>
          <w:rFonts w:ascii="Times New Roman" w:hAnsi="Times New Roman" w:cs="Times New Roman"/>
          <w:kern w:val="0"/>
          <w:sz w:val="24"/>
          <w:szCs w:val="24"/>
        </w:rPr>
        <w:t>ex</w:t>
      </w:r>
      <w:r>
        <w:rPr>
          <w:rFonts w:ascii="Times New Roman" w:hAnsi="Times New Roman" w:cs="Times New Roman" w:hint="eastAsia"/>
          <w:kern w:val="0"/>
          <w:sz w:val="24"/>
          <w:szCs w:val="24"/>
        </w:rPr>
        <w:t xml:space="preserve">&gt; and the maximum value </w:t>
      </w:r>
      <w:r w:rsidRPr="001971CB">
        <w:rPr>
          <w:rFonts w:ascii="Times New Roman" w:hAnsi="Times New Roman" w:cs="Times New Roman"/>
          <w:kern w:val="0"/>
          <w:sz w:val="24"/>
          <w:szCs w:val="24"/>
        </w:rPr>
        <w:t xml:space="preserve">of </w:t>
      </w:r>
      <w:r>
        <w:rPr>
          <w:rFonts w:ascii="Times New Roman" w:hAnsi="Times New Roman" w:cs="Times New Roman"/>
          <w:kern w:val="0"/>
          <w:sz w:val="24"/>
          <w:szCs w:val="24"/>
        </w:rPr>
        <w:t xml:space="preserve">the </w:t>
      </w:r>
      <w:r w:rsidRPr="006A10AB">
        <w:rPr>
          <w:rFonts w:ascii="Times New Roman" w:hAnsi="Times New Roman" w:cs="Times New Roman"/>
          <w:i/>
          <w:kern w:val="0"/>
          <w:sz w:val="24"/>
          <w:szCs w:val="24"/>
        </w:rPr>
        <w:t>nlag</w:t>
      </w:r>
      <w:r>
        <w:rPr>
          <w:rFonts w:ascii="Times New Roman" w:hAnsi="Times New Roman" w:cs="Times New Roman"/>
          <w:kern w:val="0"/>
          <w:sz w:val="24"/>
          <w:szCs w:val="24"/>
        </w:rPr>
        <w:t xml:space="preserve"> to &lt;</w:t>
      </w:r>
      <w:r w:rsidRPr="003B4B60">
        <w:rPr>
          <w:rFonts w:ascii="Times New Roman" w:hAnsi="Times New Roman" w:cs="Times New Roman"/>
          <w:i/>
          <w:kern w:val="0"/>
          <w:sz w:val="24"/>
          <w:szCs w:val="24"/>
        </w:rPr>
        <w:t>N</w:t>
      </w:r>
      <w:r>
        <w:rPr>
          <w:rFonts w:ascii="Times New Roman" w:hAnsi="Times New Roman" w:cs="Times New Roman"/>
          <w:kern w:val="0"/>
          <w:sz w:val="24"/>
          <w:szCs w:val="24"/>
        </w:rPr>
        <w:t xml:space="preserve">&gt; (the default is </w:t>
      </w:r>
      <w:r w:rsidR="00BD7D0A">
        <w:rPr>
          <w:rFonts w:ascii="Times New Roman" w:hAnsi="Times New Roman" w:cs="Times New Roman"/>
          <w:kern w:val="0"/>
          <w:sz w:val="24"/>
          <w:szCs w:val="24"/>
        </w:rPr>
        <w:t>30</w:t>
      </w:r>
      <w:r>
        <w:rPr>
          <w:rFonts w:ascii="Times New Roman" w:hAnsi="Times New Roman" w:cs="Times New Roman"/>
          <w:kern w:val="0"/>
          <w:sz w:val="24"/>
          <w:szCs w:val="24"/>
        </w:rPr>
        <w:t>) by running the following Python command</w:t>
      </w:r>
      <w:r w:rsidRPr="001971CB">
        <w:rPr>
          <w:rFonts w:ascii="Times New Roman" w:hAnsi="Times New Roman" w:cs="Times New Roman"/>
          <w:kern w:val="0"/>
          <w:sz w:val="24"/>
          <w:szCs w:val="24"/>
        </w:rPr>
        <w:t>:</w:t>
      </w:r>
    </w:p>
    <w:p w14:paraId="337430D3" w14:textId="5D8B2656" w:rsidR="00B10778" w:rsidRPr="001971CB" w:rsidRDefault="00B10778" w:rsidP="00B10778">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python codes/Geary.py</w:t>
      </w:r>
      <w:r w:rsidR="002D7C23">
        <w:rPr>
          <w:rFonts w:ascii="Courier New" w:eastAsia="宋体" w:hAnsi="Courier New" w:cs="Courier New"/>
          <w:color w:val="000000"/>
          <w:kern w:val="0"/>
          <w:sz w:val="24"/>
          <w:szCs w:val="24"/>
        </w:rPr>
        <w:t xml:space="preserve"> </w:t>
      </w:r>
      <w:r w:rsidR="002D7C23" w:rsidRPr="001971CB">
        <w:rPr>
          <w:rFonts w:ascii="Courier New" w:eastAsia="宋体" w:hAnsi="Courier New" w:cs="Courier New"/>
          <w:b/>
          <w:bCs/>
          <w:color w:val="000080"/>
          <w:kern w:val="0"/>
          <w:sz w:val="24"/>
          <w:szCs w:val="24"/>
        </w:rPr>
        <w:t>--</w:t>
      </w:r>
      <w:r w:rsidR="002D7C23" w:rsidRPr="001971CB">
        <w:rPr>
          <w:rFonts w:ascii="Courier New" w:eastAsia="宋体" w:hAnsi="Courier New" w:cs="Courier New"/>
          <w:color w:val="000000"/>
          <w:kern w:val="0"/>
          <w:sz w:val="24"/>
          <w:szCs w:val="24"/>
        </w:rPr>
        <w:t>file</w:t>
      </w:r>
      <w:r w:rsidRPr="001971CB">
        <w:rPr>
          <w:rFonts w:ascii="Courier New" w:eastAsia="宋体" w:hAnsi="Courier New" w:cs="Courier New"/>
          <w:color w:val="000000"/>
          <w:kern w:val="0"/>
          <w:sz w:val="24"/>
          <w:szCs w:val="24"/>
        </w:rPr>
        <w:t xml:space="preserv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006000ED">
        <w:rPr>
          <w:rFonts w:ascii="Courier New" w:eastAsia="宋体" w:hAnsi="Courier New" w:cs="Courier New"/>
          <w:color w:val="000000"/>
          <w:kern w:val="0"/>
          <w:sz w:val="24"/>
          <w:szCs w:val="24"/>
        </w:rPr>
        <w:t>.txt</w:t>
      </w:r>
      <w:r w:rsidR="002D7C23">
        <w:rPr>
          <w:rFonts w:ascii="Courier New" w:eastAsia="宋体" w:hAnsi="Courier New" w:cs="Courier New"/>
          <w:color w:val="000000"/>
          <w:kern w:val="0"/>
          <w:sz w:val="24"/>
          <w:szCs w:val="24"/>
        </w:rPr>
        <w:t xml:space="preserve"> </w:t>
      </w:r>
      <w:r w:rsidR="002D7C23" w:rsidRPr="001971CB">
        <w:rPr>
          <w:rFonts w:ascii="Courier New" w:eastAsia="宋体" w:hAnsi="Courier New" w:cs="Courier New"/>
          <w:b/>
          <w:bCs/>
          <w:color w:val="000080"/>
          <w:kern w:val="0"/>
          <w:sz w:val="24"/>
          <w:szCs w:val="24"/>
        </w:rPr>
        <w:t>--</w:t>
      </w:r>
      <w:r w:rsidR="002D7C23" w:rsidRPr="00B002EF">
        <w:rPr>
          <w:rFonts w:ascii="Courier New" w:eastAsia="宋体" w:hAnsi="Courier New" w:cs="Courier New"/>
          <w:color w:val="000000"/>
          <w:kern w:val="0"/>
          <w:sz w:val="24"/>
          <w:szCs w:val="24"/>
        </w:rPr>
        <w:t>props</w:t>
      </w:r>
      <w:r w:rsidRPr="001971CB">
        <w:rPr>
          <w:rFonts w:ascii="Courier New" w:eastAsia="宋体" w:hAnsi="Courier New" w:cs="Courier New"/>
          <w:color w:val="000000"/>
          <w:kern w:val="0"/>
          <w:sz w:val="24"/>
          <w:szCs w:val="24"/>
        </w:rPr>
        <w:t xml:space="preserve"> </w:t>
      </w:r>
      <w:r>
        <w:rPr>
          <w:rFonts w:ascii="Courier New" w:eastAsia="宋体" w:hAnsi="Courier New" w:cs="Courier New"/>
          <w:color w:val="000000"/>
          <w:kern w:val="0"/>
          <w:sz w:val="24"/>
          <w:szCs w:val="24"/>
        </w:rPr>
        <w:t>&lt;index&gt;</w:t>
      </w:r>
      <w:r w:rsidR="002D7C23">
        <w:rPr>
          <w:rFonts w:ascii="Courier New" w:eastAsia="宋体" w:hAnsi="Courier New" w:cs="Courier New"/>
          <w:color w:val="000000"/>
          <w:kern w:val="0"/>
          <w:sz w:val="24"/>
          <w:szCs w:val="24"/>
        </w:rPr>
        <w:t xml:space="preserve"> </w:t>
      </w:r>
      <w:r w:rsidR="00F60C1E" w:rsidRPr="001971CB">
        <w:rPr>
          <w:rFonts w:ascii="Courier New" w:eastAsia="宋体" w:hAnsi="Courier New" w:cs="Courier New"/>
          <w:b/>
          <w:bCs/>
          <w:color w:val="000080"/>
          <w:kern w:val="0"/>
          <w:sz w:val="24"/>
          <w:szCs w:val="24"/>
        </w:rPr>
        <w:t>--</w:t>
      </w:r>
      <w:r w:rsidR="002D7C23" w:rsidRPr="00B002EF">
        <w:rPr>
          <w:rFonts w:ascii="Courier New" w:eastAsia="宋体" w:hAnsi="Courier New" w:cs="Courier New"/>
          <w:color w:val="000000"/>
          <w:kern w:val="0"/>
          <w:sz w:val="24"/>
          <w:szCs w:val="24"/>
        </w:rPr>
        <w:t>nlag</w:t>
      </w:r>
      <w:r>
        <w:rPr>
          <w:rFonts w:ascii="Courier New" w:eastAsia="宋体" w:hAnsi="Courier New" w:cs="Courier New"/>
          <w:color w:val="000000"/>
          <w:kern w:val="0"/>
          <w:sz w:val="24"/>
          <w:szCs w:val="24"/>
        </w:rPr>
        <w:t xml:space="preserve"> &lt;</w:t>
      </w:r>
      <w:r w:rsidRPr="006A10AB">
        <w:rPr>
          <w:rFonts w:ascii="Courier New" w:eastAsia="宋体" w:hAnsi="Courier New" w:cs="Courier New"/>
          <w:i/>
          <w:color w:val="000000"/>
          <w:kern w:val="0"/>
          <w:sz w:val="24"/>
          <w:szCs w:val="24"/>
        </w:rPr>
        <w:t>N</w:t>
      </w:r>
      <w:r>
        <w:rPr>
          <w:rFonts w:ascii="Courier New" w:eastAsia="宋体" w:hAnsi="Courier New" w:cs="Courier New"/>
          <w:color w:val="000000"/>
          <w:kern w:val="0"/>
          <w:sz w:val="24"/>
          <w:szCs w:val="24"/>
        </w:rPr>
        <w:t>&gt;</w:t>
      </w:r>
      <w:r w:rsidR="002D7C23">
        <w:rPr>
          <w:rFonts w:ascii="Courier New" w:eastAsia="宋体" w:hAnsi="Courier New" w:cs="Courier New"/>
          <w:color w:val="000000"/>
          <w:kern w:val="0"/>
          <w:sz w:val="24"/>
          <w:szCs w:val="24"/>
        </w:rPr>
        <w:t xml:space="preserve"> </w:t>
      </w:r>
      <w:r w:rsidR="00F60C1E" w:rsidRPr="001971CB">
        <w:rPr>
          <w:rFonts w:ascii="Courier New" w:eastAsia="宋体" w:hAnsi="Courier New" w:cs="Courier New"/>
          <w:b/>
          <w:bCs/>
          <w:color w:val="000080"/>
          <w:kern w:val="0"/>
          <w:sz w:val="24"/>
          <w:szCs w:val="24"/>
        </w:rPr>
        <w:t>--</w:t>
      </w:r>
      <w:r w:rsidR="002D7C23" w:rsidRPr="00B002EF">
        <w:rPr>
          <w:rFonts w:ascii="Courier New" w:eastAsia="宋体" w:hAnsi="Courier New" w:cs="Courier New"/>
          <w:color w:val="000000"/>
          <w:kern w:val="0"/>
          <w:sz w:val="24"/>
          <w:szCs w:val="24"/>
        </w:rPr>
        <w:t>out</w:t>
      </w:r>
      <w:r w:rsidRPr="001971CB">
        <w:rPr>
          <w:sz w:val="24"/>
          <w:szCs w:val="24"/>
        </w:rPr>
        <w:t xml:space="preserve"> </w:t>
      </w:r>
      <w:r>
        <w:rPr>
          <w:rFonts w:ascii="Courier New" w:eastAsia="宋体" w:hAnsi="Courier New" w:cs="Courier New"/>
          <w:color w:val="000000"/>
          <w:kern w:val="0"/>
          <w:sz w:val="24"/>
          <w:szCs w:val="24"/>
        </w:rPr>
        <w:t>Geary</w:t>
      </w:r>
      <w:r w:rsidRPr="001971CB">
        <w:rPr>
          <w:rFonts w:ascii="Courier New" w:eastAsia="宋体" w:hAnsi="Courier New" w:cs="Courier New"/>
          <w:color w:val="000000"/>
          <w:kern w:val="0"/>
          <w:sz w:val="24"/>
          <w:szCs w:val="24"/>
        </w:rPr>
        <w:t>.tsv</w:t>
      </w:r>
    </w:p>
    <w:p w14:paraId="0B81ECC4" w14:textId="77777777" w:rsidR="00B10778" w:rsidRDefault="00B10778" w:rsidP="00B10778">
      <w:pPr>
        <w:widowControl/>
        <w:shd w:val="clear" w:color="auto" w:fill="FFFFFF"/>
        <w:jc w:val="left"/>
        <w:rPr>
          <w:rFonts w:ascii="宋体" w:eastAsia="宋体" w:hAnsi="宋体" w:cs="宋体"/>
          <w:kern w:val="0"/>
          <w:sz w:val="24"/>
          <w:szCs w:val="24"/>
        </w:rPr>
      </w:pPr>
    </w:p>
    <w:p w14:paraId="4957B088" w14:textId="6FF4983A" w:rsidR="00B10778" w:rsidRDefault="00B10778" w:rsidP="00B10778">
      <w:pPr>
        <w:widowControl/>
        <w:shd w:val="clear" w:color="auto" w:fill="FFFFFF"/>
        <w:rPr>
          <w:rFonts w:ascii="Times New Roman" w:hAnsi="Times New Roman" w:cs="Times New Roman"/>
          <w:kern w:val="0"/>
          <w:sz w:val="24"/>
          <w:szCs w:val="24"/>
        </w:rPr>
      </w:pPr>
      <w:r>
        <w:rPr>
          <w:rFonts w:ascii="Times New Roman" w:hAnsi="Times New Roman" w:cs="Times New Roman"/>
          <w:kern w:val="0"/>
          <w:sz w:val="24"/>
          <w:szCs w:val="24"/>
        </w:rPr>
        <w:t xml:space="preserve">Here, </w:t>
      </w:r>
      <w:r w:rsidR="00A148B1">
        <w:rPr>
          <w:rFonts w:ascii="Times New Roman" w:hAnsi="Times New Roman" w:cs="Times New Roman"/>
          <w:kern w:val="0"/>
          <w:sz w:val="24"/>
          <w:szCs w:val="24"/>
        </w:rPr>
        <w:t>‘</w:t>
      </w:r>
      <w:bookmarkStart w:id="61" w:name="_Hlk498771005"/>
      <w:r w:rsidR="00A148B1" w:rsidRPr="001971CB">
        <w:rPr>
          <w:rFonts w:ascii="Courier New" w:eastAsia="宋体" w:hAnsi="Courier New" w:cs="Courier New"/>
          <w:b/>
          <w:bCs/>
          <w:color w:val="000080"/>
          <w:kern w:val="0"/>
          <w:sz w:val="24"/>
          <w:szCs w:val="24"/>
        </w:rPr>
        <w:t>--</w:t>
      </w:r>
      <w:bookmarkEnd w:id="61"/>
      <w:r w:rsidR="00A148B1" w:rsidRPr="00B002EF">
        <w:rPr>
          <w:rFonts w:ascii="Courier New" w:eastAsia="宋体" w:hAnsi="Courier New" w:cs="Courier New"/>
          <w:color w:val="000000"/>
          <w:kern w:val="0"/>
          <w:sz w:val="24"/>
          <w:szCs w:val="24"/>
        </w:rPr>
        <w:t>props</w:t>
      </w:r>
      <w:r w:rsidR="00A148B1">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&lt;ind</w:t>
      </w:r>
      <w:r>
        <w:rPr>
          <w:rFonts w:ascii="Times New Roman" w:hAnsi="Times New Roman" w:cs="Times New Roman"/>
          <w:kern w:val="0"/>
          <w:sz w:val="24"/>
          <w:szCs w:val="24"/>
        </w:rPr>
        <w:t>ex</w:t>
      </w:r>
      <w:r>
        <w:rPr>
          <w:rFonts w:ascii="Times New Roman" w:hAnsi="Times New Roman" w:cs="Times New Roman" w:hint="eastAsia"/>
          <w:kern w:val="0"/>
          <w:sz w:val="24"/>
          <w:szCs w:val="24"/>
        </w:rPr>
        <w:t>&gt;</w:t>
      </w:r>
      <w:r w:rsidR="00A148B1">
        <w:rPr>
          <w:rFonts w:ascii="Times New Roman" w:hAnsi="Times New Roman" w:cs="Times New Roman"/>
          <w:kern w:val="0"/>
          <w:sz w:val="24"/>
          <w:szCs w:val="24"/>
        </w:rPr>
        <w:t>’</w:t>
      </w:r>
      <w:r>
        <w:rPr>
          <w:rFonts w:ascii="Times New Roman" w:hAnsi="Times New Roman" w:cs="Times New Roman" w:hint="eastAsia"/>
          <w:kern w:val="0"/>
          <w:sz w:val="24"/>
          <w:szCs w:val="24"/>
        </w:rPr>
        <w:t xml:space="preserve"> </w:t>
      </w:r>
      <w:r w:rsidR="00A148B1">
        <w:rPr>
          <w:rFonts w:ascii="Times New Roman" w:hAnsi="Times New Roman" w:cs="Times New Roman"/>
          <w:kern w:val="0"/>
          <w:sz w:val="24"/>
          <w:szCs w:val="24"/>
        </w:rPr>
        <w:t>specifies</w:t>
      </w:r>
      <w:r w:rsidR="00A148B1">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 xml:space="preserve">the </w:t>
      </w:r>
      <w:r>
        <w:rPr>
          <w:rFonts w:ascii="Times New Roman" w:hAnsi="Times New Roman" w:cs="Times New Roman"/>
          <w:kern w:val="0"/>
          <w:sz w:val="24"/>
          <w:szCs w:val="24"/>
        </w:rPr>
        <w:t xml:space="preserve">amino acid </w:t>
      </w:r>
      <w:r>
        <w:rPr>
          <w:rFonts w:ascii="Times New Roman" w:hAnsi="Times New Roman" w:cs="Times New Roman" w:hint="eastAsia"/>
          <w:kern w:val="0"/>
          <w:sz w:val="24"/>
          <w:szCs w:val="24"/>
        </w:rPr>
        <w:t>property ind</w:t>
      </w:r>
      <w:r>
        <w:rPr>
          <w:rFonts w:ascii="Times New Roman" w:hAnsi="Times New Roman" w:cs="Times New Roman"/>
          <w:kern w:val="0"/>
          <w:sz w:val="24"/>
          <w:szCs w:val="24"/>
        </w:rPr>
        <w:t>ex from the AAindex database</w:t>
      </w:r>
      <w:r>
        <w:rPr>
          <w:rFonts w:ascii="Times New Roman" w:hAnsi="Times New Roman" w:cs="Times New Roman" w:hint="eastAsia"/>
          <w:kern w:val="0"/>
          <w:sz w:val="24"/>
          <w:szCs w:val="24"/>
        </w:rPr>
        <w:t xml:space="preserve">, where multiple indices can be used here, e.g. </w:t>
      </w:r>
      <w:r>
        <w:rPr>
          <w:rFonts w:ascii="Times New Roman" w:hAnsi="Times New Roman" w:cs="Times New Roman"/>
          <w:kern w:val="0"/>
          <w:sz w:val="24"/>
          <w:szCs w:val="24"/>
        </w:rPr>
        <w:t>“</w:t>
      </w:r>
      <w:r w:rsidRPr="001971CB">
        <w:rPr>
          <w:rFonts w:ascii="Times New Roman" w:hAnsi="Times New Roman" w:cs="Times New Roman"/>
          <w:kern w:val="0"/>
          <w:sz w:val="24"/>
          <w:szCs w:val="24"/>
        </w:rPr>
        <w:t>CIDH920105</w:t>
      </w:r>
      <w:r>
        <w:rPr>
          <w:rFonts w:ascii="Times New Roman" w:hAnsi="Times New Roman" w:cs="Times New Roman"/>
          <w:kern w:val="0"/>
          <w:sz w:val="24"/>
          <w:szCs w:val="24"/>
        </w:rPr>
        <w:t>” and “</w:t>
      </w:r>
      <w:r w:rsidRPr="001971CB">
        <w:rPr>
          <w:rFonts w:ascii="Times New Roman" w:hAnsi="Times New Roman" w:cs="Times New Roman"/>
          <w:kern w:val="0"/>
          <w:sz w:val="24"/>
          <w:szCs w:val="24"/>
        </w:rPr>
        <w:t>BHAR880101</w:t>
      </w:r>
      <w:r>
        <w:rPr>
          <w:rFonts w:ascii="Times New Roman" w:hAnsi="Times New Roman" w:cs="Times New Roman"/>
          <w:kern w:val="0"/>
          <w:sz w:val="24"/>
          <w:szCs w:val="24"/>
        </w:rPr>
        <w:t>”</w:t>
      </w:r>
      <w:r>
        <w:rPr>
          <w:rFonts w:ascii="Times New Roman" w:hAnsi="Times New Roman" w:cs="Times New Roman" w:hint="eastAsia"/>
          <w:kern w:val="0"/>
          <w:sz w:val="24"/>
          <w:szCs w:val="24"/>
        </w:rPr>
        <w:t xml:space="preserve">, separated by </w:t>
      </w:r>
      <w:r>
        <w:rPr>
          <w:rFonts w:ascii="Times New Roman" w:hAnsi="Times New Roman" w:cs="Times New Roman"/>
          <w:kern w:val="0"/>
          <w:sz w:val="24"/>
          <w:szCs w:val="24"/>
        </w:rPr>
        <w:t>“</w:t>
      </w:r>
      <w:r>
        <w:rPr>
          <w:rFonts w:ascii="Times New Roman" w:hAnsi="Times New Roman" w:cs="Times New Roman" w:hint="eastAsia"/>
          <w:kern w:val="0"/>
          <w:sz w:val="24"/>
          <w:szCs w:val="24"/>
        </w:rPr>
        <w:t>:</w:t>
      </w:r>
      <w:r>
        <w:rPr>
          <w:rFonts w:ascii="Times New Roman" w:hAnsi="Times New Roman" w:cs="Times New Roman"/>
          <w:kern w:val="0"/>
          <w:sz w:val="24"/>
          <w:szCs w:val="24"/>
        </w:rPr>
        <w:t>”</w:t>
      </w:r>
      <w:r>
        <w:rPr>
          <w:rFonts w:ascii="Times New Roman" w:hAnsi="Times New Roman" w:cs="Times New Roman" w:hint="eastAsia"/>
          <w:kern w:val="0"/>
          <w:sz w:val="24"/>
          <w:szCs w:val="24"/>
        </w:rPr>
        <w:t xml:space="preserve">, </w:t>
      </w:r>
      <w:r w:rsidR="00A148B1">
        <w:rPr>
          <w:rFonts w:ascii="Times New Roman" w:hAnsi="Times New Roman" w:cs="Times New Roman"/>
          <w:kern w:val="0"/>
          <w:sz w:val="24"/>
          <w:szCs w:val="24"/>
        </w:rPr>
        <w:t>‘</w:t>
      </w:r>
      <w:r w:rsidR="00F60C1E" w:rsidRPr="001971CB">
        <w:rPr>
          <w:rFonts w:ascii="Courier New" w:eastAsia="宋体" w:hAnsi="Courier New" w:cs="Courier New"/>
          <w:b/>
          <w:bCs/>
          <w:color w:val="000080"/>
          <w:kern w:val="0"/>
          <w:sz w:val="24"/>
          <w:szCs w:val="24"/>
        </w:rPr>
        <w:t>--</w:t>
      </w:r>
      <w:r w:rsidR="00A148B1" w:rsidRPr="00B002EF">
        <w:rPr>
          <w:rFonts w:ascii="Courier New" w:eastAsia="宋体" w:hAnsi="Courier New" w:cs="Courier New"/>
          <w:color w:val="000000"/>
          <w:kern w:val="0"/>
          <w:sz w:val="24"/>
          <w:szCs w:val="24"/>
        </w:rPr>
        <w:t>nlag</w:t>
      </w:r>
      <w:r w:rsidR="00A148B1">
        <w:rPr>
          <w:rFonts w:ascii="Times New Roman" w:hAnsi="Times New Roman" w:cs="Times New Roman"/>
          <w:kern w:val="0"/>
          <w:sz w:val="24"/>
          <w:szCs w:val="24"/>
        </w:rPr>
        <w:t xml:space="preserve"> </w:t>
      </w:r>
      <w:r>
        <w:rPr>
          <w:rFonts w:ascii="Times New Roman" w:hAnsi="Times New Roman" w:cs="Times New Roman"/>
          <w:kern w:val="0"/>
          <w:sz w:val="24"/>
          <w:szCs w:val="24"/>
        </w:rPr>
        <w:t>&lt;</w:t>
      </w:r>
      <w:r w:rsidRPr="003B4B60">
        <w:rPr>
          <w:rFonts w:ascii="Times New Roman" w:hAnsi="Times New Roman" w:cs="Times New Roman"/>
          <w:i/>
          <w:kern w:val="0"/>
          <w:sz w:val="24"/>
          <w:szCs w:val="24"/>
        </w:rPr>
        <w:t>N</w:t>
      </w:r>
      <w:r>
        <w:rPr>
          <w:rFonts w:ascii="Times New Roman" w:hAnsi="Times New Roman" w:cs="Times New Roman"/>
          <w:kern w:val="0"/>
          <w:sz w:val="24"/>
          <w:szCs w:val="24"/>
        </w:rPr>
        <w:t>&gt;</w:t>
      </w:r>
      <w:r w:rsidR="00A148B1">
        <w:rPr>
          <w:rFonts w:ascii="Times New Roman" w:hAnsi="Times New Roman" w:cs="Times New Roman"/>
          <w:kern w:val="0"/>
          <w:sz w:val="24"/>
          <w:szCs w:val="24"/>
        </w:rPr>
        <w:t>’</w:t>
      </w:r>
      <w:r>
        <w:rPr>
          <w:rFonts w:ascii="Times New Roman" w:hAnsi="Times New Roman" w:cs="Times New Roman"/>
          <w:kern w:val="0"/>
          <w:sz w:val="24"/>
          <w:szCs w:val="24"/>
        </w:rPr>
        <w:t xml:space="preserve"> is a placeholder for the integer defining the</w:t>
      </w:r>
      <w:r>
        <w:rPr>
          <w:rFonts w:ascii="Times New Roman" w:hAnsi="Times New Roman" w:cs="Times New Roman" w:hint="eastAsia"/>
          <w:kern w:val="0"/>
          <w:sz w:val="24"/>
          <w:szCs w:val="24"/>
        </w:rPr>
        <w:t xml:space="preserve"> maximum value </w:t>
      </w:r>
      <w:r w:rsidRPr="001971CB">
        <w:rPr>
          <w:rFonts w:ascii="Times New Roman" w:hAnsi="Times New Roman" w:cs="Times New Roman"/>
          <w:kern w:val="0"/>
          <w:sz w:val="24"/>
          <w:szCs w:val="24"/>
        </w:rPr>
        <w:t xml:space="preserve">of </w:t>
      </w:r>
      <w:r>
        <w:rPr>
          <w:rFonts w:ascii="Times New Roman" w:hAnsi="Times New Roman" w:cs="Times New Roman"/>
          <w:kern w:val="0"/>
          <w:sz w:val="24"/>
          <w:szCs w:val="24"/>
        </w:rPr>
        <w:t xml:space="preserve">the </w:t>
      </w:r>
      <w:r>
        <w:rPr>
          <w:rFonts w:ascii="Times New Roman" w:hAnsi="Times New Roman" w:cs="Times New Roman" w:hint="eastAsia"/>
          <w:kern w:val="0"/>
          <w:sz w:val="24"/>
          <w:szCs w:val="24"/>
        </w:rPr>
        <w:t>lag</w:t>
      </w:r>
      <w:r>
        <w:rPr>
          <w:rFonts w:ascii="Times New Roman" w:hAnsi="Times New Roman" w:cs="Times New Roman"/>
          <w:kern w:val="0"/>
          <w:sz w:val="24"/>
          <w:szCs w:val="24"/>
        </w:rPr>
        <w:t>.</w:t>
      </w:r>
      <w:r w:rsidR="00A148B1">
        <w:rPr>
          <w:rFonts w:ascii="Times New Roman" w:hAnsi="Times New Roman" w:cs="Times New Roman"/>
          <w:kern w:val="0"/>
          <w:sz w:val="24"/>
          <w:szCs w:val="24"/>
        </w:rPr>
        <w:t xml:space="preserve"> ‘</w:t>
      </w:r>
      <w:r w:rsidR="00F60C1E" w:rsidRPr="001971CB">
        <w:rPr>
          <w:rFonts w:ascii="Courier New" w:eastAsia="宋体" w:hAnsi="Courier New" w:cs="Courier New"/>
          <w:b/>
          <w:bCs/>
          <w:color w:val="000080"/>
          <w:kern w:val="0"/>
          <w:sz w:val="24"/>
          <w:szCs w:val="24"/>
        </w:rPr>
        <w:t>--</w:t>
      </w:r>
      <w:r w:rsidR="00A148B1" w:rsidRPr="00B002EF">
        <w:rPr>
          <w:rFonts w:ascii="Courier New" w:eastAsia="宋体" w:hAnsi="Courier New" w:cs="Courier New"/>
          <w:color w:val="000000"/>
          <w:kern w:val="0"/>
          <w:sz w:val="24"/>
          <w:szCs w:val="24"/>
        </w:rPr>
        <w:t>out</w:t>
      </w:r>
      <w:r w:rsidR="00A148B1">
        <w:rPr>
          <w:rFonts w:ascii="Times New Roman" w:hAnsi="Times New Roman" w:cs="Times New Roman"/>
          <w:kern w:val="0"/>
          <w:sz w:val="24"/>
          <w:szCs w:val="24"/>
        </w:rPr>
        <w:t xml:space="preserve">’ specifies the name of </w:t>
      </w:r>
      <w:r w:rsidR="007A209B">
        <w:rPr>
          <w:rFonts w:ascii="Times New Roman" w:hAnsi="Times New Roman" w:cs="Times New Roman"/>
          <w:kern w:val="0"/>
          <w:sz w:val="24"/>
          <w:szCs w:val="24"/>
        </w:rPr>
        <w:t xml:space="preserve">the result </w:t>
      </w:r>
      <w:r w:rsidR="00A148B1">
        <w:rPr>
          <w:rFonts w:ascii="Times New Roman" w:hAnsi="Times New Roman" w:cs="Times New Roman"/>
          <w:kern w:val="0"/>
          <w:sz w:val="24"/>
          <w:szCs w:val="24"/>
        </w:rPr>
        <w:t>output file.</w:t>
      </w:r>
    </w:p>
    <w:p w14:paraId="441C1BBC" w14:textId="77777777" w:rsidR="00B10778" w:rsidRDefault="00B10778" w:rsidP="009F6A54">
      <w:pPr>
        <w:widowControl/>
        <w:shd w:val="clear" w:color="auto" w:fill="FFFFFF"/>
        <w:rPr>
          <w:rFonts w:ascii="Times New Roman" w:hAnsi="Times New Roman" w:cs="Times New Roman"/>
          <w:kern w:val="0"/>
          <w:sz w:val="24"/>
          <w:szCs w:val="24"/>
        </w:rPr>
      </w:pPr>
    </w:p>
    <w:p w14:paraId="28D3ED16" w14:textId="6089B097" w:rsidR="00D708D4" w:rsidRPr="001971CB" w:rsidRDefault="00B10778" w:rsidP="009F6A54">
      <w:pPr>
        <w:widowControl/>
        <w:shd w:val="clear" w:color="auto" w:fill="FFFFFF"/>
        <w:rPr>
          <w:rFonts w:ascii="Times New Roman" w:hAnsi="Times New Roman" w:cs="Times New Roman"/>
          <w:kern w:val="0"/>
          <w:sz w:val="24"/>
          <w:szCs w:val="24"/>
        </w:rPr>
      </w:pPr>
      <w:r>
        <w:rPr>
          <w:rFonts w:ascii="Times New Roman" w:hAnsi="Times New Roman" w:cs="Times New Roman"/>
          <w:kern w:val="0"/>
          <w:sz w:val="24"/>
          <w:szCs w:val="24"/>
        </w:rPr>
        <w:t>For example</w:t>
      </w:r>
      <w:r w:rsidR="00BB543F">
        <w:rPr>
          <w:rFonts w:ascii="Times New Roman" w:hAnsi="Times New Roman" w:cs="Times New Roman"/>
          <w:kern w:val="0"/>
          <w:sz w:val="24"/>
          <w:szCs w:val="24"/>
        </w:rPr>
        <w:t>:</w:t>
      </w:r>
    </w:p>
    <w:p w14:paraId="653B2EDF" w14:textId="1580DAE2" w:rsidR="00D708D4" w:rsidRPr="001971CB" w:rsidRDefault="00D708D4" w:rsidP="009F6A54">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62" w:name="OLE_LINK102"/>
      <w:bookmarkStart w:id="63" w:name="OLE_LINK103"/>
      <w:r w:rsidRPr="001971CB">
        <w:rPr>
          <w:rFonts w:ascii="Courier New" w:eastAsia="宋体" w:hAnsi="Courier New" w:cs="Courier New"/>
          <w:color w:val="000000"/>
          <w:kern w:val="0"/>
          <w:sz w:val="24"/>
          <w:szCs w:val="24"/>
        </w:rPr>
        <w:t>python codes/Geary.py</w:t>
      </w:r>
      <w:r w:rsidR="006000ED">
        <w:rPr>
          <w:rFonts w:ascii="Courier New" w:eastAsia="宋体" w:hAnsi="Courier New" w:cs="Courier New"/>
          <w:color w:val="000000"/>
          <w:kern w:val="0"/>
          <w:sz w:val="24"/>
          <w:szCs w:val="24"/>
        </w:rPr>
        <w:t xml:space="preserve"> </w:t>
      </w:r>
      <w:r w:rsidR="006000ED" w:rsidRPr="001971CB">
        <w:rPr>
          <w:rFonts w:ascii="Courier New" w:eastAsia="宋体" w:hAnsi="Courier New" w:cs="Courier New"/>
          <w:b/>
          <w:bCs/>
          <w:color w:val="000080"/>
          <w:kern w:val="0"/>
          <w:sz w:val="24"/>
          <w:szCs w:val="24"/>
        </w:rPr>
        <w:t>--</w:t>
      </w:r>
      <w:r w:rsidR="006000ED" w:rsidRPr="001971CB">
        <w:rPr>
          <w:rFonts w:ascii="Courier New" w:eastAsia="宋体" w:hAnsi="Courier New" w:cs="Courier New"/>
          <w:color w:val="000000"/>
          <w:kern w:val="0"/>
          <w:sz w:val="24"/>
          <w:szCs w:val="24"/>
        </w:rPr>
        <w:t>file</w:t>
      </w:r>
      <w:r w:rsidRPr="001971CB">
        <w:rPr>
          <w:rFonts w:ascii="Courier New" w:eastAsia="宋体" w:hAnsi="Courier New" w:cs="Courier New"/>
          <w:color w:val="000000"/>
          <w:kern w:val="0"/>
          <w:sz w:val="24"/>
          <w:szCs w:val="24"/>
        </w:rPr>
        <w:t xml:space="preserv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006000ED">
        <w:rPr>
          <w:rFonts w:ascii="Courier New" w:eastAsia="宋体" w:hAnsi="Courier New" w:cs="Courier New"/>
          <w:color w:val="000000"/>
          <w:kern w:val="0"/>
          <w:sz w:val="24"/>
          <w:szCs w:val="24"/>
        </w:rPr>
        <w:t xml:space="preserve">.txt </w:t>
      </w:r>
      <w:r w:rsidR="006000ED" w:rsidRPr="001971CB">
        <w:rPr>
          <w:rFonts w:ascii="Courier New" w:eastAsia="宋体" w:hAnsi="Courier New" w:cs="Courier New"/>
          <w:b/>
          <w:bCs/>
          <w:color w:val="000080"/>
          <w:kern w:val="0"/>
          <w:sz w:val="24"/>
          <w:szCs w:val="24"/>
        </w:rPr>
        <w:t>--</w:t>
      </w:r>
      <w:r w:rsidR="006000ED" w:rsidRPr="00B002EF">
        <w:rPr>
          <w:rFonts w:ascii="Courier New" w:eastAsia="宋体" w:hAnsi="Courier New" w:cs="Courier New"/>
          <w:color w:val="000000"/>
          <w:kern w:val="0"/>
          <w:sz w:val="24"/>
          <w:szCs w:val="24"/>
        </w:rPr>
        <w:t>props</w:t>
      </w:r>
      <w:r w:rsidRPr="001971CB">
        <w:rPr>
          <w:rFonts w:ascii="Courier New" w:eastAsia="宋体" w:hAnsi="Courier New" w:cs="Courier New"/>
          <w:color w:val="000000"/>
          <w:kern w:val="0"/>
          <w:sz w:val="24"/>
          <w:szCs w:val="24"/>
        </w:rPr>
        <w:t xml:space="preserve"> CIDH920105:BHAR880101</w:t>
      </w:r>
      <w:r w:rsidR="006000ED">
        <w:rPr>
          <w:rFonts w:ascii="Courier New" w:eastAsia="宋体" w:hAnsi="Courier New" w:cs="Courier New"/>
          <w:color w:val="000000"/>
          <w:kern w:val="0"/>
          <w:sz w:val="24"/>
          <w:szCs w:val="24"/>
        </w:rPr>
        <w:t xml:space="preserve"> </w:t>
      </w:r>
      <w:r w:rsidR="006000ED" w:rsidRPr="00B002EF">
        <w:rPr>
          <w:rFonts w:ascii="Courier New" w:eastAsia="宋体" w:hAnsi="Courier New" w:cs="Courier New"/>
          <w:color w:val="000000"/>
          <w:kern w:val="0"/>
          <w:sz w:val="24"/>
          <w:szCs w:val="24"/>
        </w:rPr>
        <w:t>--nlag</w:t>
      </w:r>
      <w:r w:rsidRPr="001971CB">
        <w:rPr>
          <w:rFonts w:ascii="Courier New" w:eastAsia="宋体" w:hAnsi="Courier New" w:cs="Courier New"/>
          <w:color w:val="000000"/>
          <w:kern w:val="0"/>
          <w:sz w:val="24"/>
          <w:szCs w:val="24"/>
        </w:rPr>
        <w:t xml:space="preserve"> </w:t>
      </w:r>
      <w:r w:rsidR="009B4CDC">
        <w:rPr>
          <w:rFonts w:ascii="Courier New" w:eastAsia="宋体" w:hAnsi="Courier New" w:cs="Courier New"/>
          <w:color w:val="000000"/>
          <w:kern w:val="0"/>
          <w:sz w:val="24"/>
          <w:szCs w:val="24"/>
        </w:rPr>
        <w:t>15</w:t>
      </w:r>
      <w:r w:rsidR="006000ED">
        <w:rPr>
          <w:rFonts w:ascii="Courier New" w:eastAsia="宋体" w:hAnsi="Courier New" w:cs="Courier New"/>
          <w:color w:val="000000"/>
          <w:kern w:val="0"/>
          <w:sz w:val="24"/>
          <w:szCs w:val="24"/>
        </w:rPr>
        <w:t xml:space="preserve"> </w:t>
      </w:r>
      <w:r w:rsidR="006000ED" w:rsidRPr="00B002EF">
        <w:rPr>
          <w:rFonts w:ascii="Courier New" w:eastAsia="宋体" w:hAnsi="Courier New" w:cs="Courier New"/>
          <w:color w:val="000000"/>
          <w:kern w:val="0"/>
          <w:sz w:val="24"/>
          <w:szCs w:val="24"/>
        </w:rPr>
        <w:t>--out</w:t>
      </w:r>
      <w:r w:rsidR="009B4CDC" w:rsidRPr="001971CB">
        <w:rPr>
          <w:rFonts w:ascii="Courier New" w:eastAsia="宋体" w:hAnsi="Courier New" w:cs="Courier New"/>
          <w:color w:val="000000"/>
          <w:kern w:val="0"/>
          <w:sz w:val="24"/>
          <w:szCs w:val="24"/>
        </w:rPr>
        <w:t xml:space="preserve"> </w:t>
      </w:r>
      <w:r w:rsidR="0046012D">
        <w:rPr>
          <w:rFonts w:ascii="Courier New" w:eastAsia="宋体" w:hAnsi="Courier New" w:cs="Courier New"/>
          <w:color w:val="000000"/>
          <w:kern w:val="0"/>
          <w:sz w:val="24"/>
          <w:szCs w:val="24"/>
        </w:rPr>
        <w:t>Geary</w:t>
      </w:r>
      <w:r w:rsidRPr="001971CB">
        <w:rPr>
          <w:rFonts w:ascii="Courier New" w:eastAsia="宋体" w:hAnsi="Courier New" w:cs="Courier New"/>
          <w:color w:val="000000"/>
          <w:kern w:val="0"/>
          <w:sz w:val="24"/>
          <w:szCs w:val="24"/>
        </w:rPr>
        <w:t>.tsv</w:t>
      </w:r>
      <w:bookmarkEnd w:id="62"/>
      <w:bookmarkEnd w:id="63"/>
    </w:p>
    <w:p w14:paraId="2A81FE99" w14:textId="77777777" w:rsidR="009F6A54" w:rsidRPr="001971CB" w:rsidRDefault="009F6A54" w:rsidP="009F6A54">
      <w:pPr>
        <w:widowControl/>
        <w:shd w:val="clear" w:color="auto" w:fill="FFFFFF"/>
        <w:rPr>
          <w:rFonts w:ascii="Courier New" w:eastAsia="宋体" w:hAnsi="Courier New" w:cs="Courier New"/>
          <w:color w:val="000000"/>
          <w:kern w:val="0"/>
          <w:sz w:val="24"/>
          <w:szCs w:val="24"/>
        </w:rPr>
      </w:pPr>
    </w:p>
    <w:p w14:paraId="58110866" w14:textId="0D8AE872" w:rsidR="00D708D4" w:rsidRPr="001971CB" w:rsidRDefault="00B41D04" w:rsidP="00D708D4">
      <w:pPr>
        <w:pStyle w:val="Heading2"/>
        <w:numPr>
          <w:ilvl w:val="1"/>
          <w:numId w:val="5"/>
        </w:numPr>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D708D4" w:rsidRPr="001971CB">
        <w:rPr>
          <w:rFonts w:ascii="Times New Roman" w:eastAsia="TimesNewRomanPSMT" w:hAnsi="Times New Roman" w:cs="Times New Roman"/>
          <w:kern w:val="0"/>
          <w:sz w:val="24"/>
          <w:szCs w:val="24"/>
        </w:rPr>
        <w:t>Normalized Moreau-Broto Autocorrelation (NMBroto)</w:t>
      </w:r>
    </w:p>
    <w:p w14:paraId="207C2293" w14:textId="78016886" w:rsidR="00D708D4" w:rsidRPr="001971CB" w:rsidRDefault="00CE7B85" w:rsidP="00D708D4">
      <w:pPr>
        <w:rPr>
          <w:rFonts w:ascii="Times New Roman" w:hAnsi="Times New Roman" w:cs="Times New Roman"/>
          <w:kern w:val="0"/>
          <w:sz w:val="24"/>
          <w:szCs w:val="24"/>
        </w:rPr>
      </w:pPr>
      <w:r>
        <w:rPr>
          <w:rFonts w:ascii="Times New Roman" w:hAnsi="Times New Roman" w:cs="Times New Roman"/>
          <w:kern w:val="0"/>
          <w:sz w:val="24"/>
          <w:szCs w:val="24"/>
        </w:rPr>
        <w:t xml:space="preserve">The </w:t>
      </w:r>
      <w:r w:rsidR="00D708D4" w:rsidRPr="001971CB">
        <w:rPr>
          <w:rFonts w:ascii="Times New Roman" w:hAnsi="Times New Roman" w:cs="Times New Roman"/>
          <w:kern w:val="0"/>
          <w:sz w:val="24"/>
          <w:szCs w:val="24"/>
        </w:rPr>
        <w:t xml:space="preserve">Moreau-Broto autocorrelation descriptors </w:t>
      </w:r>
      <w:r w:rsidR="00E25086">
        <w:rPr>
          <w:rFonts w:ascii="Times New Roman" w:hAnsi="Times New Roman" w:cs="Times New Roman"/>
          <w:kern w:val="0"/>
          <w:sz w:val="24"/>
          <w:szCs w:val="24"/>
        </w:rPr>
        <w:fldChar w:fldCharType="begin"/>
      </w:r>
      <w:r w:rsidR="00E25086">
        <w:rPr>
          <w:rFonts w:ascii="Times New Roman" w:hAnsi="Times New Roman" w:cs="Times New Roman"/>
          <w:kern w:val="0"/>
          <w:sz w:val="24"/>
          <w:szCs w:val="24"/>
        </w:rPr>
        <w:instrText xml:space="preserve"> ADDIN EN.CITE &lt;EndNote&gt;&lt;Cite&gt;&lt;Author&gt;Horne&lt;/Author&gt;&lt;Year&gt;1988&lt;/Year&gt;&lt;RecNum&gt;15&lt;/RecNum&gt;&lt;DisplayText&gt;(Horne, 1988)&lt;/DisplayText&gt;&lt;record&gt;&lt;rec-number&gt;15&lt;/rec-number&gt;&lt;foreign-keys&gt;&lt;key app="EN" db-id="vv2t2tef15x9rreprv7v5ewcezsrvpxr005p" timestamp="1510196520"&gt;15&lt;/key&gt;&lt;/foreign-keys&gt;&lt;ref-type name="Journal Article"&gt;17&lt;/ref-type&gt;&lt;contributors&gt;&lt;authors&gt;&lt;author&gt;Horne, D. S.&lt;/author&gt;&lt;/authors&gt;&lt;/contributors&gt;&lt;titles&gt;&lt;title&gt;Prediction of protein helix content from an autocorrelation analysis of sequence hydrophobicities&lt;/title&gt;&lt;secondary-title&gt;Biopolymers&lt;/secondary-title&gt;&lt;/titles&gt;&lt;periodical&gt;&lt;full-title&gt;Biopolymers&lt;/full-title&gt;&lt;/periodical&gt;&lt;pages&gt;451-77&lt;/pages&gt;&lt;volume&gt;27&lt;/volume&gt;&lt;number&gt;3&lt;/number&gt;&lt;edition&gt;1988/03/01&lt;/edition&gt;&lt;keywords&gt;&lt;keyword&gt;Amino Acid Sequence&lt;/keyword&gt;&lt;keyword&gt;Chemical Phenomena&lt;/keyword&gt;&lt;keyword&gt;Chemistry&lt;/keyword&gt;&lt;keyword&gt;*Protein Conformation&lt;/keyword&gt;&lt;keyword&gt;*Proteins&lt;/keyword&gt;&lt;/keywords&gt;&lt;dates&gt;&lt;year&gt;1988&lt;/year&gt;&lt;pub-dates&gt;&lt;date&gt;Mar&lt;/date&gt;&lt;/pub-dates&gt;&lt;/dates&gt;&lt;isbn&gt;0006-3525 (Print)&amp;#xD;0006-3525 (Linking)&lt;/isbn&gt;&lt;accession-num&gt;3359010&lt;/accession-num&gt;&lt;urls&gt;&lt;related-urls&gt;&lt;url&gt;https://www.ncbi.nlm.nih.gov/pubmed/3359010&lt;/url&gt;&lt;url&gt;http://onlinelibrary.wiley.com/store/10.1002/bip.360270308/asset/360270308_ftp.pdf?v=1&amp;amp;t=j7yjbt33&amp;amp;s=d92b649d800e1db15cedbfd3da6b2d6a9f867245&lt;/url&gt;&lt;/related-urls&gt;&lt;/urls&gt;&lt;electronic-resource-num&gt;10.1002/bip.360270308&lt;/electronic-resource-num&gt;&lt;/record&gt;&lt;/Cite&gt;&lt;/EndNote&gt;</w:instrText>
      </w:r>
      <w:r w:rsidR="00E25086">
        <w:rPr>
          <w:rFonts w:ascii="Times New Roman" w:hAnsi="Times New Roman" w:cs="Times New Roman"/>
          <w:kern w:val="0"/>
          <w:sz w:val="24"/>
          <w:szCs w:val="24"/>
        </w:rPr>
        <w:fldChar w:fldCharType="separate"/>
      </w:r>
      <w:r w:rsidR="00E25086">
        <w:rPr>
          <w:rFonts w:ascii="Times New Roman" w:hAnsi="Times New Roman" w:cs="Times New Roman"/>
          <w:noProof/>
          <w:kern w:val="0"/>
          <w:sz w:val="24"/>
          <w:szCs w:val="24"/>
        </w:rPr>
        <w:t>(Horne, 1988)</w:t>
      </w:r>
      <w:r w:rsidR="00E25086">
        <w:rPr>
          <w:rFonts w:ascii="Times New Roman" w:hAnsi="Times New Roman" w:cs="Times New Roman"/>
          <w:kern w:val="0"/>
          <w:sz w:val="24"/>
          <w:szCs w:val="24"/>
        </w:rPr>
        <w:fldChar w:fldCharType="end"/>
      </w:r>
      <w:r w:rsidR="00C40D0C">
        <w:rPr>
          <w:rFonts w:ascii="Times New Roman" w:hAnsi="Times New Roman" w:cs="Times New Roman"/>
          <w:kern w:val="0"/>
          <w:sz w:val="24"/>
          <w:szCs w:val="24"/>
        </w:rPr>
        <w:t xml:space="preserve"> </w:t>
      </w:r>
      <w:r>
        <w:rPr>
          <w:rFonts w:ascii="Times New Roman" w:hAnsi="Times New Roman" w:cs="Times New Roman"/>
          <w:kern w:val="0"/>
          <w:sz w:val="24"/>
          <w:szCs w:val="24"/>
        </w:rPr>
        <w:t>are</w:t>
      </w:r>
      <w:r w:rsidR="00D708D4" w:rsidRPr="001971CB">
        <w:rPr>
          <w:rFonts w:ascii="Times New Roman" w:hAnsi="Times New Roman" w:cs="Times New Roman"/>
          <w:kern w:val="0"/>
          <w:sz w:val="24"/>
          <w:szCs w:val="24"/>
        </w:rPr>
        <w:t xml:space="preserve"> defined as</w:t>
      </w:r>
      <w:r w:rsidR="00B04F8C">
        <w:rPr>
          <w:rFonts w:ascii="Times New Roman" w:hAnsi="Times New Roman" w:cs="Times New Roman"/>
          <w:kern w:val="0"/>
          <w:sz w:val="24"/>
          <w:szCs w:val="24"/>
        </w:rPr>
        <w:t xml:space="preserve"> follows</w:t>
      </w:r>
      <w:r w:rsidR="00D708D4" w:rsidRPr="001971CB">
        <w:rPr>
          <w:rFonts w:ascii="Times New Roman" w:hAnsi="Times New Roman" w:cs="Times New Roman"/>
          <w:kern w:val="0"/>
          <w:sz w:val="24"/>
          <w:szCs w:val="24"/>
        </w:rPr>
        <w:t>:</w:t>
      </w:r>
    </w:p>
    <w:p w14:paraId="55471BFF" w14:textId="325B2087" w:rsidR="00297F37" w:rsidRPr="001971CB" w:rsidRDefault="00596477" w:rsidP="00D708D4">
      <w:pPr>
        <w:widowControl/>
        <w:shd w:val="clear" w:color="auto" w:fill="FFFFFF"/>
        <w:jc w:val="center"/>
        <w:rPr>
          <w:rFonts w:ascii="Courier New" w:eastAsia="宋体" w:hAnsi="Courier New" w:cs="Courier New"/>
          <w:color w:val="000000"/>
          <w:kern w:val="0"/>
          <w:sz w:val="24"/>
          <w:szCs w:val="24"/>
        </w:rPr>
      </w:pPr>
      <w:r w:rsidRPr="00596477">
        <w:rPr>
          <w:rFonts w:ascii="Courier New" w:eastAsia="宋体" w:hAnsi="Courier New" w:cs="Courier New"/>
          <w:noProof/>
          <w:color w:val="000000"/>
          <w:kern w:val="0"/>
          <w:position w:val="-28"/>
          <w:sz w:val="24"/>
          <w:szCs w:val="24"/>
        </w:rPr>
        <w:object w:dxaOrig="4040" w:dyaOrig="680" w14:anchorId="4C50F904">
          <v:shape id="_x0000_i1045" type="#_x0000_t75" alt="" style="width:202pt;height:34.5pt;mso-width-percent:0;mso-height-percent:0;mso-width-percent:0;mso-height-percent:0" o:ole="">
            <v:imagedata r:id="rId56" o:title=""/>
          </v:shape>
          <o:OLEObject Type="Embed" ProgID="Equation.DSMT4" ShapeID="_x0000_i1045" DrawAspect="Content" ObjectID="_1582563977" r:id="rId57"/>
        </w:object>
      </w:r>
    </w:p>
    <w:p w14:paraId="2409E120" w14:textId="0CDED909" w:rsidR="00D708D4" w:rsidRPr="001971CB" w:rsidRDefault="0014352C" w:rsidP="00297F37">
      <w:pPr>
        <w:widowControl/>
        <w:shd w:val="clear" w:color="auto" w:fill="FFFFFF"/>
        <w:jc w:val="left"/>
        <w:rPr>
          <w:rFonts w:ascii="Times New Roman" w:hAnsi="Times New Roman" w:cs="Times New Roman"/>
          <w:kern w:val="0"/>
          <w:sz w:val="24"/>
          <w:szCs w:val="24"/>
        </w:rPr>
      </w:pPr>
      <w:r w:rsidRPr="001971CB">
        <w:rPr>
          <w:rFonts w:ascii="Times New Roman" w:hAnsi="Times New Roman" w:cs="Times New Roman"/>
          <w:kern w:val="0"/>
          <w:sz w:val="24"/>
          <w:szCs w:val="24"/>
        </w:rPr>
        <w:t xml:space="preserve">The normalized Moreau-Broto autocorrelation descriptors are </w:t>
      </w:r>
      <w:r w:rsidR="00B04F8C">
        <w:rPr>
          <w:rFonts w:ascii="Times New Roman" w:hAnsi="Times New Roman" w:cs="Times New Roman"/>
          <w:kern w:val="0"/>
          <w:sz w:val="24"/>
          <w:szCs w:val="24"/>
        </w:rPr>
        <w:t xml:space="preserve">thus </w:t>
      </w:r>
      <w:r w:rsidRPr="001971CB">
        <w:rPr>
          <w:rFonts w:ascii="Times New Roman" w:hAnsi="Times New Roman" w:cs="Times New Roman"/>
          <w:kern w:val="0"/>
          <w:sz w:val="24"/>
          <w:szCs w:val="24"/>
        </w:rPr>
        <w:t>defined as:</w:t>
      </w:r>
    </w:p>
    <w:p w14:paraId="03A52F43" w14:textId="549E5489" w:rsidR="009F6A54" w:rsidRPr="001971CB" w:rsidRDefault="00596477" w:rsidP="003618CE">
      <w:pPr>
        <w:jc w:val="center"/>
        <w:rPr>
          <w:rFonts w:ascii="Times New Roman" w:hAnsi="Times New Roman" w:cs="Times New Roman"/>
          <w:sz w:val="24"/>
          <w:szCs w:val="24"/>
        </w:rPr>
      </w:pPr>
      <w:r w:rsidRPr="00596477">
        <w:rPr>
          <w:rFonts w:ascii="Times New Roman" w:hAnsi="Times New Roman" w:cs="Times New Roman"/>
          <w:noProof/>
          <w:position w:val="-24"/>
          <w:sz w:val="24"/>
          <w:szCs w:val="24"/>
        </w:rPr>
        <w:object w:dxaOrig="3700" w:dyaOrig="620" w14:anchorId="089EFBDC">
          <v:shape id="_x0000_i1046" type="#_x0000_t75" alt="" style="width:184.5pt;height:31.5pt;mso-width-percent:0;mso-height-percent:0;mso-width-percent:0;mso-height-percent:0" o:ole="">
            <v:imagedata r:id="rId58" o:title=""/>
          </v:shape>
          <o:OLEObject Type="Embed" ProgID="Equation.DSMT4" ShapeID="_x0000_i1046" DrawAspect="Content" ObjectID="_1582563978" r:id="rId59"/>
        </w:object>
      </w:r>
    </w:p>
    <w:p w14:paraId="7312CD71" w14:textId="41E8F45E" w:rsidR="0014352C" w:rsidRPr="001971CB" w:rsidRDefault="00B04F8C" w:rsidP="009F6A54">
      <w:pPr>
        <w:rPr>
          <w:rFonts w:ascii="Times New Roman" w:hAnsi="Times New Roman" w:cs="Times New Roman"/>
          <w:kern w:val="0"/>
          <w:sz w:val="24"/>
          <w:szCs w:val="24"/>
        </w:rPr>
      </w:pPr>
      <w:bookmarkStart w:id="64" w:name="OLE_LINK3"/>
      <w:bookmarkStart w:id="65" w:name="OLE_LINK15"/>
      <w:r>
        <w:rPr>
          <w:rFonts w:ascii="Times New Roman" w:hAnsi="Times New Roman" w:cs="Times New Roman"/>
          <w:kern w:val="0"/>
          <w:sz w:val="24"/>
          <w:szCs w:val="24"/>
        </w:rPr>
        <w:t>Use the following command to e</w:t>
      </w:r>
      <w:r w:rsidRPr="001971CB">
        <w:rPr>
          <w:rFonts w:ascii="Times New Roman" w:hAnsi="Times New Roman" w:cs="Times New Roman"/>
          <w:kern w:val="0"/>
          <w:sz w:val="24"/>
          <w:szCs w:val="24"/>
        </w:rPr>
        <w:t xml:space="preserve">xtract </w:t>
      </w:r>
      <w:r w:rsidR="0014352C" w:rsidRPr="001971CB">
        <w:rPr>
          <w:rFonts w:ascii="Times New Roman" w:hAnsi="Times New Roman" w:cs="Times New Roman"/>
          <w:kern w:val="0"/>
          <w:sz w:val="24"/>
          <w:szCs w:val="24"/>
        </w:rPr>
        <w:t xml:space="preserve">the </w:t>
      </w:r>
      <w:r>
        <w:rPr>
          <w:rFonts w:ascii="Times New Roman" w:hAnsi="Times New Roman" w:cs="Times New Roman"/>
          <w:kern w:val="0"/>
          <w:sz w:val="24"/>
          <w:szCs w:val="24"/>
        </w:rPr>
        <w:t>NMBroto</w:t>
      </w:r>
      <w:r w:rsidRPr="001971CB">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feature </w:t>
      </w:r>
      <w:r w:rsidR="0014352C" w:rsidRPr="001971CB">
        <w:rPr>
          <w:rFonts w:ascii="Times New Roman" w:hAnsi="Times New Roman" w:cs="Times New Roman"/>
          <w:kern w:val="0"/>
          <w:sz w:val="24"/>
          <w:szCs w:val="24"/>
        </w:rPr>
        <w:t>descriptors:</w:t>
      </w:r>
    </w:p>
    <w:p w14:paraId="3360596B" w14:textId="77777777" w:rsidR="0014352C" w:rsidRPr="001971CB" w:rsidRDefault="0014352C" w:rsidP="009F6A54">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lastRenderedPageBreak/>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66" w:name="OLE_LINK104"/>
      <w:bookmarkStart w:id="67" w:name="OLE_LINK105"/>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NMBroto</w:t>
      </w:r>
      <w:bookmarkEnd w:id="66"/>
      <w:bookmarkEnd w:id="67"/>
    </w:p>
    <w:bookmarkEnd w:id="64"/>
    <w:p w14:paraId="2A716C2A" w14:textId="77777777" w:rsidR="00A16CEE" w:rsidRDefault="00A16CEE" w:rsidP="009F6A54">
      <w:pPr>
        <w:widowControl/>
        <w:shd w:val="clear" w:color="auto" w:fill="FFFFFF"/>
        <w:rPr>
          <w:rFonts w:ascii="Times New Roman" w:hAnsi="Times New Roman" w:cs="Times New Roman"/>
          <w:kern w:val="0"/>
          <w:sz w:val="24"/>
          <w:szCs w:val="24"/>
        </w:rPr>
      </w:pPr>
    </w:p>
    <w:p w14:paraId="37AE5985" w14:textId="138F07C3" w:rsidR="00A16CEE" w:rsidRPr="001971CB" w:rsidRDefault="00A16CEE" w:rsidP="00A16CEE">
      <w:pPr>
        <w:widowControl/>
        <w:shd w:val="clear" w:color="auto" w:fill="FFFFFF"/>
        <w:jc w:val="left"/>
        <w:rPr>
          <w:rFonts w:ascii="Times New Roman" w:hAnsi="Times New Roman" w:cs="Times New Roman"/>
          <w:kern w:val="0"/>
          <w:sz w:val="24"/>
          <w:szCs w:val="24"/>
        </w:rPr>
      </w:pPr>
      <w:r>
        <w:rPr>
          <w:rFonts w:ascii="Times New Roman" w:hAnsi="Times New Roman" w:cs="Times New Roman"/>
          <w:kern w:val="0"/>
          <w:sz w:val="24"/>
          <w:szCs w:val="24"/>
        </w:rPr>
        <w:t>A</w:t>
      </w:r>
      <w:r w:rsidRPr="001971CB">
        <w:rPr>
          <w:rFonts w:ascii="Times New Roman" w:hAnsi="Times New Roman" w:cs="Times New Roman"/>
          <w:kern w:val="0"/>
          <w:sz w:val="24"/>
          <w:szCs w:val="24"/>
        </w:rPr>
        <w:t>dvanced us</w:t>
      </w:r>
      <w:r>
        <w:rPr>
          <w:rFonts w:ascii="Times New Roman" w:hAnsi="Times New Roman" w:cs="Times New Roman"/>
          <w:kern w:val="0"/>
          <w:sz w:val="24"/>
          <w:szCs w:val="24"/>
        </w:rPr>
        <w:t>ers can a</w:t>
      </w:r>
      <w:r w:rsidRPr="001971CB">
        <w:rPr>
          <w:rFonts w:ascii="Times New Roman" w:hAnsi="Times New Roman" w:cs="Times New Roman"/>
          <w:kern w:val="0"/>
          <w:sz w:val="24"/>
          <w:szCs w:val="24"/>
        </w:rPr>
        <w:t xml:space="preserve">djust </w:t>
      </w:r>
      <w:r>
        <w:rPr>
          <w:rFonts w:ascii="Times New Roman" w:hAnsi="Times New Roman" w:cs="Times New Roman" w:hint="eastAsia"/>
          <w:kern w:val="0"/>
          <w:sz w:val="24"/>
          <w:szCs w:val="24"/>
        </w:rPr>
        <w:t>the property ind</w:t>
      </w:r>
      <w:r>
        <w:rPr>
          <w:rFonts w:ascii="Times New Roman" w:hAnsi="Times New Roman" w:cs="Times New Roman"/>
          <w:kern w:val="0"/>
          <w:sz w:val="24"/>
          <w:szCs w:val="24"/>
        </w:rPr>
        <w:t xml:space="preserve">ex </w:t>
      </w:r>
      <w:r>
        <w:rPr>
          <w:rFonts w:ascii="Times New Roman" w:hAnsi="Times New Roman" w:cs="Times New Roman" w:hint="eastAsia"/>
          <w:kern w:val="0"/>
          <w:sz w:val="24"/>
          <w:szCs w:val="24"/>
        </w:rPr>
        <w:t>to &lt;ind</w:t>
      </w:r>
      <w:r>
        <w:rPr>
          <w:rFonts w:ascii="Times New Roman" w:hAnsi="Times New Roman" w:cs="Times New Roman"/>
          <w:kern w:val="0"/>
          <w:sz w:val="24"/>
          <w:szCs w:val="24"/>
        </w:rPr>
        <w:t>ex</w:t>
      </w:r>
      <w:r>
        <w:rPr>
          <w:rFonts w:ascii="Times New Roman" w:hAnsi="Times New Roman" w:cs="Times New Roman" w:hint="eastAsia"/>
          <w:kern w:val="0"/>
          <w:sz w:val="24"/>
          <w:szCs w:val="24"/>
        </w:rPr>
        <w:t xml:space="preserve">&gt; and the maximum value </w:t>
      </w:r>
      <w:r w:rsidRPr="001971CB">
        <w:rPr>
          <w:rFonts w:ascii="Times New Roman" w:hAnsi="Times New Roman" w:cs="Times New Roman"/>
          <w:kern w:val="0"/>
          <w:sz w:val="24"/>
          <w:szCs w:val="24"/>
        </w:rPr>
        <w:t xml:space="preserve">of </w:t>
      </w:r>
      <w:r>
        <w:rPr>
          <w:rFonts w:ascii="Times New Roman" w:hAnsi="Times New Roman" w:cs="Times New Roman"/>
          <w:kern w:val="0"/>
          <w:sz w:val="24"/>
          <w:szCs w:val="24"/>
        </w:rPr>
        <w:t xml:space="preserve">the </w:t>
      </w:r>
      <w:r w:rsidRPr="001416F3">
        <w:rPr>
          <w:rFonts w:ascii="Times New Roman" w:hAnsi="Times New Roman" w:cs="Times New Roman"/>
          <w:i/>
          <w:kern w:val="0"/>
          <w:sz w:val="24"/>
          <w:szCs w:val="24"/>
        </w:rPr>
        <w:t>n</w:t>
      </w:r>
      <w:r w:rsidRPr="001416F3">
        <w:rPr>
          <w:rFonts w:ascii="Times New Roman" w:hAnsi="Times New Roman" w:cs="Times New Roman" w:hint="eastAsia"/>
          <w:i/>
          <w:kern w:val="0"/>
          <w:sz w:val="24"/>
          <w:szCs w:val="24"/>
        </w:rPr>
        <w:t>lag</w:t>
      </w:r>
      <w:r>
        <w:rPr>
          <w:rFonts w:ascii="Times New Roman" w:hAnsi="Times New Roman" w:cs="Times New Roman"/>
          <w:kern w:val="0"/>
          <w:sz w:val="24"/>
          <w:szCs w:val="24"/>
        </w:rPr>
        <w:t xml:space="preserve"> to &lt;</w:t>
      </w:r>
      <w:r w:rsidRPr="003B4B60">
        <w:rPr>
          <w:rFonts w:ascii="Times New Roman" w:hAnsi="Times New Roman" w:cs="Times New Roman"/>
          <w:i/>
          <w:kern w:val="0"/>
          <w:sz w:val="24"/>
          <w:szCs w:val="24"/>
        </w:rPr>
        <w:t>N</w:t>
      </w:r>
      <w:r>
        <w:rPr>
          <w:rFonts w:ascii="Times New Roman" w:hAnsi="Times New Roman" w:cs="Times New Roman"/>
          <w:kern w:val="0"/>
          <w:sz w:val="24"/>
          <w:szCs w:val="24"/>
        </w:rPr>
        <w:t xml:space="preserve">&gt; (the default is </w:t>
      </w:r>
      <w:r w:rsidR="00776007">
        <w:rPr>
          <w:rFonts w:ascii="Times New Roman" w:hAnsi="Times New Roman" w:cs="Times New Roman" w:hint="eastAsia"/>
          <w:kern w:val="0"/>
          <w:sz w:val="24"/>
          <w:szCs w:val="24"/>
        </w:rPr>
        <w:t>30</w:t>
      </w:r>
      <w:r>
        <w:rPr>
          <w:rFonts w:ascii="Times New Roman" w:hAnsi="Times New Roman" w:cs="Times New Roman"/>
          <w:kern w:val="0"/>
          <w:sz w:val="24"/>
          <w:szCs w:val="24"/>
        </w:rPr>
        <w:t>) by running the following Python command</w:t>
      </w:r>
      <w:r w:rsidRPr="001971CB">
        <w:rPr>
          <w:rFonts w:ascii="Times New Roman" w:hAnsi="Times New Roman" w:cs="Times New Roman"/>
          <w:kern w:val="0"/>
          <w:sz w:val="24"/>
          <w:szCs w:val="24"/>
        </w:rPr>
        <w:t>:</w:t>
      </w:r>
    </w:p>
    <w:p w14:paraId="36AD1297" w14:textId="76AB85A2" w:rsidR="00A16CEE" w:rsidRPr="001971CB" w:rsidRDefault="00A16CEE" w:rsidP="00A16CEE">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python codes/NMBroto.py</w:t>
      </w:r>
      <w:r w:rsidR="006000ED">
        <w:rPr>
          <w:rFonts w:ascii="Courier New" w:eastAsia="宋体" w:hAnsi="Courier New" w:cs="Courier New"/>
          <w:color w:val="000000"/>
          <w:kern w:val="0"/>
          <w:sz w:val="24"/>
          <w:szCs w:val="24"/>
        </w:rPr>
        <w:t xml:space="preserve"> </w:t>
      </w:r>
      <w:bookmarkStart w:id="68" w:name="_Hlk498772060"/>
      <w:r w:rsidR="006000ED" w:rsidRPr="001971CB">
        <w:rPr>
          <w:rFonts w:ascii="Courier New" w:eastAsia="宋体" w:hAnsi="Courier New" w:cs="Courier New"/>
          <w:b/>
          <w:bCs/>
          <w:color w:val="000080"/>
          <w:kern w:val="0"/>
          <w:sz w:val="24"/>
          <w:szCs w:val="24"/>
        </w:rPr>
        <w:t>--</w:t>
      </w:r>
      <w:bookmarkEnd w:id="68"/>
      <w:r w:rsidR="006000ED" w:rsidRPr="001971CB">
        <w:rPr>
          <w:rFonts w:ascii="Courier New" w:eastAsia="宋体" w:hAnsi="Courier New" w:cs="Courier New"/>
          <w:color w:val="000000"/>
          <w:kern w:val="0"/>
          <w:sz w:val="24"/>
          <w:szCs w:val="24"/>
        </w:rPr>
        <w:t>file</w:t>
      </w:r>
      <w:r w:rsidRPr="001971CB">
        <w:rPr>
          <w:rFonts w:ascii="Courier New" w:eastAsia="宋体" w:hAnsi="Courier New" w:cs="Courier New"/>
          <w:color w:val="000000"/>
          <w:kern w:val="0"/>
          <w:sz w:val="24"/>
          <w:szCs w:val="24"/>
        </w:rPr>
        <w:t xml:space="preserv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006000ED">
        <w:rPr>
          <w:rFonts w:ascii="Courier New" w:eastAsia="宋体" w:hAnsi="Courier New" w:cs="Courier New"/>
          <w:color w:val="000000"/>
          <w:kern w:val="0"/>
          <w:sz w:val="24"/>
          <w:szCs w:val="24"/>
        </w:rPr>
        <w:t xml:space="preserve">.txt </w:t>
      </w:r>
      <w:r w:rsidR="006000ED" w:rsidRPr="001971CB">
        <w:rPr>
          <w:rFonts w:ascii="Courier New" w:eastAsia="宋体" w:hAnsi="Courier New" w:cs="Courier New"/>
          <w:b/>
          <w:bCs/>
          <w:color w:val="000080"/>
          <w:kern w:val="0"/>
          <w:sz w:val="24"/>
          <w:szCs w:val="24"/>
        </w:rPr>
        <w:t>--</w:t>
      </w:r>
      <w:r w:rsidR="006000ED" w:rsidRPr="00B002EF">
        <w:rPr>
          <w:rFonts w:ascii="Courier New" w:eastAsia="宋体" w:hAnsi="Courier New" w:cs="Courier New"/>
          <w:color w:val="000000"/>
          <w:kern w:val="0"/>
          <w:sz w:val="24"/>
          <w:szCs w:val="24"/>
        </w:rPr>
        <w:t>props</w:t>
      </w:r>
      <w:r w:rsidRPr="001971CB">
        <w:rPr>
          <w:rFonts w:ascii="Courier New" w:eastAsia="宋体" w:hAnsi="Courier New" w:cs="Courier New"/>
          <w:color w:val="000000"/>
          <w:kern w:val="0"/>
          <w:sz w:val="24"/>
          <w:szCs w:val="24"/>
        </w:rPr>
        <w:t xml:space="preserve"> </w:t>
      </w:r>
      <w:r>
        <w:rPr>
          <w:rFonts w:ascii="Courier New" w:eastAsia="宋体" w:hAnsi="Courier New" w:cs="Courier New"/>
          <w:color w:val="000000"/>
          <w:kern w:val="0"/>
          <w:sz w:val="24"/>
          <w:szCs w:val="24"/>
        </w:rPr>
        <w:t>&lt;index&gt;</w:t>
      </w:r>
      <w:r w:rsidR="006000ED">
        <w:rPr>
          <w:rFonts w:ascii="Courier New" w:eastAsia="宋体" w:hAnsi="Courier New" w:cs="Courier New"/>
          <w:color w:val="000000"/>
          <w:kern w:val="0"/>
          <w:sz w:val="24"/>
          <w:szCs w:val="24"/>
        </w:rPr>
        <w:t xml:space="preserve"> </w:t>
      </w:r>
      <w:r w:rsidR="00776007" w:rsidRPr="001971CB">
        <w:rPr>
          <w:rFonts w:ascii="Courier New" w:eastAsia="宋体" w:hAnsi="Courier New" w:cs="Courier New"/>
          <w:b/>
          <w:bCs/>
          <w:color w:val="000080"/>
          <w:kern w:val="0"/>
          <w:sz w:val="24"/>
          <w:szCs w:val="24"/>
        </w:rPr>
        <w:t>--</w:t>
      </w:r>
      <w:r w:rsidR="006000ED" w:rsidRPr="00B002EF">
        <w:rPr>
          <w:rFonts w:ascii="Courier New" w:eastAsia="宋体" w:hAnsi="Courier New" w:cs="Courier New"/>
          <w:color w:val="000000"/>
          <w:kern w:val="0"/>
          <w:sz w:val="24"/>
          <w:szCs w:val="24"/>
        </w:rPr>
        <w:t>nlag</w:t>
      </w:r>
      <w:r>
        <w:rPr>
          <w:rFonts w:ascii="Courier New" w:eastAsia="宋体" w:hAnsi="Courier New" w:cs="Courier New"/>
          <w:color w:val="000000"/>
          <w:kern w:val="0"/>
          <w:sz w:val="24"/>
          <w:szCs w:val="24"/>
        </w:rPr>
        <w:t xml:space="preserve"> &lt;</w:t>
      </w:r>
      <w:r w:rsidRPr="006A10AB">
        <w:rPr>
          <w:rFonts w:ascii="Courier New" w:eastAsia="宋体" w:hAnsi="Courier New" w:cs="Courier New"/>
          <w:i/>
          <w:color w:val="000000"/>
          <w:kern w:val="0"/>
          <w:sz w:val="24"/>
          <w:szCs w:val="24"/>
        </w:rPr>
        <w:t>N</w:t>
      </w:r>
      <w:r>
        <w:rPr>
          <w:rFonts w:ascii="Courier New" w:eastAsia="宋体" w:hAnsi="Courier New" w:cs="Courier New"/>
          <w:color w:val="000000"/>
          <w:kern w:val="0"/>
          <w:sz w:val="24"/>
          <w:szCs w:val="24"/>
        </w:rPr>
        <w:t>&gt;</w:t>
      </w:r>
      <w:r w:rsidR="006000ED">
        <w:rPr>
          <w:rFonts w:ascii="Courier New" w:eastAsia="宋体" w:hAnsi="Courier New" w:cs="Courier New"/>
          <w:color w:val="000000"/>
          <w:kern w:val="0"/>
          <w:sz w:val="24"/>
          <w:szCs w:val="24"/>
        </w:rPr>
        <w:t xml:space="preserve"> </w:t>
      </w:r>
      <w:r w:rsidR="00776007" w:rsidRPr="001971CB">
        <w:rPr>
          <w:rFonts w:ascii="Courier New" w:eastAsia="宋体" w:hAnsi="Courier New" w:cs="Courier New"/>
          <w:b/>
          <w:bCs/>
          <w:color w:val="000080"/>
          <w:kern w:val="0"/>
          <w:sz w:val="24"/>
          <w:szCs w:val="24"/>
        </w:rPr>
        <w:t>--</w:t>
      </w:r>
      <w:r w:rsidR="006000ED" w:rsidRPr="00B002EF">
        <w:rPr>
          <w:rFonts w:ascii="Courier New" w:eastAsia="宋体" w:hAnsi="Courier New" w:cs="Courier New"/>
          <w:color w:val="000000"/>
          <w:kern w:val="0"/>
          <w:sz w:val="24"/>
          <w:szCs w:val="24"/>
        </w:rPr>
        <w:t>out</w:t>
      </w:r>
      <w:r>
        <w:rPr>
          <w:rFonts w:ascii="Courier New" w:eastAsia="宋体" w:hAnsi="Courier New" w:cs="Courier New"/>
          <w:color w:val="000000"/>
          <w:kern w:val="0"/>
          <w:sz w:val="24"/>
          <w:szCs w:val="24"/>
        </w:rPr>
        <w:t xml:space="preserve"> </w:t>
      </w:r>
      <w:r w:rsidRPr="00D84447">
        <w:rPr>
          <w:rFonts w:ascii="Courier New" w:eastAsia="宋体" w:hAnsi="Courier New" w:cs="Courier New"/>
          <w:color w:val="000000"/>
          <w:kern w:val="0"/>
          <w:sz w:val="24"/>
          <w:szCs w:val="24"/>
        </w:rPr>
        <w:t>NMBroto</w:t>
      </w:r>
      <w:r w:rsidRPr="001971CB">
        <w:rPr>
          <w:rFonts w:ascii="Courier New" w:eastAsia="宋体" w:hAnsi="Courier New" w:cs="Courier New"/>
          <w:color w:val="000000"/>
          <w:kern w:val="0"/>
          <w:sz w:val="24"/>
          <w:szCs w:val="24"/>
        </w:rPr>
        <w:t>.tsv</w:t>
      </w:r>
    </w:p>
    <w:p w14:paraId="28AF0B71" w14:textId="77777777" w:rsidR="00A16CEE" w:rsidRPr="00776007" w:rsidRDefault="00A16CEE" w:rsidP="00A16CEE">
      <w:pPr>
        <w:widowControl/>
        <w:shd w:val="clear" w:color="auto" w:fill="FFFFFF"/>
        <w:jc w:val="left"/>
        <w:rPr>
          <w:rFonts w:ascii="宋体" w:eastAsia="宋体" w:hAnsi="宋体" w:cs="宋体"/>
          <w:kern w:val="0"/>
          <w:sz w:val="24"/>
          <w:szCs w:val="24"/>
        </w:rPr>
      </w:pPr>
    </w:p>
    <w:p w14:paraId="5E56A6B2" w14:textId="0E50F762" w:rsidR="00A16CEE" w:rsidRDefault="00A16CEE" w:rsidP="00A16CEE">
      <w:pPr>
        <w:widowControl/>
        <w:shd w:val="clear" w:color="auto" w:fill="FFFFFF"/>
        <w:rPr>
          <w:rFonts w:ascii="Times New Roman" w:hAnsi="Times New Roman" w:cs="Times New Roman"/>
          <w:kern w:val="0"/>
          <w:sz w:val="24"/>
          <w:szCs w:val="24"/>
        </w:rPr>
      </w:pPr>
      <w:r>
        <w:rPr>
          <w:rFonts w:ascii="Times New Roman" w:hAnsi="Times New Roman" w:cs="Times New Roman"/>
          <w:kern w:val="0"/>
          <w:sz w:val="24"/>
          <w:szCs w:val="24"/>
        </w:rPr>
        <w:t xml:space="preserve">Here, </w:t>
      </w:r>
      <w:r w:rsidR="00A148B1">
        <w:rPr>
          <w:rFonts w:ascii="Times New Roman" w:hAnsi="Times New Roman" w:cs="Times New Roman"/>
          <w:kern w:val="0"/>
          <w:sz w:val="24"/>
          <w:szCs w:val="24"/>
        </w:rPr>
        <w:t>‘</w:t>
      </w:r>
      <w:r w:rsidR="00A148B1" w:rsidRPr="001971CB">
        <w:rPr>
          <w:rFonts w:ascii="Courier New" w:eastAsia="宋体" w:hAnsi="Courier New" w:cs="Courier New"/>
          <w:b/>
          <w:bCs/>
          <w:color w:val="000080"/>
          <w:kern w:val="0"/>
          <w:sz w:val="24"/>
          <w:szCs w:val="24"/>
        </w:rPr>
        <w:t>--</w:t>
      </w:r>
      <w:r w:rsidR="00A148B1" w:rsidRPr="00B002EF">
        <w:rPr>
          <w:rFonts w:ascii="Courier New" w:eastAsia="宋体" w:hAnsi="Courier New" w:cs="Courier New"/>
          <w:color w:val="000000"/>
          <w:kern w:val="0"/>
          <w:sz w:val="24"/>
          <w:szCs w:val="24"/>
        </w:rPr>
        <w:t>props</w:t>
      </w:r>
      <w:r w:rsidR="00A148B1">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&lt;ind</w:t>
      </w:r>
      <w:r>
        <w:rPr>
          <w:rFonts w:ascii="Times New Roman" w:hAnsi="Times New Roman" w:cs="Times New Roman"/>
          <w:kern w:val="0"/>
          <w:sz w:val="24"/>
          <w:szCs w:val="24"/>
        </w:rPr>
        <w:t>ex</w:t>
      </w:r>
      <w:r>
        <w:rPr>
          <w:rFonts w:ascii="Times New Roman" w:hAnsi="Times New Roman" w:cs="Times New Roman" w:hint="eastAsia"/>
          <w:kern w:val="0"/>
          <w:sz w:val="24"/>
          <w:szCs w:val="24"/>
        </w:rPr>
        <w:t>&gt;</w:t>
      </w:r>
      <w:r w:rsidR="00A148B1">
        <w:rPr>
          <w:rFonts w:ascii="Times New Roman" w:hAnsi="Times New Roman" w:cs="Times New Roman"/>
          <w:kern w:val="0"/>
          <w:sz w:val="24"/>
          <w:szCs w:val="24"/>
        </w:rPr>
        <w:t>’</w:t>
      </w:r>
      <w:r>
        <w:rPr>
          <w:rFonts w:ascii="Times New Roman" w:hAnsi="Times New Roman" w:cs="Times New Roman" w:hint="eastAsia"/>
          <w:kern w:val="0"/>
          <w:sz w:val="24"/>
          <w:szCs w:val="24"/>
        </w:rPr>
        <w:t xml:space="preserve"> </w:t>
      </w:r>
      <w:r w:rsidR="00A148B1">
        <w:rPr>
          <w:rFonts w:ascii="Times New Roman" w:hAnsi="Times New Roman" w:cs="Times New Roman"/>
          <w:kern w:val="0"/>
          <w:sz w:val="24"/>
          <w:szCs w:val="24"/>
        </w:rPr>
        <w:t>specifies</w:t>
      </w:r>
      <w:r>
        <w:rPr>
          <w:rFonts w:ascii="Times New Roman" w:hAnsi="Times New Roman" w:cs="Times New Roman" w:hint="eastAsia"/>
          <w:kern w:val="0"/>
          <w:sz w:val="24"/>
          <w:szCs w:val="24"/>
        </w:rPr>
        <w:t xml:space="preserve"> the </w:t>
      </w:r>
      <w:r>
        <w:rPr>
          <w:rFonts w:ascii="Times New Roman" w:hAnsi="Times New Roman" w:cs="Times New Roman"/>
          <w:kern w:val="0"/>
          <w:sz w:val="24"/>
          <w:szCs w:val="24"/>
        </w:rPr>
        <w:t xml:space="preserve">amino acid </w:t>
      </w:r>
      <w:r>
        <w:rPr>
          <w:rFonts w:ascii="Times New Roman" w:hAnsi="Times New Roman" w:cs="Times New Roman" w:hint="eastAsia"/>
          <w:kern w:val="0"/>
          <w:sz w:val="24"/>
          <w:szCs w:val="24"/>
        </w:rPr>
        <w:t>property ind</w:t>
      </w:r>
      <w:r>
        <w:rPr>
          <w:rFonts w:ascii="Times New Roman" w:hAnsi="Times New Roman" w:cs="Times New Roman"/>
          <w:kern w:val="0"/>
          <w:sz w:val="24"/>
          <w:szCs w:val="24"/>
        </w:rPr>
        <w:t>ex from the AAindex database</w:t>
      </w:r>
      <w:r>
        <w:rPr>
          <w:rFonts w:ascii="Times New Roman" w:hAnsi="Times New Roman" w:cs="Times New Roman" w:hint="eastAsia"/>
          <w:kern w:val="0"/>
          <w:sz w:val="24"/>
          <w:szCs w:val="24"/>
        </w:rPr>
        <w:t xml:space="preserve">, where multiple indices can be used here, e.g. </w:t>
      </w:r>
      <w:r>
        <w:rPr>
          <w:rFonts w:ascii="Times New Roman" w:hAnsi="Times New Roman" w:cs="Times New Roman"/>
          <w:kern w:val="0"/>
          <w:sz w:val="24"/>
          <w:szCs w:val="24"/>
        </w:rPr>
        <w:t>“</w:t>
      </w:r>
      <w:r w:rsidRPr="001971CB">
        <w:rPr>
          <w:rFonts w:ascii="Times New Roman" w:hAnsi="Times New Roman" w:cs="Times New Roman"/>
          <w:kern w:val="0"/>
          <w:sz w:val="24"/>
          <w:szCs w:val="24"/>
        </w:rPr>
        <w:t>CIDH920105</w:t>
      </w:r>
      <w:r>
        <w:rPr>
          <w:rFonts w:ascii="Times New Roman" w:hAnsi="Times New Roman" w:cs="Times New Roman"/>
          <w:kern w:val="0"/>
          <w:sz w:val="24"/>
          <w:szCs w:val="24"/>
        </w:rPr>
        <w:t>” and “</w:t>
      </w:r>
      <w:r w:rsidRPr="001971CB">
        <w:rPr>
          <w:rFonts w:ascii="Times New Roman" w:hAnsi="Times New Roman" w:cs="Times New Roman"/>
          <w:kern w:val="0"/>
          <w:sz w:val="24"/>
          <w:szCs w:val="24"/>
        </w:rPr>
        <w:t>BHAR880101</w:t>
      </w:r>
      <w:r>
        <w:rPr>
          <w:rFonts w:ascii="Times New Roman" w:hAnsi="Times New Roman" w:cs="Times New Roman"/>
          <w:kern w:val="0"/>
          <w:sz w:val="24"/>
          <w:szCs w:val="24"/>
        </w:rPr>
        <w:t>”</w:t>
      </w:r>
      <w:r>
        <w:rPr>
          <w:rFonts w:ascii="Times New Roman" w:hAnsi="Times New Roman" w:cs="Times New Roman" w:hint="eastAsia"/>
          <w:kern w:val="0"/>
          <w:sz w:val="24"/>
          <w:szCs w:val="24"/>
        </w:rPr>
        <w:t xml:space="preserve">, separated by </w:t>
      </w:r>
      <w:r>
        <w:rPr>
          <w:rFonts w:ascii="Times New Roman" w:hAnsi="Times New Roman" w:cs="Times New Roman"/>
          <w:kern w:val="0"/>
          <w:sz w:val="24"/>
          <w:szCs w:val="24"/>
        </w:rPr>
        <w:t>“</w:t>
      </w:r>
      <w:r>
        <w:rPr>
          <w:rFonts w:ascii="Times New Roman" w:hAnsi="Times New Roman" w:cs="Times New Roman" w:hint="eastAsia"/>
          <w:kern w:val="0"/>
          <w:sz w:val="24"/>
          <w:szCs w:val="24"/>
        </w:rPr>
        <w:t>:</w:t>
      </w:r>
      <w:r>
        <w:rPr>
          <w:rFonts w:ascii="Times New Roman" w:hAnsi="Times New Roman" w:cs="Times New Roman"/>
          <w:kern w:val="0"/>
          <w:sz w:val="24"/>
          <w:szCs w:val="24"/>
        </w:rPr>
        <w:t>”</w:t>
      </w:r>
      <w:r>
        <w:rPr>
          <w:rFonts w:ascii="Times New Roman" w:hAnsi="Times New Roman" w:cs="Times New Roman" w:hint="eastAsia"/>
          <w:kern w:val="0"/>
          <w:sz w:val="24"/>
          <w:szCs w:val="24"/>
        </w:rPr>
        <w:t xml:space="preserve">, </w:t>
      </w:r>
      <w:r w:rsidR="00A148B1">
        <w:rPr>
          <w:rFonts w:ascii="Times New Roman" w:hAnsi="Times New Roman" w:cs="Times New Roman"/>
          <w:kern w:val="0"/>
          <w:sz w:val="24"/>
          <w:szCs w:val="24"/>
        </w:rPr>
        <w:t>‘</w:t>
      </w:r>
      <w:r w:rsidR="00776007" w:rsidRPr="001971CB">
        <w:rPr>
          <w:rFonts w:ascii="Courier New" w:eastAsia="宋体" w:hAnsi="Courier New" w:cs="Courier New"/>
          <w:b/>
          <w:bCs/>
          <w:color w:val="000080"/>
          <w:kern w:val="0"/>
          <w:sz w:val="24"/>
          <w:szCs w:val="24"/>
        </w:rPr>
        <w:t>--</w:t>
      </w:r>
      <w:r w:rsidR="00A148B1" w:rsidRPr="00B002EF">
        <w:rPr>
          <w:rFonts w:ascii="Courier New" w:eastAsia="宋体" w:hAnsi="Courier New" w:cs="Courier New"/>
          <w:color w:val="000000"/>
          <w:kern w:val="0"/>
          <w:sz w:val="24"/>
          <w:szCs w:val="24"/>
        </w:rPr>
        <w:t>nlag</w:t>
      </w:r>
      <w:r w:rsidR="00A148B1">
        <w:rPr>
          <w:rFonts w:ascii="Times New Roman" w:hAnsi="Times New Roman" w:cs="Times New Roman"/>
          <w:kern w:val="0"/>
          <w:sz w:val="24"/>
          <w:szCs w:val="24"/>
        </w:rPr>
        <w:t xml:space="preserve"> </w:t>
      </w:r>
      <w:r>
        <w:rPr>
          <w:rFonts w:ascii="Times New Roman" w:hAnsi="Times New Roman" w:cs="Times New Roman"/>
          <w:kern w:val="0"/>
          <w:sz w:val="24"/>
          <w:szCs w:val="24"/>
        </w:rPr>
        <w:t>&lt;</w:t>
      </w:r>
      <w:r w:rsidRPr="003B4B60">
        <w:rPr>
          <w:rFonts w:ascii="Times New Roman" w:hAnsi="Times New Roman" w:cs="Times New Roman"/>
          <w:i/>
          <w:kern w:val="0"/>
          <w:sz w:val="24"/>
          <w:szCs w:val="24"/>
        </w:rPr>
        <w:t>N</w:t>
      </w:r>
      <w:r>
        <w:rPr>
          <w:rFonts w:ascii="Times New Roman" w:hAnsi="Times New Roman" w:cs="Times New Roman"/>
          <w:kern w:val="0"/>
          <w:sz w:val="24"/>
          <w:szCs w:val="24"/>
        </w:rPr>
        <w:t>&gt;</w:t>
      </w:r>
      <w:r w:rsidR="00A148B1">
        <w:rPr>
          <w:rFonts w:ascii="Times New Roman" w:hAnsi="Times New Roman" w:cs="Times New Roman"/>
          <w:kern w:val="0"/>
          <w:sz w:val="24"/>
          <w:szCs w:val="24"/>
        </w:rPr>
        <w:t>’</w:t>
      </w:r>
      <w:r>
        <w:rPr>
          <w:rFonts w:ascii="Times New Roman" w:hAnsi="Times New Roman" w:cs="Times New Roman"/>
          <w:kern w:val="0"/>
          <w:sz w:val="24"/>
          <w:szCs w:val="24"/>
        </w:rPr>
        <w:t xml:space="preserve"> is a placeholder for the integer defining the</w:t>
      </w:r>
      <w:r>
        <w:rPr>
          <w:rFonts w:ascii="Times New Roman" w:hAnsi="Times New Roman" w:cs="Times New Roman" w:hint="eastAsia"/>
          <w:kern w:val="0"/>
          <w:sz w:val="24"/>
          <w:szCs w:val="24"/>
        </w:rPr>
        <w:t xml:space="preserve"> maximum value </w:t>
      </w:r>
      <w:r w:rsidRPr="001971CB">
        <w:rPr>
          <w:rFonts w:ascii="Times New Roman" w:hAnsi="Times New Roman" w:cs="Times New Roman"/>
          <w:kern w:val="0"/>
          <w:sz w:val="24"/>
          <w:szCs w:val="24"/>
        </w:rPr>
        <w:t xml:space="preserve">of </w:t>
      </w:r>
      <w:r>
        <w:rPr>
          <w:rFonts w:ascii="Times New Roman" w:hAnsi="Times New Roman" w:cs="Times New Roman"/>
          <w:kern w:val="0"/>
          <w:sz w:val="24"/>
          <w:szCs w:val="24"/>
        </w:rPr>
        <w:t xml:space="preserve">the </w:t>
      </w:r>
      <w:r>
        <w:rPr>
          <w:rFonts w:ascii="Times New Roman" w:hAnsi="Times New Roman" w:cs="Times New Roman" w:hint="eastAsia"/>
          <w:kern w:val="0"/>
          <w:sz w:val="24"/>
          <w:szCs w:val="24"/>
        </w:rPr>
        <w:t>lag</w:t>
      </w:r>
      <w:r>
        <w:rPr>
          <w:rFonts w:ascii="Times New Roman" w:hAnsi="Times New Roman" w:cs="Times New Roman"/>
          <w:kern w:val="0"/>
          <w:sz w:val="24"/>
          <w:szCs w:val="24"/>
        </w:rPr>
        <w:t>.</w:t>
      </w:r>
      <w:r w:rsidR="00A148B1">
        <w:rPr>
          <w:rFonts w:ascii="Times New Roman" w:hAnsi="Times New Roman" w:cs="Times New Roman"/>
          <w:kern w:val="0"/>
          <w:sz w:val="24"/>
          <w:szCs w:val="24"/>
        </w:rPr>
        <w:t xml:space="preserve"> ‘</w:t>
      </w:r>
      <w:r w:rsidR="00776007" w:rsidRPr="001971CB">
        <w:rPr>
          <w:rFonts w:ascii="Courier New" w:eastAsia="宋体" w:hAnsi="Courier New" w:cs="Courier New"/>
          <w:b/>
          <w:bCs/>
          <w:color w:val="000080"/>
          <w:kern w:val="0"/>
          <w:sz w:val="24"/>
          <w:szCs w:val="24"/>
        </w:rPr>
        <w:t>--</w:t>
      </w:r>
      <w:r w:rsidR="00A148B1" w:rsidRPr="00B002EF">
        <w:rPr>
          <w:rFonts w:ascii="Courier New" w:eastAsia="宋体" w:hAnsi="Courier New" w:cs="Courier New"/>
          <w:color w:val="000000"/>
          <w:kern w:val="0"/>
          <w:sz w:val="24"/>
          <w:szCs w:val="24"/>
        </w:rPr>
        <w:t>out</w:t>
      </w:r>
      <w:r w:rsidR="00A148B1">
        <w:rPr>
          <w:rFonts w:ascii="Times New Roman" w:hAnsi="Times New Roman" w:cs="Times New Roman"/>
          <w:kern w:val="0"/>
          <w:sz w:val="24"/>
          <w:szCs w:val="24"/>
        </w:rPr>
        <w:t xml:space="preserve">’ specifies the name of </w:t>
      </w:r>
      <w:r w:rsidR="003618CE">
        <w:rPr>
          <w:rFonts w:ascii="Times New Roman" w:hAnsi="Times New Roman" w:cs="Times New Roman"/>
          <w:kern w:val="0"/>
          <w:sz w:val="24"/>
          <w:szCs w:val="24"/>
        </w:rPr>
        <w:t xml:space="preserve">the </w:t>
      </w:r>
      <w:r w:rsidR="00A148B1">
        <w:rPr>
          <w:rFonts w:ascii="Times New Roman" w:hAnsi="Times New Roman" w:cs="Times New Roman"/>
          <w:kern w:val="0"/>
          <w:sz w:val="24"/>
          <w:szCs w:val="24"/>
        </w:rPr>
        <w:t>output file.</w:t>
      </w:r>
    </w:p>
    <w:p w14:paraId="3D45E0CB" w14:textId="77777777" w:rsidR="00A16CEE" w:rsidRDefault="00A16CEE" w:rsidP="00A16CEE">
      <w:pPr>
        <w:widowControl/>
        <w:shd w:val="clear" w:color="auto" w:fill="FFFFFF"/>
        <w:rPr>
          <w:rFonts w:ascii="Times New Roman" w:hAnsi="Times New Roman" w:cs="Times New Roman"/>
          <w:kern w:val="0"/>
          <w:sz w:val="24"/>
          <w:szCs w:val="24"/>
        </w:rPr>
      </w:pPr>
    </w:p>
    <w:p w14:paraId="125330F8" w14:textId="36FEB5F2" w:rsidR="0014352C" w:rsidRPr="001971CB" w:rsidRDefault="00A16CEE" w:rsidP="009F6A54">
      <w:pPr>
        <w:widowControl/>
        <w:shd w:val="clear" w:color="auto" w:fill="FFFFFF"/>
        <w:rPr>
          <w:rFonts w:ascii="Times New Roman" w:hAnsi="Times New Roman" w:cs="Times New Roman"/>
          <w:kern w:val="0"/>
          <w:sz w:val="24"/>
          <w:szCs w:val="24"/>
        </w:rPr>
      </w:pPr>
      <w:r>
        <w:rPr>
          <w:rFonts w:ascii="Times New Roman" w:hAnsi="Times New Roman" w:cs="Times New Roman"/>
          <w:kern w:val="0"/>
          <w:sz w:val="24"/>
          <w:szCs w:val="24"/>
        </w:rPr>
        <w:t>For example:</w:t>
      </w:r>
    </w:p>
    <w:p w14:paraId="1C8A5E6E" w14:textId="532F3202" w:rsidR="0014352C" w:rsidRPr="001971CB" w:rsidRDefault="0014352C" w:rsidP="009F6A54">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69" w:name="OLE_LINK106"/>
      <w:bookmarkStart w:id="70" w:name="OLE_LINK107"/>
      <w:r w:rsidRPr="001971CB">
        <w:rPr>
          <w:rFonts w:ascii="Courier New" w:eastAsia="宋体" w:hAnsi="Courier New" w:cs="Courier New"/>
          <w:color w:val="000000"/>
          <w:kern w:val="0"/>
          <w:sz w:val="24"/>
          <w:szCs w:val="24"/>
        </w:rPr>
        <w:t>python codes/NMBroto.py</w:t>
      </w:r>
      <w:r w:rsidR="006000ED">
        <w:rPr>
          <w:rFonts w:ascii="Courier New" w:eastAsia="宋体" w:hAnsi="Courier New" w:cs="Courier New"/>
          <w:color w:val="000000"/>
          <w:kern w:val="0"/>
          <w:sz w:val="24"/>
          <w:szCs w:val="24"/>
        </w:rPr>
        <w:t xml:space="preserve"> </w:t>
      </w:r>
      <w:r w:rsidR="006000ED" w:rsidRPr="001971CB">
        <w:rPr>
          <w:rFonts w:ascii="Courier New" w:eastAsia="宋体" w:hAnsi="Courier New" w:cs="Courier New"/>
          <w:b/>
          <w:bCs/>
          <w:color w:val="000080"/>
          <w:kern w:val="0"/>
          <w:sz w:val="24"/>
          <w:szCs w:val="24"/>
        </w:rPr>
        <w:t>--</w:t>
      </w:r>
      <w:r w:rsidR="006000ED" w:rsidRPr="001971CB">
        <w:rPr>
          <w:rFonts w:ascii="Courier New" w:eastAsia="宋体" w:hAnsi="Courier New" w:cs="Courier New"/>
          <w:color w:val="000000"/>
          <w:kern w:val="0"/>
          <w:sz w:val="24"/>
          <w:szCs w:val="24"/>
        </w:rPr>
        <w:t>file</w:t>
      </w:r>
      <w:r w:rsidRPr="001971CB">
        <w:rPr>
          <w:rFonts w:ascii="Courier New" w:eastAsia="宋体" w:hAnsi="Courier New" w:cs="Courier New"/>
          <w:color w:val="000000"/>
          <w:kern w:val="0"/>
          <w:sz w:val="24"/>
          <w:szCs w:val="24"/>
        </w:rPr>
        <w:t xml:space="preserv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006000ED">
        <w:rPr>
          <w:rFonts w:ascii="Courier New" w:eastAsia="宋体" w:hAnsi="Courier New" w:cs="Courier New"/>
          <w:color w:val="000000"/>
          <w:kern w:val="0"/>
          <w:sz w:val="24"/>
          <w:szCs w:val="24"/>
        </w:rPr>
        <w:t xml:space="preserve">.txt </w:t>
      </w:r>
      <w:r w:rsidR="006000ED" w:rsidRPr="001971CB">
        <w:rPr>
          <w:rFonts w:ascii="Courier New" w:eastAsia="宋体" w:hAnsi="Courier New" w:cs="Courier New"/>
          <w:b/>
          <w:bCs/>
          <w:color w:val="000080"/>
          <w:kern w:val="0"/>
          <w:sz w:val="24"/>
          <w:szCs w:val="24"/>
        </w:rPr>
        <w:t>--</w:t>
      </w:r>
      <w:r w:rsidR="006000ED" w:rsidRPr="00B002EF">
        <w:rPr>
          <w:rFonts w:ascii="Courier New" w:eastAsia="宋体" w:hAnsi="Courier New" w:cs="Courier New"/>
          <w:color w:val="000000"/>
          <w:kern w:val="0"/>
          <w:sz w:val="24"/>
          <w:szCs w:val="24"/>
        </w:rPr>
        <w:t>props</w:t>
      </w:r>
      <w:r w:rsidRPr="001971CB">
        <w:rPr>
          <w:rFonts w:ascii="Courier New" w:eastAsia="宋体" w:hAnsi="Courier New" w:cs="Courier New"/>
          <w:color w:val="000000"/>
          <w:kern w:val="0"/>
          <w:sz w:val="24"/>
          <w:szCs w:val="24"/>
        </w:rPr>
        <w:t xml:space="preserve"> CIDH920105:BHAR880101</w:t>
      </w:r>
      <w:r w:rsidR="006000ED">
        <w:rPr>
          <w:rFonts w:ascii="Courier New" w:eastAsia="宋体" w:hAnsi="Courier New" w:cs="Courier New"/>
          <w:color w:val="000000"/>
          <w:kern w:val="0"/>
          <w:sz w:val="24"/>
          <w:szCs w:val="24"/>
        </w:rPr>
        <w:t xml:space="preserve"> </w:t>
      </w:r>
      <w:r w:rsidR="00776007" w:rsidRPr="001971CB">
        <w:rPr>
          <w:rFonts w:ascii="Courier New" w:eastAsia="宋体" w:hAnsi="Courier New" w:cs="Courier New"/>
          <w:b/>
          <w:bCs/>
          <w:color w:val="000080"/>
          <w:kern w:val="0"/>
          <w:sz w:val="24"/>
          <w:szCs w:val="24"/>
        </w:rPr>
        <w:t>--</w:t>
      </w:r>
      <w:r w:rsidR="006000ED" w:rsidRPr="00B002EF">
        <w:rPr>
          <w:rFonts w:ascii="Courier New" w:eastAsia="宋体" w:hAnsi="Courier New" w:cs="Courier New"/>
          <w:color w:val="000000"/>
          <w:kern w:val="0"/>
          <w:sz w:val="24"/>
          <w:szCs w:val="24"/>
        </w:rPr>
        <w:t>nlag</w:t>
      </w:r>
      <w:r w:rsidRPr="001971CB">
        <w:rPr>
          <w:rFonts w:ascii="Courier New" w:eastAsia="宋体" w:hAnsi="Courier New" w:cs="Courier New"/>
          <w:color w:val="000000"/>
          <w:kern w:val="0"/>
          <w:sz w:val="24"/>
          <w:szCs w:val="24"/>
        </w:rPr>
        <w:t xml:space="preserve"> </w:t>
      </w:r>
      <w:r w:rsidR="006A10AB">
        <w:rPr>
          <w:rFonts w:ascii="Courier New" w:eastAsia="宋体" w:hAnsi="Courier New" w:cs="Courier New"/>
          <w:color w:val="000000"/>
          <w:kern w:val="0"/>
          <w:sz w:val="24"/>
          <w:szCs w:val="24"/>
        </w:rPr>
        <w:t>15</w:t>
      </w:r>
      <w:r w:rsidR="006A10AB" w:rsidRPr="001971CB">
        <w:rPr>
          <w:rFonts w:ascii="Courier New" w:eastAsia="宋体" w:hAnsi="Courier New" w:cs="Courier New"/>
          <w:color w:val="000000"/>
          <w:kern w:val="0"/>
          <w:sz w:val="24"/>
          <w:szCs w:val="24"/>
        </w:rPr>
        <w:t xml:space="preserve"> </w:t>
      </w:r>
      <w:r w:rsidR="00776007" w:rsidRPr="001971CB">
        <w:rPr>
          <w:rFonts w:ascii="Courier New" w:eastAsia="宋体" w:hAnsi="Courier New" w:cs="Courier New"/>
          <w:b/>
          <w:bCs/>
          <w:color w:val="000080"/>
          <w:kern w:val="0"/>
          <w:sz w:val="24"/>
          <w:szCs w:val="24"/>
        </w:rPr>
        <w:t>--</w:t>
      </w:r>
      <w:r w:rsidR="006000ED" w:rsidRPr="00B002EF">
        <w:rPr>
          <w:rFonts w:ascii="Courier New" w:eastAsia="宋体" w:hAnsi="Courier New" w:cs="Courier New"/>
          <w:color w:val="000000"/>
          <w:kern w:val="0"/>
          <w:sz w:val="24"/>
          <w:szCs w:val="24"/>
        </w:rPr>
        <w:t>out</w:t>
      </w:r>
      <w:r w:rsidR="006000ED" w:rsidRPr="00D84447">
        <w:rPr>
          <w:rFonts w:ascii="Courier New" w:eastAsia="宋体" w:hAnsi="Courier New" w:cs="Courier New"/>
          <w:color w:val="000000"/>
          <w:kern w:val="0"/>
          <w:sz w:val="24"/>
          <w:szCs w:val="24"/>
        </w:rPr>
        <w:t xml:space="preserve"> </w:t>
      </w:r>
      <w:r w:rsidR="0046012D" w:rsidRPr="00D84447">
        <w:rPr>
          <w:rFonts w:ascii="Courier New" w:eastAsia="宋体" w:hAnsi="Courier New" w:cs="Courier New"/>
          <w:color w:val="000000"/>
          <w:kern w:val="0"/>
          <w:sz w:val="24"/>
          <w:szCs w:val="24"/>
        </w:rPr>
        <w:t>NMBroto</w:t>
      </w:r>
      <w:r w:rsidRPr="001971CB">
        <w:rPr>
          <w:rFonts w:ascii="Courier New" w:eastAsia="宋体" w:hAnsi="Courier New" w:cs="Courier New"/>
          <w:color w:val="000000"/>
          <w:kern w:val="0"/>
          <w:sz w:val="24"/>
          <w:szCs w:val="24"/>
        </w:rPr>
        <w:t>.tsv</w:t>
      </w:r>
      <w:bookmarkEnd w:id="69"/>
      <w:bookmarkEnd w:id="70"/>
    </w:p>
    <w:p w14:paraId="03556E9E" w14:textId="77777777" w:rsidR="009F6A54" w:rsidRPr="001971CB" w:rsidRDefault="009F6A54" w:rsidP="0014352C">
      <w:pPr>
        <w:widowControl/>
        <w:shd w:val="clear" w:color="auto" w:fill="FFFFFF"/>
        <w:jc w:val="left"/>
        <w:rPr>
          <w:rFonts w:ascii="Courier New" w:eastAsia="宋体" w:hAnsi="Courier New" w:cs="Courier New"/>
          <w:color w:val="000000"/>
          <w:kern w:val="0"/>
          <w:sz w:val="24"/>
          <w:szCs w:val="24"/>
        </w:rPr>
      </w:pPr>
    </w:p>
    <w:p w14:paraId="7F814FE7" w14:textId="28DAA310" w:rsidR="000C1F4B" w:rsidRPr="003716EE" w:rsidRDefault="00B41D04" w:rsidP="000C1F4B">
      <w:pPr>
        <w:pStyle w:val="Heading2"/>
        <w:numPr>
          <w:ilvl w:val="1"/>
          <w:numId w:val="5"/>
        </w:numPr>
        <w:rPr>
          <w:rFonts w:ascii="Times New Roman" w:eastAsia="TimesNewRomanPSMT" w:hAnsi="Times New Roman" w:cs="Times New Roman"/>
          <w:color w:val="000000" w:themeColor="text1"/>
          <w:kern w:val="0"/>
          <w:sz w:val="24"/>
          <w:szCs w:val="24"/>
        </w:rPr>
      </w:pPr>
      <w:bookmarkStart w:id="71" w:name="OLE_LINK1"/>
      <w:bookmarkEnd w:id="65"/>
      <w:r w:rsidRPr="001971CB">
        <w:rPr>
          <w:rFonts w:ascii="Times New Roman" w:hAnsi="Times New Roman" w:cs="Times New Roman"/>
          <w:sz w:val="24"/>
          <w:szCs w:val="24"/>
        </w:rPr>
        <w:tab/>
      </w:r>
      <w:r w:rsidR="000C1F4B" w:rsidRPr="00B41D04">
        <w:rPr>
          <w:rFonts w:ascii="Times New Roman" w:eastAsia="TimesNewRomanPSMT" w:hAnsi="Times New Roman" w:cs="Times New Roman"/>
          <w:kern w:val="0"/>
          <w:sz w:val="24"/>
          <w:szCs w:val="24"/>
        </w:rPr>
        <w:t>Compositi</w:t>
      </w:r>
      <w:r w:rsidR="00BB543F" w:rsidRPr="00B41D04">
        <w:rPr>
          <w:rFonts w:ascii="Times New Roman" w:eastAsia="TimesNewRomanPSMT" w:hAnsi="Times New Roman" w:cs="Times New Roman"/>
          <w:kern w:val="0"/>
          <w:sz w:val="24"/>
          <w:szCs w:val="24"/>
        </w:rPr>
        <w:t>o</w:t>
      </w:r>
      <w:r w:rsidR="000C1F4B" w:rsidRPr="00B41D04">
        <w:rPr>
          <w:rFonts w:ascii="Times New Roman" w:eastAsia="TimesNewRomanPSMT" w:hAnsi="Times New Roman" w:cs="Times New Roman"/>
          <w:kern w:val="0"/>
          <w:sz w:val="24"/>
          <w:szCs w:val="24"/>
        </w:rPr>
        <w:t>n</w:t>
      </w:r>
      <w:r w:rsidR="000C1F4B" w:rsidRPr="001971CB">
        <w:rPr>
          <w:rFonts w:ascii="Times New Roman" w:eastAsia="TimesNewRomanPSMT" w:hAnsi="Times New Roman" w:cs="Times New Roman"/>
          <w:kern w:val="0"/>
          <w:sz w:val="24"/>
          <w:szCs w:val="24"/>
        </w:rPr>
        <w:t>/Transition/Distribution (CTD)</w:t>
      </w:r>
    </w:p>
    <w:bookmarkEnd w:id="71"/>
    <w:p w14:paraId="2D6D15CA" w14:textId="3BE12AF5" w:rsidR="0094319E" w:rsidRPr="003716EE" w:rsidRDefault="00BB543F" w:rsidP="00C1174B">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 xml:space="preserve">The </w:t>
      </w:r>
      <w:r w:rsidR="00B206F2" w:rsidRPr="003716EE">
        <w:rPr>
          <w:rFonts w:ascii="Times New Roman" w:hAnsi="Times New Roman" w:cs="Times New Roman"/>
          <w:color w:val="000000" w:themeColor="text1"/>
          <w:kern w:val="0"/>
          <w:sz w:val="24"/>
          <w:szCs w:val="24"/>
        </w:rPr>
        <w:t>Composition, Transition and Distribution</w:t>
      </w:r>
      <w:r w:rsidR="009C4DB7" w:rsidRPr="003716EE">
        <w:rPr>
          <w:rFonts w:ascii="Times New Roman" w:hAnsi="Times New Roman" w:cs="Times New Roman"/>
          <w:color w:val="000000" w:themeColor="text1"/>
          <w:kern w:val="0"/>
          <w:sz w:val="24"/>
          <w:szCs w:val="24"/>
        </w:rPr>
        <w:t xml:space="preserve"> (CTD)</w:t>
      </w:r>
      <w:r w:rsidR="00B206F2" w:rsidRPr="003716EE">
        <w:rPr>
          <w:rFonts w:ascii="Times New Roman" w:hAnsi="Times New Roman" w:cs="Times New Roman"/>
          <w:color w:val="000000" w:themeColor="text1"/>
          <w:kern w:val="0"/>
          <w:sz w:val="24"/>
          <w:szCs w:val="24"/>
        </w:rPr>
        <w:t xml:space="preserve"> features represent the amino acid distribution patterns of a specific structural or physicochemical property </w:t>
      </w:r>
      <w:r w:rsidR="00BC3861" w:rsidRPr="003716EE">
        <w:rPr>
          <w:rFonts w:ascii="Times New Roman" w:hAnsi="Times New Roman" w:cs="Times New Roman"/>
          <w:color w:val="000000" w:themeColor="text1"/>
          <w:kern w:val="0"/>
          <w:sz w:val="24"/>
          <w:szCs w:val="24"/>
        </w:rPr>
        <w:t xml:space="preserve">in </w:t>
      </w:r>
      <w:r w:rsidR="00B206F2" w:rsidRPr="003716EE">
        <w:rPr>
          <w:rFonts w:ascii="Times New Roman" w:hAnsi="Times New Roman" w:cs="Times New Roman"/>
          <w:color w:val="000000" w:themeColor="text1"/>
          <w:kern w:val="0"/>
          <w:sz w:val="24"/>
          <w:szCs w:val="24"/>
        </w:rPr>
        <w:t>a protein or peptide sequence</w:t>
      </w:r>
      <w:r w:rsidRPr="003716EE">
        <w:rPr>
          <w:rFonts w:ascii="Times New Roman" w:hAnsi="Times New Roman" w:cs="Times New Roman"/>
          <w:color w:val="000000" w:themeColor="text1"/>
          <w:kern w:val="0"/>
          <w:sz w:val="24"/>
          <w:szCs w:val="24"/>
        </w:rPr>
        <w:t xml:space="preserve"> </w:t>
      </w:r>
      <w:r w:rsidR="006E7F42" w:rsidRPr="003716EE">
        <w:rPr>
          <w:rFonts w:ascii="Times New Roman" w:hAnsi="Times New Roman" w:cs="Times New Roman"/>
          <w:color w:val="000000" w:themeColor="text1"/>
          <w:kern w:val="0"/>
          <w:sz w:val="24"/>
          <w:szCs w:val="24"/>
        </w:rPr>
        <w:fldChar w:fldCharType="begin">
          <w:fldData xml:space="preserve">PEVuZE5vdGU+PENpdGU+PEF1dGhvcj5EdWJjaGFrPC9BdXRob3I+PFllYXI+MTk5NTwvWWVhcj48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</w:fldData>
        </w:fldChar>
      </w:r>
      <w:r w:rsidR="004B3CA5" w:rsidRPr="003716EE">
        <w:rPr>
          <w:rFonts w:ascii="Times New Roman" w:hAnsi="Times New Roman" w:cs="Times New Roman"/>
          <w:color w:val="000000" w:themeColor="text1"/>
          <w:kern w:val="0"/>
          <w:sz w:val="24"/>
          <w:szCs w:val="24"/>
        </w:rPr>
        <w:instrText xml:space="preserve"> ADDIN EN.CITE </w:instrText>
      </w:r>
      <w:r w:rsidR="004B3CA5" w:rsidRPr="003716EE">
        <w:rPr>
          <w:rFonts w:ascii="Times New Roman" w:hAnsi="Times New Roman" w:cs="Times New Roman"/>
          <w:color w:val="000000" w:themeColor="text1"/>
          <w:kern w:val="0"/>
          <w:sz w:val="24"/>
          <w:szCs w:val="24"/>
        </w:rPr>
        <w:fldChar w:fldCharType="begin">
          <w:fldData xml:space="preserve">PEVuZE5vdGU+PENpdGU+PEF1dGhvcj5EdWJjaGFrPC9BdXRob3I+PFllYXI+MTk5NTwvWWVhcj48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</w:fldData>
        </w:fldChar>
      </w:r>
      <w:r w:rsidR="004B3CA5" w:rsidRPr="003716EE">
        <w:rPr>
          <w:rFonts w:ascii="Times New Roman" w:hAnsi="Times New Roman" w:cs="Times New Roman"/>
          <w:color w:val="000000" w:themeColor="text1"/>
          <w:kern w:val="0"/>
          <w:sz w:val="24"/>
          <w:szCs w:val="24"/>
        </w:rPr>
        <w:instrText xml:space="preserve"> ADDIN EN.CITE.DATA </w:instrText>
      </w:r>
      <w:r w:rsidR="004B3CA5" w:rsidRPr="003716EE">
        <w:rPr>
          <w:rFonts w:ascii="Times New Roman" w:hAnsi="Times New Roman" w:cs="Times New Roman"/>
          <w:color w:val="000000" w:themeColor="text1"/>
          <w:kern w:val="0"/>
          <w:sz w:val="24"/>
          <w:szCs w:val="24"/>
        </w:rPr>
      </w:r>
      <w:r w:rsidR="004B3CA5" w:rsidRPr="003716EE">
        <w:rPr>
          <w:rFonts w:ascii="Times New Roman" w:hAnsi="Times New Roman" w:cs="Times New Roman"/>
          <w:color w:val="000000" w:themeColor="text1"/>
          <w:kern w:val="0"/>
          <w:sz w:val="24"/>
          <w:szCs w:val="24"/>
        </w:rPr>
        <w:fldChar w:fldCharType="end"/>
      </w:r>
      <w:r w:rsidR="006E7F42" w:rsidRPr="003716EE">
        <w:rPr>
          <w:rFonts w:ascii="Times New Roman" w:hAnsi="Times New Roman" w:cs="Times New Roman"/>
          <w:color w:val="000000" w:themeColor="text1"/>
          <w:kern w:val="0"/>
          <w:sz w:val="24"/>
          <w:szCs w:val="24"/>
        </w:rPr>
      </w:r>
      <w:r w:rsidR="006E7F42" w:rsidRPr="003716EE">
        <w:rPr>
          <w:rFonts w:ascii="Times New Roman" w:hAnsi="Times New Roman" w:cs="Times New Roman"/>
          <w:color w:val="000000" w:themeColor="text1"/>
          <w:kern w:val="0"/>
          <w:sz w:val="24"/>
          <w:szCs w:val="24"/>
        </w:rPr>
        <w:fldChar w:fldCharType="separate"/>
      </w:r>
      <w:r w:rsidR="004B3CA5" w:rsidRPr="003716EE">
        <w:rPr>
          <w:rFonts w:ascii="Times New Roman" w:hAnsi="Times New Roman" w:cs="Times New Roman"/>
          <w:noProof/>
          <w:color w:val="000000" w:themeColor="text1"/>
          <w:kern w:val="0"/>
          <w:sz w:val="24"/>
          <w:szCs w:val="24"/>
        </w:rPr>
        <w:t>(Cai, et al., 2003; Cai, et al., 2004; Dubchak, et al., 1995; Dubchak, et al., 1999; Han, et al., 2004)</w:t>
      </w:r>
      <w:r w:rsidR="006E7F42" w:rsidRPr="003716EE">
        <w:rPr>
          <w:rFonts w:ascii="Times New Roman" w:hAnsi="Times New Roman" w:cs="Times New Roman"/>
          <w:color w:val="000000" w:themeColor="text1"/>
          <w:kern w:val="0"/>
          <w:sz w:val="24"/>
          <w:szCs w:val="24"/>
        </w:rPr>
        <w:fldChar w:fldCharType="end"/>
      </w:r>
      <w:r w:rsidR="00C1174B" w:rsidRPr="003716EE">
        <w:rPr>
          <w:rFonts w:ascii="Times New Roman" w:hAnsi="Times New Roman" w:cs="Times New Roman"/>
          <w:color w:val="000000" w:themeColor="text1"/>
          <w:kern w:val="0"/>
          <w:sz w:val="24"/>
          <w:szCs w:val="24"/>
        </w:rPr>
        <w:t xml:space="preserve">. </w:t>
      </w:r>
      <w:r w:rsidR="003C5781" w:rsidRPr="003716EE">
        <w:rPr>
          <w:rFonts w:ascii="Times New Roman" w:hAnsi="Times New Roman" w:cs="Times New Roman"/>
          <w:color w:val="000000" w:themeColor="text1"/>
          <w:kern w:val="0"/>
          <w:sz w:val="24"/>
          <w:szCs w:val="24"/>
        </w:rPr>
        <w:t>13</w:t>
      </w:r>
      <w:r w:rsidR="00E04D64" w:rsidRPr="003716EE">
        <w:rPr>
          <w:rFonts w:ascii="Times New Roman" w:hAnsi="Times New Roman" w:cs="Times New Roman"/>
          <w:color w:val="000000" w:themeColor="text1"/>
          <w:kern w:val="0"/>
          <w:sz w:val="24"/>
          <w:szCs w:val="24"/>
        </w:rPr>
        <w:t xml:space="preserve"> types </w:t>
      </w:r>
      <w:r w:rsidR="007058B2" w:rsidRPr="003716EE">
        <w:rPr>
          <w:rFonts w:ascii="Times New Roman" w:hAnsi="Times New Roman" w:cs="Times New Roman"/>
          <w:color w:val="000000" w:themeColor="text1"/>
          <w:kern w:val="0"/>
          <w:sz w:val="24"/>
          <w:szCs w:val="24"/>
        </w:rPr>
        <w:t>of p</w:t>
      </w:r>
      <w:r w:rsidR="00E04D64" w:rsidRPr="003716EE">
        <w:rPr>
          <w:rFonts w:ascii="Times New Roman" w:hAnsi="Times New Roman" w:cs="Times New Roman"/>
          <w:color w:val="000000" w:themeColor="text1"/>
          <w:kern w:val="0"/>
          <w:sz w:val="24"/>
          <w:szCs w:val="24"/>
        </w:rPr>
        <w:t xml:space="preserve">hysicochemical properties have been </w:t>
      </w:r>
      <w:r w:rsidR="007123AC" w:rsidRPr="003716EE">
        <w:rPr>
          <w:rFonts w:ascii="Times New Roman" w:hAnsi="Times New Roman" w:cs="Times New Roman"/>
          <w:color w:val="000000" w:themeColor="text1"/>
          <w:kern w:val="0"/>
          <w:sz w:val="24"/>
          <w:szCs w:val="24"/>
        </w:rPr>
        <w:t xml:space="preserve">previously </w:t>
      </w:r>
      <w:r w:rsidR="00E04D64" w:rsidRPr="003716EE">
        <w:rPr>
          <w:rFonts w:ascii="Times New Roman" w:hAnsi="Times New Roman" w:cs="Times New Roman"/>
          <w:color w:val="000000" w:themeColor="text1"/>
          <w:kern w:val="0"/>
          <w:sz w:val="24"/>
          <w:szCs w:val="24"/>
        </w:rPr>
        <w:t xml:space="preserve">used for computing these features. These </w:t>
      </w:r>
      <w:r w:rsidR="008161E5" w:rsidRPr="003716EE">
        <w:rPr>
          <w:rFonts w:ascii="Times New Roman" w:hAnsi="Times New Roman" w:cs="Times New Roman"/>
          <w:color w:val="000000" w:themeColor="text1"/>
          <w:kern w:val="0"/>
          <w:sz w:val="24"/>
          <w:szCs w:val="24"/>
        </w:rPr>
        <w:t xml:space="preserve">include </w:t>
      </w:r>
      <w:r w:rsidR="00E04D64" w:rsidRPr="003716EE">
        <w:rPr>
          <w:rFonts w:ascii="Times New Roman" w:hAnsi="Times New Roman" w:cs="Times New Roman"/>
          <w:color w:val="000000" w:themeColor="text1"/>
          <w:kern w:val="0"/>
          <w:sz w:val="24"/>
          <w:szCs w:val="24"/>
        </w:rPr>
        <w:t xml:space="preserve">hydrophobicity, normalized Van der Waals Volume, polarity, polarizability, charge, secondary structures and solvent accessibility. These descriptors are </w:t>
      </w:r>
      <w:r w:rsidR="00526EDE" w:rsidRPr="003716EE">
        <w:rPr>
          <w:rFonts w:ascii="Times New Roman" w:hAnsi="Times New Roman" w:cs="Times New Roman"/>
          <w:color w:val="000000" w:themeColor="text1"/>
          <w:kern w:val="0"/>
          <w:sz w:val="24"/>
          <w:szCs w:val="24"/>
        </w:rPr>
        <w:t xml:space="preserve">calculated </w:t>
      </w:r>
      <w:r w:rsidR="000B1E15" w:rsidRPr="003716EE">
        <w:rPr>
          <w:rFonts w:ascii="Times New Roman" w:hAnsi="Times New Roman" w:cs="Times New Roman"/>
          <w:color w:val="000000" w:themeColor="text1"/>
          <w:kern w:val="0"/>
          <w:sz w:val="24"/>
          <w:szCs w:val="24"/>
        </w:rPr>
        <w:t>according to</w:t>
      </w:r>
      <w:r w:rsidR="00302E99" w:rsidRPr="003716EE">
        <w:rPr>
          <w:rFonts w:ascii="Times New Roman" w:hAnsi="Times New Roman" w:cs="Times New Roman"/>
          <w:color w:val="000000" w:themeColor="text1"/>
          <w:kern w:val="0"/>
          <w:sz w:val="24"/>
          <w:szCs w:val="24"/>
        </w:rPr>
        <w:t xml:space="preserve"> </w:t>
      </w:r>
      <w:r w:rsidR="00E04D64" w:rsidRPr="003716EE">
        <w:rPr>
          <w:rFonts w:ascii="Times New Roman" w:hAnsi="Times New Roman" w:cs="Times New Roman"/>
          <w:color w:val="000000" w:themeColor="text1"/>
          <w:kern w:val="0"/>
          <w:sz w:val="24"/>
          <w:szCs w:val="24"/>
        </w:rPr>
        <w:t xml:space="preserve">the </w:t>
      </w:r>
      <w:r w:rsidR="00E519D4" w:rsidRPr="003716EE">
        <w:rPr>
          <w:rFonts w:ascii="Times New Roman" w:hAnsi="Times New Roman" w:cs="Times New Roman"/>
          <w:color w:val="000000" w:themeColor="text1"/>
          <w:kern w:val="0"/>
          <w:sz w:val="24"/>
          <w:szCs w:val="24"/>
        </w:rPr>
        <w:t xml:space="preserve">following </w:t>
      </w:r>
      <w:r w:rsidR="00E04D64" w:rsidRPr="003716EE">
        <w:rPr>
          <w:rFonts w:ascii="Times New Roman" w:hAnsi="Times New Roman" w:cs="Times New Roman"/>
          <w:color w:val="000000" w:themeColor="text1"/>
          <w:kern w:val="0"/>
          <w:sz w:val="24"/>
          <w:szCs w:val="24"/>
        </w:rPr>
        <w:t>procedure</w:t>
      </w:r>
      <w:r w:rsidR="00E519D4" w:rsidRPr="003716EE">
        <w:rPr>
          <w:rFonts w:ascii="Times New Roman" w:hAnsi="Times New Roman" w:cs="Times New Roman"/>
          <w:color w:val="000000" w:themeColor="text1"/>
          <w:kern w:val="0"/>
          <w:sz w:val="24"/>
          <w:szCs w:val="24"/>
        </w:rPr>
        <w:t>s</w:t>
      </w:r>
      <w:r w:rsidR="00E04D64" w:rsidRPr="003716EE">
        <w:rPr>
          <w:rFonts w:ascii="Times New Roman" w:hAnsi="Times New Roman" w:cs="Times New Roman"/>
          <w:color w:val="000000" w:themeColor="text1"/>
          <w:kern w:val="0"/>
          <w:sz w:val="24"/>
          <w:szCs w:val="24"/>
        </w:rPr>
        <w:t xml:space="preserve">: </w:t>
      </w:r>
      <w:r w:rsidR="00842719" w:rsidRPr="003716EE">
        <w:rPr>
          <w:rFonts w:ascii="Times New Roman" w:hAnsi="Times New Roman" w:cs="Times New Roman"/>
          <w:color w:val="000000" w:themeColor="text1"/>
          <w:kern w:val="0"/>
          <w:sz w:val="24"/>
          <w:szCs w:val="24"/>
        </w:rPr>
        <w:t xml:space="preserve">(i) The </w:t>
      </w:r>
      <w:r w:rsidR="00E04D64" w:rsidRPr="003716EE">
        <w:rPr>
          <w:rFonts w:ascii="Times New Roman" w:hAnsi="Times New Roman" w:cs="Times New Roman"/>
          <w:color w:val="000000" w:themeColor="text1"/>
          <w:kern w:val="0"/>
          <w:sz w:val="24"/>
          <w:szCs w:val="24"/>
        </w:rPr>
        <w:t>sequence of amino acids is transformed into a sequence of certain structural or physicochemical properties of residues</w:t>
      </w:r>
      <w:r w:rsidR="00842719" w:rsidRPr="003716EE">
        <w:rPr>
          <w:rFonts w:ascii="Times New Roman" w:hAnsi="Times New Roman" w:cs="Times New Roman"/>
          <w:color w:val="000000" w:themeColor="text1"/>
          <w:kern w:val="0"/>
          <w:sz w:val="24"/>
          <w:szCs w:val="24"/>
        </w:rPr>
        <w:t xml:space="preserve">; (ii) </w:t>
      </w:r>
      <w:r w:rsidR="00E04D64" w:rsidRPr="003716EE">
        <w:rPr>
          <w:rFonts w:ascii="Times New Roman" w:hAnsi="Times New Roman" w:cs="Times New Roman"/>
          <w:color w:val="000000" w:themeColor="text1"/>
          <w:kern w:val="0"/>
          <w:sz w:val="24"/>
          <w:szCs w:val="24"/>
        </w:rPr>
        <w:t xml:space="preserve">Twenty amino acids are divided into three groups for each of the seven different </w:t>
      </w:r>
      <w:r w:rsidR="00366A3D" w:rsidRPr="003716EE">
        <w:rPr>
          <w:rFonts w:ascii="Times New Roman" w:hAnsi="Times New Roman" w:cs="Times New Roman"/>
          <w:color w:val="000000" w:themeColor="text1"/>
          <w:kern w:val="0"/>
          <w:sz w:val="24"/>
          <w:szCs w:val="24"/>
        </w:rPr>
        <w:t xml:space="preserve">physicochemical </w:t>
      </w:r>
      <w:r w:rsidR="00E04D64" w:rsidRPr="003716EE">
        <w:rPr>
          <w:rFonts w:ascii="Times New Roman" w:hAnsi="Times New Roman" w:cs="Times New Roman"/>
          <w:color w:val="000000" w:themeColor="text1"/>
          <w:kern w:val="0"/>
          <w:sz w:val="24"/>
          <w:szCs w:val="24"/>
        </w:rPr>
        <w:t xml:space="preserve">attributes based on the main clusters of the amino acid indices of Tomii </w:t>
      </w:r>
      <w:r w:rsidR="00F73404" w:rsidRPr="003716EE">
        <w:rPr>
          <w:rFonts w:ascii="Times New Roman" w:hAnsi="Times New Roman" w:cs="Times New Roman"/>
          <w:color w:val="000000" w:themeColor="text1"/>
          <w:kern w:val="0"/>
          <w:sz w:val="24"/>
          <w:szCs w:val="24"/>
        </w:rPr>
        <w:t xml:space="preserve">and Kanehisa </w:t>
      </w:r>
      <w:r w:rsidR="00563FCC" w:rsidRPr="003716EE">
        <w:rPr>
          <w:rFonts w:ascii="Times New Roman" w:hAnsi="Times New Roman" w:cs="Times New Roman"/>
          <w:color w:val="000000" w:themeColor="text1"/>
          <w:kern w:val="0"/>
          <w:sz w:val="24"/>
          <w:szCs w:val="24"/>
        </w:rPr>
        <w:fldChar w:fldCharType="begin"/>
      </w:r>
      <w:r w:rsidR="00563FCC" w:rsidRPr="003716EE">
        <w:rPr>
          <w:rFonts w:ascii="Times New Roman" w:hAnsi="Times New Roman" w:cs="Times New Roman"/>
          <w:color w:val="000000" w:themeColor="text1"/>
          <w:kern w:val="0"/>
          <w:sz w:val="24"/>
          <w:szCs w:val="24"/>
        </w:rPr>
        <w:instrText xml:space="preserve"> ADDIN EN.CITE &lt;EndNote&gt;&lt;Cite&gt;&lt;Author&gt;Tomii&lt;/Author&gt;&lt;Year&gt;1996&lt;/Year&gt;&lt;RecNum&gt;23&lt;/RecNum&gt;&lt;DisplayText&gt;(Tomii and Kanehisa, 1996)&lt;/DisplayText&gt;&lt;record&gt;&lt;rec-number&gt;23&lt;/rec-number&gt;&lt;foreign-keys&gt;&lt;key app="EN" db-id="vv2t2tef15x9rreprv7v5ewcezsrvpxr005p" timestamp="1510206484"&gt;23&lt;/key&gt;&lt;/foreign-keys&gt;&lt;ref-type name="Journal Article"&gt;17&lt;/ref-type&gt;&lt;contributors&gt;&lt;authors&gt;&lt;author&gt;Tomii, K.&lt;/author&gt;&lt;author&gt;Kanehisa, M.&lt;/author&gt;&lt;/authors&gt;&lt;/contributors&gt;&lt;auth-address&gt;Institute for Chemical Research, Kyoto University, Japan.&lt;/auth-address&gt;&lt;titles&gt;&lt;title&gt;Analysis of amino acid indices and mutation matrices for sequence comparison and structure prediction of proteins&lt;/title&gt;&lt;secondary-title&gt;Protein Eng&lt;/secondary-title&gt;&lt;/titles&gt;&lt;periodical&gt;&lt;full-title&gt;Protein Eng&lt;/full-title&gt;&lt;/periodical&gt;&lt;pages&gt;27-36&lt;/pages&gt;&lt;volume&gt;9&lt;/volume&gt;&lt;number&gt;1&lt;/number&gt;&lt;edition&gt;1996/01/01&lt;/edition&gt;&lt;keywords&gt;&lt;keyword&gt;Amino Acids/*chemistry&lt;/keyword&gt;&lt;keyword&gt;Cluster Analysis&lt;/keyword&gt;&lt;keyword&gt;Computer Communication Networks&lt;/keyword&gt;&lt;keyword&gt;Databases, Factual&lt;/keyword&gt;&lt;keyword&gt;Models, Molecular&lt;/keyword&gt;&lt;keyword&gt;Mutation&lt;/keyword&gt;&lt;keyword&gt;*Protein Conformation&lt;/keyword&gt;&lt;keyword&gt;Protein Structure, Secondary&lt;/keyword&gt;&lt;keyword&gt;Proteins/*chemistry/genetics&lt;/keyword&gt;&lt;keyword&gt;*Sequence Alignment&lt;/keyword&gt;&lt;keyword&gt;*Sequence Analysis&lt;/keyword&gt;&lt;/keywords&gt;&lt;dates&gt;&lt;year&gt;1996&lt;/year&gt;&lt;pub-dates&gt;&lt;date&gt;Jan&lt;/date&gt;&lt;/pub-dates&gt;&lt;/dates&gt;&lt;isbn&gt;0269-2139 (Print)&amp;#xD;0269-2139 (Linking)&lt;/isbn&gt;&lt;accession-num&gt;9053899&lt;/accession-num&gt;&lt;urls&gt;&lt;related-urls&gt;&lt;url&gt;https://www.ncbi.nlm.nih.gov/pubmed/9053899&lt;/url&gt;&lt;/related-urls&gt;&lt;/urls&gt;&lt;/record&gt;&lt;/Cite&gt;&lt;/EndNote&gt;</w:instrText>
      </w:r>
      <w:r w:rsidR="00563FCC" w:rsidRPr="003716EE">
        <w:rPr>
          <w:rFonts w:ascii="Times New Roman" w:hAnsi="Times New Roman" w:cs="Times New Roman"/>
          <w:color w:val="000000" w:themeColor="text1"/>
          <w:kern w:val="0"/>
          <w:sz w:val="24"/>
          <w:szCs w:val="24"/>
        </w:rPr>
        <w:fldChar w:fldCharType="separate"/>
      </w:r>
      <w:r w:rsidR="00563FCC" w:rsidRPr="003716EE">
        <w:rPr>
          <w:rFonts w:ascii="Times New Roman" w:hAnsi="Times New Roman" w:cs="Times New Roman"/>
          <w:noProof/>
          <w:color w:val="000000" w:themeColor="text1"/>
          <w:kern w:val="0"/>
          <w:sz w:val="24"/>
          <w:szCs w:val="24"/>
        </w:rPr>
        <w:t>(Tomii and Kanehisa, 1996)</w:t>
      </w:r>
      <w:r w:rsidR="00563FCC" w:rsidRPr="003716EE">
        <w:rPr>
          <w:rFonts w:ascii="Times New Roman" w:hAnsi="Times New Roman" w:cs="Times New Roman"/>
          <w:color w:val="000000" w:themeColor="text1"/>
          <w:kern w:val="0"/>
          <w:sz w:val="24"/>
          <w:szCs w:val="24"/>
        </w:rPr>
        <w:fldChar w:fldCharType="end"/>
      </w:r>
      <w:r w:rsidR="00E04D64" w:rsidRPr="003716EE">
        <w:rPr>
          <w:rFonts w:ascii="Times New Roman" w:hAnsi="Times New Roman" w:cs="Times New Roman"/>
          <w:color w:val="000000" w:themeColor="text1"/>
          <w:kern w:val="0"/>
          <w:sz w:val="24"/>
          <w:szCs w:val="24"/>
        </w:rPr>
        <w:t>.</w:t>
      </w:r>
      <w:r w:rsidR="007058B2" w:rsidRPr="003716EE">
        <w:rPr>
          <w:rFonts w:ascii="Times New Roman" w:hAnsi="Times New Roman" w:cs="Times New Roman"/>
          <w:color w:val="000000" w:themeColor="text1"/>
          <w:kern w:val="0"/>
          <w:sz w:val="24"/>
          <w:szCs w:val="24"/>
        </w:rPr>
        <w:t xml:space="preserve"> The </w:t>
      </w:r>
      <w:r w:rsidR="00F73404" w:rsidRPr="003716EE">
        <w:rPr>
          <w:rFonts w:ascii="Times New Roman" w:hAnsi="Times New Roman" w:cs="Times New Roman"/>
          <w:color w:val="000000" w:themeColor="text1"/>
          <w:kern w:val="0"/>
          <w:sz w:val="24"/>
          <w:szCs w:val="24"/>
        </w:rPr>
        <w:t xml:space="preserve">groups of </w:t>
      </w:r>
      <w:r w:rsidR="007058B2" w:rsidRPr="003716EE">
        <w:rPr>
          <w:rFonts w:ascii="Times New Roman" w:hAnsi="Times New Roman" w:cs="Times New Roman"/>
          <w:color w:val="000000" w:themeColor="text1"/>
          <w:kern w:val="0"/>
          <w:sz w:val="24"/>
          <w:szCs w:val="24"/>
        </w:rPr>
        <w:t xml:space="preserve">amino acids are </w:t>
      </w:r>
      <w:r w:rsidR="00F73404" w:rsidRPr="003716EE">
        <w:rPr>
          <w:rFonts w:ascii="Times New Roman" w:hAnsi="Times New Roman" w:cs="Times New Roman"/>
          <w:color w:val="000000" w:themeColor="text1"/>
          <w:kern w:val="0"/>
          <w:sz w:val="24"/>
          <w:szCs w:val="24"/>
        </w:rPr>
        <w:t xml:space="preserve">listed </w:t>
      </w:r>
      <w:r w:rsidR="007058B2" w:rsidRPr="003716EE">
        <w:rPr>
          <w:rFonts w:ascii="Times New Roman" w:hAnsi="Times New Roman" w:cs="Times New Roman"/>
          <w:color w:val="000000" w:themeColor="text1"/>
          <w:kern w:val="0"/>
          <w:sz w:val="24"/>
          <w:szCs w:val="24"/>
        </w:rPr>
        <w:t xml:space="preserve">in </w:t>
      </w:r>
      <w:r w:rsidR="007058B2" w:rsidRPr="003716EE">
        <w:rPr>
          <w:rFonts w:ascii="Times New Roman" w:hAnsi="Times New Roman" w:cs="Times New Roman"/>
          <w:b/>
          <w:color w:val="000000" w:themeColor="text1"/>
          <w:kern w:val="0"/>
          <w:sz w:val="24"/>
          <w:szCs w:val="24"/>
        </w:rPr>
        <w:t xml:space="preserve">Table </w:t>
      </w:r>
      <w:r w:rsidR="0087588F" w:rsidRPr="003716EE">
        <w:rPr>
          <w:rFonts w:ascii="Times New Roman" w:hAnsi="Times New Roman" w:cs="Times New Roman"/>
          <w:b/>
          <w:color w:val="000000" w:themeColor="text1"/>
          <w:kern w:val="0"/>
          <w:sz w:val="24"/>
          <w:szCs w:val="24"/>
        </w:rPr>
        <w:t>S</w:t>
      </w:r>
      <w:r w:rsidR="00A9437D" w:rsidRPr="003716EE">
        <w:rPr>
          <w:rFonts w:ascii="Times New Roman" w:hAnsi="Times New Roman" w:cs="Times New Roman"/>
          <w:b/>
          <w:color w:val="000000" w:themeColor="text1"/>
          <w:kern w:val="0"/>
          <w:sz w:val="24"/>
          <w:szCs w:val="24"/>
        </w:rPr>
        <w:t>1</w:t>
      </w:r>
      <w:r w:rsidR="007058B2" w:rsidRPr="003716EE">
        <w:rPr>
          <w:rFonts w:ascii="Times New Roman" w:hAnsi="Times New Roman" w:cs="Times New Roman"/>
          <w:color w:val="000000" w:themeColor="text1"/>
          <w:kern w:val="0"/>
          <w:sz w:val="24"/>
          <w:szCs w:val="24"/>
        </w:rPr>
        <w:t>.</w:t>
      </w:r>
    </w:p>
    <w:p w14:paraId="015DA9DC" w14:textId="77777777" w:rsidR="00F24DE5" w:rsidRPr="003716EE" w:rsidRDefault="00F24DE5" w:rsidP="00C1174B">
      <w:pPr>
        <w:rPr>
          <w:rFonts w:ascii="Times New Roman" w:hAnsi="Times New Roman" w:cs="Times New Roman"/>
          <w:color w:val="000000" w:themeColor="text1"/>
          <w:kern w:val="0"/>
          <w:sz w:val="24"/>
          <w:szCs w:val="24"/>
        </w:rPr>
      </w:pPr>
    </w:p>
    <w:p w14:paraId="4AEC436A" w14:textId="6EB64A7D" w:rsidR="00FE37CC" w:rsidRPr="003716EE" w:rsidRDefault="00FE37CC" w:rsidP="001971CB">
      <w:pPr>
        <w:spacing w:before="120" w:after="120"/>
        <w:jc w:val="center"/>
        <w:rPr>
          <w:rFonts w:ascii="Times New Roman" w:hAnsi="Times New Roman" w:cs="Times New Roman"/>
          <w:color w:val="000000" w:themeColor="text1"/>
          <w:kern w:val="0"/>
          <w:sz w:val="22"/>
        </w:rPr>
      </w:pPr>
      <w:r w:rsidRPr="003716EE">
        <w:rPr>
          <w:rFonts w:ascii="Times New Roman" w:hAnsi="Times New Roman" w:cs="Times New Roman"/>
          <w:b/>
          <w:color w:val="000000" w:themeColor="text1"/>
          <w:kern w:val="0"/>
          <w:sz w:val="22"/>
        </w:rPr>
        <w:t xml:space="preserve">Table </w:t>
      </w:r>
      <w:r w:rsidR="00B917B8" w:rsidRPr="003716EE">
        <w:rPr>
          <w:rFonts w:ascii="Times New Roman" w:hAnsi="Times New Roman" w:cs="Times New Roman"/>
          <w:b/>
          <w:color w:val="000000" w:themeColor="text1"/>
          <w:kern w:val="0"/>
          <w:sz w:val="22"/>
        </w:rPr>
        <w:t>S</w:t>
      </w:r>
      <w:r w:rsidR="00A9437D" w:rsidRPr="003716EE">
        <w:rPr>
          <w:rFonts w:ascii="Times New Roman" w:hAnsi="Times New Roman" w:cs="Times New Roman"/>
          <w:b/>
          <w:color w:val="000000" w:themeColor="text1"/>
          <w:kern w:val="0"/>
          <w:sz w:val="22"/>
        </w:rPr>
        <w:t>1</w:t>
      </w:r>
      <w:r w:rsidRPr="003716EE">
        <w:rPr>
          <w:rFonts w:ascii="Times New Roman" w:hAnsi="Times New Roman" w:cs="Times New Roman"/>
          <w:b/>
          <w:color w:val="000000" w:themeColor="text1"/>
          <w:kern w:val="0"/>
          <w:sz w:val="22"/>
        </w:rPr>
        <w:t>.</w:t>
      </w:r>
      <w:r w:rsidRPr="003716EE">
        <w:rPr>
          <w:rFonts w:ascii="Times New Roman" w:hAnsi="Times New Roman" w:cs="Times New Roman"/>
          <w:color w:val="000000" w:themeColor="text1"/>
          <w:kern w:val="0"/>
          <w:sz w:val="22"/>
        </w:rPr>
        <w:t xml:space="preserve"> Amino acid </w:t>
      </w:r>
      <w:r w:rsidR="004F4546" w:rsidRPr="003716EE">
        <w:rPr>
          <w:rFonts w:ascii="Times New Roman" w:hAnsi="Times New Roman" w:cs="Times New Roman"/>
          <w:color w:val="000000" w:themeColor="text1"/>
          <w:kern w:val="0"/>
          <w:sz w:val="22"/>
        </w:rPr>
        <w:t>physicoch</w:t>
      </w:r>
      <w:r w:rsidR="00850766" w:rsidRPr="003716EE">
        <w:rPr>
          <w:rFonts w:ascii="Times New Roman" w:hAnsi="Times New Roman" w:cs="Times New Roman"/>
          <w:color w:val="000000" w:themeColor="text1"/>
          <w:kern w:val="0"/>
          <w:sz w:val="22"/>
        </w:rPr>
        <w:t xml:space="preserve">emical </w:t>
      </w:r>
      <w:r w:rsidRPr="003716EE">
        <w:rPr>
          <w:rFonts w:ascii="Times New Roman" w:hAnsi="Times New Roman" w:cs="Times New Roman"/>
          <w:color w:val="000000" w:themeColor="text1"/>
          <w:kern w:val="0"/>
          <w:sz w:val="22"/>
        </w:rPr>
        <w:t xml:space="preserve">attributes and the division of the amino acids into three groups </w:t>
      </w:r>
      <w:r w:rsidR="00DA75D1" w:rsidRPr="003716EE">
        <w:rPr>
          <w:rFonts w:ascii="Times New Roman" w:hAnsi="Times New Roman" w:cs="Times New Roman"/>
          <w:color w:val="000000" w:themeColor="text1"/>
          <w:kern w:val="0"/>
          <w:sz w:val="22"/>
        </w:rPr>
        <w:t xml:space="preserve">according to </w:t>
      </w:r>
      <w:r w:rsidRPr="003716EE">
        <w:rPr>
          <w:rFonts w:ascii="Times New Roman" w:hAnsi="Times New Roman" w:cs="Times New Roman"/>
          <w:color w:val="000000" w:themeColor="text1"/>
          <w:kern w:val="0"/>
          <w:sz w:val="22"/>
        </w:rPr>
        <w:t>each attribute</w:t>
      </w:r>
      <w:r w:rsidR="00204F3A" w:rsidRPr="003716EE">
        <w:rPr>
          <w:rFonts w:ascii="Times New Roman" w:hAnsi="Times New Roman" w:cs="Times New Roman"/>
          <w:color w:val="000000" w:themeColor="text1"/>
          <w:kern w:val="0"/>
          <w:sz w:val="22"/>
        </w:rPr>
        <w:t>.</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1708"/>
        <w:gridCol w:w="2347"/>
        <w:gridCol w:w="2600"/>
      </w:tblGrid>
      <w:tr w:rsidR="003716EE" w:rsidRPr="003716EE" w14:paraId="53B53B64" w14:textId="77777777" w:rsidTr="00C9278A">
        <w:tc>
          <w:tcPr>
            <w:tcW w:w="3085" w:type="dxa"/>
            <w:tcBorders>
              <w:top w:val="single" w:sz="4" w:space="0" w:color="auto"/>
              <w:bottom w:val="single" w:sz="4" w:space="0" w:color="auto"/>
            </w:tcBorders>
          </w:tcPr>
          <w:p w14:paraId="64E31AB0" w14:textId="29EA72EA" w:rsidR="00F73404" w:rsidRPr="003716EE" w:rsidRDefault="00F73404" w:rsidP="00C1174B">
            <w:pPr>
              <w:rPr>
                <w:rFonts w:ascii="Times New Roman" w:hAnsi="Times New Roman" w:cs="Times New Roman"/>
                <w:color w:val="000000" w:themeColor="text1"/>
                <w:kern w:val="0"/>
                <w:sz w:val="22"/>
              </w:rPr>
            </w:pPr>
            <w:r w:rsidRPr="003716EE">
              <w:rPr>
                <w:rFonts w:ascii="Times New Roman" w:hAnsi="Times New Roman" w:cs="Times New Roman" w:hint="eastAsia"/>
                <w:color w:val="000000" w:themeColor="text1"/>
                <w:kern w:val="0"/>
                <w:sz w:val="22"/>
              </w:rPr>
              <w:t>Attribute</w:t>
            </w:r>
          </w:p>
        </w:tc>
        <w:tc>
          <w:tcPr>
            <w:tcW w:w="6655" w:type="dxa"/>
            <w:gridSpan w:val="3"/>
            <w:tcBorders>
              <w:top w:val="single" w:sz="4" w:space="0" w:color="auto"/>
              <w:bottom w:val="single" w:sz="4" w:space="0" w:color="auto"/>
            </w:tcBorders>
          </w:tcPr>
          <w:p w14:paraId="174BD84A" w14:textId="2C2E49F0" w:rsidR="00F73404" w:rsidRPr="003716EE" w:rsidRDefault="00F73404" w:rsidP="001971CB">
            <w:pPr>
              <w:jc w:val="cente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Division</w:t>
            </w:r>
          </w:p>
        </w:tc>
      </w:tr>
      <w:tr w:rsidR="003716EE" w:rsidRPr="003716EE" w14:paraId="2247A5E1" w14:textId="77777777" w:rsidTr="00C9278A">
        <w:tc>
          <w:tcPr>
            <w:tcW w:w="3085" w:type="dxa"/>
            <w:tcBorders>
              <w:top w:val="single" w:sz="4" w:space="0" w:color="auto"/>
              <w:bottom w:val="nil"/>
            </w:tcBorders>
          </w:tcPr>
          <w:p w14:paraId="6AB4411E" w14:textId="6E79D7D7" w:rsidR="007058B2" w:rsidRPr="003716EE" w:rsidRDefault="00387413"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Hydrophobicity_PRAM900101</w:t>
            </w:r>
          </w:p>
        </w:tc>
        <w:tc>
          <w:tcPr>
            <w:tcW w:w="1708" w:type="dxa"/>
            <w:tcBorders>
              <w:top w:val="single" w:sz="4" w:space="0" w:color="auto"/>
              <w:bottom w:val="nil"/>
            </w:tcBorders>
          </w:tcPr>
          <w:p w14:paraId="20331B47"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 RKEDQN</w:t>
            </w:r>
          </w:p>
        </w:tc>
        <w:tc>
          <w:tcPr>
            <w:tcW w:w="2347" w:type="dxa"/>
            <w:tcBorders>
              <w:top w:val="single" w:sz="4" w:space="0" w:color="auto"/>
              <w:bottom w:val="nil"/>
            </w:tcBorders>
          </w:tcPr>
          <w:p w14:paraId="63AA448A" w14:textId="0D03E1D5"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Neutral:</w:t>
            </w:r>
            <w:r w:rsidR="00F7204E" w:rsidRPr="003716EE">
              <w:rPr>
                <w:rFonts w:ascii="Times New Roman" w:hAnsi="Times New Roman" w:cs="Times New Roman"/>
                <w:color w:val="000000" w:themeColor="text1"/>
                <w:kern w:val="0"/>
                <w:sz w:val="22"/>
              </w:rPr>
              <w:t xml:space="preserve"> </w:t>
            </w:r>
            <w:r w:rsidRPr="003716EE">
              <w:rPr>
                <w:rFonts w:ascii="Times New Roman" w:hAnsi="Times New Roman" w:cs="Times New Roman"/>
                <w:color w:val="000000" w:themeColor="text1"/>
                <w:kern w:val="0"/>
                <w:sz w:val="22"/>
              </w:rPr>
              <w:t>GASTPHY</w:t>
            </w:r>
          </w:p>
        </w:tc>
        <w:tc>
          <w:tcPr>
            <w:tcW w:w="2600" w:type="dxa"/>
            <w:tcBorders>
              <w:top w:val="single" w:sz="4" w:space="0" w:color="auto"/>
              <w:bottom w:val="nil"/>
            </w:tcBorders>
          </w:tcPr>
          <w:p w14:paraId="1614427E" w14:textId="68FB5901"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Hydrophobicity:</w:t>
            </w:r>
            <w:r w:rsidR="00F7204E" w:rsidRPr="003716EE">
              <w:rPr>
                <w:rFonts w:ascii="Times New Roman" w:hAnsi="Times New Roman" w:cs="Times New Roman"/>
                <w:color w:val="000000" w:themeColor="text1"/>
                <w:kern w:val="0"/>
                <w:sz w:val="22"/>
              </w:rPr>
              <w:t xml:space="preserve"> </w:t>
            </w:r>
            <w:r w:rsidRPr="003716EE">
              <w:rPr>
                <w:rFonts w:ascii="Times New Roman" w:hAnsi="Times New Roman" w:cs="Times New Roman"/>
                <w:color w:val="000000" w:themeColor="text1"/>
                <w:kern w:val="0"/>
                <w:sz w:val="22"/>
              </w:rPr>
              <w:t>CLVIMFW</w:t>
            </w:r>
          </w:p>
        </w:tc>
      </w:tr>
      <w:tr w:rsidR="003716EE" w:rsidRPr="003716EE" w14:paraId="27112993" w14:textId="77777777" w:rsidTr="00C9278A">
        <w:tc>
          <w:tcPr>
            <w:tcW w:w="3085" w:type="dxa"/>
            <w:tcBorders>
              <w:top w:val="nil"/>
              <w:bottom w:val="nil"/>
            </w:tcBorders>
          </w:tcPr>
          <w:p w14:paraId="2D8722EA" w14:textId="0D1273E2" w:rsidR="00387413" w:rsidRPr="003716EE" w:rsidRDefault="00387413"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Hydrophobicity_ARGP820101</w:t>
            </w:r>
          </w:p>
        </w:tc>
        <w:tc>
          <w:tcPr>
            <w:tcW w:w="1708" w:type="dxa"/>
            <w:tcBorders>
              <w:top w:val="nil"/>
              <w:bottom w:val="nil"/>
            </w:tcBorders>
          </w:tcPr>
          <w:p w14:paraId="3453382F" w14:textId="0FAAC6B0"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w:t>
            </w:r>
            <w:r w:rsidR="006E6D10"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QSTNGDE</w:t>
            </w:r>
          </w:p>
        </w:tc>
        <w:tc>
          <w:tcPr>
            <w:tcW w:w="2347" w:type="dxa"/>
            <w:tcBorders>
              <w:top w:val="nil"/>
              <w:bottom w:val="nil"/>
            </w:tcBorders>
          </w:tcPr>
          <w:p w14:paraId="779F405B" w14:textId="79676C18"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Neutral:</w:t>
            </w:r>
            <w:r w:rsidR="006E6D10"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RAHCKMV</w:t>
            </w:r>
          </w:p>
        </w:tc>
        <w:tc>
          <w:tcPr>
            <w:tcW w:w="2600" w:type="dxa"/>
            <w:tcBorders>
              <w:top w:val="nil"/>
              <w:bottom w:val="nil"/>
            </w:tcBorders>
          </w:tcPr>
          <w:p w14:paraId="3374E8BB" w14:textId="1432076F"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Hydrophobicity:</w:t>
            </w:r>
            <w:r w:rsidR="0091249F"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LYPFIW</w:t>
            </w:r>
          </w:p>
        </w:tc>
      </w:tr>
      <w:tr w:rsidR="003716EE" w:rsidRPr="003716EE" w14:paraId="5AA7DA01" w14:textId="77777777" w:rsidTr="00C9278A">
        <w:tc>
          <w:tcPr>
            <w:tcW w:w="3085" w:type="dxa"/>
            <w:tcBorders>
              <w:top w:val="nil"/>
              <w:bottom w:val="nil"/>
            </w:tcBorders>
          </w:tcPr>
          <w:p w14:paraId="114446C4" w14:textId="48406446" w:rsidR="00387413" w:rsidRPr="003716EE" w:rsidRDefault="00387413"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Hydrophobicity_ZIMJ680101</w:t>
            </w:r>
          </w:p>
        </w:tc>
        <w:tc>
          <w:tcPr>
            <w:tcW w:w="1708" w:type="dxa"/>
            <w:tcBorders>
              <w:top w:val="nil"/>
              <w:bottom w:val="nil"/>
            </w:tcBorders>
          </w:tcPr>
          <w:p w14:paraId="035B967D" w14:textId="25950C0E"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w:t>
            </w:r>
            <w:r w:rsidR="006E6D10"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QNGSWTDERA</w:t>
            </w:r>
          </w:p>
        </w:tc>
        <w:tc>
          <w:tcPr>
            <w:tcW w:w="2347" w:type="dxa"/>
            <w:tcBorders>
              <w:top w:val="nil"/>
              <w:bottom w:val="nil"/>
            </w:tcBorders>
          </w:tcPr>
          <w:p w14:paraId="6BA8DF3F" w14:textId="4EADB78D"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Neutral:</w:t>
            </w:r>
            <w:r w:rsidR="006E6D10"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HMCKV</w:t>
            </w:r>
          </w:p>
        </w:tc>
        <w:tc>
          <w:tcPr>
            <w:tcW w:w="2600" w:type="dxa"/>
            <w:tcBorders>
              <w:top w:val="nil"/>
              <w:bottom w:val="nil"/>
            </w:tcBorders>
          </w:tcPr>
          <w:p w14:paraId="488969AC" w14:textId="5E53DF99"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Hydrophobicity:</w:t>
            </w:r>
            <w:r w:rsidR="0091249F"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LPFYI</w:t>
            </w:r>
          </w:p>
        </w:tc>
      </w:tr>
      <w:tr w:rsidR="003716EE" w:rsidRPr="003716EE" w14:paraId="3BD45792" w14:textId="77777777" w:rsidTr="00C9278A">
        <w:tc>
          <w:tcPr>
            <w:tcW w:w="3085" w:type="dxa"/>
            <w:tcBorders>
              <w:top w:val="nil"/>
              <w:bottom w:val="nil"/>
            </w:tcBorders>
          </w:tcPr>
          <w:p w14:paraId="26445EF6" w14:textId="7BEC829D" w:rsidR="00387413" w:rsidRPr="003716EE" w:rsidRDefault="00387413"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Hydrophobicity_PONP930101</w:t>
            </w:r>
          </w:p>
        </w:tc>
        <w:tc>
          <w:tcPr>
            <w:tcW w:w="1708" w:type="dxa"/>
            <w:tcBorders>
              <w:top w:val="nil"/>
              <w:bottom w:val="nil"/>
            </w:tcBorders>
          </w:tcPr>
          <w:p w14:paraId="27FBC05C" w14:textId="61FC3ED0"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w:t>
            </w:r>
            <w:r w:rsidR="006E6D10"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KPDESNQT</w:t>
            </w:r>
          </w:p>
        </w:tc>
        <w:tc>
          <w:tcPr>
            <w:tcW w:w="2347" w:type="dxa"/>
            <w:tcBorders>
              <w:top w:val="nil"/>
              <w:bottom w:val="nil"/>
            </w:tcBorders>
          </w:tcPr>
          <w:p w14:paraId="000F5DB8" w14:textId="5B61B6C6"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Neutral:</w:t>
            </w:r>
            <w:r w:rsidR="006E6D10"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GRHA</w:t>
            </w:r>
          </w:p>
        </w:tc>
        <w:tc>
          <w:tcPr>
            <w:tcW w:w="2600" w:type="dxa"/>
            <w:tcBorders>
              <w:top w:val="nil"/>
              <w:bottom w:val="nil"/>
            </w:tcBorders>
          </w:tcPr>
          <w:p w14:paraId="688B1C94" w14:textId="52B5EC37"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Hydrophobicity:</w:t>
            </w:r>
            <w:r w:rsidR="0091249F"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YMFWLCVI</w:t>
            </w:r>
          </w:p>
        </w:tc>
      </w:tr>
      <w:tr w:rsidR="003716EE" w:rsidRPr="003716EE" w14:paraId="3339C02A" w14:textId="77777777" w:rsidTr="00C9278A">
        <w:tc>
          <w:tcPr>
            <w:tcW w:w="3085" w:type="dxa"/>
            <w:tcBorders>
              <w:top w:val="nil"/>
              <w:bottom w:val="nil"/>
            </w:tcBorders>
          </w:tcPr>
          <w:p w14:paraId="54994743" w14:textId="200E19DB" w:rsidR="00387413" w:rsidRPr="003716EE" w:rsidRDefault="00387413"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lastRenderedPageBreak/>
              <w:t>Hydrophobicity_CASG920101</w:t>
            </w:r>
          </w:p>
        </w:tc>
        <w:tc>
          <w:tcPr>
            <w:tcW w:w="1708" w:type="dxa"/>
            <w:tcBorders>
              <w:top w:val="nil"/>
              <w:bottom w:val="nil"/>
            </w:tcBorders>
          </w:tcPr>
          <w:p w14:paraId="174FCA02" w14:textId="2502A794"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w:t>
            </w:r>
            <w:r w:rsidR="006E6D10"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KDEQPSRNTG</w:t>
            </w:r>
          </w:p>
        </w:tc>
        <w:tc>
          <w:tcPr>
            <w:tcW w:w="2347" w:type="dxa"/>
            <w:tcBorders>
              <w:top w:val="nil"/>
              <w:bottom w:val="nil"/>
            </w:tcBorders>
          </w:tcPr>
          <w:p w14:paraId="6B055B15" w14:textId="74C8EE0F"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Neutral:</w:t>
            </w:r>
            <w:r w:rsidR="006E6D10"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AHYMLV</w:t>
            </w:r>
          </w:p>
        </w:tc>
        <w:tc>
          <w:tcPr>
            <w:tcW w:w="2600" w:type="dxa"/>
            <w:tcBorders>
              <w:top w:val="nil"/>
              <w:bottom w:val="nil"/>
            </w:tcBorders>
          </w:tcPr>
          <w:p w14:paraId="478422D9" w14:textId="2833C895"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Hydrophobicity:</w:t>
            </w:r>
            <w:r w:rsidR="0091249F"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FIWC</w:t>
            </w:r>
          </w:p>
        </w:tc>
      </w:tr>
      <w:tr w:rsidR="003716EE" w:rsidRPr="003716EE" w14:paraId="746427BA" w14:textId="77777777" w:rsidTr="00C9278A">
        <w:tc>
          <w:tcPr>
            <w:tcW w:w="3085" w:type="dxa"/>
            <w:tcBorders>
              <w:top w:val="nil"/>
              <w:bottom w:val="nil"/>
            </w:tcBorders>
          </w:tcPr>
          <w:p w14:paraId="133A7C1A" w14:textId="0636F80E" w:rsidR="00387413" w:rsidRPr="003716EE" w:rsidRDefault="00387413"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Hydrophobicity_ENGD860101</w:t>
            </w:r>
          </w:p>
        </w:tc>
        <w:tc>
          <w:tcPr>
            <w:tcW w:w="1708" w:type="dxa"/>
            <w:tcBorders>
              <w:top w:val="nil"/>
              <w:bottom w:val="nil"/>
            </w:tcBorders>
          </w:tcPr>
          <w:p w14:paraId="45B7BDDF" w14:textId="71E38F76"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w:t>
            </w:r>
            <w:r w:rsidR="006E6D10"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RDKENQHYP</w:t>
            </w:r>
          </w:p>
        </w:tc>
        <w:tc>
          <w:tcPr>
            <w:tcW w:w="2347" w:type="dxa"/>
            <w:tcBorders>
              <w:top w:val="nil"/>
              <w:bottom w:val="nil"/>
            </w:tcBorders>
          </w:tcPr>
          <w:p w14:paraId="34FBF857" w14:textId="4C162034"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Neutral</w:t>
            </w:r>
            <w:r w:rsidR="006E6D10" w:rsidRPr="003716EE">
              <w:rPr>
                <w:rFonts w:ascii="Times New Roman" w:hAnsi="Times New Roman" w:cs="Times New Roman"/>
                <w:color w:val="000000" w:themeColor="text1"/>
                <w:kern w:val="0"/>
                <w:sz w:val="22"/>
              </w:rPr>
              <w:t xml:space="preserve"> </w:t>
            </w:r>
            <w:r w:rsidRPr="003716EE">
              <w:rPr>
                <w:rFonts w:ascii="Times New Roman" w:hAnsi="Times New Roman" w:cs="Times New Roman"/>
                <w:color w:val="000000" w:themeColor="text1"/>
                <w:kern w:val="0"/>
                <w:sz w:val="22"/>
              </w:rPr>
              <w:t>:</w:t>
            </w:r>
            <w:r w:rsidR="00387413" w:rsidRPr="003716EE">
              <w:rPr>
                <w:rFonts w:ascii="Times New Roman" w:hAnsi="Times New Roman" w:cs="Times New Roman"/>
                <w:color w:val="000000" w:themeColor="text1"/>
                <w:kern w:val="0"/>
                <w:sz w:val="22"/>
              </w:rPr>
              <w:t>SGTAW</w:t>
            </w:r>
          </w:p>
        </w:tc>
        <w:tc>
          <w:tcPr>
            <w:tcW w:w="2600" w:type="dxa"/>
            <w:tcBorders>
              <w:top w:val="nil"/>
              <w:bottom w:val="nil"/>
            </w:tcBorders>
          </w:tcPr>
          <w:p w14:paraId="417303C3" w14:textId="4B1A5405"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Hydrophobicity:</w:t>
            </w:r>
            <w:r w:rsidR="006E6D10"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CVLIMF</w:t>
            </w:r>
          </w:p>
        </w:tc>
      </w:tr>
      <w:tr w:rsidR="003716EE" w:rsidRPr="003716EE" w14:paraId="1E8DD763" w14:textId="77777777" w:rsidTr="00C9278A">
        <w:tc>
          <w:tcPr>
            <w:tcW w:w="3085" w:type="dxa"/>
            <w:tcBorders>
              <w:top w:val="nil"/>
              <w:bottom w:val="nil"/>
            </w:tcBorders>
          </w:tcPr>
          <w:p w14:paraId="0512E517" w14:textId="37760EDB" w:rsidR="00387413" w:rsidRPr="003716EE" w:rsidRDefault="00387413"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Hydrophobicity_FASG890101</w:t>
            </w:r>
          </w:p>
        </w:tc>
        <w:tc>
          <w:tcPr>
            <w:tcW w:w="1708" w:type="dxa"/>
            <w:tcBorders>
              <w:top w:val="nil"/>
              <w:bottom w:val="nil"/>
            </w:tcBorders>
          </w:tcPr>
          <w:p w14:paraId="40EB576E" w14:textId="420392A2"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w:t>
            </w:r>
            <w:r w:rsidR="006E6D10"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KERSQD</w:t>
            </w:r>
          </w:p>
        </w:tc>
        <w:tc>
          <w:tcPr>
            <w:tcW w:w="2347" w:type="dxa"/>
            <w:tcBorders>
              <w:top w:val="nil"/>
              <w:bottom w:val="nil"/>
            </w:tcBorders>
          </w:tcPr>
          <w:p w14:paraId="1F85FA05" w14:textId="07DE434F" w:rsidR="00387413" w:rsidRPr="003716EE" w:rsidRDefault="00C9278A"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Neutral:</w:t>
            </w:r>
            <w:r w:rsidR="006E6D10" w:rsidRPr="003716EE">
              <w:rPr>
                <w:rFonts w:ascii="Times New Roman" w:hAnsi="Times New Roman" w:cs="Times New Roman"/>
                <w:color w:val="000000" w:themeColor="text1"/>
                <w:kern w:val="0"/>
                <w:sz w:val="22"/>
              </w:rPr>
              <w:t xml:space="preserve"> </w:t>
            </w:r>
            <w:r w:rsidR="00387413" w:rsidRPr="003716EE">
              <w:rPr>
                <w:rFonts w:ascii="Times New Roman" w:hAnsi="Times New Roman" w:cs="Times New Roman"/>
                <w:color w:val="000000" w:themeColor="text1"/>
                <w:kern w:val="0"/>
                <w:sz w:val="22"/>
              </w:rPr>
              <w:t>NTPG</w:t>
            </w:r>
          </w:p>
        </w:tc>
        <w:tc>
          <w:tcPr>
            <w:tcW w:w="2600" w:type="dxa"/>
            <w:tcBorders>
              <w:top w:val="nil"/>
              <w:bottom w:val="nil"/>
            </w:tcBorders>
          </w:tcPr>
          <w:p w14:paraId="71D54A3C" w14:textId="55E38354" w:rsidR="00387413" w:rsidRPr="003716EE" w:rsidRDefault="0091249F"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 xml:space="preserve">Hydrophobicity: </w:t>
            </w:r>
            <w:r w:rsidR="00387413" w:rsidRPr="003716EE">
              <w:rPr>
                <w:rFonts w:ascii="Times New Roman" w:hAnsi="Times New Roman" w:cs="Times New Roman"/>
                <w:color w:val="000000" w:themeColor="text1"/>
                <w:kern w:val="0"/>
                <w:sz w:val="22"/>
              </w:rPr>
              <w:t>AYHWVMFLIC</w:t>
            </w:r>
          </w:p>
        </w:tc>
      </w:tr>
      <w:tr w:rsidR="003716EE" w:rsidRPr="003716EE" w14:paraId="28C0F29F" w14:textId="77777777" w:rsidTr="00C9278A">
        <w:tc>
          <w:tcPr>
            <w:tcW w:w="3085" w:type="dxa"/>
            <w:tcBorders>
              <w:top w:val="nil"/>
            </w:tcBorders>
          </w:tcPr>
          <w:p w14:paraId="31B374DE"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Normalized van der Waals volume</w:t>
            </w:r>
          </w:p>
        </w:tc>
        <w:tc>
          <w:tcPr>
            <w:tcW w:w="1708" w:type="dxa"/>
            <w:tcBorders>
              <w:top w:val="nil"/>
            </w:tcBorders>
          </w:tcPr>
          <w:p w14:paraId="4C97311B"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Volume range: 0-2.78</w:t>
            </w:r>
          </w:p>
          <w:p w14:paraId="5F43A516"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GASTPD</w:t>
            </w:r>
          </w:p>
        </w:tc>
        <w:tc>
          <w:tcPr>
            <w:tcW w:w="2347" w:type="dxa"/>
            <w:tcBorders>
              <w:top w:val="nil"/>
            </w:tcBorders>
          </w:tcPr>
          <w:p w14:paraId="41211362"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Volume range: 2.95-94.0</w:t>
            </w:r>
          </w:p>
          <w:p w14:paraId="2CF18100"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NVEQIL</w:t>
            </w:r>
          </w:p>
        </w:tc>
        <w:tc>
          <w:tcPr>
            <w:tcW w:w="2600" w:type="dxa"/>
            <w:tcBorders>
              <w:top w:val="nil"/>
            </w:tcBorders>
          </w:tcPr>
          <w:p w14:paraId="47EEB424"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Volume range: 4.03-8.08</w:t>
            </w:r>
          </w:p>
          <w:p w14:paraId="2B81AC6F"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MHKFRYW</w:t>
            </w:r>
          </w:p>
        </w:tc>
      </w:tr>
      <w:tr w:rsidR="003716EE" w:rsidRPr="003716EE" w14:paraId="35D62A01" w14:textId="77777777" w:rsidTr="00C9278A">
        <w:tc>
          <w:tcPr>
            <w:tcW w:w="3085" w:type="dxa"/>
          </w:tcPr>
          <w:p w14:paraId="0D287E81"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Polarity</w:t>
            </w:r>
          </w:p>
        </w:tc>
        <w:tc>
          <w:tcPr>
            <w:tcW w:w="1708" w:type="dxa"/>
          </w:tcPr>
          <w:p w14:paraId="6589CBF0"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Polarity value: 4.9-6.2</w:t>
            </w:r>
          </w:p>
          <w:p w14:paraId="7261B56A"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LIFWCMVY</w:t>
            </w:r>
          </w:p>
        </w:tc>
        <w:tc>
          <w:tcPr>
            <w:tcW w:w="2347" w:type="dxa"/>
          </w:tcPr>
          <w:p w14:paraId="29798DAF"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Polarity value: 8.0-9.2</w:t>
            </w:r>
          </w:p>
          <w:p w14:paraId="373D34E3"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PATGS</w:t>
            </w:r>
          </w:p>
        </w:tc>
        <w:tc>
          <w:tcPr>
            <w:tcW w:w="2600" w:type="dxa"/>
          </w:tcPr>
          <w:p w14:paraId="4222B8CA"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Polarity value: 10.4-13.0</w:t>
            </w:r>
          </w:p>
          <w:p w14:paraId="4917EC6F"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HQRKNED</w:t>
            </w:r>
          </w:p>
        </w:tc>
      </w:tr>
      <w:tr w:rsidR="003716EE" w:rsidRPr="003716EE" w14:paraId="292BDF0D" w14:textId="77777777" w:rsidTr="00C9278A">
        <w:tc>
          <w:tcPr>
            <w:tcW w:w="3085" w:type="dxa"/>
          </w:tcPr>
          <w:p w14:paraId="74162D5F"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Polarizability</w:t>
            </w:r>
          </w:p>
        </w:tc>
        <w:tc>
          <w:tcPr>
            <w:tcW w:w="1708" w:type="dxa"/>
          </w:tcPr>
          <w:p w14:paraId="11D77A85"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Polarizability value: 0-1.08</w:t>
            </w:r>
          </w:p>
          <w:p w14:paraId="1283EE1A"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GASDT</w:t>
            </w:r>
          </w:p>
        </w:tc>
        <w:tc>
          <w:tcPr>
            <w:tcW w:w="2347" w:type="dxa"/>
          </w:tcPr>
          <w:p w14:paraId="6A520E3F"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Polarizability value: 0.128-120.186</w:t>
            </w:r>
          </w:p>
          <w:p w14:paraId="68F96691"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GPNVEQIL</w:t>
            </w:r>
          </w:p>
        </w:tc>
        <w:tc>
          <w:tcPr>
            <w:tcW w:w="2600" w:type="dxa"/>
          </w:tcPr>
          <w:p w14:paraId="42E0C728"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Polarizability value: 0.219-0.409</w:t>
            </w:r>
          </w:p>
          <w:p w14:paraId="44451462" w14:textId="77777777" w:rsidR="007058B2" w:rsidRPr="003716EE" w:rsidRDefault="007058B2" w:rsidP="00C1174B">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KMHFRYW</w:t>
            </w:r>
          </w:p>
        </w:tc>
      </w:tr>
      <w:tr w:rsidR="003716EE" w:rsidRPr="003716EE" w14:paraId="6F758DA1" w14:textId="77777777" w:rsidTr="00C9278A">
        <w:tc>
          <w:tcPr>
            <w:tcW w:w="3085" w:type="dxa"/>
          </w:tcPr>
          <w:p w14:paraId="1318BB56" w14:textId="77777777" w:rsidR="007058B2" w:rsidRPr="003716EE" w:rsidRDefault="007058B2" w:rsidP="007058B2">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Charge</w:t>
            </w:r>
          </w:p>
        </w:tc>
        <w:tc>
          <w:tcPr>
            <w:tcW w:w="1708" w:type="dxa"/>
          </w:tcPr>
          <w:p w14:paraId="36D77BE7" w14:textId="77777777" w:rsidR="007058B2" w:rsidRPr="003716EE" w:rsidRDefault="007058B2" w:rsidP="007058B2">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Positive: KR</w:t>
            </w:r>
          </w:p>
        </w:tc>
        <w:tc>
          <w:tcPr>
            <w:tcW w:w="2347" w:type="dxa"/>
          </w:tcPr>
          <w:p w14:paraId="03B92676" w14:textId="77777777" w:rsidR="007058B2" w:rsidRPr="003716EE" w:rsidRDefault="007058B2" w:rsidP="007058B2">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Neutral: ANCQGHILMFPSTWYV</w:t>
            </w:r>
          </w:p>
        </w:tc>
        <w:tc>
          <w:tcPr>
            <w:tcW w:w="2600" w:type="dxa"/>
          </w:tcPr>
          <w:p w14:paraId="710532AA" w14:textId="77777777" w:rsidR="007058B2" w:rsidRPr="003716EE" w:rsidRDefault="007058B2" w:rsidP="007058B2">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Negative: DE</w:t>
            </w:r>
          </w:p>
        </w:tc>
      </w:tr>
      <w:tr w:rsidR="003716EE" w:rsidRPr="003716EE" w14:paraId="1BC4AD34" w14:textId="77777777" w:rsidTr="00C9278A">
        <w:tc>
          <w:tcPr>
            <w:tcW w:w="3085" w:type="dxa"/>
          </w:tcPr>
          <w:p w14:paraId="0BC74CA8" w14:textId="77777777" w:rsidR="007058B2" w:rsidRPr="003716EE" w:rsidRDefault="007058B2" w:rsidP="007058B2">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Secondary structure</w:t>
            </w:r>
          </w:p>
        </w:tc>
        <w:tc>
          <w:tcPr>
            <w:tcW w:w="1708" w:type="dxa"/>
          </w:tcPr>
          <w:p w14:paraId="77D4838C" w14:textId="77777777" w:rsidR="007058B2" w:rsidRPr="003716EE" w:rsidRDefault="007058B2" w:rsidP="007058B2">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Helix: EALMQKRH</w:t>
            </w:r>
          </w:p>
        </w:tc>
        <w:tc>
          <w:tcPr>
            <w:tcW w:w="2347" w:type="dxa"/>
          </w:tcPr>
          <w:p w14:paraId="2EC78CBE" w14:textId="77777777" w:rsidR="007058B2" w:rsidRPr="003716EE" w:rsidRDefault="007058B2" w:rsidP="007058B2">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Strand: VIYCWFT</w:t>
            </w:r>
          </w:p>
        </w:tc>
        <w:tc>
          <w:tcPr>
            <w:tcW w:w="2600" w:type="dxa"/>
          </w:tcPr>
          <w:p w14:paraId="386F2AAB" w14:textId="77777777" w:rsidR="007058B2" w:rsidRPr="003716EE" w:rsidRDefault="007058B2" w:rsidP="007058B2">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Coil: GNPSD</w:t>
            </w:r>
          </w:p>
        </w:tc>
      </w:tr>
      <w:tr w:rsidR="003716EE" w:rsidRPr="003716EE" w14:paraId="0D092355" w14:textId="77777777" w:rsidTr="00C9278A">
        <w:tc>
          <w:tcPr>
            <w:tcW w:w="3085" w:type="dxa"/>
          </w:tcPr>
          <w:p w14:paraId="63355784" w14:textId="77777777" w:rsidR="007058B2" w:rsidRPr="003716EE" w:rsidRDefault="007058B2" w:rsidP="007058B2">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Solvent accessibility</w:t>
            </w:r>
          </w:p>
        </w:tc>
        <w:tc>
          <w:tcPr>
            <w:tcW w:w="1708" w:type="dxa"/>
          </w:tcPr>
          <w:p w14:paraId="106B4291" w14:textId="77777777" w:rsidR="007058B2" w:rsidRPr="003716EE" w:rsidRDefault="007058B2" w:rsidP="007058B2">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Buried: ALFCGIVW</w:t>
            </w:r>
          </w:p>
        </w:tc>
        <w:tc>
          <w:tcPr>
            <w:tcW w:w="2347" w:type="dxa"/>
          </w:tcPr>
          <w:p w14:paraId="7DE55F75" w14:textId="779E5264" w:rsidR="007058B2" w:rsidRPr="003716EE" w:rsidRDefault="007058B2" w:rsidP="007058B2">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Exposed:</w:t>
            </w:r>
            <w:r w:rsidR="00383A1C" w:rsidRPr="003716EE">
              <w:rPr>
                <w:rFonts w:ascii="Times New Roman" w:hAnsi="Times New Roman" w:cs="Times New Roman"/>
                <w:color w:val="000000" w:themeColor="text1"/>
                <w:kern w:val="0"/>
                <w:sz w:val="22"/>
              </w:rPr>
              <w:t xml:space="preserve"> </w:t>
            </w:r>
            <w:r w:rsidRPr="003716EE">
              <w:rPr>
                <w:rFonts w:ascii="Times New Roman" w:hAnsi="Times New Roman" w:cs="Times New Roman"/>
                <w:color w:val="000000" w:themeColor="text1"/>
                <w:kern w:val="0"/>
                <w:sz w:val="22"/>
              </w:rPr>
              <w:t>PKQEND</w:t>
            </w:r>
          </w:p>
        </w:tc>
        <w:tc>
          <w:tcPr>
            <w:tcW w:w="2600" w:type="dxa"/>
          </w:tcPr>
          <w:p w14:paraId="638C00D7" w14:textId="7CA24DBC" w:rsidR="007058B2" w:rsidRPr="003716EE" w:rsidRDefault="007058B2" w:rsidP="007058B2">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Intermediate:</w:t>
            </w:r>
            <w:r w:rsidR="00383A1C" w:rsidRPr="003716EE">
              <w:rPr>
                <w:rFonts w:ascii="Times New Roman" w:hAnsi="Times New Roman" w:cs="Times New Roman"/>
                <w:color w:val="000000" w:themeColor="text1"/>
                <w:kern w:val="0"/>
                <w:sz w:val="22"/>
              </w:rPr>
              <w:t xml:space="preserve"> </w:t>
            </w:r>
            <w:r w:rsidRPr="003716EE">
              <w:rPr>
                <w:rFonts w:ascii="Times New Roman" w:hAnsi="Times New Roman" w:cs="Times New Roman"/>
                <w:color w:val="000000" w:themeColor="text1"/>
                <w:kern w:val="0"/>
                <w:sz w:val="22"/>
              </w:rPr>
              <w:t>MPSTHY</w:t>
            </w:r>
          </w:p>
        </w:tc>
      </w:tr>
    </w:tbl>
    <w:p w14:paraId="329D2495" w14:textId="77777777" w:rsidR="0014352C" w:rsidRPr="003716EE" w:rsidRDefault="0014352C" w:rsidP="00C1174B">
      <w:pPr>
        <w:rPr>
          <w:rFonts w:ascii="Times New Roman" w:hAnsi="Times New Roman" w:cs="Times New Roman"/>
          <w:color w:val="000000" w:themeColor="text1"/>
          <w:kern w:val="0"/>
          <w:sz w:val="24"/>
          <w:szCs w:val="24"/>
        </w:rPr>
      </w:pPr>
    </w:p>
    <w:p w14:paraId="1AD0B889" w14:textId="05AD438F" w:rsidR="003579ED" w:rsidRPr="003716EE" w:rsidRDefault="003579ED" w:rsidP="00BE739B">
      <w:pPr>
        <w:pStyle w:val="ListParagraph"/>
        <w:numPr>
          <w:ilvl w:val="2"/>
          <w:numId w:val="5"/>
        </w:numPr>
        <w:ind w:firstLineChars="0"/>
        <w:rPr>
          <w:rFonts w:ascii="Times New Roman" w:hAnsi="Times New Roman" w:cs="Times New Roman"/>
          <w:b/>
          <w:color w:val="000000" w:themeColor="text1"/>
          <w:kern w:val="0"/>
          <w:sz w:val="24"/>
          <w:szCs w:val="24"/>
        </w:rPr>
      </w:pPr>
      <w:r w:rsidRPr="003716EE">
        <w:rPr>
          <w:rFonts w:ascii="Times New Roman" w:hAnsi="Times New Roman" w:cs="Times New Roman"/>
          <w:b/>
          <w:color w:val="000000" w:themeColor="text1"/>
          <w:kern w:val="0"/>
          <w:sz w:val="24"/>
          <w:szCs w:val="24"/>
        </w:rPr>
        <w:t>CTDC</w:t>
      </w:r>
    </w:p>
    <w:p w14:paraId="51914484" w14:textId="63210280" w:rsidR="00FE37CC" w:rsidRPr="003716EE" w:rsidRDefault="00383A1C" w:rsidP="00C1174B">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 xml:space="preserve">Taking </w:t>
      </w:r>
      <w:r w:rsidR="00FE37CC" w:rsidRPr="003716EE">
        <w:rPr>
          <w:rFonts w:ascii="Times New Roman" w:hAnsi="Times New Roman" w:cs="Times New Roman"/>
          <w:color w:val="000000" w:themeColor="text1"/>
          <w:kern w:val="0"/>
          <w:sz w:val="24"/>
          <w:szCs w:val="24"/>
        </w:rPr>
        <w:t>the hydrophobicity attribute as an example</w:t>
      </w:r>
      <w:r w:rsidRPr="003716EE">
        <w:rPr>
          <w:rFonts w:ascii="Times New Roman" w:hAnsi="Times New Roman" w:cs="Times New Roman"/>
          <w:color w:val="000000" w:themeColor="text1"/>
          <w:kern w:val="0"/>
          <w:sz w:val="24"/>
          <w:szCs w:val="24"/>
        </w:rPr>
        <w:t xml:space="preserve">, </w:t>
      </w:r>
      <w:r w:rsidR="00FE37CC" w:rsidRPr="003716EE">
        <w:rPr>
          <w:rFonts w:ascii="Times New Roman" w:hAnsi="Times New Roman" w:cs="Times New Roman"/>
          <w:color w:val="000000" w:themeColor="text1"/>
          <w:kern w:val="0"/>
          <w:sz w:val="24"/>
          <w:szCs w:val="24"/>
        </w:rPr>
        <w:t>all amino acids are divide</w:t>
      </w:r>
      <w:r w:rsidRPr="003716EE">
        <w:rPr>
          <w:rFonts w:ascii="Times New Roman" w:hAnsi="Times New Roman" w:cs="Times New Roman"/>
          <w:color w:val="000000" w:themeColor="text1"/>
          <w:kern w:val="0"/>
          <w:sz w:val="24"/>
          <w:szCs w:val="24"/>
        </w:rPr>
        <w:t>d</w:t>
      </w:r>
      <w:r w:rsidR="00FE37CC" w:rsidRPr="003716EE">
        <w:rPr>
          <w:rFonts w:ascii="Times New Roman" w:hAnsi="Times New Roman" w:cs="Times New Roman"/>
          <w:color w:val="000000" w:themeColor="text1"/>
          <w:kern w:val="0"/>
          <w:sz w:val="24"/>
          <w:szCs w:val="24"/>
        </w:rPr>
        <w:t xml:space="preserve"> into three groups: polar, neutral and hydrophobic</w:t>
      </w:r>
      <w:r w:rsidRPr="003716EE">
        <w:rPr>
          <w:rFonts w:ascii="Times New Roman" w:hAnsi="Times New Roman" w:cs="Times New Roman"/>
          <w:color w:val="000000" w:themeColor="text1"/>
          <w:kern w:val="0"/>
          <w:sz w:val="24"/>
          <w:szCs w:val="24"/>
        </w:rPr>
        <w:t xml:space="preserve"> (</w:t>
      </w:r>
      <w:r w:rsidRPr="003716EE">
        <w:rPr>
          <w:rFonts w:ascii="Times New Roman" w:hAnsi="Times New Roman" w:cs="Times New Roman"/>
          <w:b/>
          <w:color w:val="000000" w:themeColor="text1"/>
          <w:kern w:val="0"/>
          <w:sz w:val="24"/>
          <w:szCs w:val="24"/>
        </w:rPr>
        <w:t xml:space="preserve">Table </w:t>
      </w:r>
      <w:r w:rsidR="0087588F" w:rsidRPr="003716EE">
        <w:rPr>
          <w:rFonts w:ascii="Times New Roman" w:hAnsi="Times New Roman" w:cs="Times New Roman"/>
          <w:b/>
          <w:color w:val="000000" w:themeColor="text1"/>
          <w:kern w:val="0"/>
          <w:sz w:val="24"/>
          <w:szCs w:val="24"/>
        </w:rPr>
        <w:t>S</w:t>
      </w:r>
      <w:r w:rsidR="00A9437D" w:rsidRPr="003716EE">
        <w:rPr>
          <w:rFonts w:ascii="Times New Roman" w:hAnsi="Times New Roman" w:cs="Times New Roman"/>
          <w:b/>
          <w:color w:val="000000" w:themeColor="text1"/>
          <w:kern w:val="0"/>
          <w:sz w:val="24"/>
          <w:szCs w:val="24"/>
        </w:rPr>
        <w:t>1</w:t>
      </w:r>
      <w:r w:rsidRPr="003716EE">
        <w:rPr>
          <w:rFonts w:ascii="Times New Roman" w:hAnsi="Times New Roman" w:cs="Times New Roman"/>
          <w:color w:val="000000" w:themeColor="text1"/>
          <w:kern w:val="0"/>
          <w:sz w:val="24"/>
          <w:szCs w:val="24"/>
        </w:rPr>
        <w:t>)</w:t>
      </w:r>
      <w:r w:rsidR="00FE37CC" w:rsidRPr="003716EE">
        <w:rPr>
          <w:rFonts w:ascii="Times New Roman" w:hAnsi="Times New Roman" w:cs="Times New Roman"/>
          <w:color w:val="000000" w:themeColor="text1"/>
          <w:kern w:val="0"/>
          <w:sz w:val="24"/>
          <w:szCs w:val="24"/>
        </w:rPr>
        <w:t>. The Composition descriptor consist</w:t>
      </w:r>
      <w:r w:rsidR="00040C11" w:rsidRPr="003716EE">
        <w:rPr>
          <w:rFonts w:ascii="Times New Roman" w:hAnsi="Times New Roman" w:cs="Times New Roman"/>
          <w:color w:val="000000" w:themeColor="text1"/>
          <w:kern w:val="0"/>
          <w:sz w:val="24"/>
          <w:szCs w:val="24"/>
        </w:rPr>
        <w:t>s</w:t>
      </w:r>
      <w:r w:rsidR="00FE37CC" w:rsidRPr="003716EE">
        <w:rPr>
          <w:rFonts w:ascii="Times New Roman" w:hAnsi="Times New Roman" w:cs="Times New Roman"/>
          <w:color w:val="000000" w:themeColor="text1"/>
          <w:kern w:val="0"/>
          <w:sz w:val="24"/>
          <w:szCs w:val="24"/>
        </w:rPr>
        <w:t xml:space="preserve"> of three values: the global compositions </w:t>
      </w:r>
      <w:r w:rsidR="00AB435D" w:rsidRPr="003716EE">
        <w:rPr>
          <w:rFonts w:ascii="Times New Roman" w:hAnsi="Times New Roman" w:cs="Times New Roman"/>
          <w:color w:val="000000" w:themeColor="text1"/>
          <w:kern w:val="0"/>
          <w:sz w:val="24"/>
          <w:szCs w:val="24"/>
        </w:rPr>
        <w:t xml:space="preserve">(percentage) </w:t>
      </w:r>
      <w:r w:rsidR="00FE37CC" w:rsidRPr="003716EE">
        <w:rPr>
          <w:rFonts w:ascii="Times New Roman" w:hAnsi="Times New Roman" w:cs="Times New Roman"/>
          <w:color w:val="000000" w:themeColor="text1"/>
          <w:kern w:val="0"/>
          <w:sz w:val="24"/>
          <w:szCs w:val="24"/>
        </w:rPr>
        <w:t xml:space="preserve">of polar, neutral and hydrophobic residues </w:t>
      </w:r>
      <w:r w:rsidR="005630A4" w:rsidRPr="003716EE">
        <w:rPr>
          <w:rFonts w:ascii="Times New Roman" w:hAnsi="Times New Roman" w:cs="Times New Roman"/>
          <w:color w:val="000000" w:themeColor="text1"/>
          <w:kern w:val="0"/>
          <w:sz w:val="24"/>
          <w:szCs w:val="24"/>
        </w:rPr>
        <w:t xml:space="preserve">of </w:t>
      </w:r>
      <w:r w:rsidR="00FE37CC" w:rsidRPr="003716EE">
        <w:rPr>
          <w:rFonts w:ascii="Times New Roman" w:hAnsi="Times New Roman" w:cs="Times New Roman"/>
          <w:color w:val="000000" w:themeColor="text1"/>
          <w:kern w:val="0"/>
          <w:sz w:val="24"/>
          <w:szCs w:val="24"/>
        </w:rPr>
        <w:t>the protein.</w:t>
      </w:r>
      <w:bookmarkStart w:id="72" w:name="OLE_LINK40"/>
      <w:r w:rsidR="00BA7CA6" w:rsidRPr="003716EE">
        <w:rPr>
          <w:rFonts w:ascii="Times New Roman" w:hAnsi="Times New Roman" w:cs="Times New Roman"/>
          <w:color w:val="000000" w:themeColor="text1"/>
          <w:kern w:val="0"/>
          <w:sz w:val="24"/>
          <w:szCs w:val="24"/>
        </w:rPr>
        <w:t xml:space="preserve"> An illustrated example of this encoding scheme is provided in the following </w:t>
      </w:r>
      <w:r w:rsidR="00BA7CA6" w:rsidRPr="003716EE">
        <w:rPr>
          <w:rFonts w:ascii="Times New Roman" w:hAnsi="Times New Roman" w:cs="Times New Roman"/>
          <w:b/>
          <w:color w:val="000000" w:themeColor="text1"/>
          <w:kern w:val="0"/>
          <w:sz w:val="24"/>
          <w:szCs w:val="24"/>
        </w:rPr>
        <w:t>Figure S4</w:t>
      </w:r>
      <w:r w:rsidR="00BA7CA6" w:rsidRPr="003716EE">
        <w:rPr>
          <w:rFonts w:ascii="Times New Roman" w:hAnsi="Times New Roman" w:cs="Times New Roman"/>
          <w:color w:val="000000" w:themeColor="text1"/>
          <w:kern w:val="0"/>
          <w:sz w:val="24"/>
          <w:szCs w:val="24"/>
        </w:rPr>
        <w:t>.</w:t>
      </w:r>
      <w:bookmarkEnd w:id="72"/>
      <w:r w:rsidR="0067259A" w:rsidRPr="003716EE">
        <w:rPr>
          <w:rFonts w:ascii="Times New Roman" w:hAnsi="Times New Roman" w:cs="Times New Roman"/>
          <w:color w:val="000000" w:themeColor="text1"/>
          <w:kern w:val="0"/>
          <w:sz w:val="24"/>
          <w:szCs w:val="24"/>
        </w:rPr>
        <w:t xml:space="preserve"> The Composition descriptor can be calculated as follows:</w:t>
      </w:r>
    </w:p>
    <w:p w14:paraId="4CFE545E" w14:textId="72ACF99B" w:rsidR="00FE37CC" w:rsidRPr="003716EE" w:rsidRDefault="00596477" w:rsidP="00FE37CC">
      <w:pPr>
        <w:jc w:val="center"/>
        <w:rPr>
          <w:rFonts w:ascii="Times New Roman" w:hAnsi="Times New Roman" w:cs="Times New Roman"/>
          <w:color w:val="000000" w:themeColor="text1"/>
          <w:kern w:val="0"/>
          <w:sz w:val="24"/>
          <w:szCs w:val="24"/>
        </w:rPr>
      </w:pPr>
      <w:r w:rsidRPr="003716EE">
        <w:rPr>
          <w:rFonts w:ascii="Times New Roman" w:hAnsi="Times New Roman" w:cs="Times New Roman"/>
          <w:noProof/>
          <w:color w:val="000000" w:themeColor="text1"/>
          <w:kern w:val="0"/>
          <w:position w:val="-24"/>
          <w:sz w:val="24"/>
          <w:szCs w:val="24"/>
        </w:rPr>
        <w:object w:dxaOrig="4819" w:dyaOrig="620" w14:anchorId="2844D5AF">
          <v:shape id="_x0000_i1047" type="#_x0000_t75" alt="" style="width:240pt;height:31.5pt;mso-width-percent:0;mso-height-percent:0;mso-width-percent:0;mso-height-percent:0" o:ole="">
            <v:imagedata r:id="rId60" o:title=""/>
          </v:shape>
          <o:OLEObject Type="Embed" ProgID="Equation.DSMT4" ShapeID="_x0000_i1047" DrawAspect="Content" ObjectID="_1582563979" r:id="rId61"/>
        </w:object>
      </w:r>
    </w:p>
    <w:p w14:paraId="5917EC56" w14:textId="04794444" w:rsidR="00FE37CC" w:rsidRPr="003716EE" w:rsidRDefault="00FE37CC" w:rsidP="0067259A">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 xml:space="preserve">where </w:t>
      </w:r>
      <w:r w:rsidR="00733301" w:rsidRPr="003716EE">
        <w:rPr>
          <w:rFonts w:ascii="Times New Roman" w:hAnsi="Times New Roman" w:cs="Times New Roman"/>
          <w:i/>
          <w:color w:val="000000" w:themeColor="text1"/>
          <w:kern w:val="0"/>
          <w:sz w:val="24"/>
          <w:szCs w:val="24"/>
        </w:rPr>
        <w:t>N(r)</w:t>
      </w:r>
      <w:r w:rsidR="00733301" w:rsidRPr="003716EE">
        <w:rPr>
          <w:rFonts w:ascii="Times New Roman" w:hAnsi="Times New Roman" w:cs="Times New Roman"/>
          <w:color w:val="000000" w:themeColor="text1"/>
          <w:kern w:val="0"/>
          <w:sz w:val="24"/>
          <w:szCs w:val="24"/>
        </w:rPr>
        <w:t xml:space="preserve"> </w:t>
      </w:r>
      <w:r w:rsidRPr="003716EE">
        <w:rPr>
          <w:rFonts w:ascii="Times New Roman" w:hAnsi="Times New Roman" w:cs="Times New Roman"/>
          <w:color w:val="000000" w:themeColor="text1"/>
          <w:kern w:val="0"/>
          <w:sz w:val="24"/>
          <w:szCs w:val="24"/>
        </w:rPr>
        <w:t xml:space="preserve">is the number of amino acid type </w:t>
      </w:r>
      <w:r w:rsidRPr="003716EE">
        <w:rPr>
          <w:rFonts w:ascii="Times New Roman" w:hAnsi="Times New Roman" w:cs="Times New Roman"/>
          <w:i/>
          <w:color w:val="000000" w:themeColor="text1"/>
          <w:kern w:val="0"/>
          <w:sz w:val="24"/>
          <w:szCs w:val="24"/>
        </w:rPr>
        <w:t>r</w:t>
      </w:r>
      <w:r w:rsidRPr="003716EE">
        <w:rPr>
          <w:rFonts w:ascii="Times New Roman" w:hAnsi="Times New Roman" w:cs="Times New Roman"/>
          <w:color w:val="000000" w:themeColor="text1"/>
          <w:kern w:val="0"/>
          <w:sz w:val="24"/>
          <w:szCs w:val="24"/>
        </w:rPr>
        <w:t xml:space="preserve"> in the encoded sequence and </w:t>
      </w:r>
      <w:r w:rsidRPr="003716EE">
        <w:rPr>
          <w:rFonts w:ascii="Times New Roman" w:hAnsi="Times New Roman" w:cs="Times New Roman"/>
          <w:i/>
          <w:color w:val="000000" w:themeColor="text1"/>
          <w:kern w:val="0"/>
          <w:sz w:val="24"/>
          <w:szCs w:val="24"/>
        </w:rPr>
        <w:t>N</w:t>
      </w:r>
      <w:r w:rsidRPr="003716EE">
        <w:rPr>
          <w:rFonts w:ascii="Times New Roman" w:hAnsi="Times New Roman" w:cs="Times New Roman"/>
          <w:color w:val="000000" w:themeColor="text1"/>
          <w:kern w:val="0"/>
          <w:sz w:val="24"/>
          <w:szCs w:val="24"/>
        </w:rPr>
        <w:t xml:space="preserve"> is the length of</w:t>
      </w:r>
      <w:r w:rsidR="006F251B" w:rsidRPr="003716EE">
        <w:rPr>
          <w:rFonts w:ascii="Times New Roman" w:hAnsi="Times New Roman" w:cs="Times New Roman"/>
          <w:color w:val="000000" w:themeColor="text1"/>
          <w:kern w:val="0"/>
          <w:sz w:val="24"/>
          <w:szCs w:val="24"/>
        </w:rPr>
        <w:t xml:space="preserve"> </w:t>
      </w:r>
      <w:r w:rsidRPr="003716EE">
        <w:rPr>
          <w:rFonts w:ascii="Times New Roman" w:hAnsi="Times New Roman" w:cs="Times New Roman"/>
          <w:color w:val="000000" w:themeColor="text1"/>
          <w:kern w:val="0"/>
          <w:sz w:val="24"/>
          <w:szCs w:val="24"/>
        </w:rPr>
        <w:t>the sequence.</w:t>
      </w:r>
    </w:p>
    <w:p w14:paraId="05D28CB7" w14:textId="77777777" w:rsidR="00FE37CC" w:rsidRPr="003716EE" w:rsidRDefault="00FE37CC" w:rsidP="00FE37CC">
      <w:pPr>
        <w:jc w:val="left"/>
        <w:rPr>
          <w:rFonts w:ascii="Times New Roman" w:hAnsi="Times New Roman" w:cs="Times New Roman"/>
          <w:color w:val="000000" w:themeColor="text1"/>
          <w:kern w:val="0"/>
          <w:sz w:val="24"/>
          <w:szCs w:val="24"/>
        </w:rPr>
      </w:pPr>
    </w:p>
    <w:p w14:paraId="796D0A6A" w14:textId="2333904B" w:rsidR="00FE37CC" w:rsidRPr="003716EE" w:rsidRDefault="005538F3" w:rsidP="00FE37CC">
      <w:pPr>
        <w:rPr>
          <w:rFonts w:ascii="Times New Roman" w:hAnsi="Times New Roman" w:cs="Times New Roman"/>
          <w:color w:val="000000" w:themeColor="text1"/>
          <w:kern w:val="0"/>
          <w:sz w:val="24"/>
          <w:szCs w:val="24"/>
        </w:rPr>
      </w:pPr>
      <w:bookmarkStart w:id="73" w:name="OLE_LINK4"/>
      <w:r w:rsidRPr="003716EE">
        <w:rPr>
          <w:rFonts w:ascii="Times New Roman" w:hAnsi="Times New Roman" w:cs="Times New Roman"/>
          <w:color w:val="000000" w:themeColor="text1"/>
          <w:kern w:val="0"/>
          <w:sz w:val="24"/>
          <w:szCs w:val="24"/>
        </w:rPr>
        <w:t>Use the following command to e</w:t>
      </w:r>
      <w:r w:rsidR="00FE37CC" w:rsidRPr="003716EE">
        <w:rPr>
          <w:rFonts w:ascii="Times New Roman" w:hAnsi="Times New Roman" w:cs="Times New Roman"/>
          <w:color w:val="000000" w:themeColor="text1"/>
          <w:kern w:val="0"/>
          <w:sz w:val="24"/>
          <w:szCs w:val="24"/>
        </w:rPr>
        <w:t xml:space="preserve">xtract the </w:t>
      </w:r>
      <w:r w:rsidRPr="003716EE">
        <w:rPr>
          <w:rFonts w:ascii="Times New Roman" w:hAnsi="Times New Roman" w:cs="Times New Roman"/>
          <w:color w:val="000000" w:themeColor="text1"/>
          <w:kern w:val="0"/>
          <w:sz w:val="24"/>
          <w:szCs w:val="24"/>
        </w:rPr>
        <w:t xml:space="preserve">CTDC feature </w:t>
      </w:r>
      <w:r w:rsidR="00FE37CC" w:rsidRPr="003716EE">
        <w:rPr>
          <w:rFonts w:ascii="Times New Roman" w:hAnsi="Times New Roman" w:cs="Times New Roman"/>
          <w:color w:val="000000" w:themeColor="text1"/>
          <w:kern w:val="0"/>
          <w:sz w:val="24"/>
          <w:szCs w:val="24"/>
        </w:rPr>
        <w:t>descriptors:</w:t>
      </w:r>
    </w:p>
    <w:p w14:paraId="67357EB7" w14:textId="69A97B30" w:rsidR="00FE37CC" w:rsidRPr="003716EE" w:rsidRDefault="00FE37CC" w:rsidP="00FE37CC">
      <w:pPr>
        <w:widowControl/>
        <w:shd w:val="clear" w:color="auto" w:fill="FFFFFF"/>
        <w:jc w:val="left"/>
        <w:rPr>
          <w:rFonts w:ascii="Courier New" w:eastAsia="宋体" w:hAnsi="Courier New" w:cs="Courier New"/>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74" w:name="OLE_LINK108"/>
      <w:r w:rsidRPr="003716EE">
        <w:rPr>
          <w:rFonts w:ascii="Courier New" w:eastAsia="宋体" w:hAnsi="Courier New" w:cs="Courier New"/>
          <w:color w:val="000000" w:themeColor="text1"/>
          <w:kern w:val="0"/>
          <w:sz w:val="24"/>
          <w:szCs w:val="24"/>
        </w:rPr>
        <w:t>python iFeature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file examples</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test</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protein</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txt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type CTDC</w:t>
      </w:r>
      <w:bookmarkEnd w:id="74"/>
    </w:p>
    <w:p w14:paraId="25E7CD63" w14:textId="5B5D50D9" w:rsidR="00BC1D0B" w:rsidRPr="003716EE" w:rsidRDefault="00BC1D0B" w:rsidP="00FE37CC">
      <w:pPr>
        <w:widowControl/>
        <w:shd w:val="clear" w:color="auto" w:fill="FFFFFF"/>
        <w:jc w:val="left"/>
        <w:rPr>
          <w:rFonts w:ascii="Courier New" w:eastAsia="宋体" w:hAnsi="Courier New" w:cs="Courier New"/>
          <w:color w:val="000000" w:themeColor="text1"/>
          <w:kern w:val="0"/>
          <w:sz w:val="24"/>
          <w:szCs w:val="24"/>
        </w:rPr>
      </w:pPr>
    </w:p>
    <w:p w14:paraId="25F38EBE" w14:textId="7E59CDEE" w:rsidR="00BC1D0B" w:rsidRPr="003716EE" w:rsidRDefault="00BC1D0B" w:rsidP="00627CF8">
      <w:pPr>
        <w:widowControl/>
        <w:shd w:val="clear" w:color="auto" w:fill="FFFFFF"/>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Considering tha</w:t>
      </w:r>
      <w:r w:rsidR="00A43DE6" w:rsidRPr="003716EE">
        <w:rPr>
          <w:rFonts w:ascii="Times New Roman" w:hAnsi="Times New Roman" w:cs="Times New Roman"/>
          <w:color w:val="000000" w:themeColor="text1"/>
          <w:kern w:val="0"/>
          <w:sz w:val="24"/>
          <w:szCs w:val="24"/>
        </w:rPr>
        <w:t xml:space="preserve">t </w:t>
      </w:r>
      <w:r w:rsidR="00B52BC0" w:rsidRPr="003716EE">
        <w:rPr>
          <w:rFonts w:ascii="Times New Roman" w:hAnsi="Times New Roman" w:cs="Times New Roman"/>
          <w:color w:val="000000" w:themeColor="text1"/>
          <w:kern w:val="0"/>
          <w:sz w:val="24"/>
          <w:szCs w:val="24"/>
        </w:rPr>
        <w:t>categorizing</w:t>
      </w:r>
      <w:r w:rsidR="00A43DE6" w:rsidRPr="003716EE">
        <w:rPr>
          <w:rFonts w:ascii="Times New Roman" w:hAnsi="Times New Roman" w:cs="Times New Roman"/>
          <w:color w:val="000000" w:themeColor="text1"/>
          <w:kern w:val="0"/>
          <w:sz w:val="24"/>
          <w:szCs w:val="24"/>
        </w:rPr>
        <w:t xml:space="preserve"> these </w:t>
      </w:r>
      <w:r w:rsidR="0065060F" w:rsidRPr="003716EE">
        <w:rPr>
          <w:rFonts w:ascii="Times New Roman" w:hAnsi="Times New Roman" w:cs="Times New Roman"/>
          <w:color w:val="000000" w:themeColor="text1"/>
          <w:kern w:val="0"/>
          <w:sz w:val="24"/>
          <w:szCs w:val="24"/>
        </w:rPr>
        <w:t>physicochemical properties</w:t>
      </w:r>
      <w:r w:rsidR="00A43DE6" w:rsidRPr="003716EE">
        <w:rPr>
          <w:rFonts w:ascii="Times New Roman" w:hAnsi="Times New Roman" w:cs="Times New Roman"/>
          <w:color w:val="000000" w:themeColor="text1"/>
          <w:kern w:val="0"/>
          <w:sz w:val="24"/>
          <w:szCs w:val="24"/>
        </w:rPr>
        <w:t xml:space="preserve"> </w:t>
      </w:r>
      <w:r w:rsidR="00885929" w:rsidRPr="003716EE">
        <w:rPr>
          <w:rFonts w:ascii="Times New Roman" w:hAnsi="Times New Roman" w:cs="Times New Roman"/>
          <w:color w:val="000000" w:themeColor="text1"/>
          <w:kern w:val="0"/>
          <w:sz w:val="24"/>
          <w:szCs w:val="24"/>
        </w:rPr>
        <w:t>in</w:t>
      </w:r>
      <w:r w:rsidR="00A43DE6" w:rsidRPr="003716EE">
        <w:rPr>
          <w:rFonts w:ascii="Times New Roman" w:hAnsi="Times New Roman" w:cs="Times New Roman"/>
          <w:color w:val="000000" w:themeColor="text1"/>
          <w:kern w:val="0"/>
          <w:sz w:val="24"/>
          <w:szCs w:val="24"/>
        </w:rPr>
        <w:t xml:space="preserve">to three groups is </w:t>
      </w:r>
      <w:r w:rsidR="0065060F" w:rsidRPr="003716EE">
        <w:rPr>
          <w:rFonts w:ascii="Times New Roman" w:hAnsi="Times New Roman" w:cs="Times New Roman"/>
          <w:color w:val="000000" w:themeColor="text1"/>
          <w:kern w:val="0"/>
          <w:sz w:val="24"/>
          <w:szCs w:val="24"/>
        </w:rPr>
        <w:t>arbitrary,</w:t>
      </w:r>
      <w:r w:rsidR="00627CF8" w:rsidRPr="003716EE">
        <w:rPr>
          <w:rFonts w:ascii="Times New Roman" w:hAnsi="Times New Roman" w:cs="Times New Roman"/>
          <w:color w:val="000000" w:themeColor="text1"/>
          <w:kern w:val="0"/>
          <w:sz w:val="24"/>
          <w:szCs w:val="24"/>
        </w:rPr>
        <w:t xml:space="preserve"> </w:t>
      </w:r>
      <w:r w:rsidR="00627CF8" w:rsidRPr="003716EE">
        <w:rPr>
          <w:rFonts w:ascii="Times New Roman" w:hAnsi="Times New Roman" w:cs="Times New Roman"/>
          <w:i/>
          <w:color w:val="000000" w:themeColor="text1"/>
          <w:kern w:val="0"/>
          <w:sz w:val="24"/>
          <w:szCs w:val="24"/>
        </w:rPr>
        <w:t>iFeature</w:t>
      </w:r>
      <w:r w:rsidR="00627CF8" w:rsidRPr="003716EE">
        <w:rPr>
          <w:rFonts w:ascii="Times New Roman" w:hAnsi="Times New Roman" w:cs="Times New Roman"/>
          <w:color w:val="000000" w:themeColor="text1"/>
          <w:kern w:val="0"/>
          <w:sz w:val="24"/>
          <w:szCs w:val="24"/>
        </w:rPr>
        <w:t xml:space="preserve"> </w:t>
      </w:r>
      <w:r w:rsidR="00AF7C9B" w:rsidRPr="003716EE">
        <w:rPr>
          <w:rFonts w:ascii="Times New Roman" w:hAnsi="Times New Roman" w:cs="Times New Roman"/>
          <w:color w:val="000000" w:themeColor="text1"/>
          <w:kern w:val="0"/>
          <w:sz w:val="24"/>
          <w:szCs w:val="24"/>
        </w:rPr>
        <w:t xml:space="preserve">also </w:t>
      </w:r>
      <w:r w:rsidR="00627CF8" w:rsidRPr="003716EE">
        <w:rPr>
          <w:rFonts w:ascii="Times New Roman" w:hAnsi="Times New Roman" w:cs="Times New Roman"/>
          <w:color w:val="000000" w:themeColor="text1"/>
          <w:kern w:val="0"/>
          <w:sz w:val="24"/>
          <w:szCs w:val="24"/>
        </w:rPr>
        <w:t>allow</w:t>
      </w:r>
      <w:r w:rsidR="00256029" w:rsidRPr="003716EE">
        <w:rPr>
          <w:rFonts w:ascii="Times New Roman" w:hAnsi="Times New Roman" w:cs="Times New Roman"/>
          <w:color w:val="000000" w:themeColor="text1"/>
          <w:kern w:val="0"/>
          <w:sz w:val="24"/>
          <w:szCs w:val="24"/>
        </w:rPr>
        <w:t>s</w:t>
      </w:r>
      <w:r w:rsidR="00627CF8" w:rsidRPr="003716EE">
        <w:rPr>
          <w:rFonts w:ascii="Times New Roman" w:hAnsi="Times New Roman" w:cs="Times New Roman"/>
          <w:color w:val="000000" w:themeColor="text1"/>
          <w:kern w:val="0"/>
          <w:sz w:val="24"/>
          <w:szCs w:val="24"/>
        </w:rPr>
        <w:t xml:space="preserve"> a user</w:t>
      </w:r>
      <w:r w:rsidR="00131121" w:rsidRPr="003716EE">
        <w:rPr>
          <w:rFonts w:ascii="Times New Roman" w:hAnsi="Times New Roman" w:cs="Times New Roman"/>
          <w:color w:val="000000" w:themeColor="text1"/>
          <w:kern w:val="0"/>
          <w:sz w:val="24"/>
          <w:szCs w:val="24"/>
        </w:rPr>
        <w:t>-</w:t>
      </w:r>
      <w:r w:rsidR="00627CF8" w:rsidRPr="003716EE">
        <w:rPr>
          <w:rFonts w:ascii="Times New Roman" w:hAnsi="Times New Roman" w:cs="Times New Roman"/>
          <w:color w:val="000000" w:themeColor="text1"/>
          <w:kern w:val="0"/>
          <w:sz w:val="24"/>
          <w:szCs w:val="24"/>
        </w:rPr>
        <w:t xml:space="preserve">defined </w:t>
      </w:r>
      <w:r w:rsidR="00131121" w:rsidRPr="003716EE">
        <w:rPr>
          <w:rFonts w:ascii="Times New Roman" w:hAnsi="Times New Roman" w:cs="Times New Roman"/>
          <w:color w:val="000000" w:themeColor="text1"/>
          <w:kern w:val="0"/>
          <w:sz w:val="24"/>
          <w:szCs w:val="24"/>
        </w:rPr>
        <w:t>classification</w:t>
      </w:r>
      <w:r w:rsidR="00627CF8" w:rsidRPr="003716EE">
        <w:rPr>
          <w:rFonts w:ascii="Times New Roman" w:hAnsi="Times New Roman" w:cs="Times New Roman"/>
          <w:color w:val="000000" w:themeColor="text1"/>
          <w:kern w:val="0"/>
          <w:sz w:val="24"/>
          <w:szCs w:val="24"/>
        </w:rPr>
        <w:t xml:space="preserve">. </w:t>
      </w:r>
      <w:r w:rsidR="00131121" w:rsidRPr="003716EE">
        <w:rPr>
          <w:rFonts w:ascii="Times New Roman" w:hAnsi="Times New Roman" w:cs="Times New Roman"/>
          <w:color w:val="000000" w:themeColor="text1"/>
          <w:kern w:val="0"/>
          <w:sz w:val="24"/>
          <w:szCs w:val="24"/>
        </w:rPr>
        <w:t>Accordingly</w:t>
      </w:r>
      <w:r w:rsidR="00B8261F" w:rsidRPr="003716EE">
        <w:rPr>
          <w:rFonts w:ascii="Times New Roman" w:hAnsi="Times New Roman" w:cs="Times New Roman"/>
          <w:color w:val="000000" w:themeColor="text1"/>
          <w:kern w:val="0"/>
          <w:sz w:val="24"/>
          <w:szCs w:val="24"/>
        </w:rPr>
        <w:t>, we provided</w:t>
      </w:r>
      <w:r w:rsidR="00796A2C" w:rsidRPr="003716EE">
        <w:rPr>
          <w:rFonts w:ascii="Times New Roman" w:hAnsi="Times New Roman" w:cs="Times New Roman"/>
          <w:color w:val="000000" w:themeColor="text1"/>
          <w:kern w:val="0"/>
          <w:sz w:val="24"/>
          <w:szCs w:val="24"/>
        </w:rPr>
        <w:t xml:space="preserve"> </w:t>
      </w:r>
      <w:r w:rsidR="001B05FD" w:rsidRPr="003716EE">
        <w:rPr>
          <w:rFonts w:ascii="Times New Roman" w:hAnsi="Times New Roman" w:cs="Times New Roman"/>
          <w:color w:val="000000" w:themeColor="text1"/>
          <w:kern w:val="0"/>
          <w:sz w:val="24"/>
          <w:szCs w:val="24"/>
        </w:rPr>
        <w:t xml:space="preserve">three </w:t>
      </w:r>
      <w:r w:rsidR="007A3E44" w:rsidRPr="003716EE">
        <w:rPr>
          <w:rFonts w:ascii="Times New Roman" w:hAnsi="Times New Roman" w:cs="Times New Roman"/>
          <w:color w:val="000000" w:themeColor="text1"/>
          <w:kern w:val="0"/>
          <w:sz w:val="24"/>
          <w:szCs w:val="24"/>
        </w:rPr>
        <w:t xml:space="preserve">additional </w:t>
      </w:r>
      <w:r w:rsidR="001B05FD" w:rsidRPr="003716EE">
        <w:rPr>
          <w:rFonts w:ascii="Times New Roman" w:hAnsi="Times New Roman" w:cs="Times New Roman"/>
          <w:color w:val="000000" w:themeColor="text1"/>
          <w:kern w:val="0"/>
          <w:sz w:val="24"/>
          <w:szCs w:val="24"/>
        </w:rPr>
        <w:t xml:space="preserve">Python </w:t>
      </w:r>
      <w:r w:rsidR="00B8261F" w:rsidRPr="003716EE">
        <w:rPr>
          <w:rFonts w:ascii="Times New Roman" w:hAnsi="Times New Roman" w:cs="Times New Roman"/>
          <w:color w:val="000000" w:themeColor="text1"/>
          <w:kern w:val="0"/>
          <w:sz w:val="24"/>
          <w:szCs w:val="24"/>
        </w:rPr>
        <w:t>script</w:t>
      </w:r>
      <w:r w:rsidR="001B05FD" w:rsidRPr="003716EE">
        <w:rPr>
          <w:rFonts w:ascii="Times New Roman" w:hAnsi="Times New Roman" w:cs="Times New Roman"/>
          <w:color w:val="000000" w:themeColor="text1"/>
          <w:kern w:val="0"/>
          <w:sz w:val="24"/>
          <w:szCs w:val="24"/>
        </w:rPr>
        <w:t>s to ad</w:t>
      </w:r>
      <w:r w:rsidR="00E8553F" w:rsidRPr="003716EE">
        <w:rPr>
          <w:rFonts w:ascii="Times New Roman" w:hAnsi="Times New Roman" w:cs="Times New Roman"/>
          <w:color w:val="000000" w:themeColor="text1"/>
          <w:kern w:val="0"/>
          <w:sz w:val="24"/>
          <w:szCs w:val="24"/>
        </w:rPr>
        <w:t>d</w:t>
      </w:r>
      <w:r w:rsidR="001B05FD" w:rsidRPr="003716EE">
        <w:rPr>
          <w:rFonts w:ascii="Times New Roman" w:hAnsi="Times New Roman" w:cs="Times New Roman"/>
          <w:color w:val="000000" w:themeColor="text1"/>
          <w:kern w:val="0"/>
          <w:sz w:val="24"/>
          <w:szCs w:val="24"/>
        </w:rPr>
        <w:t xml:space="preserve">ress this issue by </w:t>
      </w:r>
      <w:r w:rsidR="00131121" w:rsidRPr="003716EE">
        <w:rPr>
          <w:rFonts w:ascii="Times New Roman" w:hAnsi="Times New Roman" w:cs="Times New Roman"/>
          <w:color w:val="000000" w:themeColor="text1"/>
          <w:kern w:val="0"/>
          <w:sz w:val="24"/>
          <w:szCs w:val="24"/>
        </w:rPr>
        <w:t xml:space="preserve">allowing users to specify their own </w:t>
      </w:r>
      <w:r w:rsidR="00636E28" w:rsidRPr="003716EE">
        <w:rPr>
          <w:rFonts w:ascii="Times New Roman" w:hAnsi="Times New Roman" w:cs="Times New Roman"/>
          <w:color w:val="000000" w:themeColor="text1"/>
          <w:kern w:val="0"/>
          <w:sz w:val="24"/>
          <w:szCs w:val="24"/>
        </w:rPr>
        <w:t>amino acid</w:t>
      </w:r>
      <w:r w:rsidR="00131121" w:rsidRPr="003716EE">
        <w:rPr>
          <w:rFonts w:ascii="Times New Roman" w:hAnsi="Times New Roman" w:cs="Times New Roman"/>
          <w:color w:val="000000" w:themeColor="text1"/>
          <w:kern w:val="0"/>
          <w:sz w:val="24"/>
          <w:szCs w:val="24"/>
        </w:rPr>
        <w:t xml:space="preserve"> </w:t>
      </w:r>
      <w:r w:rsidR="009B4557" w:rsidRPr="003716EE">
        <w:rPr>
          <w:rFonts w:ascii="Times New Roman" w:hAnsi="Times New Roman" w:cs="Times New Roman"/>
          <w:color w:val="000000" w:themeColor="text1"/>
          <w:kern w:val="0"/>
          <w:sz w:val="24"/>
          <w:szCs w:val="24"/>
        </w:rPr>
        <w:t xml:space="preserve">groups </w:t>
      </w:r>
      <w:r w:rsidR="00217353" w:rsidRPr="003716EE">
        <w:rPr>
          <w:rFonts w:ascii="Times New Roman" w:hAnsi="Times New Roman" w:cs="Times New Roman"/>
          <w:color w:val="000000" w:themeColor="text1"/>
          <w:kern w:val="0"/>
          <w:sz w:val="24"/>
          <w:szCs w:val="24"/>
        </w:rPr>
        <w:t>and subsequently calculate the respective CTDC, CTDT and CTDD features (</w:t>
      </w:r>
      <w:r w:rsidR="007A3E44" w:rsidRPr="003716EE">
        <w:rPr>
          <w:rFonts w:ascii="Times New Roman" w:hAnsi="Times New Roman" w:cs="Times New Roman"/>
          <w:color w:val="000000" w:themeColor="text1"/>
          <w:kern w:val="0"/>
          <w:sz w:val="24"/>
          <w:szCs w:val="24"/>
        </w:rPr>
        <w:t xml:space="preserve">please </w:t>
      </w:r>
      <w:r w:rsidR="00796A2C" w:rsidRPr="003716EE">
        <w:rPr>
          <w:rFonts w:ascii="Times New Roman" w:hAnsi="Times New Roman" w:cs="Times New Roman"/>
          <w:color w:val="000000" w:themeColor="text1"/>
          <w:kern w:val="0"/>
          <w:sz w:val="24"/>
          <w:szCs w:val="24"/>
        </w:rPr>
        <w:t>r</w:t>
      </w:r>
      <w:r w:rsidR="00217353" w:rsidRPr="003716EE">
        <w:rPr>
          <w:rFonts w:ascii="Times New Roman" w:hAnsi="Times New Roman" w:cs="Times New Roman"/>
          <w:color w:val="000000" w:themeColor="text1"/>
          <w:kern w:val="0"/>
          <w:sz w:val="24"/>
          <w:szCs w:val="24"/>
        </w:rPr>
        <w:t xml:space="preserve">efer to the </w:t>
      </w:r>
      <w:r w:rsidR="00217353" w:rsidRPr="003716EE">
        <w:rPr>
          <w:rFonts w:ascii="Times New Roman" w:hAnsi="Times New Roman" w:cs="Times New Roman"/>
          <w:color w:val="000000" w:themeColor="text1"/>
          <w:kern w:val="0"/>
          <w:sz w:val="24"/>
          <w:szCs w:val="24"/>
        </w:rPr>
        <w:lastRenderedPageBreak/>
        <w:t>following sections</w:t>
      </w:r>
      <w:r w:rsidR="007A3E44" w:rsidRPr="003716EE">
        <w:rPr>
          <w:rFonts w:ascii="Times New Roman" w:hAnsi="Times New Roman" w:cs="Times New Roman"/>
          <w:color w:val="000000" w:themeColor="text1"/>
          <w:kern w:val="0"/>
          <w:sz w:val="24"/>
          <w:szCs w:val="24"/>
        </w:rPr>
        <w:t xml:space="preserve"> for that</w:t>
      </w:r>
      <w:r w:rsidR="00217353" w:rsidRPr="003716EE">
        <w:rPr>
          <w:rFonts w:ascii="Times New Roman" w:hAnsi="Times New Roman" w:cs="Times New Roman"/>
          <w:color w:val="000000" w:themeColor="text1"/>
          <w:kern w:val="0"/>
          <w:sz w:val="24"/>
          <w:szCs w:val="24"/>
        </w:rPr>
        <w:t>).</w:t>
      </w:r>
      <w:r w:rsidR="00B8261F" w:rsidRPr="003716EE">
        <w:rPr>
          <w:rFonts w:ascii="Times New Roman" w:hAnsi="Times New Roman" w:cs="Times New Roman"/>
          <w:color w:val="000000" w:themeColor="text1"/>
          <w:kern w:val="0"/>
          <w:sz w:val="24"/>
          <w:szCs w:val="24"/>
        </w:rPr>
        <w:t xml:space="preserve"> </w:t>
      </w:r>
      <w:r w:rsidR="00B8186A" w:rsidRPr="003716EE">
        <w:rPr>
          <w:rFonts w:ascii="Times New Roman" w:hAnsi="Times New Roman" w:cs="Times New Roman"/>
          <w:color w:val="000000" w:themeColor="text1"/>
          <w:kern w:val="0"/>
          <w:sz w:val="24"/>
          <w:szCs w:val="24"/>
        </w:rPr>
        <w:t xml:space="preserve">For example, </w:t>
      </w:r>
      <w:r w:rsidR="0087588F" w:rsidRPr="003716EE">
        <w:rPr>
          <w:rFonts w:ascii="Times New Roman" w:hAnsi="Times New Roman" w:cs="Times New Roman"/>
          <w:color w:val="000000" w:themeColor="text1"/>
          <w:kern w:val="0"/>
          <w:sz w:val="24"/>
          <w:szCs w:val="24"/>
        </w:rPr>
        <w:t>u</w:t>
      </w:r>
      <w:r w:rsidR="00B8186A" w:rsidRPr="003716EE">
        <w:rPr>
          <w:rFonts w:ascii="Times New Roman" w:hAnsi="Times New Roman" w:cs="Times New Roman"/>
          <w:color w:val="000000" w:themeColor="text1"/>
          <w:kern w:val="0"/>
          <w:sz w:val="24"/>
          <w:szCs w:val="24"/>
        </w:rPr>
        <w:t xml:space="preserve">se </w:t>
      </w:r>
      <w:r w:rsidR="00627CF8" w:rsidRPr="003716EE">
        <w:rPr>
          <w:rFonts w:ascii="Times New Roman" w:hAnsi="Times New Roman" w:cs="Times New Roman"/>
          <w:color w:val="000000" w:themeColor="text1"/>
          <w:kern w:val="0"/>
          <w:sz w:val="24"/>
          <w:szCs w:val="24"/>
        </w:rPr>
        <w:t>the fo</w:t>
      </w:r>
      <w:r w:rsidR="00796A2C" w:rsidRPr="003716EE">
        <w:rPr>
          <w:rFonts w:ascii="Times New Roman" w:hAnsi="Times New Roman" w:cs="Times New Roman"/>
          <w:color w:val="000000" w:themeColor="text1"/>
          <w:kern w:val="0"/>
          <w:sz w:val="24"/>
          <w:szCs w:val="24"/>
        </w:rPr>
        <w:t>llo</w:t>
      </w:r>
      <w:r w:rsidR="00627CF8" w:rsidRPr="003716EE">
        <w:rPr>
          <w:rFonts w:ascii="Times New Roman" w:hAnsi="Times New Roman" w:cs="Times New Roman"/>
          <w:color w:val="000000" w:themeColor="text1"/>
          <w:kern w:val="0"/>
          <w:sz w:val="24"/>
          <w:szCs w:val="24"/>
        </w:rPr>
        <w:t>wing command to extract the user-defined CTDC feature descriptors:</w:t>
      </w:r>
    </w:p>
    <w:p w14:paraId="62CE31E0" w14:textId="5A085B26" w:rsidR="00BC1D0B" w:rsidRPr="003716EE" w:rsidRDefault="00627CF8" w:rsidP="006E4F44">
      <w:pPr>
        <w:widowControl/>
        <w:shd w:val="clear" w:color="auto" w:fill="FFFFFF"/>
        <w:rPr>
          <w:rFonts w:ascii="Courier New" w:eastAsia="宋体" w:hAnsi="Courier New" w:cs="Courier New"/>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75" w:name="OLE_LINK109"/>
      <w:bookmarkStart w:id="76" w:name="OLE_LINK110"/>
      <w:bookmarkStart w:id="77" w:name="OLE_LINK111"/>
      <w:r w:rsidRPr="003716EE">
        <w:rPr>
          <w:rFonts w:ascii="Courier New" w:eastAsia="宋体" w:hAnsi="Courier New" w:cs="Courier New"/>
          <w:color w:val="000000" w:themeColor="text1"/>
          <w:kern w:val="0"/>
          <w:sz w:val="24"/>
          <w:szCs w:val="24"/>
        </w:rPr>
        <w:t>python codes/CTDCClass.py example</w:t>
      </w:r>
      <w:r w:rsidR="000C01A7" w:rsidRPr="003716EE">
        <w:rPr>
          <w:rFonts w:ascii="Courier New" w:eastAsia="宋体" w:hAnsi="Courier New" w:cs="Courier New"/>
          <w:color w:val="000000" w:themeColor="text1"/>
          <w:kern w:val="0"/>
          <w:sz w:val="24"/>
          <w:szCs w:val="24"/>
        </w:rPr>
        <w:t>s</w:t>
      </w:r>
      <w:r w:rsidRPr="003716EE">
        <w:rPr>
          <w:rFonts w:ascii="Courier New" w:eastAsia="宋体" w:hAnsi="Courier New" w:cs="Courier New"/>
          <w:color w:val="000000" w:themeColor="text1"/>
          <w:kern w:val="0"/>
          <w:sz w:val="24"/>
          <w:szCs w:val="24"/>
        </w:rPr>
        <w:t>/test-protein.txt CTDCClass.tsv RKEDQN GASTPHY CLV</w:t>
      </w:r>
      <w:r w:rsidR="00636E28" w:rsidRPr="003716EE">
        <w:rPr>
          <w:rFonts w:ascii="Courier New" w:eastAsia="宋体" w:hAnsi="Courier New" w:cs="Courier New"/>
          <w:color w:val="000000" w:themeColor="text1"/>
          <w:kern w:val="0"/>
          <w:sz w:val="24"/>
          <w:szCs w:val="24"/>
        </w:rPr>
        <w:t xml:space="preserve"> </w:t>
      </w:r>
      <w:r w:rsidRPr="003716EE">
        <w:rPr>
          <w:rFonts w:ascii="Courier New" w:eastAsia="宋体" w:hAnsi="Courier New" w:cs="Courier New"/>
          <w:color w:val="000000" w:themeColor="text1"/>
          <w:kern w:val="0"/>
          <w:sz w:val="24"/>
          <w:szCs w:val="24"/>
        </w:rPr>
        <w:t>IMFW</w:t>
      </w:r>
      <w:bookmarkEnd w:id="75"/>
      <w:bookmarkEnd w:id="76"/>
      <w:bookmarkEnd w:id="77"/>
    </w:p>
    <w:bookmarkEnd w:id="73"/>
    <w:p w14:paraId="0A4B1637" w14:textId="77777777" w:rsidR="00FE37CC" w:rsidRPr="003716EE" w:rsidRDefault="00FE37CC" w:rsidP="00FE37CC">
      <w:pPr>
        <w:jc w:val="left"/>
        <w:rPr>
          <w:rFonts w:ascii="Times New Roman" w:hAnsi="Times New Roman" w:cs="Times New Roman"/>
          <w:color w:val="000000" w:themeColor="text1"/>
          <w:kern w:val="0"/>
          <w:sz w:val="24"/>
          <w:szCs w:val="24"/>
        </w:rPr>
      </w:pPr>
    </w:p>
    <w:p w14:paraId="7D9FE663" w14:textId="49228EDB" w:rsidR="00FE37CC" w:rsidRPr="003716EE" w:rsidRDefault="00397EE1" w:rsidP="00397EE1">
      <w:pPr>
        <w:pStyle w:val="Heading2"/>
        <w:rPr>
          <w:rFonts w:ascii="Times New Roman" w:eastAsiaTheme="minorEastAsia" w:hAnsi="Times New Roman" w:cs="Times New Roman"/>
          <w:bCs w:val="0"/>
          <w:color w:val="000000" w:themeColor="text1"/>
          <w:kern w:val="0"/>
          <w:sz w:val="24"/>
          <w:szCs w:val="24"/>
        </w:rPr>
      </w:pPr>
      <w:bookmarkStart w:id="78" w:name="OLE_LINK5"/>
      <w:r w:rsidRPr="003716EE">
        <w:rPr>
          <w:rFonts w:ascii="Times New Roman" w:eastAsiaTheme="minorEastAsia" w:hAnsi="Times New Roman" w:cs="Times New Roman" w:hint="eastAsia"/>
          <w:bCs w:val="0"/>
          <w:color w:val="000000" w:themeColor="text1"/>
          <w:kern w:val="0"/>
          <w:sz w:val="24"/>
          <w:szCs w:val="24"/>
        </w:rPr>
        <w:t>4.</w:t>
      </w:r>
      <w:r w:rsidR="005145C7" w:rsidRPr="003716EE">
        <w:rPr>
          <w:rFonts w:ascii="Times New Roman" w:eastAsiaTheme="minorEastAsia" w:hAnsi="Times New Roman" w:cs="Times New Roman" w:hint="eastAsia"/>
          <w:bCs w:val="0"/>
          <w:color w:val="000000" w:themeColor="text1"/>
          <w:kern w:val="0"/>
          <w:sz w:val="24"/>
          <w:szCs w:val="24"/>
        </w:rPr>
        <w:t>1</w:t>
      </w:r>
      <w:r w:rsidR="005145C7" w:rsidRPr="003716EE">
        <w:rPr>
          <w:rFonts w:ascii="Times New Roman" w:eastAsiaTheme="minorEastAsia" w:hAnsi="Times New Roman" w:cs="Times New Roman"/>
          <w:bCs w:val="0"/>
          <w:color w:val="000000" w:themeColor="text1"/>
          <w:kern w:val="0"/>
          <w:sz w:val="24"/>
          <w:szCs w:val="24"/>
        </w:rPr>
        <w:t>6</w:t>
      </w:r>
      <w:r w:rsidRPr="003716EE">
        <w:rPr>
          <w:rFonts w:ascii="Times New Roman" w:eastAsiaTheme="minorEastAsia" w:hAnsi="Times New Roman" w:cs="Times New Roman" w:hint="eastAsia"/>
          <w:bCs w:val="0"/>
          <w:color w:val="000000" w:themeColor="text1"/>
          <w:kern w:val="0"/>
          <w:sz w:val="24"/>
          <w:szCs w:val="24"/>
        </w:rPr>
        <w:t>.2</w:t>
      </w:r>
      <w:r w:rsidR="00B41D04" w:rsidRPr="003716EE">
        <w:rPr>
          <w:rFonts w:ascii="Times New Roman" w:hAnsi="Times New Roman" w:cs="Times New Roman"/>
          <w:color w:val="000000" w:themeColor="text1"/>
          <w:sz w:val="24"/>
          <w:szCs w:val="24"/>
        </w:rPr>
        <w:tab/>
      </w:r>
      <w:r w:rsidR="00FE37CC" w:rsidRPr="003716EE">
        <w:rPr>
          <w:rFonts w:ascii="Times New Roman" w:eastAsiaTheme="minorEastAsia" w:hAnsi="Times New Roman" w:cs="Times New Roman"/>
          <w:bCs w:val="0"/>
          <w:color w:val="000000" w:themeColor="text1"/>
          <w:kern w:val="0"/>
          <w:sz w:val="24"/>
          <w:szCs w:val="24"/>
        </w:rPr>
        <w:t>CTDT</w:t>
      </w:r>
    </w:p>
    <w:bookmarkEnd w:id="78"/>
    <w:p w14:paraId="7A565CD2" w14:textId="7A28F47D" w:rsidR="00FE37CC" w:rsidRPr="003716EE" w:rsidRDefault="00FE37CC" w:rsidP="00FE37CC">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 xml:space="preserve">The </w:t>
      </w:r>
      <w:r w:rsidR="005538F3" w:rsidRPr="003716EE">
        <w:rPr>
          <w:rFonts w:ascii="Times New Roman" w:hAnsi="Times New Roman" w:cs="Times New Roman"/>
          <w:color w:val="000000" w:themeColor="text1"/>
          <w:kern w:val="0"/>
          <w:sz w:val="24"/>
          <w:szCs w:val="24"/>
        </w:rPr>
        <w:t xml:space="preserve">Transition </w:t>
      </w:r>
      <w:r w:rsidRPr="003716EE">
        <w:rPr>
          <w:rFonts w:ascii="Times New Roman" w:hAnsi="Times New Roman" w:cs="Times New Roman"/>
          <w:color w:val="000000" w:themeColor="text1"/>
          <w:kern w:val="0"/>
          <w:sz w:val="24"/>
          <w:szCs w:val="24"/>
        </w:rPr>
        <w:t>descriptor T also consists of three values</w:t>
      </w:r>
      <w:r w:rsidR="00563FCC" w:rsidRPr="003716EE">
        <w:rPr>
          <w:rFonts w:ascii="Times New Roman" w:hAnsi="Times New Roman" w:cs="Times New Roman"/>
          <w:color w:val="000000" w:themeColor="text1"/>
          <w:kern w:val="0"/>
          <w:sz w:val="24"/>
          <w:szCs w:val="24"/>
        </w:rPr>
        <w:t xml:space="preserve"> </w:t>
      </w:r>
      <w:r w:rsidR="00563FCC" w:rsidRPr="003716EE">
        <w:rPr>
          <w:rFonts w:ascii="Times New Roman" w:hAnsi="Times New Roman" w:cs="Times New Roman"/>
          <w:color w:val="000000" w:themeColor="text1"/>
          <w:kern w:val="0"/>
          <w:sz w:val="24"/>
          <w:szCs w:val="24"/>
        </w:rPr>
        <w:fldChar w:fldCharType="begin">
          <w:fldData xml:space="preserve">PEVuZE5vdGU+PENpdGU+PEF1dGhvcj5EdWJjaGFrPC9BdXRob3I+PFllYXI+MTk5OTwvWWVhcj48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</w:fldData>
        </w:fldChar>
      </w:r>
      <w:r w:rsidR="00563FCC" w:rsidRPr="003716EE">
        <w:rPr>
          <w:rFonts w:ascii="Times New Roman" w:hAnsi="Times New Roman" w:cs="Times New Roman"/>
          <w:color w:val="000000" w:themeColor="text1"/>
          <w:kern w:val="0"/>
          <w:sz w:val="24"/>
          <w:szCs w:val="24"/>
        </w:rPr>
        <w:instrText xml:space="preserve"> ADDIN EN.CITE </w:instrText>
      </w:r>
      <w:r w:rsidR="00563FCC" w:rsidRPr="003716EE">
        <w:rPr>
          <w:rFonts w:ascii="Times New Roman" w:hAnsi="Times New Roman" w:cs="Times New Roman"/>
          <w:color w:val="000000" w:themeColor="text1"/>
          <w:kern w:val="0"/>
          <w:sz w:val="24"/>
          <w:szCs w:val="24"/>
        </w:rPr>
        <w:fldChar w:fldCharType="begin">
          <w:fldData xml:space="preserve">PEVuZE5vdGU+PENpdGU+PEF1dGhvcj5EdWJjaGFrPC9BdXRob3I+PFllYXI+MTk5OTwvWWVhcj48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</w:fldData>
        </w:fldChar>
      </w:r>
      <w:r w:rsidR="00563FCC" w:rsidRPr="003716EE">
        <w:rPr>
          <w:rFonts w:ascii="Times New Roman" w:hAnsi="Times New Roman" w:cs="Times New Roman"/>
          <w:color w:val="000000" w:themeColor="text1"/>
          <w:kern w:val="0"/>
          <w:sz w:val="24"/>
          <w:szCs w:val="24"/>
        </w:rPr>
        <w:instrText xml:space="preserve"> ADDIN EN.CITE.DATA </w:instrText>
      </w:r>
      <w:r w:rsidR="00563FCC" w:rsidRPr="003716EE">
        <w:rPr>
          <w:rFonts w:ascii="Times New Roman" w:hAnsi="Times New Roman" w:cs="Times New Roman"/>
          <w:color w:val="000000" w:themeColor="text1"/>
          <w:kern w:val="0"/>
          <w:sz w:val="24"/>
          <w:szCs w:val="24"/>
        </w:rPr>
      </w:r>
      <w:r w:rsidR="00563FCC" w:rsidRPr="003716EE">
        <w:rPr>
          <w:rFonts w:ascii="Times New Roman" w:hAnsi="Times New Roman" w:cs="Times New Roman"/>
          <w:color w:val="000000" w:themeColor="text1"/>
          <w:kern w:val="0"/>
          <w:sz w:val="24"/>
          <w:szCs w:val="24"/>
        </w:rPr>
        <w:fldChar w:fldCharType="end"/>
      </w:r>
      <w:r w:rsidR="00563FCC" w:rsidRPr="003716EE">
        <w:rPr>
          <w:rFonts w:ascii="Times New Roman" w:hAnsi="Times New Roman" w:cs="Times New Roman"/>
          <w:color w:val="000000" w:themeColor="text1"/>
          <w:kern w:val="0"/>
          <w:sz w:val="24"/>
          <w:szCs w:val="24"/>
        </w:rPr>
      </w:r>
      <w:r w:rsidR="00563FCC" w:rsidRPr="003716EE">
        <w:rPr>
          <w:rFonts w:ascii="Times New Roman" w:hAnsi="Times New Roman" w:cs="Times New Roman"/>
          <w:color w:val="000000" w:themeColor="text1"/>
          <w:kern w:val="0"/>
          <w:sz w:val="24"/>
          <w:szCs w:val="24"/>
        </w:rPr>
        <w:fldChar w:fldCharType="separate"/>
      </w:r>
      <w:r w:rsidR="00563FCC" w:rsidRPr="003716EE">
        <w:rPr>
          <w:rFonts w:ascii="Times New Roman" w:hAnsi="Times New Roman" w:cs="Times New Roman"/>
          <w:noProof/>
          <w:color w:val="000000" w:themeColor="text1"/>
          <w:kern w:val="0"/>
          <w:sz w:val="24"/>
          <w:szCs w:val="24"/>
        </w:rPr>
        <w:t>(Dubchak, et al., 1995; Dubchak, et al., 1999)</w:t>
      </w:r>
      <w:r w:rsidR="00563FCC" w:rsidRPr="003716EE">
        <w:rPr>
          <w:rFonts w:ascii="Times New Roman" w:hAnsi="Times New Roman" w:cs="Times New Roman"/>
          <w:color w:val="000000" w:themeColor="text1"/>
          <w:kern w:val="0"/>
          <w:sz w:val="24"/>
          <w:szCs w:val="24"/>
        </w:rPr>
        <w:fldChar w:fldCharType="end"/>
      </w:r>
      <w:r w:rsidRPr="003716EE">
        <w:rPr>
          <w:rFonts w:ascii="Times New Roman" w:hAnsi="Times New Roman" w:cs="Times New Roman"/>
          <w:color w:val="000000" w:themeColor="text1"/>
          <w:kern w:val="0"/>
          <w:sz w:val="24"/>
          <w:szCs w:val="24"/>
        </w:rPr>
        <w:t xml:space="preserve">: </w:t>
      </w:r>
      <w:r w:rsidR="00563FCC" w:rsidRPr="003716EE">
        <w:rPr>
          <w:rFonts w:ascii="Times New Roman" w:hAnsi="Times New Roman" w:cs="Times New Roman"/>
          <w:color w:val="000000" w:themeColor="text1"/>
          <w:kern w:val="0"/>
          <w:sz w:val="24"/>
          <w:szCs w:val="24"/>
        </w:rPr>
        <w:t xml:space="preserve">A transition from the polar </w:t>
      </w:r>
      <w:r w:rsidR="002F1B04" w:rsidRPr="003716EE">
        <w:rPr>
          <w:rFonts w:ascii="Times New Roman" w:hAnsi="Times New Roman" w:cs="Times New Roman"/>
          <w:color w:val="000000" w:themeColor="text1"/>
          <w:kern w:val="0"/>
          <w:sz w:val="24"/>
          <w:szCs w:val="24"/>
        </w:rPr>
        <w:t>group to the neutral group</w:t>
      </w:r>
      <w:r w:rsidR="00563FCC" w:rsidRPr="003716EE">
        <w:rPr>
          <w:rFonts w:ascii="Times New Roman" w:hAnsi="Times New Roman" w:cs="Times New Roman"/>
          <w:color w:val="000000" w:themeColor="text1"/>
          <w:kern w:val="0"/>
          <w:sz w:val="24"/>
          <w:szCs w:val="24"/>
        </w:rPr>
        <w:t xml:space="preserve"> is the percent</w:t>
      </w:r>
      <w:r w:rsidR="00A13616" w:rsidRPr="003716EE">
        <w:rPr>
          <w:rFonts w:ascii="Times New Roman" w:hAnsi="Times New Roman" w:cs="Times New Roman"/>
          <w:color w:val="000000" w:themeColor="text1"/>
          <w:kern w:val="0"/>
          <w:sz w:val="24"/>
          <w:szCs w:val="24"/>
        </w:rPr>
        <w:t>age</w:t>
      </w:r>
      <w:r w:rsidRPr="003716EE">
        <w:rPr>
          <w:rFonts w:ascii="Times New Roman" w:hAnsi="Times New Roman" w:cs="Times New Roman"/>
          <w:color w:val="000000" w:themeColor="text1"/>
          <w:kern w:val="0"/>
          <w:sz w:val="24"/>
          <w:szCs w:val="24"/>
        </w:rPr>
        <w:t xml:space="preserve"> frequency with which a polar residue is followed by a neutral residue or a neutral residue by a polar residue</w:t>
      </w:r>
      <w:r w:rsidR="00563FCC" w:rsidRPr="003716EE">
        <w:rPr>
          <w:rFonts w:ascii="Times New Roman" w:hAnsi="Times New Roman" w:cs="Times New Roman"/>
          <w:color w:val="000000" w:themeColor="text1"/>
          <w:kern w:val="0"/>
          <w:sz w:val="24"/>
          <w:szCs w:val="24"/>
        </w:rPr>
        <w:t>.</w:t>
      </w:r>
      <w:r w:rsidR="00D3115B" w:rsidRPr="003716EE">
        <w:rPr>
          <w:rFonts w:ascii="Times New Roman" w:hAnsi="Times New Roman" w:cs="Times New Roman"/>
          <w:color w:val="000000" w:themeColor="text1"/>
          <w:kern w:val="0"/>
          <w:sz w:val="24"/>
          <w:szCs w:val="24"/>
        </w:rPr>
        <w:t xml:space="preserve"> Transitions between the neutral group and the hydrophobic group and those between the hydrophobic group and the polar group are defined</w:t>
      </w:r>
      <w:r w:rsidR="00563FCC" w:rsidRPr="003716EE">
        <w:rPr>
          <w:rFonts w:ascii="Times New Roman" w:hAnsi="Times New Roman" w:cs="Times New Roman"/>
          <w:color w:val="000000" w:themeColor="text1"/>
          <w:kern w:val="0"/>
          <w:sz w:val="24"/>
          <w:szCs w:val="24"/>
        </w:rPr>
        <w:t xml:space="preserve"> </w:t>
      </w:r>
      <w:r w:rsidR="00D3115B" w:rsidRPr="003716EE">
        <w:rPr>
          <w:rFonts w:ascii="Times New Roman" w:hAnsi="Times New Roman" w:cs="Times New Roman"/>
          <w:color w:val="000000" w:themeColor="text1"/>
          <w:kern w:val="0"/>
          <w:sz w:val="24"/>
          <w:szCs w:val="24"/>
        </w:rPr>
        <w:t xml:space="preserve">in a similar way. </w:t>
      </w:r>
      <w:r w:rsidR="00CD384E" w:rsidRPr="003716EE">
        <w:rPr>
          <w:rFonts w:ascii="Times New Roman" w:hAnsi="Times New Roman" w:cs="Times New Roman"/>
          <w:color w:val="000000" w:themeColor="text1"/>
          <w:kern w:val="0"/>
          <w:sz w:val="24"/>
          <w:szCs w:val="24"/>
        </w:rPr>
        <w:t xml:space="preserve">The transition </w:t>
      </w:r>
      <w:r w:rsidR="00563FCC" w:rsidRPr="003716EE">
        <w:rPr>
          <w:rFonts w:ascii="Times New Roman" w:hAnsi="Times New Roman" w:cs="Times New Roman"/>
          <w:color w:val="000000" w:themeColor="text1"/>
          <w:kern w:val="0"/>
          <w:sz w:val="24"/>
          <w:szCs w:val="24"/>
        </w:rPr>
        <w:t xml:space="preserve">descriptor can </w:t>
      </w:r>
      <w:r w:rsidR="00D3115B" w:rsidRPr="003716EE">
        <w:rPr>
          <w:rFonts w:ascii="Times New Roman" w:hAnsi="Times New Roman" w:cs="Times New Roman"/>
          <w:color w:val="000000" w:themeColor="text1"/>
          <w:kern w:val="0"/>
          <w:sz w:val="24"/>
          <w:szCs w:val="24"/>
        </w:rPr>
        <w:t xml:space="preserve">then </w:t>
      </w:r>
      <w:r w:rsidR="00563FCC" w:rsidRPr="003716EE">
        <w:rPr>
          <w:rFonts w:ascii="Times New Roman" w:hAnsi="Times New Roman" w:cs="Times New Roman"/>
          <w:color w:val="000000" w:themeColor="text1"/>
          <w:kern w:val="0"/>
          <w:sz w:val="24"/>
          <w:szCs w:val="24"/>
        </w:rPr>
        <w:t>be calculated as:</w:t>
      </w:r>
    </w:p>
    <w:p w14:paraId="3A182B11" w14:textId="77777777" w:rsidR="00A24A89" w:rsidRPr="003716EE" w:rsidRDefault="00A24A89" w:rsidP="00FE37CC">
      <w:pPr>
        <w:rPr>
          <w:rFonts w:ascii="Times New Roman" w:hAnsi="Times New Roman" w:cs="Times New Roman"/>
          <w:color w:val="000000" w:themeColor="text1"/>
          <w:kern w:val="0"/>
          <w:sz w:val="24"/>
          <w:szCs w:val="24"/>
        </w:rPr>
      </w:pPr>
    </w:p>
    <w:p w14:paraId="5E33E40A" w14:textId="2425B67B" w:rsidR="00FE37CC" w:rsidRPr="003716EE" w:rsidRDefault="00596477" w:rsidP="009A4738">
      <w:pPr>
        <w:jc w:val="center"/>
        <w:rPr>
          <w:rFonts w:ascii="Times New Roman" w:hAnsi="Times New Roman" w:cs="Times New Roman"/>
          <w:color w:val="000000" w:themeColor="text1"/>
          <w:kern w:val="0"/>
          <w:position w:val="-24"/>
          <w:sz w:val="24"/>
          <w:szCs w:val="24"/>
        </w:rPr>
      </w:pPr>
      <w:r w:rsidRPr="003716EE">
        <w:rPr>
          <w:rFonts w:ascii="Times New Roman" w:hAnsi="Times New Roman" w:cs="Times New Roman"/>
          <w:noProof/>
          <w:color w:val="000000" w:themeColor="text1"/>
          <w:kern w:val="0"/>
          <w:position w:val="-24"/>
          <w:sz w:val="24"/>
          <w:szCs w:val="24"/>
        </w:rPr>
        <w:object w:dxaOrig="9420" w:dyaOrig="620" w14:anchorId="78FB9702">
          <v:shape id="_x0000_i1048" type="#_x0000_t75" alt="" style="width:472pt;height:31.5pt;mso-width-percent:0;mso-height-percent:0;mso-width-percent:0;mso-height-percent:0" o:ole="">
            <v:imagedata r:id="rId62" o:title=""/>
          </v:shape>
          <o:OLEObject Type="Embed" ProgID="Equation.DSMT4" ShapeID="_x0000_i1048" DrawAspect="Content" ObjectID="_1582563980" r:id="rId63"/>
        </w:object>
      </w:r>
    </w:p>
    <w:p w14:paraId="1C350BF3" w14:textId="77777777" w:rsidR="00A24A89" w:rsidRPr="003716EE" w:rsidRDefault="00A24A89" w:rsidP="009A4738">
      <w:pPr>
        <w:jc w:val="center"/>
        <w:rPr>
          <w:rFonts w:ascii="Times New Roman" w:hAnsi="Times New Roman" w:cs="Times New Roman"/>
          <w:color w:val="000000" w:themeColor="text1"/>
          <w:kern w:val="0"/>
          <w:sz w:val="24"/>
          <w:szCs w:val="24"/>
        </w:rPr>
      </w:pPr>
    </w:p>
    <w:p w14:paraId="76A25E54" w14:textId="774904EE" w:rsidR="00FE37CC" w:rsidRPr="003716EE" w:rsidRDefault="009A4738" w:rsidP="007D7FFC">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 xml:space="preserve">where </w:t>
      </w:r>
      <w:r w:rsidR="00733301" w:rsidRPr="003716EE">
        <w:rPr>
          <w:rFonts w:ascii="Times New Roman" w:hAnsi="Times New Roman" w:cs="Times New Roman"/>
          <w:i/>
          <w:color w:val="000000" w:themeColor="text1"/>
          <w:kern w:val="0"/>
          <w:sz w:val="24"/>
          <w:szCs w:val="24"/>
        </w:rPr>
        <w:t>N(</w:t>
      </w:r>
      <w:proofErr w:type="gramStart"/>
      <w:r w:rsidR="00733301" w:rsidRPr="003716EE">
        <w:rPr>
          <w:rFonts w:ascii="Times New Roman" w:hAnsi="Times New Roman" w:cs="Times New Roman"/>
          <w:i/>
          <w:color w:val="000000" w:themeColor="text1"/>
          <w:kern w:val="0"/>
          <w:sz w:val="24"/>
          <w:szCs w:val="24"/>
        </w:rPr>
        <w:t>r,s</w:t>
      </w:r>
      <w:proofErr w:type="gramEnd"/>
      <w:r w:rsidR="00733301" w:rsidRPr="003716EE">
        <w:rPr>
          <w:rFonts w:ascii="Times New Roman" w:hAnsi="Times New Roman" w:cs="Times New Roman"/>
          <w:i/>
          <w:color w:val="000000" w:themeColor="text1"/>
          <w:kern w:val="0"/>
          <w:sz w:val="24"/>
          <w:szCs w:val="24"/>
        </w:rPr>
        <w:t>)</w:t>
      </w:r>
      <w:r w:rsidR="00733301" w:rsidRPr="003716EE">
        <w:rPr>
          <w:rFonts w:ascii="Times New Roman" w:hAnsi="Times New Roman" w:cs="Times New Roman"/>
          <w:color w:val="000000" w:themeColor="text1"/>
          <w:kern w:val="0"/>
          <w:sz w:val="24"/>
          <w:szCs w:val="24"/>
        </w:rPr>
        <w:t xml:space="preserve"> </w:t>
      </w:r>
      <w:r w:rsidR="007D7FFC" w:rsidRPr="003716EE">
        <w:rPr>
          <w:rFonts w:ascii="Times New Roman" w:hAnsi="Times New Roman" w:cs="Times New Roman"/>
          <w:color w:val="000000" w:themeColor="text1"/>
          <w:kern w:val="0"/>
          <w:sz w:val="24"/>
          <w:szCs w:val="24"/>
        </w:rPr>
        <w:t xml:space="preserve">and </w:t>
      </w:r>
      <w:r w:rsidR="00733301" w:rsidRPr="003716EE">
        <w:rPr>
          <w:rFonts w:ascii="Times New Roman" w:hAnsi="Times New Roman" w:cs="Times New Roman"/>
          <w:i/>
          <w:color w:val="000000" w:themeColor="text1"/>
          <w:kern w:val="0"/>
          <w:sz w:val="24"/>
          <w:szCs w:val="24"/>
        </w:rPr>
        <w:t>N(s,r)</w:t>
      </w:r>
      <w:r w:rsidR="00733301" w:rsidRPr="003716EE">
        <w:rPr>
          <w:rFonts w:ascii="Times New Roman" w:hAnsi="Times New Roman" w:cs="Times New Roman"/>
          <w:color w:val="000000" w:themeColor="text1"/>
          <w:kern w:val="0"/>
          <w:sz w:val="24"/>
          <w:szCs w:val="24"/>
        </w:rPr>
        <w:t xml:space="preserve"> </w:t>
      </w:r>
      <w:r w:rsidR="007D7FFC" w:rsidRPr="003716EE">
        <w:rPr>
          <w:rFonts w:ascii="Times New Roman" w:hAnsi="Times New Roman" w:cs="Times New Roman"/>
          <w:color w:val="000000" w:themeColor="text1"/>
          <w:kern w:val="0"/>
          <w:sz w:val="24"/>
          <w:szCs w:val="24"/>
        </w:rPr>
        <w:t xml:space="preserve">are </w:t>
      </w:r>
      <w:r w:rsidRPr="003716EE">
        <w:rPr>
          <w:rFonts w:ascii="Times New Roman" w:hAnsi="Times New Roman" w:cs="Times New Roman"/>
          <w:color w:val="000000" w:themeColor="text1"/>
          <w:kern w:val="0"/>
          <w:sz w:val="24"/>
          <w:szCs w:val="24"/>
        </w:rPr>
        <w:t>the numbers of dipeptide</w:t>
      </w:r>
      <w:r w:rsidR="007D7FFC" w:rsidRPr="003716EE">
        <w:rPr>
          <w:rFonts w:ascii="Times New Roman" w:hAnsi="Times New Roman" w:cs="Times New Roman"/>
          <w:color w:val="000000" w:themeColor="text1"/>
          <w:kern w:val="0"/>
          <w:sz w:val="24"/>
          <w:szCs w:val="24"/>
        </w:rPr>
        <w:t>s</w:t>
      </w:r>
      <w:r w:rsidRPr="003716EE">
        <w:rPr>
          <w:rFonts w:ascii="Times New Roman" w:hAnsi="Times New Roman" w:cs="Times New Roman"/>
          <w:color w:val="000000" w:themeColor="text1"/>
          <w:kern w:val="0"/>
          <w:sz w:val="24"/>
          <w:szCs w:val="24"/>
        </w:rPr>
        <w:t xml:space="preserve"> encoded as “</w:t>
      </w:r>
      <w:r w:rsidRPr="003716EE">
        <w:rPr>
          <w:rFonts w:ascii="Times New Roman" w:hAnsi="Times New Roman" w:cs="Times New Roman"/>
          <w:i/>
          <w:color w:val="000000" w:themeColor="text1"/>
          <w:kern w:val="0"/>
          <w:sz w:val="24"/>
          <w:szCs w:val="24"/>
        </w:rPr>
        <w:t>rs</w:t>
      </w:r>
      <w:r w:rsidRPr="003716EE">
        <w:rPr>
          <w:rFonts w:ascii="Times New Roman" w:hAnsi="Times New Roman" w:cs="Times New Roman"/>
          <w:color w:val="000000" w:themeColor="text1"/>
          <w:kern w:val="0"/>
          <w:sz w:val="24"/>
          <w:szCs w:val="24"/>
        </w:rPr>
        <w:t>”</w:t>
      </w:r>
      <w:r w:rsidR="007D7FFC" w:rsidRPr="003716EE">
        <w:rPr>
          <w:rFonts w:ascii="Times New Roman" w:hAnsi="Times New Roman" w:cs="Times New Roman"/>
          <w:color w:val="000000" w:themeColor="text1"/>
          <w:kern w:val="0"/>
          <w:sz w:val="24"/>
          <w:szCs w:val="24"/>
        </w:rPr>
        <w:t xml:space="preserve"> </w:t>
      </w:r>
      <w:r w:rsidRPr="003716EE">
        <w:rPr>
          <w:rFonts w:ascii="Times New Roman" w:hAnsi="Times New Roman" w:cs="Times New Roman"/>
          <w:color w:val="000000" w:themeColor="text1"/>
          <w:kern w:val="0"/>
          <w:sz w:val="24"/>
          <w:szCs w:val="24"/>
        </w:rPr>
        <w:t>and</w:t>
      </w:r>
      <w:r w:rsidR="007D7FFC" w:rsidRPr="003716EE">
        <w:rPr>
          <w:rFonts w:ascii="Times New Roman" w:hAnsi="Times New Roman" w:cs="Times New Roman"/>
          <w:color w:val="000000" w:themeColor="text1"/>
          <w:kern w:val="0"/>
          <w:sz w:val="24"/>
          <w:szCs w:val="24"/>
        </w:rPr>
        <w:t xml:space="preserve"> </w:t>
      </w:r>
      <w:r w:rsidRPr="003716EE">
        <w:rPr>
          <w:rFonts w:ascii="Times New Roman" w:hAnsi="Times New Roman" w:cs="Times New Roman"/>
          <w:color w:val="000000" w:themeColor="text1"/>
          <w:kern w:val="0"/>
          <w:sz w:val="24"/>
          <w:szCs w:val="24"/>
        </w:rPr>
        <w:t>“</w:t>
      </w:r>
      <w:r w:rsidRPr="003716EE">
        <w:rPr>
          <w:rFonts w:ascii="Times New Roman" w:hAnsi="Times New Roman" w:cs="Times New Roman"/>
          <w:i/>
          <w:color w:val="000000" w:themeColor="text1"/>
          <w:kern w:val="0"/>
          <w:sz w:val="24"/>
          <w:szCs w:val="24"/>
        </w:rPr>
        <w:t>sr</w:t>
      </w:r>
      <w:r w:rsidRPr="003716EE">
        <w:rPr>
          <w:rFonts w:ascii="Times New Roman" w:hAnsi="Times New Roman" w:cs="Times New Roman"/>
          <w:color w:val="000000" w:themeColor="text1"/>
          <w:kern w:val="0"/>
          <w:sz w:val="24"/>
          <w:szCs w:val="24"/>
        </w:rPr>
        <w:t>” respectively in the sequence</w:t>
      </w:r>
      <w:r w:rsidR="007D7FFC" w:rsidRPr="003716EE">
        <w:rPr>
          <w:rFonts w:ascii="Times New Roman" w:hAnsi="Times New Roman" w:cs="Times New Roman"/>
          <w:color w:val="000000" w:themeColor="text1"/>
          <w:kern w:val="0"/>
          <w:sz w:val="24"/>
          <w:szCs w:val="24"/>
        </w:rPr>
        <w:t>, while</w:t>
      </w:r>
      <w:r w:rsidRPr="003716EE">
        <w:rPr>
          <w:rFonts w:ascii="Times New Roman" w:hAnsi="Times New Roman" w:cs="Times New Roman"/>
          <w:color w:val="000000" w:themeColor="text1"/>
          <w:kern w:val="0"/>
          <w:sz w:val="24"/>
          <w:szCs w:val="24"/>
        </w:rPr>
        <w:t xml:space="preserve"> </w:t>
      </w:r>
      <w:r w:rsidRPr="003716EE">
        <w:rPr>
          <w:rFonts w:ascii="Times New Roman" w:hAnsi="Times New Roman" w:cs="Times New Roman"/>
          <w:i/>
          <w:color w:val="000000" w:themeColor="text1"/>
          <w:kern w:val="0"/>
          <w:sz w:val="24"/>
          <w:szCs w:val="24"/>
        </w:rPr>
        <w:t>N</w:t>
      </w:r>
      <w:r w:rsidRPr="003716EE">
        <w:rPr>
          <w:rFonts w:ascii="Times New Roman" w:hAnsi="Times New Roman" w:cs="Times New Roman"/>
          <w:color w:val="000000" w:themeColor="text1"/>
          <w:kern w:val="0"/>
          <w:sz w:val="24"/>
          <w:szCs w:val="24"/>
        </w:rPr>
        <w:t xml:space="preserve"> is the length of the sequence.</w:t>
      </w:r>
      <w:r w:rsidR="00F90DB6" w:rsidRPr="003716EE">
        <w:rPr>
          <w:rFonts w:ascii="Times New Roman" w:hAnsi="Times New Roman" w:cs="Times New Roman"/>
          <w:color w:val="000000" w:themeColor="text1"/>
          <w:kern w:val="0"/>
          <w:sz w:val="24"/>
          <w:szCs w:val="24"/>
        </w:rPr>
        <w:t xml:space="preserve"> </w:t>
      </w:r>
      <w:bookmarkStart w:id="79" w:name="OLE_LINK41"/>
      <w:r w:rsidR="00F90DB6" w:rsidRPr="003716EE">
        <w:rPr>
          <w:rFonts w:ascii="Times New Roman" w:hAnsi="Times New Roman" w:cs="Times New Roman"/>
          <w:color w:val="000000" w:themeColor="text1"/>
          <w:kern w:val="0"/>
          <w:sz w:val="24"/>
          <w:szCs w:val="24"/>
        </w:rPr>
        <w:t xml:space="preserve">An illustrated example of this encoding scheme is provided in the following </w:t>
      </w:r>
      <w:r w:rsidR="00F90DB6" w:rsidRPr="003716EE">
        <w:rPr>
          <w:rFonts w:ascii="Times New Roman" w:hAnsi="Times New Roman" w:cs="Times New Roman"/>
          <w:b/>
          <w:color w:val="000000" w:themeColor="text1"/>
          <w:kern w:val="0"/>
          <w:sz w:val="24"/>
          <w:szCs w:val="24"/>
        </w:rPr>
        <w:t>Figure S4</w:t>
      </w:r>
      <w:r w:rsidR="00F90DB6" w:rsidRPr="003716EE">
        <w:rPr>
          <w:rFonts w:ascii="Times New Roman" w:hAnsi="Times New Roman" w:cs="Times New Roman"/>
          <w:color w:val="000000" w:themeColor="text1"/>
          <w:kern w:val="0"/>
          <w:sz w:val="24"/>
          <w:szCs w:val="24"/>
        </w:rPr>
        <w:t>.</w:t>
      </w:r>
    </w:p>
    <w:bookmarkEnd w:id="79"/>
    <w:p w14:paraId="4E09AABC" w14:textId="77777777" w:rsidR="00FE37CC" w:rsidRPr="003716EE" w:rsidRDefault="00FE37CC" w:rsidP="00C1174B">
      <w:pPr>
        <w:rPr>
          <w:rFonts w:ascii="Times New Roman" w:hAnsi="Times New Roman" w:cs="Times New Roman"/>
          <w:color w:val="000000" w:themeColor="text1"/>
          <w:kern w:val="0"/>
          <w:sz w:val="24"/>
          <w:szCs w:val="24"/>
        </w:rPr>
      </w:pPr>
    </w:p>
    <w:p w14:paraId="63E7CFA0" w14:textId="1AECF9AD" w:rsidR="009A4738" w:rsidRPr="003716EE" w:rsidRDefault="005538F3" w:rsidP="009A4738">
      <w:pPr>
        <w:rPr>
          <w:rFonts w:ascii="Times New Roman" w:hAnsi="Times New Roman" w:cs="Times New Roman"/>
          <w:color w:val="000000" w:themeColor="text1"/>
          <w:kern w:val="0"/>
          <w:sz w:val="24"/>
          <w:szCs w:val="24"/>
        </w:rPr>
      </w:pPr>
      <w:bookmarkStart w:id="80" w:name="OLE_LINK10"/>
      <w:bookmarkStart w:id="81" w:name="OLE_LINK6"/>
      <w:r w:rsidRPr="003716EE">
        <w:rPr>
          <w:rFonts w:ascii="Times New Roman" w:hAnsi="Times New Roman" w:cs="Times New Roman"/>
          <w:color w:val="000000" w:themeColor="text1"/>
          <w:kern w:val="0"/>
          <w:sz w:val="24"/>
          <w:szCs w:val="24"/>
        </w:rPr>
        <w:t>Use the following command to e</w:t>
      </w:r>
      <w:r w:rsidR="009A4738" w:rsidRPr="003716EE">
        <w:rPr>
          <w:rFonts w:ascii="Times New Roman" w:hAnsi="Times New Roman" w:cs="Times New Roman"/>
          <w:color w:val="000000" w:themeColor="text1"/>
          <w:kern w:val="0"/>
          <w:sz w:val="24"/>
          <w:szCs w:val="24"/>
        </w:rPr>
        <w:t xml:space="preserve">xtract the </w:t>
      </w:r>
      <w:r w:rsidRPr="003716EE">
        <w:rPr>
          <w:rFonts w:ascii="Times New Roman" w:hAnsi="Times New Roman" w:cs="Times New Roman"/>
          <w:color w:val="000000" w:themeColor="text1"/>
          <w:kern w:val="0"/>
          <w:sz w:val="24"/>
          <w:szCs w:val="24"/>
        </w:rPr>
        <w:t xml:space="preserve">CTDT </w:t>
      </w:r>
      <w:r w:rsidR="009A4738" w:rsidRPr="003716EE">
        <w:rPr>
          <w:rFonts w:ascii="Times New Roman" w:hAnsi="Times New Roman" w:cs="Times New Roman"/>
          <w:color w:val="000000" w:themeColor="text1"/>
          <w:kern w:val="0"/>
          <w:sz w:val="24"/>
          <w:szCs w:val="24"/>
        </w:rPr>
        <w:t>descriptors:</w:t>
      </w:r>
    </w:p>
    <w:p w14:paraId="4F152B74" w14:textId="66487278" w:rsidR="009A4738" w:rsidRPr="003716EE" w:rsidRDefault="009A4738" w:rsidP="009A4738">
      <w:pPr>
        <w:widowControl/>
        <w:shd w:val="clear" w:color="auto" w:fill="FFFFFF"/>
        <w:jc w:val="left"/>
        <w:rPr>
          <w:rFonts w:ascii="Courier New" w:eastAsia="宋体" w:hAnsi="Courier New" w:cs="Courier New"/>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82" w:name="OLE_LINK112"/>
      <w:bookmarkStart w:id="83" w:name="OLE_LINK113"/>
      <w:r w:rsidRPr="003716EE">
        <w:rPr>
          <w:rFonts w:ascii="Courier New" w:eastAsia="宋体" w:hAnsi="Courier New" w:cs="Courier New"/>
          <w:color w:val="000000" w:themeColor="text1"/>
          <w:kern w:val="0"/>
          <w:sz w:val="24"/>
          <w:szCs w:val="24"/>
        </w:rPr>
        <w:t>python iFeature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file examples</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test</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protein</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txt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type CTDT</w:t>
      </w:r>
      <w:bookmarkEnd w:id="80"/>
      <w:bookmarkEnd w:id="82"/>
      <w:bookmarkEnd w:id="83"/>
    </w:p>
    <w:p w14:paraId="045C5CE2" w14:textId="77777777" w:rsidR="007F3F9B" w:rsidRPr="003716EE" w:rsidRDefault="007F3F9B" w:rsidP="009A4738">
      <w:pPr>
        <w:widowControl/>
        <w:shd w:val="clear" w:color="auto" w:fill="FFFFFF"/>
        <w:jc w:val="left"/>
        <w:rPr>
          <w:rFonts w:ascii="Courier New" w:eastAsia="宋体" w:hAnsi="Courier New" w:cs="Courier New"/>
          <w:color w:val="000000" w:themeColor="text1"/>
          <w:kern w:val="0"/>
          <w:sz w:val="24"/>
          <w:szCs w:val="24"/>
        </w:rPr>
      </w:pPr>
    </w:p>
    <w:p w14:paraId="6B901FE4" w14:textId="2CBAFE09" w:rsidR="00627CF8" w:rsidRPr="003716EE" w:rsidRDefault="00627CF8" w:rsidP="00627CF8">
      <w:pPr>
        <w:widowControl/>
        <w:shd w:val="clear" w:color="auto" w:fill="FFFFFF"/>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Use the fo</w:t>
      </w:r>
      <w:r w:rsidR="009B4557" w:rsidRPr="003716EE">
        <w:rPr>
          <w:rFonts w:ascii="Times New Roman" w:hAnsi="Times New Roman" w:cs="Times New Roman"/>
          <w:color w:val="000000" w:themeColor="text1"/>
          <w:kern w:val="0"/>
          <w:sz w:val="24"/>
          <w:szCs w:val="24"/>
        </w:rPr>
        <w:t>llo</w:t>
      </w:r>
      <w:r w:rsidRPr="003716EE">
        <w:rPr>
          <w:rFonts w:ascii="Times New Roman" w:hAnsi="Times New Roman" w:cs="Times New Roman"/>
          <w:color w:val="000000" w:themeColor="text1"/>
          <w:kern w:val="0"/>
          <w:sz w:val="24"/>
          <w:szCs w:val="24"/>
        </w:rPr>
        <w:t>wing command to extract the user-defined CTD</w:t>
      </w:r>
      <w:r w:rsidR="008F439A" w:rsidRPr="003716EE">
        <w:rPr>
          <w:rFonts w:ascii="Times New Roman" w:hAnsi="Times New Roman" w:cs="Times New Roman"/>
          <w:color w:val="000000" w:themeColor="text1"/>
          <w:kern w:val="0"/>
          <w:sz w:val="24"/>
          <w:szCs w:val="24"/>
        </w:rPr>
        <w:t>T</w:t>
      </w:r>
      <w:r w:rsidRPr="003716EE">
        <w:rPr>
          <w:rFonts w:ascii="Times New Roman" w:hAnsi="Times New Roman" w:cs="Times New Roman"/>
          <w:color w:val="000000" w:themeColor="text1"/>
          <w:kern w:val="0"/>
          <w:sz w:val="24"/>
          <w:szCs w:val="24"/>
        </w:rPr>
        <w:t xml:space="preserve"> feature descriptors:</w:t>
      </w:r>
    </w:p>
    <w:p w14:paraId="13244C3E" w14:textId="47C4CCF1" w:rsidR="00627CF8" w:rsidRPr="003716EE" w:rsidRDefault="00627CF8" w:rsidP="00627CF8">
      <w:pPr>
        <w:widowControl/>
        <w:shd w:val="clear" w:color="auto" w:fill="FFFFFF"/>
        <w:rPr>
          <w:rFonts w:ascii="Courier New" w:eastAsia="宋体" w:hAnsi="Courier New" w:cs="Courier New"/>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84" w:name="OLE_LINK114"/>
      <w:bookmarkStart w:id="85" w:name="OLE_LINK115"/>
      <w:r w:rsidRPr="003716EE">
        <w:rPr>
          <w:rFonts w:ascii="Courier New" w:eastAsia="宋体" w:hAnsi="Courier New" w:cs="Courier New"/>
          <w:color w:val="000000" w:themeColor="text1"/>
          <w:kern w:val="0"/>
          <w:sz w:val="24"/>
          <w:szCs w:val="24"/>
        </w:rPr>
        <w:t>python codes/CTDTClass.py example</w:t>
      </w:r>
      <w:r w:rsidR="00105B92" w:rsidRPr="003716EE">
        <w:rPr>
          <w:rFonts w:ascii="Courier New" w:eastAsia="宋体" w:hAnsi="Courier New" w:cs="Courier New"/>
          <w:color w:val="000000" w:themeColor="text1"/>
          <w:kern w:val="0"/>
          <w:sz w:val="24"/>
          <w:szCs w:val="24"/>
        </w:rPr>
        <w:t>s</w:t>
      </w:r>
      <w:r w:rsidRPr="003716EE">
        <w:rPr>
          <w:rFonts w:ascii="Courier New" w:eastAsia="宋体" w:hAnsi="Courier New" w:cs="Courier New"/>
          <w:color w:val="000000" w:themeColor="text1"/>
          <w:kern w:val="0"/>
          <w:sz w:val="24"/>
          <w:szCs w:val="24"/>
        </w:rPr>
        <w:t>/test-protein.txt CTD</w:t>
      </w:r>
      <w:r w:rsidR="00002C3E" w:rsidRPr="003716EE">
        <w:rPr>
          <w:rFonts w:ascii="Courier New" w:eastAsia="宋体" w:hAnsi="Courier New" w:cs="Courier New"/>
          <w:color w:val="000000" w:themeColor="text1"/>
          <w:kern w:val="0"/>
          <w:sz w:val="24"/>
          <w:szCs w:val="24"/>
        </w:rPr>
        <w:t>T</w:t>
      </w:r>
      <w:r w:rsidRPr="003716EE">
        <w:rPr>
          <w:rFonts w:ascii="Courier New" w:eastAsia="宋体" w:hAnsi="Courier New" w:cs="Courier New"/>
          <w:color w:val="000000" w:themeColor="text1"/>
          <w:kern w:val="0"/>
          <w:sz w:val="24"/>
          <w:szCs w:val="24"/>
        </w:rPr>
        <w:t>Class.tsv RKEDQN GASTPHY CLV</w:t>
      </w:r>
      <w:r w:rsidR="00D768FC" w:rsidRPr="003716EE">
        <w:rPr>
          <w:rFonts w:ascii="Courier New" w:eastAsia="宋体" w:hAnsi="Courier New" w:cs="Courier New"/>
          <w:color w:val="000000" w:themeColor="text1"/>
          <w:kern w:val="0"/>
          <w:sz w:val="24"/>
          <w:szCs w:val="24"/>
        </w:rPr>
        <w:t xml:space="preserve"> </w:t>
      </w:r>
      <w:r w:rsidRPr="003716EE">
        <w:rPr>
          <w:rFonts w:ascii="Courier New" w:eastAsia="宋体" w:hAnsi="Courier New" w:cs="Courier New"/>
          <w:color w:val="000000" w:themeColor="text1"/>
          <w:kern w:val="0"/>
          <w:sz w:val="24"/>
          <w:szCs w:val="24"/>
        </w:rPr>
        <w:t>IMFW</w:t>
      </w:r>
      <w:bookmarkEnd w:id="84"/>
      <w:bookmarkEnd w:id="85"/>
    </w:p>
    <w:p w14:paraId="727D8239" w14:textId="03624224" w:rsidR="00627CF8" w:rsidRPr="003716EE" w:rsidRDefault="00627CF8" w:rsidP="009A4738">
      <w:pPr>
        <w:widowControl/>
        <w:shd w:val="clear" w:color="auto" w:fill="FFFFFF"/>
        <w:jc w:val="left"/>
        <w:rPr>
          <w:rFonts w:ascii="Courier New" w:eastAsia="宋体" w:hAnsi="Courier New" w:cs="Courier New"/>
          <w:color w:val="000000" w:themeColor="text1"/>
          <w:kern w:val="0"/>
          <w:sz w:val="24"/>
          <w:szCs w:val="24"/>
        </w:rPr>
      </w:pPr>
    </w:p>
    <w:p w14:paraId="7A30E46B" w14:textId="5621C644" w:rsidR="009F6A54" w:rsidRPr="003716EE" w:rsidRDefault="00B24CA1" w:rsidP="009A4738">
      <w:pPr>
        <w:widowControl/>
        <w:shd w:val="clear" w:color="auto" w:fill="FFFFFF"/>
        <w:jc w:val="left"/>
        <w:rPr>
          <w:rFonts w:ascii="Courier New" w:eastAsia="宋体" w:hAnsi="Courier New" w:cs="Courier New"/>
          <w:color w:val="000000" w:themeColor="text1"/>
          <w:kern w:val="0"/>
          <w:sz w:val="24"/>
          <w:szCs w:val="24"/>
        </w:rPr>
      </w:pPr>
      <w:r w:rsidRPr="003716EE">
        <w:rPr>
          <w:rFonts w:ascii="Courier New" w:eastAsia="宋体" w:hAnsi="Courier New" w:cs="Courier New"/>
          <w:noProof/>
          <w:color w:val="000000" w:themeColor="text1"/>
          <w:kern w:val="0"/>
          <w:sz w:val="24"/>
          <w:szCs w:val="24"/>
        </w:rPr>
        <w:drawing>
          <wp:inline distT="0" distB="0" distL="0" distR="0" wp14:anchorId="6F0BD79A" wp14:editId="03C62F35">
            <wp:extent cx="6128385" cy="138990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06281" cy="1407576"/>
                    </a:xfrm>
                    <a:prstGeom prst="rect">
                      <a:avLst/>
                    </a:prstGeom>
                    <a:noFill/>
                  </pic:spPr>
                </pic:pic>
              </a:graphicData>
            </a:graphic>
          </wp:inline>
        </w:drawing>
      </w:r>
    </w:p>
    <w:p w14:paraId="3F41277F" w14:textId="29E25F90" w:rsidR="00B24CA1" w:rsidRPr="003716EE" w:rsidRDefault="00C556F9" w:rsidP="00566010">
      <w:pPr>
        <w:widowControl/>
        <w:shd w:val="clear" w:color="auto" w:fill="FFFFFF"/>
        <w:jc w:val="center"/>
        <w:rPr>
          <w:rFonts w:ascii="Times New Roman" w:hAnsi="Times New Roman" w:cs="Times New Roman"/>
          <w:color w:val="000000" w:themeColor="text1"/>
          <w:kern w:val="0"/>
          <w:sz w:val="24"/>
          <w:szCs w:val="24"/>
        </w:rPr>
      </w:pPr>
      <w:r w:rsidRPr="003716EE">
        <w:rPr>
          <w:rFonts w:ascii="Times New Roman" w:hAnsi="Times New Roman" w:cs="Times New Roman"/>
          <w:b/>
          <w:color w:val="000000" w:themeColor="text1"/>
          <w:kern w:val="0"/>
          <w:sz w:val="24"/>
          <w:szCs w:val="24"/>
        </w:rPr>
        <w:t>Figure S</w:t>
      </w:r>
      <w:r w:rsidRPr="003716EE">
        <w:rPr>
          <w:rFonts w:ascii="Times New Roman" w:hAnsi="Times New Roman" w:cs="Times New Roman" w:hint="eastAsia"/>
          <w:b/>
          <w:color w:val="000000" w:themeColor="text1"/>
          <w:kern w:val="0"/>
          <w:sz w:val="24"/>
          <w:szCs w:val="24"/>
        </w:rPr>
        <w:t>4</w:t>
      </w:r>
      <w:r w:rsidR="00713971" w:rsidRPr="003716EE">
        <w:rPr>
          <w:rFonts w:ascii="Times New Roman" w:hAnsi="Times New Roman" w:cs="Times New Roman"/>
          <w:color w:val="000000" w:themeColor="text1"/>
          <w:kern w:val="0"/>
          <w:sz w:val="24"/>
          <w:szCs w:val="24"/>
        </w:rPr>
        <w:t>.</w:t>
      </w:r>
      <w:r w:rsidRPr="003716EE">
        <w:rPr>
          <w:rFonts w:ascii="Times New Roman" w:hAnsi="Times New Roman" w:cs="Times New Roman"/>
          <w:color w:val="000000" w:themeColor="text1"/>
          <w:kern w:val="0"/>
          <w:sz w:val="24"/>
          <w:szCs w:val="24"/>
        </w:rPr>
        <w:t xml:space="preserve"> An illustrated example of the calculation of composition and transition</w:t>
      </w:r>
      <w:r w:rsidR="00F164B5" w:rsidRPr="003716EE">
        <w:rPr>
          <w:rFonts w:ascii="Times New Roman" w:hAnsi="Times New Roman" w:cs="Times New Roman"/>
          <w:color w:val="000000" w:themeColor="text1"/>
          <w:kern w:val="0"/>
          <w:sz w:val="24"/>
          <w:szCs w:val="24"/>
        </w:rPr>
        <w:t xml:space="preserve"> descriptors</w:t>
      </w:r>
      <w:r w:rsidRPr="003716EE">
        <w:rPr>
          <w:rFonts w:ascii="Times New Roman" w:hAnsi="Times New Roman" w:cs="Times New Roman"/>
          <w:color w:val="000000" w:themeColor="text1"/>
          <w:kern w:val="0"/>
          <w:sz w:val="24"/>
          <w:szCs w:val="24"/>
        </w:rPr>
        <w:t>. Th</w:t>
      </w:r>
      <w:r w:rsidR="00E616C1" w:rsidRPr="003716EE">
        <w:rPr>
          <w:rFonts w:ascii="Times New Roman" w:hAnsi="Times New Roman" w:cs="Times New Roman"/>
          <w:color w:val="000000" w:themeColor="text1"/>
          <w:kern w:val="0"/>
          <w:sz w:val="24"/>
          <w:szCs w:val="24"/>
        </w:rPr>
        <w:t>is</w:t>
      </w:r>
      <w:r w:rsidRPr="003716EE">
        <w:rPr>
          <w:rFonts w:ascii="Times New Roman" w:hAnsi="Times New Roman" w:cs="Times New Roman"/>
          <w:color w:val="000000" w:themeColor="text1"/>
          <w:kern w:val="0"/>
          <w:sz w:val="24"/>
          <w:szCs w:val="24"/>
        </w:rPr>
        <w:t xml:space="preserve"> example </w:t>
      </w:r>
      <w:r w:rsidR="00E616C1" w:rsidRPr="003716EE">
        <w:rPr>
          <w:rFonts w:ascii="Times New Roman" w:hAnsi="Times New Roman" w:cs="Times New Roman"/>
          <w:color w:val="000000" w:themeColor="text1"/>
          <w:kern w:val="0"/>
          <w:sz w:val="24"/>
          <w:szCs w:val="24"/>
        </w:rPr>
        <w:t xml:space="preserve">uses the </w:t>
      </w:r>
      <w:r w:rsidRPr="003716EE">
        <w:rPr>
          <w:rFonts w:ascii="Times New Roman" w:hAnsi="Times New Roman" w:cs="Times New Roman"/>
          <w:color w:val="000000" w:themeColor="text1"/>
          <w:kern w:val="0"/>
          <w:sz w:val="24"/>
          <w:szCs w:val="24"/>
        </w:rPr>
        <w:t>hydrophobicity attribute.</w:t>
      </w:r>
    </w:p>
    <w:p w14:paraId="4C38F115" w14:textId="77777777" w:rsidR="00A24A89" w:rsidRPr="003716EE" w:rsidRDefault="00A24A89" w:rsidP="00A24A89">
      <w:pPr>
        <w:widowControl/>
        <w:shd w:val="clear" w:color="auto" w:fill="FFFFFF"/>
        <w:rPr>
          <w:rFonts w:ascii="Times New Roman" w:hAnsi="Times New Roman" w:cs="Times New Roman"/>
          <w:color w:val="000000" w:themeColor="text1"/>
          <w:kern w:val="0"/>
          <w:sz w:val="24"/>
          <w:szCs w:val="24"/>
        </w:rPr>
      </w:pPr>
    </w:p>
    <w:p w14:paraId="3568298B" w14:textId="0E355427" w:rsidR="00397EE1" w:rsidRPr="003716EE" w:rsidRDefault="00397EE1" w:rsidP="00397EE1">
      <w:pPr>
        <w:pStyle w:val="Heading2"/>
        <w:rPr>
          <w:rFonts w:ascii="Times New Roman" w:eastAsiaTheme="minorEastAsia" w:hAnsi="Times New Roman" w:cs="Times New Roman"/>
          <w:bCs w:val="0"/>
          <w:color w:val="000000" w:themeColor="text1"/>
          <w:kern w:val="0"/>
          <w:sz w:val="24"/>
          <w:szCs w:val="24"/>
        </w:rPr>
      </w:pPr>
      <w:bookmarkStart w:id="86" w:name="OLE_LINK7"/>
      <w:bookmarkEnd w:id="81"/>
      <w:r w:rsidRPr="003716EE">
        <w:rPr>
          <w:rFonts w:ascii="Times New Roman" w:eastAsiaTheme="minorEastAsia" w:hAnsi="Times New Roman" w:cs="Times New Roman" w:hint="eastAsia"/>
          <w:bCs w:val="0"/>
          <w:color w:val="000000" w:themeColor="text1"/>
          <w:kern w:val="0"/>
          <w:sz w:val="24"/>
          <w:szCs w:val="24"/>
        </w:rPr>
        <w:t>4.</w:t>
      </w:r>
      <w:r w:rsidR="005145C7" w:rsidRPr="003716EE">
        <w:rPr>
          <w:rFonts w:ascii="Times New Roman" w:eastAsiaTheme="minorEastAsia" w:hAnsi="Times New Roman" w:cs="Times New Roman" w:hint="eastAsia"/>
          <w:bCs w:val="0"/>
          <w:color w:val="000000" w:themeColor="text1"/>
          <w:kern w:val="0"/>
          <w:sz w:val="24"/>
          <w:szCs w:val="24"/>
        </w:rPr>
        <w:t>1</w:t>
      </w:r>
      <w:r w:rsidR="005145C7" w:rsidRPr="003716EE">
        <w:rPr>
          <w:rFonts w:ascii="Times New Roman" w:eastAsiaTheme="minorEastAsia" w:hAnsi="Times New Roman" w:cs="Times New Roman"/>
          <w:bCs w:val="0"/>
          <w:color w:val="000000" w:themeColor="text1"/>
          <w:kern w:val="0"/>
          <w:sz w:val="24"/>
          <w:szCs w:val="24"/>
        </w:rPr>
        <w:t>6</w:t>
      </w:r>
      <w:r w:rsidRPr="003716EE">
        <w:rPr>
          <w:rFonts w:ascii="Times New Roman" w:eastAsiaTheme="minorEastAsia" w:hAnsi="Times New Roman" w:cs="Times New Roman" w:hint="eastAsia"/>
          <w:bCs w:val="0"/>
          <w:color w:val="000000" w:themeColor="text1"/>
          <w:kern w:val="0"/>
          <w:sz w:val="24"/>
          <w:szCs w:val="24"/>
        </w:rPr>
        <w:t>.3</w:t>
      </w:r>
      <w:r w:rsidR="00B41D04" w:rsidRPr="003716EE">
        <w:rPr>
          <w:rFonts w:ascii="Times New Roman" w:hAnsi="Times New Roman" w:cs="Times New Roman"/>
          <w:color w:val="000000" w:themeColor="text1"/>
          <w:sz w:val="24"/>
          <w:szCs w:val="24"/>
        </w:rPr>
        <w:tab/>
      </w:r>
      <w:r w:rsidRPr="003716EE">
        <w:rPr>
          <w:rFonts w:ascii="Times New Roman" w:eastAsiaTheme="minorEastAsia" w:hAnsi="Times New Roman" w:cs="Times New Roman"/>
          <w:bCs w:val="0"/>
          <w:color w:val="000000" w:themeColor="text1"/>
          <w:kern w:val="0"/>
          <w:sz w:val="24"/>
          <w:szCs w:val="24"/>
        </w:rPr>
        <w:t>CTDD</w:t>
      </w:r>
    </w:p>
    <w:bookmarkEnd w:id="86"/>
    <w:p w14:paraId="66C8E92B" w14:textId="5AA83B0A" w:rsidR="009A4738" w:rsidRPr="003716EE" w:rsidRDefault="009A4738" w:rsidP="00F90DB6">
      <w:pPr>
        <w:widowControl/>
        <w:shd w:val="clear" w:color="auto" w:fill="FFFFFF"/>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 xml:space="preserve">The </w:t>
      </w:r>
      <w:r w:rsidR="005538F3" w:rsidRPr="003716EE">
        <w:rPr>
          <w:rFonts w:ascii="Times New Roman" w:hAnsi="Times New Roman" w:cs="Times New Roman"/>
          <w:color w:val="000000" w:themeColor="text1"/>
          <w:kern w:val="0"/>
          <w:sz w:val="24"/>
          <w:szCs w:val="24"/>
        </w:rPr>
        <w:t xml:space="preserve">Distribution </w:t>
      </w:r>
      <w:r w:rsidRPr="003716EE">
        <w:rPr>
          <w:rFonts w:ascii="Times New Roman" w:hAnsi="Times New Roman" w:cs="Times New Roman"/>
          <w:color w:val="000000" w:themeColor="text1"/>
          <w:kern w:val="0"/>
          <w:sz w:val="24"/>
          <w:szCs w:val="24"/>
        </w:rPr>
        <w:t>descriptor consists of five values for each of the three groups</w:t>
      </w:r>
      <w:r w:rsidR="00D3115B" w:rsidRPr="003716EE">
        <w:rPr>
          <w:rFonts w:ascii="Times New Roman" w:hAnsi="Times New Roman" w:cs="Times New Roman"/>
          <w:color w:val="000000" w:themeColor="text1"/>
          <w:kern w:val="0"/>
          <w:sz w:val="24"/>
          <w:szCs w:val="24"/>
        </w:rPr>
        <w:t xml:space="preserve"> (polar, neutral and hydrophobic)</w:t>
      </w:r>
      <w:r w:rsidR="000C2EE4" w:rsidRPr="003716EE">
        <w:rPr>
          <w:rFonts w:ascii="Times New Roman" w:hAnsi="Times New Roman" w:cs="Times New Roman"/>
          <w:color w:val="000000" w:themeColor="text1"/>
          <w:kern w:val="0"/>
          <w:sz w:val="24"/>
          <w:szCs w:val="24"/>
        </w:rPr>
        <w:t xml:space="preserve"> </w:t>
      </w:r>
      <w:r w:rsidR="00563FCC" w:rsidRPr="003716EE">
        <w:rPr>
          <w:rFonts w:ascii="Times New Roman" w:hAnsi="Times New Roman" w:cs="Times New Roman"/>
          <w:color w:val="000000" w:themeColor="text1"/>
          <w:kern w:val="0"/>
          <w:sz w:val="24"/>
          <w:szCs w:val="24"/>
        </w:rPr>
        <w:fldChar w:fldCharType="begin">
          <w:fldData xml:space="preserve">PEVuZE5vdGU+PENpdGU+PEF1dGhvcj5EdWJjaGFrPC9BdXRob3I+PFllYXI+MTk5OTwvWWVhcj48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</w:fldData>
        </w:fldChar>
      </w:r>
      <w:r w:rsidR="00563FCC" w:rsidRPr="003716EE">
        <w:rPr>
          <w:rFonts w:ascii="Times New Roman" w:hAnsi="Times New Roman" w:cs="Times New Roman"/>
          <w:color w:val="000000" w:themeColor="text1"/>
          <w:kern w:val="0"/>
          <w:sz w:val="24"/>
          <w:szCs w:val="24"/>
        </w:rPr>
        <w:instrText xml:space="preserve"> ADDIN EN.CITE </w:instrText>
      </w:r>
      <w:r w:rsidR="00563FCC" w:rsidRPr="003716EE">
        <w:rPr>
          <w:rFonts w:ascii="Times New Roman" w:hAnsi="Times New Roman" w:cs="Times New Roman"/>
          <w:color w:val="000000" w:themeColor="text1"/>
          <w:kern w:val="0"/>
          <w:sz w:val="24"/>
          <w:szCs w:val="24"/>
        </w:rPr>
        <w:fldChar w:fldCharType="begin">
          <w:fldData xml:space="preserve">PEVuZE5vdGU+PENpdGU+PEF1dGhvcj5EdWJjaGFrPC9BdXRob3I+PFllYXI+MTk5OTwvWWVhcj48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</w:fldData>
        </w:fldChar>
      </w:r>
      <w:r w:rsidR="00563FCC" w:rsidRPr="003716EE">
        <w:rPr>
          <w:rFonts w:ascii="Times New Roman" w:hAnsi="Times New Roman" w:cs="Times New Roman"/>
          <w:color w:val="000000" w:themeColor="text1"/>
          <w:kern w:val="0"/>
          <w:sz w:val="24"/>
          <w:szCs w:val="24"/>
        </w:rPr>
        <w:instrText xml:space="preserve"> ADDIN EN.CITE.DATA </w:instrText>
      </w:r>
      <w:r w:rsidR="00563FCC" w:rsidRPr="003716EE">
        <w:rPr>
          <w:rFonts w:ascii="Times New Roman" w:hAnsi="Times New Roman" w:cs="Times New Roman"/>
          <w:color w:val="000000" w:themeColor="text1"/>
          <w:kern w:val="0"/>
          <w:sz w:val="24"/>
          <w:szCs w:val="24"/>
        </w:rPr>
      </w:r>
      <w:r w:rsidR="00563FCC" w:rsidRPr="003716EE">
        <w:rPr>
          <w:rFonts w:ascii="Times New Roman" w:hAnsi="Times New Roman" w:cs="Times New Roman"/>
          <w:color w:val="000000" w:themeColor="text1"/>
          <w:kern w:val="0"/>
          <w:sz w:val="24"/>
          <w:szCs w:val="24"/>
        </w:rPr>
        <w:fldChar w:fldCharType="end"/>
      </w:r>
      <w:r w:rsidR="00563FCC" w:rsidRPr="003716EE">
        <w:rPr>
          <w:rFonts w:ascii="Times New Roman" w:hAnsi="Times New Roman" w:cs="Times New Roman"/>
          <w:color w:val="000000" w:themeColor="text1"/>
          <w:kern w:val="0"/>
          <w:sz w:val="24"/>
          <w:szCs w:val="24"/>
        </w:rPr>
      </w:r>
      <w:r w:rsidR="00563FCC" w:rsidRPr="003716EE">
        <w:rPr>
          <w:rFonts w:ascii="Times New Roman" w:hAnsi="Times New Roman" w:cs="Times New Roman"/>
          <w:color w:val="000000" w:themeColor="text1"/>
          <w:kern w:val="0"/>
          <w:sz w:val="24"/>
          <w:szCs w:val="24"/>
        </w:rPr>
        <w:fldChar w:fldCharType="separate"/>
      </w:r>
      <w:r w:rsidR="00563FCC" w:rsidRPr="003716EE">
        <w:rPr>
          <w:rFonts w:ascii="Times New Roman" w:hAnsi="Times New Roman" w:cs="Times New Roman"/>
          <w:noProof/>
          <w:color w:val="000000" w:themeColor="text1"/>
          <w:kern w:val="0"/>
          <w:sz w:val="24"/>
          <w:szCs w:val="24"/>
        </w:rPr>
        <w:t>(Dubchak, et al., 1995; Dubchak, et al., 1999)</w:t>
      </w:r>
      <w:r w:rsidR="00563FCC" w:rsidRPr="003716EE">
        <w:rPr>
          <w:rFonts w:ascii="Times New Roman" w:hAnsi="Times New Roman" w:cs="Times New Roman"/>
          <w:color w:val="000000" w:themeColor="text1"/>
          <w:kern w:val="0"/>
          <w:sz w:val="24"/>
          <w:szCs w:val="24"/>
        </w:rPr>
        <w:fldChar w:fldCharType="end"/>
      </w:r>
      <w:r w:rsidR="00A92500" w:rsidRPr="003716EE">
        <w:rPr>
          <w:rFonts w:ascii="Times New Roman" w:hAnsi="Times New Roman" w:cs="Times New Roman"/>
          <w:color w:val="000000" w:themeColor="text1"/>
          <w:kern w:val="0"/>
          <w:sz w:val="24"/>
          <w:szCs w:val="24"/>
        </w:rPr>
        <w:t>, namely</w:t>
      </w:r>
      <w:r w:rsidRPr="003716EE">
        <w:rPr>
          <w:rFonts w:ascii="Times New Roman" w:hAnsi="Times New Roman" w:cs="Times New Roman"/>
          <w:color w:val="000000" w:themeColor="text1"/>
          <w:kern w:val="0"/>
          <w:sz w:val="24"/>
          <w:szCs w:val="24"/>
        </w:rPr>
        <w:t xml:space="preserve"> the</w:t>
      </w:r>
      <w:r w:rsidR="0079195C" w:rsidRPr="003716EE">
        <w:rPr>
          <w:rFonts w:ascii="Times New Roman" w:hAnsi="Times New Roman" w:cs="Times New Roman"/>
          <w:color w:val="000000" w:themeColor="text1"/>
          <w:kern w:val="0"/>
          <w:sz w:val="24"/>
          <w:szCs w:val="24"/>
        </w:rPr>
        <w:t xml:space="preserve"> corresponding</w:t>
      </w:r>
      <w:r w:rsidRPr="003716EE">
        <w:rPr>
          <w:rFonts w:ascii="Times New Roman" w:hAnsi="Times New Roman" w:cs="Times New Roman"/>
          <w:color w:val="000000" w:themeColor="text1"/>
          <w:kern w:val="0"/>
          <w:sz w:val="24"/>
          <w:szCs w:val="24"/>
        </w:rPr>
        <w:t xml:space="preserve"> fraction of </w:t>
      </w:r>
      <w:r w:rsidRPr="003716EE">
        <w:rPr>
          <w:rFonts w:ascii="Times New Roman" w:hAnsi="Times New Roman" w:cs="Times New Roman"/>
          <w:color w:val="000000" w:themeColor="text1"/>
          <w:kern w:val="0"/>
          <w:sz w:val="24"/>
          <w:szCs w:val="24"/>
        </w:rPr>
        <w:lastRenderedPageBreak/>
        <w:t xml:space="preserve">the entire sequence, where the first residue of a given group is located, and where 25, 50, 75 and 100% of </w:t>
      </w:r>
      <w:r w:rsidR="003341AA" w:rsidRPr="003716EE">
        <w:rPr>
          <w:rFonts w:ascii="Times New Roman" w:hAnsi="Times New Roman" w:cs="Times New Roman"/>
          <w:color w:val="000000" w:themeColor="text1"/>
          <w:kern w:val="0"/>
          <w:sz w:val="24"/>
          <w:szCs w:val="24"/>
        </w:rPr>
        <w:t xml:space="preserve">occurrences </w:t>
      </w:r>
      <w:r w:rsidRPr="003716EE">
        <w:rPr>
          <w:rFonts w:ascii="Times New Roman" w:hAnsi="Times New Roman" w:cs="Times New Roman"/>
          <w:color w:val="000000" w:themeColor="text1"/>
          <w:kern w:val="0"/>
          <w:sz w:val="24"/>
          <w:szCs w:val="24"/>
        </w:rPr>
        <w:t>are contained.</w:t>
      </w:r>
    </w:p>
    <w:p w14:paraId="25B83B00" w14:textId="578B991F" w:rsidR="009B2E86" w:rsidRPr="003716EE" w:rsidRDefault="009B2E86" w:rsidP="00F90DB6">
      <w:pPr>
        <w:widowControl/>
        <w:shd w:val="clear" w:color="auto" w:fill="FFFFFF"/>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sz w:val="24"/>
          <w:szCs w:val="24"/>
        </w:rPr>
        <w:t>For example, we start with the first residue up to and including the residue that marks 25/50/75/100% of occurrences for residues of any given group and then we simply divide the position of this residue by the length of the entire sequence.</w:t>
      </w:r>
    </w:p>
    <w:p w14:paraId="44A6140D" w14:textId="77777777" w:rsidR="009A4738" w:rsidRPr="003716EE" w:rsidRDefault="009A4738" w:rsidP="009A4738">
      <w:pPr>
        <w:widowControl/>
        <w:shd w:val="clear" w:color="auto" w:fill="FFFFFF"/>
        <w:jc w:val="left"/>
        <w:rPr>
          <w:rFonts w:ascii="Times New Roman" w:hAnsi="Times New Roman" w:cs="Times New Roman"/>
          <w:color w:val="000000" w:themeColor="text1"/>
          <w:kern w:val="0"/>
          <w:sz w:val="24"/>
          <w:szCs w:val="24"/>
        </w:rPr>
      </w:pPr>
    </w:p>
    <w:p w14:paraId="325C131C" w14:textId="7657BC7C" w:rsidR="009A4738" w:rsidRPr="003716EE" w:rsidRDefault="005538F3" w:rsidP="009A4738">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Use the following command to e</w:t>
      </w:r>
      <w:r w:rsidR="009A4738" w:rsidRPr="003716EE">
        <w:rPr>
          <w:rFonts w:ascii="Times New Roman" w:hAnsi="Times New Roman" w:cs="Times New Roman"/>
          <w:color w:val="000000" w:themeColor="text1"/>
          <w:kern w:val="0"/>
          <w:sz w:val="24"/>
          <w:szCs w:val="24"/>
        </w:rPr>
        <w:t xml:space="preserve">xtract the </w:t>
      </w:r>
      <w:r w:rsidR="00F90DB6" w:rsidRPr="003716EE">
        <w:rPr>
          <w:rFonts w:ascii="Times New Roman" w:hAnsi="Times New Roman" w:cs="Times New Roman" w:hint="eastAsia"/>
          <w:color w:val="000000" w:themeColor="text1"/>
          <w:kern w:val="0"/>
          <w:sz w:val="24"/>
          <w:szCs w:val="24"/>
        </w:rPr>
        <w:t>CTDD</w:t>
      </w:r>
      <w:r w:rsidR="009A4738" w:rsidRPr="003716EE">
        <w:rPr>
          <w:rFonts w:ascii="Times New Roman" w:hAnsi="Times New Roman" w:cs="Times New Roman"/>
          <w:color w:val="000000" w:themeColor="text1"/>
          <w:kern w:val="0"/>
          <w:sz w:val="24"/>
          <w:szCs w:val="24"/>
        </w:rPr>
        <w:t xml:space="preserve"> descriptors:</w:t>
      </w:r>
    </w:p>
    <w:p w14:paraId="1155F197" w14:textId="6664042B" w:rsidR="009A4738" w:rsidRPr="003716EE" w:rsidRDefault="009A4738" w:rsidP="009A4738">
      <w:pPr>
        <w:widowControl/>
        <w:shd w:val="clear" w:color="auto" w:fill="FFFFFF"/>
        <w:jc w:val="left"/>
        <w:rPr>
          <w:rFonts w:ascii="Courier New" w:eastAsia="宋体" w:hAnsi="Courier New" w:cs="Courier New"/>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87" w:name="OLE_LINK116"/>
      <w:r w:rsidRPr="003716EE">
        <w:rPr>
          <w:rFonts w:ascii="Courier New" w:eastAsia="宋体" w:hAnsi="Courier New" w:cs="Courier New"/>
          <w:color w:val="000000" w:themeColor="text1"/>
          <w:kern w:val="0"/>
          <w:sz w:val="24"/>
          <w:szCs w:val="24"/>
        </w:rPr>
        <w:t>python iFeature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file examples</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test</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protein</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txt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type CTDD</w:t>
      </w:r>
      <w:bookmarkEnd w:id="87"/>
    </w:p>
    <w:p w14:paraId="2600DD0F" w14:textId="0A2D5075" w:rsidR="007F3F9B" w:rsidRPr="003716EE" w:rsidRDefault="007F3F9B" w:rsidP="009A4738">
      <w:pPr>
        <w:widowControl/>
        <w:shd w:val="clear" w:color="auto" w:fill="FFFFFF"/>
        <w:jc w:val="left"/>
        <w:rPr>
          <w:rFonts w:ascii="Courier New" w:eastAsia="宋体" w:hAnsi="Courier New" w:cs="Courier New"/>
          <w:color w:val="000000" w:themeColor="text1"/>
          <w:kern w:val="0"/>
          <w:sz w:val="24"/>
          <w:szCs w:val="24"/>
        </w:rPr>
      </w:pPr>
    </w:p>
    <w:p w14:paraId="16C6E900" w14:textId="6F24E8BF" w:rsidR="007F3F9B" w:rsidRPr="003716EE" w:rsidRDefault="007F3F9B" w:rsidP="007F3F9B">
      <w:pPr>
        <w:widowControl/>
        <w:shd w:val="clear" w:color="auto" w:fill="FFFFFF"/>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Use the f</w:t>
      </w:r>
      <w:r w:rsidR="009B4557" w:rsidRPr="003716EE">
        <w:rPr>
          <w:rFonts w:ascii="Times New Roman" w:hAnsi="Times New Roman" w:cs="Times New Roman"/>
          <w:color w:val="000000" w:themeColor="text1"/>
          <w:kern w:val="0"/>
          <w:sz w:val="24"/>
          <w:szCs w:val="24"/>
        </w:rPr>
        <w:t>oll</w:t>
      </w:r>
      <w:r w:rsidRPr="003716EE">
        <w:rPr>
          <w:rFonts w:ascii="Times New Roman" w:hAnsi="Times New Roman" w:cs="Times New Roman"/>
          <w:color w:val="000000" w:themeColor="text1"/>
          <w:kern w:val="0"/>
          <w:sz w:val="24"/>
          <w:szCs w:val="24"/>
        </w:rPr>
        <w:t>owing command to extract the user-defined CTD</w:t>
      </w:r>
      <w:r w:rsidR="008F439A" w:rsidRPr="003716EE">
        <w:rPr>
          <w:rFonts w:ascii="Times New Roman" w:hAnsi="Times New Roman" w:cs="Times New Roman"/>
          <w:color w:val="000000" w:themeColor="text1"/>
          <w:kern w:val="0"/>
          <w:sz w:val="24"/>
          <w:szCs w:val="24"/>
        </w:rPr>
        <w:t>D</w:t>
      </w:r>
      <w:r w:rsidRPr="003716EE">
        <w:rPr>
          <w:rFonts w:ascii="Times New Roman" w:hAnsi="Times New Roman" w:cs="Times New Roman"/>
          <w:color w:val="000000" w:themeColor="text1"/>
          <w:kern w:val="0"/>
          <w:sz w:val="24"/>
          <w:szCs w:val="24"/>
        </w:rPr>
        <w:t xml:space="preserve"> feature descriptors:</w:t>
      </w:r>
    </w:p>
    <w:p w14:paraId="07746157" w14:textId="15497D07" w:rsidR="007F3F9B" w:rsidRPr="003716EE" w:rsidRDefault="007F3F9B" w:rsidP="00E24FFA">
      <w:pPr>
        <w:widowControl/>
        <w:shd w:val="clear" w:color="auto" w:fill="FFFFFF"/>
        <w:rPr>
          <w:rFonts w:ascii="Courier New" w:eastAsia="宋体" w:hAnsi="Courier New" w:cs="Courier New"/>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88" w:name="OLE_LINK117"/>
      <w:bookmarkStart w:id="89" w:name="OLE_LINK118"/>
      <w:r w:rsidRPr="003716EE">
        <w:rPr>
          <w:rFonts w:ascii="Courier New" w:eastAsia="宋体" w:hAnsi="Courier New" w:cs="Courier New"/>
          <w:color w:val="000000" w:themeColor="text1"/>
          <w:kern w:val="0"/>
          <w:sz w:val="24"/>
          <w:szCs w:val="24"/>
        </w:rPr>
        <w:t>python codes/CTD</w:t>
      </w:r>
      <w:r w:rsidR="006E0071" w:rsidRPr="003716EE">
        <w:rPr>
          <w:rFonts w:ascii="Courier New" w:eastAsia="宋体" w:hAnsi="Courier New" w:cs="Courier New"/>
          <w:color w:val="000000" w:themeColor="text1"/>
          <w:kern w:val="0"/>
          <w:sz w:val="24"/>
          <w:szCs w:val="24"/>
        </w:rPr>
        <w:t>D</w:t>
      </w:r>
      <w:r w:rsidRPr="003716EE">
        <w:rPr>
          <w:rFonts w:ascii="Courier New" w:eastAsia="宋体" w:hAnsi="Courier New" w:cs="Courier New"/>
          <w:color w:val="000000" w:themeColor="text1"/>
          <w:kern w:val="0"/>
          <w:sz w:val="24"/>
          <w:szCs w:val="24"/>
        </w:rPr>
        <w:t>Class.py example</w:t>
      </w:r>
      <w:r w:rsidR="00105B92" w:rsidRPr="003716EE">
        <w:rPr>
          <w:rFonts w:ascii="Courier New" w:eastAsia="宋体" w:hAnsi="Courier New" w:cs="Courier New"/>
          <w:color w:val="000000" w:themeColor="text1"/>
          <w:kern w:val="0"/>
          <w:sz w:val="24"/>
          <w:szCs w:val="24"/>
        </w:rPr>
        <w:t>s</w:t>
      </w:r>
      <w:r w:rsidRPr="003716EE">
        <w:rPr>
          <w:rFonts w:ascii="Courier New" w:eastAsia="宋体" w:hAnsi="Courier New" w:cs="Courier New"/>
          <w:color w:val="000000" w:themeColor="text1"/>
          <w:kern w:val="0"/>
          <w:sz w:val="24"/>
          <w:szCs w:val="24"/>
        </w:rPr>
        <w:t>/test-protein.txt CTD</w:t>
      </w:r>
      <w:r w:rsidR="006E0071" w:rsidRPr="003716EE">
        <w:rPr>
          <w:rFonts w:ascii="Courier New" w:eastAsia="宋体" w:hAnsi="Courier New" w:cs="Courier New"/>
          <w:color w:val="000000" w:themeColor="text1"/>
          <w:kern w:val="0"/>
          <w:sz w:val="24"/>
          <w:szCs w:val="24"/>
        </w:rPr>
        <w:t>D</w:t>
      </w:r>
      <w:r w:rsidRPr="003716EE">
        <w:rPr>
          <w:rFonts w:ascii="Courier New" w:eastAsia="宋体" w:hAnsi="Courier New" w:cs="Courier New"/>
          <w:color w:val="000000" w:themeColor="text1"/>
          <w:kern w:val="0"/>
          <w:sz w:val="24"/>
          <w:szCs w:val="24"/>
        </w:rPr>
        <w:t>Class.tsv RKEDQN GASTPHY CLV</w:t>
      </w:r>
      <w:r w:rsidR="004A64E6" w:rsidRPr="003716EE">
        <w:rPr>
          <w:rFonts w:ascii="Courier New" w:eastAsia="宋体" w:hAnsi="Courier New" w:cs="Courier New"/>
          <w:color w:val="000000" w:themeColor="text1"/>
          <w:kern w:val="0"/>
          <w:sz w:val="24"/>
          <w:szCs w:val="24"/>
        </w:rPr>
        <w:t xml:space="preserve"> </w:t>
      </w:r>
      <w:r w:rsidRPr="003716EE">
        <w:rPr>
          <w:rFonts w:ascii="Courier New" w:eastAsia="宋体" w:hAnsi="Courier New" w:cs="Courier New"/>
          <w:color w:val="000000" w:themeColor="text1"/>
          <w:kern w:val="0"/>
          <w:sz w:val="24"/>
          <w:szCs w:val="24"/>
        </w:rPr>
        <w:t>IMFW</w:t>
      </w:r>
      <w:bookmarkEnd w:id="88"/>
      <w:bookmarkEnd w:id="89"/>
    </w:p>
    <w:p w14:paraId="2921EE38" w14:textId="77777777" w:rsidR="009F6A54" w:rsidRPr="003716EE" w:rsidRDefault="009F6A54" w:rsidP="009A4738">
      <w:pPr>
        <w:widowControl/>
        <w:shd w:val="clear" w:color="auto" w:fill="FFFFFF"/>
        <w:jc w:val="left"/>
        <w:rPr>
          <w:rFonts w:ascii="Courier New" w:eastAsia="宋体" w:hAnsi="Courier New" w:cs="Courier New"/>
          <w:color w:val="000000" w:themeColor="text1"/>
          <w:kern w:val="0"/>
          <w:sz w:val="24"/>
          <w:szCs w:val="24"/>
        </w:rPr>
      </w:pPr>
    </w:p>
    <w:p w14:paraId="15BCB54F" w14:textId="22A81C41" w:rsidR="00BA41E8" w:rsidRPr="003716EE" w:rsidRDefault="00B41D04" w:rsidP="00BA41E8">
      <w:pPr>
        <w:pStyle w:val="Heading2"/>
        <w:numPr>
          <w:ilvl w:val="1"/>
          <w:numId w:val="5"/>
        </w:numPr>
        <w:rPr>
          <w:rFonts w:ascii="Times New Roman" w:eastAsia="TimesNewRomanPSMT" w:hAnsi="Times New Roman" w:cs="Times New Roman"/>
          <w:color w:val="000000" w:themeColor="text1"/>
          <w:kern w:val="0"/>
          <w:sz w:val="24"/>
          <w:szCs w:val="24"/>
        </w:rPr>
      </w:pPr>
      <w:bookmarkStart w:id="90" w:name="OLE_LINK11"/>
      <w:r w:rsidRPr="003716EE">
        <w:rPr>
          <w:rFonts w:ascii="Times New Roman" w:hAnsi="Times New Roman" w:cs="Times New Roman"/>
          <w:color w:val="000000" w:themeColor="text1"/>
          <w:sz w:val="24"/>
          <w:szCs w:val="24"/>
        </w:rPr>
        <w:tab/>
      </w:r>
      <w:r w:rsidR="00BA41E8" w:rsidRPr="003716EE">
        <w:rPr>
          <w:rFonts w:ascii="Times New Roman" w:eastAsia="TimesNewRomanPSMT" w:hAnsi="Times New Roman" w:cs="Times New Roman"/>
          <w:color w:val="000000" w:themeColor="text1"/>
          <w:kern w:val="0"/>
          <w:sz w:val="24"/>
          <w:szCs w:val="24"/>
        </w:rPr>
        <w:t>Conjoint Triad (CTriad)</w:t>
      </w:r>
    </w:p>
    <w:bookmarkEnd w:id="90"/>
    <w:p w14:paraId="3EDC122F" w14:textId="5974F3FF" w:rsidR="009F2F73" w:rsidRDefault="00734D47" w:rsidP="00BA41E8">
      <w:pPr>
        <w:rPr>
          <w:rFonts w:ascii="Times New Roman" w:hAnsi="Times New Roman" w:cs="Times New Roman"/>
          <w:kern w:val="0"/>
          <w:sz w:val="24"/>
          <w:szCs w:val="24"/>
        </w:rPr>
      </w:pPr>
      <w:r w:rsidRPr="001971CB">
        <w:rPr>
          <w:rFonts w:ascii="Times New Roman" w:hAnsi="Times New Roman" w:cs="Times New Roman"/>
          <w:kern w:val="0"/>
          <w:sz w:val="24"/>
          <w:szCs w:val="24"/>
        </w:rPr>
        <w:t xml:space="preserve">The Conjoint Triad descriptor (CTriad) </w:t>
      </w:r>
      <w:r w:rsidR="00C42799" w:rsidRPr="001971CB">
        <w:rPr>
          <w:rFonts w:ascii="Times New Roman" w:hAnsi="Times New Roman" w:cs="Times New Roman"/>
          <w:kern w:val="0"/>
          <w:sz w:val="24"/>
          <w:szCs w:val="24"/>
        </w:rPr>
        <w:t>consider</w:t>
      </w:r>
      <w:r w:rsidR="00C42799">
        <w:rPr>
          <w:rFonts w:ascii="Times New Roman" w:hAnsi="Times New Roman" w:cs="Times New Roman"/>
          <w:kern w:val="0"/>
          <w:sz w:val="24"/>
          <w:szCs w:val="24"/>
        </w:rPr>
        <w:t>s</w:t>
      </w:r>
      <w:r w:rsidR="00C42799"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the properties of one amino acid and its vicinal amino acids </w:t>
      </w:r>
      <w:r w:rsidR="00E47F31">
        <w:rPr>
          <w:rFonts w:ascii="Times New Roman" w:hAnsi="Times New Roman" w:cs="Times New Roman"/>
          <w:kern w:val="0"/>
          <w:sz w:val="24"/>
          <w:szCs w:val="24"/>
        </w:rPr>
        <w:t>by</w:t>
      </w:r>
      <w:r w:rsidR="00E47F31" w:rsidRPr="001971CB">
        <w:rPr>
          <w:rFonts w:ascii="Times New Roman" w:hAnsi="Times New Roman" w:cs="Times New Roman"/>
          <w:kern w:val="0"/>
          <w:sz w:val="24"/>
          <w:szCs w:val="24"/>
        </w:rPr>
        <w:t xml:space="preserve"> regard</w:t>
      </w:r>
      <w:r w:rsidR="00E47F31">
        <w:rPr>
          <w:rFonts w:ascii="Times New Roman" w:hAnsi="Times New Roman" w:cs="Times New Roman"/>
          <w:kern w:val="0"/>
          <w:sz w:val="24"/>
          <w:szCs w:val="24"/>
        </w:rPr>
        <w:t>ing</w:t>
      </w:r>
      <w:r w:rsidR="00E47F31"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any </w:t>
      </w:r>
      <w:bookmarkStart w:id="91" w:name="OLE_LINK12"/>
      <w:r w:rsidRPr="001971CB">
        <w:rPr>
          <w:rFonts w:ascii="Times New Roman" w:hAnsi="Times New Roman" w:cs="Times New Roman"/>
          <w:kern w:val="0"/>
          <w:sz w:val="24"/>
          <w:szCs w:val="24"/>
        </w:rPr>
        <w:t>three continuous amino acids as a</w:t>
      </w:r>
      <w:r w:rsidR="007D6270">
        <w:rPr>
          <w:rFonts w:ascii="Times New Roman" w:hAnsi="Times New Roman" w:cs="Times New Roman"/>
          <w:kern w:val="0"/>
          <w:sz w:val="24"/>
          <w:szCs w:val="24"/>
        </w:rPr>
        <w:t xml:space="preserve"> single</w:t>
      </w:r>
      <w:r w:rsidRPr="001971CB">
        <w:rPr>
          <w:rFonts w:ascii="Times New Roman" w:hAnsi="Times New Roman" w:cs="Times New Roman"/>
          <w:kern w:val="0"/>
          <w:sz w:val="24"/>
          <w:szCs w:val="24"/>
        </w:rPr>
        <w:t xml:space="preserve"> unit</w:t>
      </w:r>
      <w:bookmarkEnd w:id="91"/>
      <w:r w:rsidR="007D3C07">
        <w:rPr>
          <w:rFonts w:ascii="Times New Roman" w:hAnsi="Times New Roman" w:cs="Times New Roman"/>
          <w:kern w:val="0"/>
          <w:sz w:val="24"/>
          <w:szCs w:val="24"/>
        </w:rPr>
        <w:t xml:space="preserve"> </w:t>
      </w:r>
      <w:r w:rsidR="00D80184">
        <w:rPr>
          <w:rFonts w:ascii="Times New Roman" w:hAnsi="Times New Roman" w:cs="Times New Roman"/>
          <w:kern w:val="0"/>
          <w:sz w:val="24"/>
          <w:szCs w:val="24"/>
        </w:rPr>
        <w:fldChar w:fldCharType="begin">
          <w:fldData xml:space="preserve">PEVuZE5vdGU+PENpdGU+PEF1dGhvcj5TaGVuPC9BdXRob3I+PFllYXI+MjAwNzwvWWVhcj48UmVj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</w:fldData>
        </w:fldChar>
      </w:r>
      <w:r w:rsidR="00D80184">
        <w:rPr>
          <w:rFonts w:ascii="Times New Roman" w:hAnsi="Times New Roman" w:cs="Times New Roman"/>
          <w:kern w:val="0"/>
          <w:sz w:val="24"/>
          <w:szCs w:val="24"/>
        </w:rPr>
        <w:instrText xml:space="preserve"> ADDIN EN.CITE </w:instrText>
      </w:r>
      <w:r w:rsidR="00D80184">
        <w:rPr>
          <w:rFonts w:ascii="Times New Roman" w:hAnsi="Times New Roman" w:cs="Times New Roman"/>
          <w:kern w:val="0"/>
          <w:sz w:val="24"/>
          <w:szCs w:val="24"/>
        </w:rPr>
        <w:fldChar w:fldCharType="begin">
          <w:fldData xml:space="preserve">PEVuZE5vdGU+PENpdGU+PEF1dGhvcj5TaGVuPC9BdXRob3I+PFllYXI+MjAwNzwvWWVhcj48UmVj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</w:fldData>
        </w:fldChar>
      </w:r>
      <w:r w:rsidR="00D80184">
        <w:rPr>
          <w:rFonts w:ascii="Times New Roman" w:hAnsi="Times New Roman" w:cs="Times New Roman"/>
          <w:kern w:val="0"/>
          <w:sz w:val="24"/>
          <w:szCs w:val="24"/>
        </w:rPr>
        <w:instrText xml:space="preserve"> ADDIN EN.CITE.DATA </w:instrText>
      </w:r>
      <w:r w:rsidR="00D80184">
        <w:rPr>
          <w:rFonts w:ascii="Times New Roman" w:hAnsi="Times New Roman" w:cs="Times New Roman"/>
          <w:kern w:val="0"/>
          <w:sz w:val="24"/>
          <w:szCs w:val="24"/>
        </w:rPr>
      </w:r>
      <w:r w:rsidR="00D80184">
        <w:rPr>
          <w:rFonts w:ascii="Times New Roman" w:hAnsi="Times New Roman" w:cs="Times New Roman"/>
          <w:kern w:val="0"/>
          <w:sz w:val="24"/>
          <w:szCs w:val="24"/>
        </w:rPr>
        <w:fldChar w:fldCharType="end"/>
      </w:r>
      <w:r w:rsidR="00D80184">
        <w:rPr>
          <w:rFonts w:ascii="Times New Roman" w:hAnsi="Times New Roman" w:cs="Times New Roman"/>
          <w:kern w:val="0"/>
          <w:sz w:val="24"/>
          <w:szCs w:val="24"/>
        </w:rPr>
      </w:r>
      <w:r w:rsidR="00D80184">
        <w:rPr>
          <w:rFonts w:ascii="Times New Roman" w:hAnsi="Times New Roman" w:cs="Times New Roman"/>
          <w:kern w:val="0"/>
          <w:sz w:val="24"/>
          <w:szCs w:val="24"/>
        </w:rPr>
        <w:fldChar w:fldCharType="separate"/>
      </w:r>
      <w:r w:rsidR="00D80184">
        <w:rPr>
          <w:rFonts w:ascii="Times New Roman" w:hAnsi="Times New Roman" w:cs="Times New Roman"/>
          <w:noProof/>
          <w:kern w:val="0"/>
          <w:sz w:val="24"/>
          <w:szCs w:val="24"/>
        </w:rPr>
        <w:t>(Shen, et al., 2007)</w:t>
      </w:r>
      <w:r w:rsidR="00D80184">
        <w:rPr>
          <w:rFonts w:ascii="Times New Roman" w:hAnsi="Times New Roman" w:cs="Times New Roman"/>
          <w:kern w:val="0"/>
          <w:sz w:val="24"/>
          <w:szCs w:val="24"/>
        </w:rPr>
        <w:fldChar w:fldCharType="end"/>
      </w:r>
      <w:r w:rsidRPr="001971CB">
        <w:rPr>
          <w:rFonts w:ascii="Times New Roman" w:hAnsi="Times New Roman" w:cs="Times New Roman"/>
          <w:kern w:val="0"/>
          <w:sz w:val="24"/>
          <w:szCs w:val="24"/>
        </w:rPr>
        <w:t>.</w:t>
      </w:r>
      <w:r w:rsidR="00A26CB1" w:rsidRPr="001971CB">
        <w:rPr>
          <w:rFonts w:ascii="Times New Roman" w:hAnsi="Times New Roman" w:cs="Times New Roman"/>
          <w:kern w:val="0"/>
          <w:sz w:val="24"/>
          <w:szCs w:val="24"/>
        </w:rPr>
        <w:t xml:space="preserve"> First, the protein sequence </w:t>
      </w:r>
      <w:r w:rsidR="00C42799">
        <w:rPr>
          <w:rFonts w:ascii="Times New Roman" w:hAnsi="Times New Roman" w:cs="Times New Roman"/>
          <w:kern w:val="0"/>
          <w:sz w:val="24"/>
          <w:szCs w:val="24"/>
        </w:rPr>
        <w:t>i</w:t>
      </w:r>
      <w:r w:rsidR="00C42799" w:rsidRPr="001971CB">
        <w:rPr>
          <w:rFonts w:ascii="Times New Roman" w:hAnsi="Times New Roman" w:cs="Times New Roman"/>
          <w:kern w:val="0"/>
          <w:sz w:val="24"/>
          <w:szCs w:val="24"/>
        </w:rPr>
        <w:t xml:space="preserve">s </w:t>
      </w:r>
      <w:r w:rsidR="00A26CB1" w:rsidRPr="001971CB">
        <w:rPr>
          <w:rFonts w:ascii="Times New Roman" w:hAnsi="Times New Roman" w:cs="Times New Roman"/>
          <w:kern w:val="0"/>
          <w:sz w:val="24"/>
          <w:szCs w:val="24"/>
        </w:rPr>
        <w:t>represented by a binary space (</w:t>
      </w:r>
      <w:r w:rsidR="00A26CB1" w:rsidRPr="001971CB">
        <w:rPr>
          <w:rFonts w:ascii="Times New Roman" w:hAnsi="Times New Roman" w:cs="Times New Roman"/>
          <w:i/>
          <w:kern w:val="0"/>
          <w:sz w:val="24"/>
          <w:szCs w:val="24"/>
        </w:rPr>
        <w:t>V, F</w:t>
      </w:r>
      <w:r w:rsidR="00A26CB1" w:rsidRPr="001971CB">
        <w:rPr>
          <w:rFonts w:ascii="Times New Roman" w:hAnsi="Times New Roman" w:cs="Times New Roman"/>
          <w:kern w:val="0"/>
          <w:sz w:val="24"/>
          <w:szCs w:val="24"/>
        </w:rPr>
        <w:t xml:space="preserve">), </w:t>
      </w:r>
      <w:r w:rsidR="00AC17E2">
        <w:rPr>
          <w:rFonts w:ascii="Times New Roman" w:hAnsi="Times New Roman" w:cs="Times New Roman"/>
          <w:kern w:val="0"/>
          <w:sz w:val="24"/>
          <w:szCs w:val="24"/>
        </w:rPr>
        <w:t xml:space="preserve">where </w:t>
      </w:r>
      <w:r w:rsidR="00A26CB1" w:rsidRPr="001971CB">
        <w:rPr>
          <w:rFonts w:ascii="Times New Roman" w:hAnsi="Times New Roman" w:cs="Times New Roman"/>
          <w:i/>
          <w:kern w:val="0"/>
          <w:sz w:val="24"/>
          <w:szCs w:val="24"/>
        </w:rPr>
        <w:t>V</w:t>
      </w:r>
      <w:r w:rsidR="00A26CB1" w:rsidRPr="001971CB">
        <w:rPr>
          <w:rFonts w:ascii="Times New Roman" w:hAnsi="Times New Roman" w:cs="Times New Roman"/>
          <w:kern w:val="0"/>
          <w:sz w:val="24"/>
          <w:szCs w:val="24"/>
        </w:rPr>
        <w:t xml:space="preserve"> </w:t>
      </w:r>
      <w:r w:rsidR="009F2F73">
        <w:rPr>
          <w:rFonts w:ascii="Times New Roman" w:hAnsi="Times New Roman" w:cs="Times New Roman"/>
          <w:kern w:val="0"/>
          <w:sz w:val="24"/>
          <w:szCs w:val="24"/>
        </w:rPr>
        <w:t>denotes</w:t>
      </w:r>
      <w:r w:rsidR="009F2F73" w:rsidRPr="001971CB">
        <w:rPr>
          <w:rFonts w:ascii="Times New Roman" w:hAnsi="Times New Roman" w:cs="Times New Roman"/>
          <w:kern w:val="0"/>
          <w:sz w:val="24"/>
          <w:szCs w:val="24"/>
        </w:rPr>
        <w:t xml:space="preserve"> </w:t>
      </w:r>
      <w:r w:rsidR="00A26CB1" w:rsidRPr="001971CB">
        <w:rPr>
          <w:rFonts w:ascii="Times New Roman" w:hAnsi="Times New Roman" w:cs="Times New Roman"/>
          <w:kern w:val="0"/>
          <w:sz w:val="24"/>
          <w:szCs w:val="24"/>
        </w:rPr>
        <w:t>the vector space of the sequence features, and each feature (</w:t>
      </w:r>
      <w:r w:rsidR="00A26CB1" w:rsidRPr="001971CB">
        <w:rPr>
          <w:rFonts w:ascii="Times New Roman" w:hAnsi="Times New Roman" w:cs="Times New Roman"/>
          <w:i/>
          <w:kern w:val="0"/>
          <w:sz w:val="24"/>
          <w:szCs w:val="24"/>
        </w:rPr>
        <w:t>V</w:t>
      </w:r>
      <w:r w:rsidR="00A26CB1" w:rsidRPr="001971CB">
        <w:rPr>
          <w:rFonts w:ascii="Times New Roman" w:hAnsi="Times New Roman" w:cs="Times New Roman"/>
          <w:i/>
          <w:kern w:val="0"/>
          <w:sz w:val="24"/>
          <w:szCs w:val="24"/>
          <w:vertAlign w:val="subscript"/>
        </w:rPr>
        <w:t>i</w:t>
      </w:r>
      <w:r w:rsidR="00A26CB1" w:rsidRPr="001971CB">
        <w:rPr>
          <w:rFonts w:ascii="Times New Roman" w:hAnsi="Times New Roman" w:cs="Times New Roman"/>
          <w:kern w:val="0"/>
          <w:sz w:val="24"/>
          <w:szCs w:val="24"/>
        </w:rPr>
        <w:t xml:space="preserve">) represents a sort of triad type; </w:t>
      </w:r>
      <w:r w:rsidR="00A26CB1" w:rsidRPr="001971CB">
        <w:rPr>
          <w:rFonts w:ascii="Times New Roman" w:hAnsi="Times New Roman" w:cs="Times New Roman"/>
          <w:i/>
          <w:kern w:val="0"/>
          <w:sz w:val="24"/>
          <w:szCs w:val="24"/>
        </w:rPr>
        <w:t>F</w:t>
      </w:r>
      <w:r w:rsidR="00A26CB1" w:rsidRPr="001971CB">
        <w:rPr>
          <w:rFonts w:ascii="Times New Roman" w:hAnsi="Times New Roman" w:cs="Times New Roman"/>
          <w:kern w:val="0"/>
          <w:sz w:val="24"/>
          <w:szCs w:val="24"/>
        </w:rPr>
        <w:t xml:space="preserve"> is the </w:t>
      </w:r>
      <w:r w:rsidR="00DF0272">
        <w:rPr>
          <w:rFonts w:ascii="Times New Roman" w:hAnsi="Times New Roman" w:cs="Times New Roman"/>
          <w:kern w:val="0"/>
          <w:sz w:val="24"/>
          <w:szCs w:val="24"/>
        </w:rPr>
        <w:t>number</w:t>
      </w:r>
      <w:r w:rsidR="00DF0272" w:rsidRPr="001971CB">
        <w:rPr>
          <w:rFonts w:ascii="Times New Roman" w:hAnsi="Times New Roman" w:cs="Times New Roman"/>
          <w:kern w:val="0"/>
          <w:sz w:val="24"/>
          <w:szCs w:val="24"/>
        </w:rPr>
        <w:t xml:space="preserve"> </w:t>
      </w:r>
      <w:r w:rsidR="00A26CB1" w:rsidRPr="001971CB">
        <w:rPr>
          <w:rFonts w:ascii="Times New Roman" w:hAnsi="Times New Roman" w:cs="Times New Roman"/>
          <w:kern w:val="0"/>
          <w:sz w:val="24"/>
          <w:szCs w:val="24"/>
        </w:rPr>
        <w:t xml:space="preserve">vector corresponding to </w:t>
      </w:r>
      <w:r w:rsidR="00A26CB1" w:rsidRPr="001971CB">
        <w:rPr>
          <w:rFonts w:ascii="Times New Roman" w:hAnsi="Times New Roman" w:cs="Times New Roman"/>
          <w:i/>
          <w:kern w:val="0"/>
          <w:sz w:val="24"/>
          <w:szCs w:val="24"/>
        </w:rPr>
        <w:t>V</w:t>
      </w:r>
      <w:r w:rsidR="00A26CB1" w:rsidRPr="001971CB">
        <w:rPr>
          <w:rFonts w:ascii="Times New Roman" w:hAnsi="Times New Roman" w:cs="Times New Roman"/>
          <w:kern w:val="0"/>
          <w:sz w:val="24"/>
          <w:szCs w:val="24"/>
        </w:rPr>
        <w:t xml:space="preserve">, </w:t>
      </w:r>
      <w:r w:rsidR="00871E9E">
        <w:rPr>
          <w:rFonts w:ascii="Times New Roman" w:hAnsi="Times New Roman" w:cs="Times New Roman"/>
          <w:kern w:val="0"/>
          <w:sz w:val="24"/>
          <w:szCs w:val="24"/>
        </w:rPr>
        <w:t>where</w:t>
      </w:r>
      <w:r w:rsidR="00871E9E" w:rsidRPr="001971CB">
        <w:rPr>
          <w:rFonts w:ascii="Times New Roman" w:hAnsi="Times New Roman" w:cs="Times New Roman"/>
          <w:kern w:val="0"/>
          <w:sz w:val="24"/>
          <w:szCs w:val="24"/>
        </w:rPr>
        <w:t xml:space="preserve"> </w:t>
      </w:r>
      <w:r w:rsidR="00D56103" w:rsidRPr="001971CB">
        <w:rPr>
          <w:rFonts w:ascii="Times New Roman" w:hAnsi="Times New Roman" w:cs="Times New Roman"/>
          <w:i/>
          <w:kern w:val="0"/>
          <w:sz w:val="24"/>
          <w:szCs w:val="24"/>
        </w:rPr>
        <w:t>f</w:t>
      </w:r>
      <w:r w:rsidR="00D56103" w:rsidRPr="001971CB">
        <w:rPr>
          <w:rFonts w:ascii="Times New Roman" w:hAnsi="Times New Roman" w:cs="Times New Roman"/>
          <w:i/>
          <w:kern w:val="0"/>
          <w:sz w:val="24"/>
          <w:szCs w:val="24"/>
          <w:vertAlign w:val="subscript"/>
        </w:rPr>
        <w:t>i</w:t>
      </w:r>
      <w:r w:rsidR="00D56103">
        <w:rPr>
          <w:rFonts w:ascii="Times New Roman" w:hAnsi="Times New Roman" w:cs="Times New Roman"/>
          <w:kern w:val="0"/>
          <w:sz w:val="24"/>
          <w:szCs w:val="24"/>
        </w:rPr>
        <w:t xml:space="preserve">, </w:t>
      </w:r>
      <w:r w:rsidR="00A26CB1" w:rsidRPr="001971CB">
        <w:rPr>
          <w:rFonts w:ascii="Times New Roman" w:hAnsi="Times New Roman" w:cs="Times New Roman"/>
          <w:kern w:val="0"/>
          <w:sz w:val="24"/>
          <w:szCs w:val="24"/>
        </w:rPr>
        <w:t xml:space="preserve">the value of the </w:t>
      </w:r>
      <w:r w:rsidR="00A26CB1" w:rsidRPr="001971CB">
        <w:rPr>
          <w:rFonts w:ascii="Times New Roman" w:hAnsi="Times New Roman" w:cs="Times New Roman"/>
          <w:i/>
          <w:kern w:val="0"/>
          <w:sz w:val="24"/>
          <w:szCs w:val="24"/>
        </w:rPr>
        <w:t>i</w:t>
      </w:r>
      <w:r w:rsidR="0062087D">
        <w:rPr>
          <w:rFonts w:ascii="Times New Roman" w:hAnsi="Times New Roman" w:cs="Times New Roman"/>
          <w:i/>
          <w:kern w:val="0"/>
          <w:sz w:val="24"/>
          <w:szCs w:val="24"/>
        </w:rPr>
        <w:t>-</w:t>
      </w:r>
      <w:r w:rsidR="00A26CB1" w:rsidRPr="001971CB">
        <w:rPr>
          <w:rFonts w:ascii="Times New Roman" w:hAnsi="Times New Roman" w:cs="Times New Roman"/>
          <w:kern w:val="0"/>
          <w:sz w:val="24"/>
          <w:szCs w:val="24"/>
        </w:rPr>
        <w:t xml:space="preserve">th dimension of </w:t>
      </w:r>
      <w:r w:rsidR="00A26CB1" w:rsidRPr="001971CB">
        <w:rPr>
          <w:rFonts w:ascii="Times New Roman" w:hAnsi="Times New Roman" w:cs="Times New Roman"/>
          <w:i/>
          <w:kern w:val="0"/>
          <w:sz w:val="24"/>
          <w:szCs w:val="24"/>
        </w:rPr>
        <w:t>F</w:t>
      </w:r>
      <w:r w:rsidR="00D56103">
        <w:rPr>
          <w:rFonts w:ascii="Times New Roman" w:hAnsi="Times New Roman" w:cs="Times New Roman"/>
          <w:kern w:val="0"/>
          <w:sz w:val="24"/>
          <w:szCs w:val="24"/>
        </w:rPr>
        <w:t xml:space="preserve">, </w:t>
      </w:r>
      <w:r w:rsidR="00A26CB1" w:rsidRPr="001971CB">
        <w:rPr>
          <w:rFonts w:ascii="Times New Roman" w:hAnsi="Times New Roman" w:cs="Times New Roman"/>
          <w:kern w:val="0"/>
          <w:sz w:val="24"/>
          <w:szCs w:val="24"/>
        </w:rPr>
        <w:t xml:space="preserve">is the </w:t>
      </w:r>
      <w:r w:rsidR="00871E9E">
        <w:rPr>
          <w:rFonts w:ascii="Times New Roman" w:hAnsi="Times New Roman" w:cs="Times New Roman"/>
          <w:kern w:val="0"/>
          <w:sz w:val="24"/>
          <w:szCs w:val="24"/>
        </w:rPr>
        <w:t xml:space="preserve">number </w:t>
      </w:r>
      <w:r w:rsidR="00A26CB1" w:rsidRPr="001971CB">
        <w:rPr>
          <w:rFonts w:ascii="Times New Roman" w:hAnsi="Times New Roman" w:cs="Times New Roman"/>
          <w:kern w:val="0"/>
          <w:sz w:val="24"/>
          <w:szCs w:val="24"/>
        </w:rPr>
        <w:t xml:space="preserve">of type </w:t>
      </w:r>
      <w:r w:rsidR="00A26CB1" w:rsidRPr="001971CB">
        <w:rPr>
          <w:rFonts w:ascii="Times New Roman" w:hAnsi="Times New Roman" w:cs="Times New Roman"/>
          <w:i/>
          <w:kern w:val="0"/>
          <w:sz w:val="24"/>
          <w:szCs w:val="24"/>
        </w:rPr>
        <w:t>V</w:t>
      </w:r>
      <w:r w:rsidR="00A26CB1" w:rsidRPr="001971CB">
        <w:rPr>
          <w:rFonts w:ascii="Times New Roman" w:hAnsi="Times New Roman" w:cs="Times New Roman"/>
          <w:i/>
          <w:kern w:val="0"/>
          <w:sz w:val="24"/>
          <w:szCs w:val="24"/>
          <w:vertAlign w:val="subscript"/>
        </w:rPr>
        <w:t>i</w:t>
      </w:r>
      <w:r w:rsidR="00A26CB1" w:rsidRPr="001971CB">
        <w:rPr>
          <w:rFonts w:ascii="Times New Roman" w:hAnsi="Times New Roman" w:cs="Times New Roman"/>
          <w:kern w:val="0"/>
          <w:sz w:val="24"/>
          <w:szCs w:val="24"/>
        </w:rPr>
        <w:t xml:space="preserve"> appearing in </w:t>
      </w:r>
      <w:r w:rsidR="00833041">
        <w:rPr>
          <w:rFonts w:ascii="Times New Roman" w:hAnsi="Times New Roman" w:cs="Times New Roman"/>
          <w:kern w:val="0"/>
          <w:sz w:val="24"/>
          <w:szCs w:val="24"/>
        </w:rPr>
        <w:t xml:space="preserve">the </w:t>
      </w:r>
      <w:r w:rsidR="00A26CB1" w:rsidRPr="001971CB">
        <w:rPr>
          <w:rFonts w:ascii="Times New Roman" w:hAnsi="Times New Roman" w:cs="Times New Roman"/>
          <w:kern w:val="0"/>
          <w:sz w:val="24"/>
          <w:szCs w:val="24"/>
        </w:rPr>
        <w:t>protein sequence.</w:t>
      </w:r>
    </w:p>
    <w:p w14:paraId="737EC3BC" w14:textId="77777777" w:rsidR="009644E3" w:rsidRDefault="009644E3" w:rsidP="00BA41E8">
      <w:pPr>
        <w:rPr>
          <w:rFonts w:ascii="Times New Roman" w:hAnsi="Times New Roman" w:cs="Times New Roman"/>
          <w:kern w:val="0"/>
          <w:sz w:val="24"/>
          <w:szCs w:val="24"/>
        </w:rPr>
      </w:pPr>
    </w:p>
    <w:p w14:paraId="03845ECF" w14:textId="02375093" w:rsidR="00BA41E8" w:rsidRPr="001971CB" w:rsidRDefault="00A26CB1" w:rsidP="00BA41E8">
      <w:pPr>
        <w:rPr>
          <w:rFonts w:ascii="Times New Roman" w:hAnsi="Times New Roman" w:cs="Times New Roman"/>
          <w:kern w:val="0"/>
          <w:sz w:val="24"/>
          <w:szCs w:val="24"/>
        </w:rPr>
      </w:pPr>
      <w:r w:rsidRPr="001971CB">
        <w:rPr>
          <w:rFonts w:ascii="Times New Roman" w:hAnsi="Times New Roman" w:cs="Times New Roman"/>
          <w:kern w:val="0"/>
          <w:sz w:val="24"/>
          <w:szCs w:val="24"/>
        </w:rPr>
        <w:t xml:space="preserve">For the amino acids that have been catalogued into seven classes, the size of </w:t>
      </w:r>
      <w:r w:rsidRPr="001971CB">
        <w:rPr>
          <w:rFonts w:ascii="Times New Roman" w:hAnsi="Times New Roman" w:cs="Times New Roman"/>
          <w:i/>
          <w:kern w:val="0"/>
          <w:sz w:val="24"/>
          <w:szCs w:val="24"/>
        </w:rPr>
        <w:t>V</w:t>
      </w:r>
      <w:r w:rsidRPr="001971CB">
        <w:rPr>
          <w:rFonts w:ascii="Times New Roman" w:hAnsi="Times New Roman" w:cs="Times New Roman"/>
          <w:kern w:val="0"/>
          <w:sz w:val="24"/>
          <w:szCs w:val="24"/>
        </w:rPr>
        <w:t xml:space="preserve"> should be </w:t>
      </w:r>
      <w:r w:rsidR="007B20AF">
        <w:rPr>
          <w:rFonts w:ascii="Times New Roman" w:hAnsi="Times New Roman" w:cs="Times New Roman"/>
          <w:kern w:val="0"/>
          <w:sz w:val="24"/>
          <w:szCs w:val="24"/>
        </w:rPr>
        <w:t xml:space="preserve">equal to </w:t>
      </w:r>
      <w:r w:rsidRPr="001971CB">
        <w:rPr>
          <w:rFonts w:ascii="Times New Roman" w:hAnsi="Times New Roman" w:cs="Times New Roman"/>
          <w:kern w:val="0"/>
          <w:sz w:val="24"/>
          <w:szCs w:val="24"/>
        </w:rPr>
        <w:t>7</w:t>
      </w:r>
      <w:bookmarkStart w:id="92" w:name="OLE_LINK8"/>
      <w:bookmarkStart w:id="93" w:name="OLE_LINK9"/>
      <w:r w:rsidRPr="001971CB">
        <w:rPr>
          <w:rFonts w:ascii="等线" w:eastAsia="等线" w:hAnsi="等线" w:cs="Times New Roman" w:hint="eastAsia"/>
          <w:kern w:val="0"/>
          <w:sz w:val="24"/>
          <w:szCs w:val="24"/>
        </w:rPr>
        <w:t>ⅹ</w:t>
      </w:r>
      <w:bookmarkEnd w:id="92"/>
      <w:bookmarkEnd w:id="93"/>
      <w:r w:rsidRPr="001971CB">
        <w:rPr>
          <w:rFonts w:ascii="Times New Roman" w:hAnsi="Times New Roman" w:cs="Times New Roman"/>
          <w:kern w:val="0"/>
          <w:sz w:val="24"/>
          <w:szCs w:val="24"/>
        </w:rPr>
        <w:t>7</w:t>
      </w:r>
      <w:bookmarkStart w:id="94" w:name="OLE_LINK13"/>
      <w:bookmarkStart w:id="95" w:name="OLE_LINK14"/>
      <w:r w:rsidRPr="001971CB">
        <w:rPr>
          <w:rFonts w:ascii="等线" w:eastAsia="等线" w:hAnsi="等线" w:cs="Times New Roman" w:hint="eastAsia"/>
          <w:kern w:val="0"/>
          <w:sz w:val="24"/>
          <w:szCs w:val="24"/>
        </w:rPr>
        <w:t>ⅹ</w:t>
      </w:r>
      <w:bookmarkEnd w:id="94"/>
      <w:bookmarkEnd w:id="95"/>
      <w:r w:rsidRPr="001971CB">
        <w:rPr>
          <w:rFonts w:ascii="Times New Roman" w:hAnsi="Times New Roman" w:cs="Times New Roman"/>
          <w:kern w:val="0"/>
          <w:sz w:val="24"/>
          <w:szCs w:val="24"/>
        </w:rPr>
        <w:t>7</w:t>
      </w:r>
      <w:r w:rsidR="00B67889">
        <w:rPr>
          <w:rFonts w:ascii="Times New Roman" w:hAnsi="Times New Roman" w:cs="Times New Roman"/>
          <w:kern w:val="0"/>
          <w:sz w:val="24"/>
          <w:szCs w:val="24"/>
        </w:rPr>
        <w:t>=343</w:t>
      </w:r>
      <w:r w:rsidR="007B20AF">
        <w:rPr>
          <w:rFonts w:ascii="Times New Roman" w:hAnsi="Times New Roman" w:cs="Times New Roman"/>
          <w:kern w:val="0"/>
          <w:sz w:val="24"/>
          <w:szCs w:val="24"/>
        </w:rPr>
        <w:t xml:space="preserve">. Accordingly, </w:t>
      </w:r>
      <w:r w:rsidR="00B67889" w:rsidRPr="00B67889">
        <w:rPr>
          <w:rFonts w:ascii="Times New Roman" w:hAnsi="Times New Roman" w:cs="Times New Roman"/>
          <w:i/>
          <w:kern w:val="0"/>
          <w:sz w:val="24"/>
          <w:szCs w:val="24"/>
        </w:rPr>
        <w:t>i</w:t>
      </w:r>
      <w:r w:rsidRPr="001971CB">
        <w:rPr>
          <w:rFonts w:ascii="Times New Roman" w:hAnsi="Times New Roman" w:cs="Times New Roman"/>
          <w:kern w:val="0"/>
          <w:sz w:val="24"/>
          <w:szCs w:val="24"/>
        </w:rPr>
        <w:t xml:space="preserve"> = 1,</w:t>
      </w:r>
      <w:r w:rsidR="000434DE">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2,</w:t>
      </w:r>
      <w:r w:rsidR="000434DE">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3, …, 343.</w:t>
      </w:r>
      <w:r w:rsidR="00D65739">
        <w:rPr>
          <w:rFonts w:ascii="Times New Roman" w:hAnsi="Times New Roman" w:cs="Times New Roman"/>
          <w:kern w:val="0"/>
          <w:sz w:val="24"/>
          <w:szCs w:val="24"/>
        </w:rPr>
        <w:t xml:space="preserve"> </w:t>
      </w:r>
      <w:bookmarkStart w:id="96" w:name="OLE_LINK42"/>
      <w:r w:rsidR="00D65739" w:rsidRPr="00D65739">
        <w:rPr>
          <w:rFonts w:ascii="Times New Roman" w:hAnsi="Times New Roman" w:cs="Times New Roman"/>
          <w:kern w:val="0"/>
          <w:sz w:val="24"/>
          <w:szCs w:val="24"/>
        </w:rPr>
        <w:t xml:space="preserve">An illustrated example of this encoding scheme is provided in the following </w:t>
      </w:r>
      <w:r w:rsidR="00D65739" w:rsidRPr="00B67889">
        <w:rPr>
          <w:rFonts w:ascii="Times New Roman" w:hAnsi="Times New Roman" w:cs="Times New Roman"/>
          <w:b/>
          <w:kern w:val="0"/>
          <w:sz w:val="24"/>
          <w:szCs w:val="24"/>
        </w:rPr>
        <w:t>Figure S5</w:t>
      </w:r>
      <w:r w:rsidR="00D65739" w:rsidRPr="00D65739">
        <w:rPr>
          <w:rFonts w:ascii="Times New Roman" w:hAnsi="Times New Roman" w:cs="Times New Roman"/>
          <w:kern w:val="0"/>
          <w:sz w:val="24"/>
          <w:szCs w:val="24"/>
        </w:rPr>
        <w:t>.</w:t>
      </w:r>
      <w:bookmarkEnd w:id="96"/>
    </w:p>
    <w:p w14:paraId="3651341D" w14:textId="30082207" w:rsidR="00A26CB1" w:rsidRPr="001971CB" w:rsidRDefault="00A26CB1" w:rsidP="00A26CB1">
      <w:pPr>
        <w:rPr>
          <w:rFonts w:ascii="Times New Roman" w:hAnsi="Times New Roman" w:cs="Times New Roman"/>
          <w:kern w:val="0"/>
          <w:sz w:val="24"/>
          <w:szCs w:val="24"/>
        </w:rPr>
      </w:pPr>
      <w:r w:rsidRPr="001971CB">
        <w:rPr>
          <w:rFonts w:ascii="Times New Roman" w:hAnsi="Times New Roman" w:cs="Times New Roman"/>
          <w:kern w:val="0"/>
          <w:sz w:val="24"/>
          <w:szCs w:val="24"/>
        </w:rPr>
        <w:t xml:space="preserve">In </w:t>
      </w:r>
      <w:r w:rsidR="009A3F79">
        <w:rPr>
          <w:rFonts w:ascii="Times New Roman" w:hAnsi="Times New Roman" w:cs="Times New Roman"/>
          <w:kern w:val="0"/>
          <w:sz w:val="24"/>
          <w:szCs w:val="24"/>
        </w:rPr>
        <w:t>principle</w:t>
      </w:r>
      <w:r w:rsidRPr="001971CB">
        <w:rPr>
          <w:rFonts w:ascii="Times New Roman" w:hAnsi="Times New Roman" w:cs="Times New Roman"/>
          <w:kern w:val="0"/>
          <w:sz w:val="24"/>
          <w:szCs w:val="24"/>
        </w:rPr>
        <w:t>,</w:t>
      </w:r>
      <w:r w:rsidR="0087104A">
        <w:rPr>
          <w:rFonts w:ascii="Times New Roman" w:hAnsi="Times New Roman" w:cs="Times New Roman"/>
          <w:kern w:val="0"/>
          <w:sz w:val="24"/>
          <w:szCs w:val="24"/>
        </w:rPr>
        <w:t xml:space="preserve"> </w:t>
      </w:r>
      <w:r w:rsidR="009A3F79">
        <w:rPr>
          <w:rFonts w:ascii="Times New Roman" w:hAnsi="Times New Roman" w:cs="Times New Roman"/>
          <w:kern w:val="0"/>
          <w:sz w:val="24"/>
          <w:szCs w:val="24"/>
        </w:rPr>
        <w:t>the</w:t>
      </w:r>
      <w:r w:rsidR="009A3F79"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long</w:t>
      </w:r>
      <w:r w:rsidR="009A3F79">
        <w:rPr>
          <w:rFonts w:ascii="Times New Roman" w:hAnsi="Times New Roman" w:cs="Times New Roman"/>
          <w:kern w:val="0"/>
          <w:sz w:val="24"/>
          <w:szCs w:val="24"/>
        </w:rPr>
        <w:t xml:space="preserve">er </w:t>
      </w:r>
      <w:r w:rsidR="00500A51">
        <w:rPr>
          <w:rFonts w:ascii="Times New Roman" w:hAnsi="Times New Roman" w:cs="Times New Roman"/>
          <w:kern w:val="0"/>
          <w:sz w:val="24"/>
          <w:szCs w:val="24"/>
        </w:rPr>
        <w:t>a</w:t>
      </w:r>
      <w:r w:rsidR="00500A51"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protein </w:t>
      </w:r>
      <w:r w:rsidR="009A3F79">
        <w:rPr>
          <w:rFonts w:ascii="Times New Roman" w:hAnsi="Times New Roman" w:cs="Times New Roman"/>
          <w:kern w:val="0"/>
          <w:sz w:val="24"/>
          <w:szCs w:val="24"/>
        </w:rPr>
        <w:t>sequence</w:t>
      </w:r>
      <w:r w:rsidR="00500A51">
        <w:rPr>
          <w:rFonts w:ascii="Times New Roman" w:hAnsi="Times New Roman" w:cs="Times New Roman"/>
          <w:kern w:val="0"/>
          <w:sz w:val="24"/>
          <w:szCs w:val="24"/>
        </w:rPr>
        <w:t>,</w:t>
      </w:r>
      <w:r w:rsidR="009A3F79">
        <w:rPr>
          <w:rFonts w:ascii="Times New Roman" w:hAnsi="Times New Roman" w:cs="Times New Roman"/>
          <w:kern w:val="0"/>
          <w:sz w:val="24"/>
          <w:szCs w:val="24"/>
        </w:rPr>
        <w:t xml:space="preserve"> the higher the probability to </w:t>
      </w:r>
      <w:r w:rsidR="00500A51">
        <w:rPr>
          <w:rFonts w:ascii="Times New Roman" w:hAnsi="Times New Roman" w:cs="Times New Roman"/>
          <w:kern w:val="0"/>
          <w:sz w:val="24"/>
          <w:szCs w:val="24"/>
        </w:rPr>
        <w:t xml:space="preserve">have </w:t>
      </w:r>
      <w:r w:rsidRPr="001971CB">
        <w:rPr>
          <w:rFonts w:ascii="Times New Roman" w:hAnsi="Times New Roman" w:cs="Times New Roman"/>
          <w:kern w:val="0"/>
          <w:sz w:val="24"/>
          <w:szCs w:val="24"/>
        </w:rPr>
        <w:t>large</w:t>
      </w:r>
      <w:r w:rsidR="009A3F79">
        <w:rPr>
          <w:rFonts w:ascii="Times New Roman" w:hAnsi="Times New Roman" w:cs="Times New Roman"/>
          <w:kern w:val="0"/>
          <w:sz w:val="24"/>
          <w:szCs w:val="24"/>
        </w:rPr>
        <w:t>r</w:t>
      </w:r>
      <w:r w:rsidRPr="001971CB">
        <w:rPr>
          <w:rFonts w:ascii="Times New Roman" w:hAnsi="Times New Roman" w:cs="Times New Roman"/>
          <w:kern w:val="0"/>
          <w:sz w:val="24"/>
          <w:szCs w:val="24"/>
        </w:rPr>
        <w:t xml:space="preserve"> value</w:t>
      </w:r>
      <w:r w:rsidR="009A3F79">
        <w:rPr>
          <w:rFonts w:ascii="Times New Roman" w:hAnsi="Times New Roman" w:cs="Times New Roman"/>
          <w:kern w:val="0"/>
          <w:sz w:val="24"/>
          <w:szCs w:val="24"/>
        </w:rPr>
        <w:t>s</w:t>
      </w:r>
      <w:r w:rsidRPr="001971CB">
        <w:rPr>
          <w:rFonts w:ascii="Times New Roman" w:hAnsi="Times New Roman" w:cs="Times New Roman"/>
          <w:kern w:val="0"/>
          <w:sz w:val="24"/>
          <w:szCs w:val="24"/>
        </w:rPr>
        <w:t xml:space="preserve"> of </w:t>
      </w:r>
      <w:r w:rsidRPr="001971CB">
        <w:rPr>
          <w:rFonts w:ascii="Times New Roman" w:hAnsi="Times New Roman" w:cs="Times New Roman"/>
          <w:i/>
          <w:kern w:val="0"/>
          <w:sz w:val="24"/>
          <w:szCs w:val="24"/>
        </w:rPr>
        <w:t>f</w:t>
      </w:r>
      <w:r w:rsidRPr="00DF0272">
        <w:rPr>
          <w:rFonts w:ascii="Times New Roman" w:hAnsi="Times New Roman" w:cs="Times New Roman"/>
          <w:i/>
          <w:kern w:val="0"/>
          <w:sz w:val="24"/>
          <w:szCs w:val="24"/>
          <w:vertAlign w:val="subscript"/>
        </w:rPr>
        <w:t>i</w:t>
      </w:r>
      <w:r w:rsidRPr="001971CB">
        <w:rPr>
          <w:rFonts w:ascii="Times New Roman" w:hAnsi="Times New Roman" w:cs="Times New Roman"/>
          <w:kern w:val="0"/>
          <w:sz w:val="24"/>
          <w:szCs w:val="24"/>
        </w:rPr>
        <w:t xml:space="preserve">, </w:t>
      </w:r>
      <w:r w:rsidR="00500A51">
        <w:rPr>
          <w:rFonts w:ascii="Times New Roman" w:hAnsi="Times New Roman" w:cs="Times New Roman"/>
          <w:kern w:val="0"/>
          <w:sz w:val="24"/>
          <w:szCs w:val="24"/>
        </w:rPr>
        <w:t>confounding</w:t>
      </w:r>
      <w:r w:rsidR="00500A51"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the comparison </w:t>
      </w:r>
      <w:r w:rsidR="009A3F79">
        <w:rPr>
          <w:rFonts w:ascii="Times New Roman" w:hAnsi="Times New Roman" w:cs="Times New Roman"/>
          <w:kern w:val="0"/>
          <w:sz w:val="24"/>
          <w:szCs w:val="24"/>
        </w:rPr>
        <w:t>of</w:t>
      </w:r>
      <w:r w:rsidR="009A3F79"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proteins</w:t>
      </w:r>
      <w:r w:rsidR="009A3F79">
        <w:rPr>
          <w:rFonts w:ascii="Times New Roman" w:hAnsi="Times New Roman" w:cs="Times New Roman"/>
          <w:kern w:val="0"/>
          <w:sz w:val="24"/>
          <w:szCs w:val="24"/>
        </w:rPr>
        <w:t xml:space="preserve"> </w:t>
      </w:r>
      <w:r w:rsidR="00500A51">
        <w:rPr>
          <w:rFonts w:ascii="Times New Roman" w:hAnsi="Times New Roman" w:cs="Times New Roman"/>
          <w:kern w:val="0"/>
          <w:sz w:val="24"/>
          <w:szCs w:val="24"/>
        </w:rPr>
        <w:t xml:space="preserve">with </w:t>
      </w:r>
      <w:r w:rsidR="009A3F79">
        <w:rPr>
          <w:rFonts w:ascii="Times New Roman" w:hAnsi="Times New Roman" w:cs="Times New Roman"/>
          <w:kern w:val="0"/>
          <w:sz w:val="24"/>
          <w:szCs w:val="24"/>
        </w:rPr>
        <w:t>different length</w:t>
      </w:r>
      <w:r w:rsidR="00500A51">
        <w:rPr>
          <w:rFonts w:ascii="Times New Roman" w:hAnsi="Times New Roman" w:cs="Times New Roman"/>
          <w:kern w:val="0"/>
          <w:sz w:val="24"/>
          <w:szCs w:val="24"/>
        </w:rPr>
        <w:t>s</w:t>
      </w:r>
      <w:r w:rsidRPr="001971CB">
        <w:rPr>
          <w:rFonts w:ascii="Times New Roman" w:hAnsi="Times New Roman" w:cs="Times New Roman"/>
          <w:kern w:val="0"/>
          <w:sz w:val="24"/>
          <w:szCs w:val="24"/>
        </w:rPr>
        <w:t xml:space="preserve">. Thus, we define a new parameter, </w:t>
      </w:r>
      <w:r w:rsidRPr="001971CB">
        <w:rPr>
          <w:rFonts w:ascii="Times New Roman" w:hAnsi="Times New Roman" w:cs="Times New Roman"/>
          <w:i/>
          <w:kern w:val="0"/>
          <w:sz w:val="24"/>
          <w:szCs w:val="24"/>
        </w:rPr>
        <w:t>d</w:t>
      </w:r>
      <w:r w:rsidRPr="001971CB">
        <w:rPr>
          <w:rFonts w:ascii="Times New Roman" w:hAnsi="Times New Roman" w:cs="Times New Roman"/>
          <w:i/>
          <w:kern w:val="0"/>
          <w:sz w:val="24"/>
          <w:szCs w:val="24"/>
          <w:vertAlign w:val="subscript"/>
        </w:rPr>
        <w:t>i</w:t>
      </w:r>
      <w:r w:rsidRPr="001971CB">
        <w:rPr>
          <w:rFonts w:ascii="Times New Roman" w:hAnsi="Times New Roman" w:cs="Times New Roman"/>
          <w:kern w:val="0"/>
          <w:sz w:val="24"/>
          <w:szCs w:val="24"/>
        </w:rPr>
        <w:t xml:space="preserve">, by normalizing </w:t>
      </w:r>
      <w:r w:rsidRPr="00D80184">
        <w:rPr>
          <w:rFonts w:ascii="Times New Roman" w:hAnsi="Times New Roman" w:cs="Times New Roman"/>
          <w:i/>
          <w:kern w:val="0"/>
          <w:sz w:val="24"/>
          <w:szCs w:val="24"/>
        </w:rPr>
        <w:t>f</w:t>
      </w:r>
      <w:r w:rsidRPr="00D80184">
        <w:rPr>
          <w:rFonts w:ascii="Times New Roman" w:hAnsi="Times New Roman" w:cs="Times New Roman"/>
          <w:i/>
          <w:kern w:val="0"/>
          <w:sz w:val="24"/>
          <w:szCs w:val="24"/>
          <w:vertAlign w:val="subscript"/>
        </w:rPr>
        <w:t>i</w:t>
      </w:r>
      <w:r w:rsidRPr="001971CB">
        <w:rPr>
          <w:rFonts w:ascii="Times New Roman" w:hAnsi="Times New Roman" w:cs="Times New Roman"/>
          <w:kern w:val="0"/>
          <w:sz w:val="24"/>
          <w:szCs w:val="24"/>
        </w:rPr>
        <w:t xml:space="preserve"> with the</w:t>
      </w:r>
      <w:r w:rsidR="009A3F79">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following equation:</w:t>
      </w:r>
    </w:p>
    <w:p w14:paraId="64491326" w14:textId="77777777" w:rsidR="003C3B4A" w:rsidRPr="001971CB" w:rsidRDefault="00596477" w:rsidP="003C3B4A">
      <w:pPr>
        <w:jc w:val="center"/>
        <w:rPr>
          <w:rFonts w:ascii="Times New Roman" w:hAnsi="Times New Roman" w:cs="Times New Roman"/>
          <w:kern w:val="0"/>
          <w:sz w:val="24"/>
          <w:szCs w:val="24"/>
        </w:rPr>
      </w:pPr>
      <w:r w:rsidRPr="00596477">
        <w:rPr>
          <w:rFonts w:ascii="Times New Roman" w:hAnsi="Times New Roman" w:cs="Times New Roman"/>
          <w:noProof/>
          <w:kern w:val="0"/>
          <w:position w:val="-30"/>
          <w:sz w:val="24"/>
          <w:szCs w:val="24"/>
        </w:rPr>
        <w:object w:dxaOrig="2700" w:dyaOrig="680" w14:anchorId="45279654">
          <v:shape id="_x0000_i1049" type="#_x0000_t75" alt="" style="width:136pt;height:34.5pt;mso-width-percent:0;mso-height-percent:0;mso-width-percent:0;mso-height-percent:0" o:ole="">
            <v:imagedata r:id="rId65" o:title=""/>
          </v:shape>
          <o:OLEObject Type="Embed" ProgID="Equation.DSMT4" ShapeID="_x0000_i1049" DrawAspect="Content" ObjectID="_1582563981" r:id="rId66"/>
        </w:object>
      </w:r>
    </w:p>
    <w:p w14:paraId="6270981B" w14:textId="0D52897B" w:rsidR="003C3B4A" w:rsidRPr="001971CB" w:rsidRDefault="0087104A" w:rsidP="003C3B4A">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1971CB">
        <w:rPr>
          <w:rFonts w:ascii="Times New Roman" w:hAnsi="Times New Roman" w:cs="Times New Roman"/>
          <w:kern w:val="0"/>
          <w:sz w:val="24"/>
          <w:szCs w:val="24"/>
        </w:rPr>
        <w:t xml:space="preserve">xtract </w:t>
      </w:r>
      <w:r w:rsidR="003C3B4A" w:rsidRPr="001971CB">
        <w:rPr>
          <w:rFonts w:ascii="Times New Roman" w:hAnsi="Times New Roman" w:cs="Times New Roman"/>
          <w:kern w:val="0"/>
          <w:sz w:val="24"/>
          <w:szCs w:val="24"/>
        </w:rPr>
        <w:t xml:space="preserve">the </w:t>
      </w:r>
      <w:r>
        <w:rPr>
          <w:rFonts w:ascii="Times New Roman" w:hAnsi="Times New Roman" w:cs="Times New Roman"/>
          <w:kern w:val="0"/>
          <w:sz w:val="24"/>
          <w:szCs w:val="24"/>
        </w:rPr>
        <w:t>CTriad feature</w:t>
      </w:r>
      <w:r w:rsidRPr="001971CB">
        <w:rPr>
          <w:rFonts w:ascii="Times New Roman" w:hAnsi="Times New Roman" w:cs="Times New Roman"/>
          <w:kern w:val="0"/>
          <w:sz w:val="24"/>
          <w:szCs w:val="24"/>
        </w:rPr>
        <w:t xml:space="preserve"> </w:t>
      </w:r>
      <w:r w:rsidR="003C3B4A" w:rsidRPr="001971CB">
        <w:rPr>
          <w:rFonts w:ascii="Times New Roman" w:hAnsi="Times New Roman" w:cs="Times New Roman"/>
          <w:kern w:val="0"/>
          <w:sz w:val="24"/>
          <w:szCs w:val="24"/>
        </w:rPr>
        <w:t>descriptors:</w:t>
      </w:r>
    </w:p>
    <w:p w14:paraId="148834F4" w14:textId="48DCFF34" w:rsidR="003C3B4A" w:rsidRPr="001971CB" w:rsidRDefault="003C3B4A" w:rsidP="003C3B4A">
      <w:pPr>
        <w:jc w:val="left"/>
        <w:rPr>
          <w:rFonts w:ascii="Courier New" w:eastAsia="宋体" w:hAnsi="Courier New" w:cs="Courier New"/>
          <w:color w:val="000000"/>
          <w:kern w:val="0"/>
          <w:sz w:val="24"/>
          <w:szCs w:val="24"/>
          <w:lang w:val="en-AU"/>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97" w:name="OLE_LINK119"/>
      <w:bookmarkStart w:id="98" w:name="OLE_LINK120"/>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00D80184" w:rsidRPr="00D80184">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CTriad</w:t>
      </w:r>
      <w:bookmarkEnd w:id="97"/>
      <w:bookmarkEnd w:id="98"/>
    </w:p>
    <w:p w14:paraId="486432C2" w14:textId="77777777" w:rsidR="003C3B4A" w:rsidRPr="00D80184" w:rsidRDefault="003C3B4A" w:rsidP="003C3B4A">
      <w:pPr>
        <w:jc w:val="left"/>
        <w:rPr>
          <w:rFonts w:ascii="Courier New" w:eastAsia="宋体" w:hAnsi="Courier New" w:cs="Courier New"/>
          <w:color w:val="000000"/>
          <w:kern w:val="0"/>
          <w:sz w:val="24"/>
          <w:szCs w:val="24"/>
          <w:lang w:val="en-AU"/>
        </w:rPr>
      </w:pPr>
    </w:p>
    <w:p w14:paraId="46FC0635" w14:textId="77777777" w:rsidR="003C3B4A" w:rsidRDefault="003C3B4A" w:rsidP="003C3B4A">
      <w:pPr>
        <w:jc w:val="left"/>
        <w:rPr>
          <w:rFonts w:ascii="Times New Roman" w:hAnsi="Times New Roman" w:cs="Times New Roman"/>
          <w:kern w:val="0"/>
          <w:sz w:val="22"/>
        </w:rPr>
      </w:pPr>
    </w:p>
    <w:p w14:paraId="4D86EEE7" w14:textId="77777777" w:rsidR="00A26CB1" w:rsidRPr="00A26CB1" w:rsidRDefault="00A26CB1" w:rsidP="001971CB">
      <w:pPr>
        <w:jc w:val="center"/>
        <w:rPr>
          <w:rFonts w:ascii="Times New Roman" w:hAnsi="Times New Roman" w:cs="Times New Roman"/>
          <w:kern w:val="0"/>
          <w:sz w:val="22"/>
        </w:rPr>
      </w:pPr>
      <w:r>
        <w:rPr>
          <w:rFonts w:ascii="Arial" w:hAnsi="Arial" w:cs="Arial"/>
          <w:noProof/>
          <w:color w:val="403838"/>
          <w:szCs w:val="21"/>
        </w:rPr>
        <w:lastRenderedPageBreak/>
        <w:drawing>
          <wp:inline distT="0" distB="0" distL="0" distR="0" wp14:anchorId="16DD3561" wp14:editId="1861111F">
            <wp:extent cx="4968573" cy="3940810"/>
            <wp:effectExtent l="0" t="0" r="10160" b="0"/>
            <wp:docPr id="3" name="图片 3" descr="http://www.pnas.org/content/suppl/2007/02/22/0607879104.DC1/07879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nas.org/content/suppl/2007/02/22/0607879104.DC1/07879fig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70512" cy="3942348"/>
                    </a:xfrm>
                    <a:prstGeom prst="rect">
                      <a:avLst/>
                    </a:prstGeom>
                    <a:noFill/>
                    <a:ln>
                      <a:noFill/>
                    </a:ln>
                  </pic:spPr>
                </pic:pic>
              </a:graphicData>
            </a:graphic>
          </wp:inline>
        </w:drawing>
      </w:r>
    </w:p>
    <w:p w14:paraId="4C87F0FA" w14:textId="65AFE4B0" w:rsidR="00BA41E8" w:rsidRPr="001971CB" w:rsidRDefault="00A26CB1" w:rsidP="001971CB">
      <w:pPr>
        <w:widowControl/>
        <w:shd w:val="clear" w:color="auto" w:fill="FFFFFF"/>
        <w:rPr>
          <w:rFonts w:ascii="Times New Roman" w:hAnsi="Times New Roman" w:cs="Times New Roman"/>
          <w:kern w:val="0"/>
          <w:sz w:val="24"/>
          <w:szCs w:val="24"/>
        </w:rPr>
      </w:pPr>
      <w:r w:rsidRPr="001971CB">
        <w:rPr>
          <w:rFonts w:ascii="Times New Roman" w:hAnsi="Times New Roman" w:cs="Times New Roman"/>
          <w:b/>
          <w:kern w:val="0"/>
          <w:sz w:val="24"/>
          <w:szCs w:val="24"/>
        </w:rPr>
        <w:t xml:space="preserve">Figure </w:t>
      </w:r>
      <w:r w:rsidR="00CD63C0">
        <w:rPr>
          <w:rFonts w:ascii="Times New Roman" w:hAnsi="Times New Roman" w:cs="Times New Roman"/>
          <w:b/>
          <w:kern w:val="0"/>
          <w:sz w:val="24"/>
          <w:szCs w:val="24"/>
        </w:rPr>
        <w:t>S</w:t>
      </w:r>
      <w:r w:rsidR="00A745C3">
        <w:rPr>
          <w:rFonts w:ascii="Times New Roman" w:hAnsi="Times New Roman" w:cs="Times New Roman" w:hint="eastAsia"/>
          <w:b/>
          <w:kern w:val="0"/>
          <w:sz w:val="24"/>
          <w:szCs w:val="24"/>
        </w:rPr>
        <w:t>5</w:t>
      </w:r>
      <w:r w:rsidRPr="001971CB">
        <w:rPr>
          <w:rFonts w:ascii="Times New Roman" w:hAnsi="Times New Roman" w:cs="Times New Roman"/>
          <w:kern w:val="0"/>
          <w:sz w:val="24"/>
          <w:szCs w:val="24"/>
        </w:rPr>
        <w:t>. Schematic diagram for constructing the vector space (</w:t>
      </w:r>
      <w:r w:rsidRPr="001971CB">
        <w:rPr>
          <w:rFonts w:ascii="Times New Roman" w:hAnsi="Times New Roman" w:cs="Times New Roman"/>
          <w:i/>
          <w:kern w:val="0"/>
          <w:sz w:val="24"/>
          <w:szCs w:val="24"/>
        </w:rPr>
        <w:t>V, F</w:t>
      </w:r>
      <w:r w:rsidRPr="001971CB">
        <w:rPr>
          <w:rFonts w:ascii="Times New Roman" w:hAnsi="Times New Roman" w:cs="Times New Roman"/>
          <w:kern w:val="0"/>
          <w:sz w:val="24"/>
          <w:szCs w:val="24"/>
        </w:rPr>
        <w:t xml:space="preserve">) of </w:t>
      </w:r>
      <w:r w:rsidR="009A3F79">
        <w:rPr>
          <w:rFonts w:ascii="Times New Roman" w:hAnsi="Times New Roman" w:cs="Times New Roman"/>
          <w:kern w:val="0"/>
          <w:sz w:val="24"/>
          <w:szCs w:val="24"/>
        </w:rPr>
        <w:t xml:space="preserve">a given </w:t>
      </w:r>
      <w:r w:rsidRPr="001971CB">
        <w:rPr>
          <w:rFonts w:ascii="Times New Roman" w:hAnsi="Times New Roman" w:cs="Times New Roman"/>
          <w:kern w:val="0"/>
          <w:sz w:val="24"/>
          <w:szCs w:val="24"/>
        </w:rPr>
        <w:t xml:space="preserve">protein sequence. </w:t>
      </w:r>
      <w:r w:rsidRPr="001971CB">
        <w:rPr>
          <w:rFonts w:ascii="Times New Roman" w:hAnsi="Times New Roman" w:cs="Times New Roman"/>
          <w:i/>
          <w:kern w:val="0"/>
          <w:sz w:val="24"/>
          <w:szCs w:val="24"/>
        </w:rPr>
        <w:t>V</w:t>
      </w:r>
      <w:r w:rsidRPr="001971CB">
        <w:rPr>
          <w:rFonts w:ascii="Times New Roman" w:hAnsi="Times New Roman" w:cs="Times New Roman"/>
          <w:kern w:val="0"/>
          <w:sz w:val="24"/>
          <w:szCs w:val="24"/>
        </w:rPr>
        <w:t xml:space="preserve"> is the vector space of the sequence features; each feature (</w:t>
      </w:r>
      <w:r w:rsidR="009A3F79">
        <w:rPr>
          <w:rFonts w:ascii="Times New Roman" w:hAnsi="Times New Roman" w:cs="Times New Roman"/>
          <w:i/>
          <w:kern w:val="0"/>
          <w:sz w:val="24"/>
          <w:szCs w:val="24"/>
        </w:rPr>
        <w:t>V</w:t>
      </w:r>
      <w:r w:rsidRPr="001971CB">
        <w:rPr>
          <w:rFonts w:ascii="Times New Roman" w:hAnsi="Times New Roman" w:cs="Times New Roman"/>
          <w:i/>
          <w:kern w:val="0"/>
          <w:sz w:val="24"/>
          <w:szCs w:val="24"/>
          <w:vertAlign w:val="subscript"/>
        </w:rPr>
        <w:t>i</w:t>
      </w:r>
      <w:r w:rsidRPr="001971CB">
        <w:rPr>
          <w:rFonts w:ascii="Times New Roman" w:hAnsi="Times New Roman" w:cs="Times New Roman"/>
          <w:kern w:val="0"/>
          <w:sz w:val="24"/>
          <w:szCs w:val="24"/>
        </w:rPr>
        <w:t xml:space="preserve">) represents a triad composed of three consecutive amino acids; </w:t>
      </w:r>
      <w:r w:rsidRPr="001971CB">
        <w:rPr>
          <w:rFonts w:ascii="Times New Roman" w:hAnsi="Times New Roman" w:cs="Times New Roman"/>
          <w:i/>
          <w:kern w:val="0"/>
          <w:sz w:val="24"/>
          <w:szCs w:val="24"/>
        </w:rPr>
        <w:t>F</w:t>
      </w:r>
      <w:r w:rsidRPr="001971CB">
        <w:rPr>
          <w:rFonts w:ascii="Times New Roman" w:hAnsi="Times New Roman" w:cs="Times New Roman"/>
          <w:kern w:val="0"/>
          <w:sz w:val="24"/>
          <w:szCs w:val="24"/>
        </w:rPr>
        <w:t xml:space="preserve"> is the </w:t>
      </w:r>
      <w:r w:rsidR="00B1081E">
        <w:rPr>
          <w:rFonts w:ascii="Times New Roman" w:hAnsi="Times New Roman" w:cs="Times New Roman"/>
          <w:kern w:val="0"/>
          <w:sz w:val="24"/>
          <w:szCs w:val="24"/>
        </w:rPr>
        <w:t>number</w:t>
      </w:r>
      <w:r w:rsidR="00B1081E"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vector corresponding to </w:t>
      </w:r>
      <w:r w:rsidRPr="001971CB">
        <w:rPr>
          <w:rFonts w:ascii="Times New Roman" w:hAnsi="Times New Roman" w:cs="Times New Roman"/>
          <w:i/>
          <w:kern w:val="0"/>
          <w:sz w:val="24"/>
          <w:szCs w:val="24"/>
        </w:rPr>
        <w:t>V</w:t>
      </w:r>
      <w:r w:rsidRPr="001971CB">
        <w:rPr>
          <w:rFonts w:ascii="Times New Roman" w:hAnsi="Times New Roman" w:cs="Times New Roman"/>
          <w:kern w:val="0"/>
          <w:sz w:val="24"/>
          <w:szCs w:val="24"/>
        </w:rPr>
        <w:t xml:space="preserve">, and the value of the </w:t>
      </w:r>
      <w:r w:rsidRPr="001971CB">
        <w:rPr>
          <w:rFonts w:ascii="Times New Roman" w:hAnsi="Times New Roman" w:cs="Times New Roman"/>
          <w:i/>
          <w:kern w:val="0"/>
          <w:sz w:val="24"/>
          <w:szCs w:val="24"/>
        </w:rPr>
        <w:t>i</w:t>
      </w:r>
      <w:r w:rsidR="009A3F79">
        <w:rPr>
          <w:rFonts w:ascii="Times New Roman" w:hAnsi="Times New Roman" w:cs="Times New Roman"/>
          <w:i/>
          <w:kern w:val="0"/>
          <w:sz w:val="24"/>
          <w:szCs w:val="24"/>
        </w:rPr>
        <w:t>-</w:t>
      </w:r>
      <w:r w:rsidRPr="001971CB">
        <w:rPr>
          <w:rFonts w:ascii="Times New Roman" w:hAnsi="Times New Roman" w:cs="Times New Roman"/>
          <w:kern w:val="0"/>
          <w:sz w:val="24"/>
          <w:szCs w:val="24"/>
        </w:rPr>
        <w:t xml:space="preserve">th </w:t>
      </w:r>
      <w:r w:rsidR="009A3F79">
        <w:rPr>
          <w:rFonts w:ascii="Times New Roman" w:hAnsi="Times New Roman" w:cs="Times New Roman"/>
          <w:kern w:val="0"/>
          <w:sz w:val="24"/>
          <w:szCs w:val="24"/>
        </w:rPr>
        <w:t xml:space="preserve">entry </w:t>
      </w:r>
      <w:r w:rsidRPr="001971CB">
        <w:rPr>
          <w:rFonts w:ascii="Times New Roman" w:hAnsi="Times New Roman" w:cs="Times New Roman"/>
          <w:kern w:val="0"/>
          <w:sz w:val="24"/>
          <w:szCs w:val="24"/>
        </w:rPr>
        <w:t xml:space="preserve">of </w:t>
      </w:r>
      <w:r w:rsidRPr="001971CB">
        <w:rPr>
          <w:rFonts w:ascii="Times New Roman" w:hAnsi="Times New Roman" w:cs="Times New Roman"/>
          <w:i/>
          <w:kern w:val="0"/>
          <w:sz w:val="24"/>
          <w:szCs w:val="24"/>
        </w:rPr>
        <w:t>F</w:t>
      </w:r>
      <w:r w:rsidR="009A3F79">
        <w:rPr>
          <w:rFonts w:ascii="Times New Roman" w:hAnsi="Times New Roman" w:cs="Times New Roman"/>
          <w:kern w:val="0"/>
          <w:sz w:val="24"/>
          <w:szCs w:val="24"/>
        </w:rPr>
        <w:t xml:space="preserve">, denoted </w:t>
      </w:r>
      <w:r w:rsidR="009A3F79" w:rsidRPr="001971CB">
        <w:rPr>
          <w:rFonts w:ascii="Times New Roman" w:hAnsi="Times New Roman" w:cs="Times New Roman"/>
          <w:i/>
          <w:kern w:val="0"/>
          <w:sz w:val="24"/>
          <w:szCs w:val="24"/>
        </w:rPr>
        <w:t>f</w:t>
      </w:r>
      <w:r w:rsidR="009A3F79" w:rsidRPr="001971CB">
        <w:rPr>
          <w:rFonts w:ascii="Times New Roman" w:hAnsi="Times New Roman" w:cs="Times New Roman"/>
          <w:i/>
          <w:kern w:val="0"/>
          <w:sz w:val="24"/>
          <w:szCs w:val="24"/>
          <w:vertAlign w:val="subscript"/>
        </w:rPr>
        <w:t>i</w:t>
      </w:r>
      <w:r w:rsidR="009A3F79">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is the </w:t>
      </w:r>
      <w:r w:rsidR="009A3F79">
        <w:rPr>
          <w:rFonts w:ascii="Times New Roman" w:hAnsi="Times New Roman" w:cs="Times New Roman"/>
          <w:kern w:val="0"/>
          <w:sz w:val="24"/>
          <w:szCs w:val="24"/>
        </w:rPr>
        <w:t xml:space="preserve">number of </w:t>
      </w:r>
      <w:bookmarkStart w:id="99" w:name="OLE_LINK45"/>
      <w:r w:rsidR="009A3F79">
        <w:rPr>
          <w:rFonts w:ascii="Times New Roman" w:hAnsi="Times New Roman" w:cs="Times New Roman"/>
          <w:kern w:val="0"/>
          <w:sz w:val="24"/>
          <w:szCs w:val="24"/>
        </w:rPr>
        <w:t>occurrence</w:t>
      </w:r>
      <w:bookmarkEnd w:id="99"/>
      <w:r w:rsidR="009A3F79">
        <w:rPr>
          <w:rFonts w:ascii="Times New Roman" w:hAnsi="Times New Roman" w:cs="Times New Roman"/>
          <w:kern w:val="0"/>
          <w:sz w:val="24"/>
          <w:szCs w:val="24"/>
        </w:rPr>
        <w:t>s</w:t>
      </w:r>
      <w:r w:rsidR="009A3F79"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that </w:t>
      </w:r>
      <w:r w:rsidR="009A3F79">
        <w:rPr>
          <w:rFonts w:ascii="Times New Roman" w:hAnsi="Times New Roman" w:cs="Times New Roman"/>
          <w:kern w:val="0"/>
          <w:sz w:val="24"/>
          <w:szCs w:val="24"/>
        </w:rPr>
        <w:t xml:space="preserve">the </w:t>
      </w:r>
      <w:r w:rsidRPr="001971CB">
        <w:rPr>
          <w:rFonts w:ascii="Times New Roman" w:hAnsi="Times New Roman" w:cs="Times New Roman"/>
          <w:kern w:val="0"/>
          <w:sz w:val="24"/>
          <w:szCs w:val="24"/>
        </w:rPr>
        <w:t>triad</w:t>
      </w:r>
      <w:r w:rsidR="009A3F79">
        <w:rPr>
          <w:rFonts w:ascii="Times New Roman" w:hAnsi="Times New Roman" w:cs="Times New Roman"/>
          <w:kern w:val="0"/>
          <w:sz w:val="24"/>
          <w:szCs w:val="24"/>
        </w:rPr>
        <w:t xml:space="preserve"> associated with </w:t>
      </w:r>
      <w:r w:rsidR="009A3F79">
        <w:rPr>
          <w:rFonts w:ascii="Times New Roman" w:hAnsi="Times New Roman" w:cs="Times New Roman"/>
          <w:i/>
          <w:kern w:val="0"/>
          <w:sz w:val="24"/>
          <w:szCs w:val="24"/>
        </w:rPr>
        <w:t>V</w:t>
      </w:r>
      <w:r w:rsidR="009A3F79" w:rsidRPr="001971CB">
        <w:rPr>
          <w:rFonts w:ascii="Times New Roman" w:hAnsi="Times New Roman" w:cs="Times New Roman"/>
          <w:i/>
          <w:kern w:val="0"/>
          <w:sz w:val="24"/>
          <w:szCs w:val="24"/>
          <w:vertAlign w:val="subscript"/>
        </w:rPr>
        <w:t>i</w:t>
      </w:r>
      <w:r w:rsidRPr="001971CB">
        <w:rPr>
          <w:rFonts w:ascii="Times New Roman" w:hAnsi="Times New Roman" w:cs="Times New Roman"/>
          <w:kern w:val="0"/>
          <w:sz w:val="24"/>
          <w:szCs w:val="24"/>
        </w:rPr>
        <w:t xml:space="preserve"> </w:t>
      </w:r>
      <w:r w:rsidR="006F6624" w:rsidRPr="001971CB">
        <w:rPr>
          <w:rFonts w:ascii="Times New Roman" w:hAnsi="Times New Roman" w:cs="Times New Roman"/>
          <w:kern w:val="0"/>
          <w:sz w:val="24"/>
          <w:szCs w:val="24"/>
        </w:rPr>
        <w:t>appear</w:t>
      </w:r>
      <w:r w:rsidR="006F6624">
        <w:rPr>
          <w:rFonts w:ascii="Times New Roman" w:hAnsi="Times New Roman" w:cs="Times New Roman"/>
          <w:kern w:val="0"/>
          <w:sz w:val="24"/>
          <w:szCs w:val="24"/>
        </w:rPr>
        <w:t>ing</w:t>
      </w:r>
      <w:r w:rsidR="006F6624"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in the protein sequence.</w:t>
      </w:r>
      <w:r w:rsidR="00FF67EF">
        <w:rPr>
          <w:rFonts w:ascii="Times New Roman" w:hAnsi="Times New Roman" w:cs="Times New Roman" w:hint="eastAsia"/>
          <w:kern w:val="0"/>
          <w:sz w:val="24"/>
          <w:szCs w:val="24"/>
        </w:rPr>
        <w:t xml:space="preserve"> The figure was </w:t>
      </w:r>
      <w:r w:rsidR="00B15271">
        <w:rPr>
          <w:rFonts w:ascii="Times New Roman" w:hAnsi="Times New Roman" w:cs="Times New Roman" w:hint="eastAsia"/>
          <w:kern w:val="0"/>
          <w:sz w:val="24"/>
          <w:szCs w:val="24"/>
        </w:rPr>
        <w:t>adapted from</w:t>
      </w:r>
      <w:r w:rsidR="00FF67EF">
        <w:rPr>
          <w:rFonts w:ascii="Times New Roman" w:hAnsi="Times New Roman" w:cs="Times New Roman" w:hint="eastAsia"/>
          <w:kern w:val="0"/>
          <w:sz w:val="24"/>
          <w:szCs w:val="24"/>
        </w:rPr>
        <w:t xml:space="preserve"> the Supplementary Figure in </w:t>
      </w:r>
      <w:r w:rsidR="00D80184">
        <w:rPr>
          <w:rFonts w:ascii="Times New Roman" w:hAnsi="Times New Roman" w:cs="Times New Roman"/>
          <w:kern w:val="0"/>
          <w:sz w:val="24"/>
          <w:szCs w:val="24"/>
        </w:rPr>
        <w:fldChar w:fldCharType="begin">
          <w:fldData xml:space="preserve">PEVuZE5vdGU+PENpdGU+PEF1dGhvcj5TaGVuPC9BdXRob3I+PFllYXI+MjAwNzwvWWVhcj48UmVj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</w:fldData>
        </w:fldChar>
      </w:r>
      <w:r w:rsidR="00D80184">
        <w:rPr>
          <w:rFonts w:ascii="Times New Roman" w:hAnsi="Times New Roman" w:cs="Times New Roman"/>
          <w:kern w:val="0"/>
          <w:sz w:val="24"/>
          <w:szCs w:val="24"/>
        </w:rPr>
        <w:instrText xml:space="preserve"> ADDIN EN.CITE </w:instrText>
      </w:r>
      <w:r w:rsidR="00D80184">
        <w:rPr>
          <w:rFonts w:ascii="Times New Roman" w:hAnsi="Times New Roman" w:cs="Times New Roman"/>
          <w:kern w:val="0"/>
          <w:sz w:val="24"/>
          <w:szCs w:val="24"/>
        </w:rPr>
        <w:fldChar w:fldCharType="begin">
          <w:fldData xml:space="preserve">PEVuZE5vdGU+PENpdGU+PEF1dGhvcj5TaGVuPC9BdXRob3I+PFllYXI+MjAwNzwvWWVhcj48UmVj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</w:fldData>
        </w:fldChar>
      </w:r>
      <w:r w:rsidR="00D80184">
        <w:rPr>
          <w:rFonts w:ascii="Times New Roman" w:hAnsi="Times New Roman" w:cs="Times New Roman"/>
          <w:kern w:val="0"/>
          <w:sz w:val="24"/>
          <w:szCs w:val="24"/>
        </w:rPr>
        <w:instrText xml:space="preserve"> ADDIN EN.CITE.DATA </w:instrText>
      </w:r>
      <w:r w:rsidR="00D80184">
        <w:rPr>
          <w:rFonts w:ascii="Times New Roman" w:hAnsi="Times New Roman" w:cs="Times New Roman"/>
          <w:kern w:val="0"/>
          <w:sz w:val="24"/>
          <w:szCs w:val="24"/>
        </w:rPr>
      </w:r>
      <w:r w:rsidR="00D80184">
        <w:rPr>
          <w:rFonts w:ascii="Times New Roman" w:hAnsi="Times New Roman" w:cs="Times New Roman"/>
          <w:kern w:val="0"/>
          <w:sz w:val="24"/>
          <w:szCs w:val="24"/>
        </w:rPr>
        <w:fldChar w:fldCharType="end"/>
      </w:r>
      <w:r w:rsidR="00D80184">
        <w:rPr>
          <w:rFonts w:ascii="Times New Roman" w:hAnsi="Times New Roman" w:cs="Times New Roman"/>
          <w:kern w:val="0"/>
          <w:sz w:val="24"/>
          <w:szCs w:val="24"/>
        </w:rPr>
      </w:r>
      <w:r w:rsidR="00D80184">
        <w:rPr>
          <w:rFonts w:ascii="Times New Roman" w:hAnsi="Times New Roman" w:cs="Times New Roman"/>
          <w:kern w:val="0"/>
          <w:sz w:val="24"/>
          <w:szCs w:val="24"/>
        </w:rPr>
        <w:fldChar w:fldCharType="separate"/>
      </w:r>
      <w:r w:rsidR="00D80184">
        <w:rPr>
          <w:rFonts w:ascii="Times New Roman" w:hAnsi="Times New Roman" w:cs="Times New Roman"/>
          <w:noProof/>
          <w:kern w:val="0"/>
          <w:sz w:val="24"/>
          <w:szCs w:val="24"/>
        </w:rPr>
        <w:t>(Shen, et al., 2007)</w:t>
      </w:r>
      <w:r w:rsidR="00D80184">
        <w:rPr>
          <w:rFonts w:ascii="Times New Roman" w:hAnsi="Times New Roman" w:cs="Times New Roman"/>
          <w:kern w:val="0"/>
          <w:sz w:val="24"/>
          <w:szCs w:val="24"/>
        </w:rPr>
        <w:fldChar w:fldCharType="end"/>
      </w:r>
      <w:r w:rsidR="00233F6E">
        <w:rPr>
          <w:rFonts w:ascii="Times New Roman" w:hAnsi="Times New Roman" w:cs="Times New Roman"/>
          <w:kern w:val="0"/>
          <w:sz w:val="24"/>
          <w:szCs w:val="24"/>
        </w:rPr>
        <w:t>.</w:t>
      </w:r>
    </w:p>
    <w:p w14:paraId="16349797" w14:textId="77777777" w:rsidR="009F6A54" w:rsidRPr="001971CB" w:rsidRDefault="009F6A54" w:rsidP="009A4738">
      <w:pPr>
        <w:widowControl/>
        <w:shd w:val="clear" w:color="auto" w:fill="FFFFFF"/>
        <w:jc w:val="left"/>
        <w:rPr>
          <w:rFonts w:ascii="Times New Roman" w:hAnsi="Times New Roman" w:cs="Times New Roman"/>
          <w:kern w:val="0"/>
          <w:sz w:val="24"/>
          <w:szCs w:val="24"/>
        </w:rPr>
      </w:pPr>
    </w:p>
    <w:p w14:paraId="7AA83D7D" w14:textId="31A36195" w:rsidR="003C3B4A" w:rsidRPr="001971CB" w:rsidRDefault="00B41D04" w:rsidP="003C3B4A">
      <w:pPr>
        <w:pStyle w:val="Heading2"/>
        <w:numPr>
          <w:ilvl w:val="1"/>
          <w:numId w:val="5"/>
        </w:numPr>
        <w:rPr>
          <w:rFonts w:ascii="Times New Roman" w:eastAsia="TimesNewRomanPSMT" w:hAnsi="Times New Roman" w:cs="Times New Roman"/>
          <w:kern w:val="0"/>
          <w:sz w:val="24"/>
          <w:szCs w:val="24"/>
        </w:rPr>
      </w:pPr>
      <w:bookmarkStart w:id="100" w:name="OLE_LINK16"/>
      <w:r w:rsidRPr="001971CB">
        <w:rPr>
          <w:rFonts w:ascii="Times New Roman" w:hAnsi="Times New Roman" w:cs="Times New Roman"/>
          <w:sz w:val="24"/>
          <w:szCs w:val="24"/>
        </w:rPr>
        <w:tab/>
      </w:r>
      <w:r w:rsidR="00623127" w:rsidRPr="001971CB">
        <w:rPr>
          <w:rFonts w:ascii="Times New Roman" w:eastAsia="TimesNewRomanPSMT" w:hAnsi="Times New Roman" w:cs="Times New Roman"/>
          <w:i/>
          <w:kern w:val="0"/>
          <w:sz w:val="24"/>
          <w:szCs w:val="24"/>
        </w:rPr>
        <w:t>k</w:t>
      </w:r>
      <w:r w:rsidR="00623127" w:rsidRPr="001971CB">
        <w:rPr>
          <w:rFonts w:ascii="Times New Roman" w:eastAsia="TimesNewRomanPSMT" w:hAnsi="Times New Roman" w:cs="Times New Roman"/>
          <w:kern w:val="0"/>
          <w:sz w:val="24"/>
          <w:szCs w:val="24"/>
        </w:rPr>
        <w:t xml:space="preserve">-Spaced </w:t>
      </w:r>
      <w:r w:rsidR="003C3B4A" w:rsidRPr="001971CB">
        <w:rPr>
          <w:rFonts w:ascii="Times New Roman" w:eastAsia="TimesNewRomanPSMT" w:hAnsi="Times New Roman" w:cs="Times New Roman"/>
          <w:kern w:val="0"/>
          <w:sz w:val="24"/>
          <w:szCs w:val="24"/>
        </w:rPr>
        <w:t>Conjoint Triad (</w:t>
      </w:r>
      <w:r w:rsidR="006E45E7" w:rsidRPr="001971CB">
        <w:rPr>
          <w:rFonts w:ascii="Times New Roman" w:eastAsia="TimesNewRomanPSMT" w:hAnsi="Times New Roman" w:cs="Times New Roman"/>
          <w:kern w:val="0"/>
          <w:sz w:val="24"/>
          <w:szCs w:val="24"/>
        </w:rPr>
        <w:t>KS</w:t>
      </w:r>
      <w:r w:rsidR="003C3B4A" w:rsidRPr="001971CB">
        <w:rPr>
          <w:rFonts w:ascii="Times New Roman" w:eastAsia="TimesNewRomanPSMT" w:hAnsi="Times New Roman" w:cs="Times New Roman"/>
          <w:kern w:val="0"/>
          <w:sz w:val="24"/>
          <w:szCs w:val="24"/>
        </w:rPr>
        <w:t>CTriad)</w:t>
      </w:r>
    </w:p>
    <w:bookmarkEnd w:id="100"/>
    <w:p w14:paraId="234BE91C" w14:textId="229DADBA" w:rsidR="00605911" w:rsidRPr="001971CB" w:rsidRDefault="009A3F79" w:rsidP="009F6A54">
      <w:pPr>
        <w:widowControl/>
        <w:shd w:val="clear" w:color="auto" w:fill="FFFFFF"/>
        <w:rPr>
          <w:rFonts w:ascii="Times New Roman" w:hAnsi="Times New Roman" w:cs="Times New Roman"/>
          <w:kern w:val="0"/>
          <w:sz w:val="24"/>
          <w:szCs w:val="24"/>
        </w:rPr>
      </w:pPr>
      <w:r w:rsidRPr="00623127">
        <w:rPr>
          <w:rFonts w:ascii="Times New Roman" w:hAnsi="Times New Roman" w:cs="Times New Roman"/>
          <w:kern w:val="0"/>
          <w:sz w:val="24"/>
          <w:szCs w:val="24"/>
        </w:rPr>
        <w:t>The</w:t>
      </w:r>
      <w:r w:rsidR="00623127" w:rsidRPr="00623127">
        <w:rPr>
          <w:rFonts w:ascii="Times New Roman" w:hAnsi="Times New Roman" w:cs="Times New Roman"/>
          <w:i/>
          <w:kern w:val="0"/>
          <w:sz w:val="24"/>
          <w:szCs w:val="24"/>
        </w:rPr>
        <w:t xml:space="preserve"> </w:t>
      </w:r>
      <w:r w:rsidR="00623127" w:rsidRPr="001971CB">
        <w:rPr>
          <w:rFonts w:ascii="Times New Roman" w:hAnsi="Times New Roman" w:cs="Times New Roman"/>
          <w:i/>
          <w:kern w:val="0"/>
          <w:sz w:val="24"/>
          <w:szCs w:val="24"/>
        </w:rPr>
        <w:t>k</w:t>
      </w:r>
      <w:r w:rsidR="00623127" w:rsidRPr="001971CB">
        <w:rPr>
          <w:rFonts w:ascii="Times New Roman" w:hAnsi="Times New Roman" w:cs="Times New Roman"/>
          <w:kern w:val="0"/>
          <w:sz w:val="24"/>
          <w:szCs w:val="24"/>
        </w:rPr>
        <w:t>-Spaced</w:t>
      </w:r>
      <w:r w:rsidRPr="00623127">
        <w:rPr>
          <w:rFonts w:ascii="Times New Roman" w:hAnsi="Times New Roman" w:cs="Times New Roman"/>
          <w:kern w:val="0"/>
          <w:sz w:val="24"/>
          <w:szCs w:val="24"/>
        </w:rPr>
        <w:t xml:space="preserve"> </w:t>
      </w:r>
      <w:r w:rsidR="003C3B4A" w:rsidRPr="001971CB">
        <w:rPr>
          <w:rFonts w:ascii="Times New Roman" w:hAnsi="Times New Roman" w:cs="Times New Roman"/>
          <w:kern w:val="0"/>
          <w:sz w:val="24"/>
          <w:szCs w:val="24"/>
        </w:rPr>
        <w:t>Conjoin</w:t>
      </w:r>
      <w:r>
        <w:rPr>
          <w:rFonts w:ascii="Times New Roman" w:hAnsi="Times New Roman" w:cs="Times New Roman"/>
          <w:kern w:val="0"/>
          <w:sz w:val="24"/>
          <w:szCs w:val="24"/>
        </w:rPr>
        <w:t>t</w:t>
      </w:r>
      <w:r w:rsidR="003C3B4A" w:rsidRPr="001971CB">
        <w:rPr>
          <w:rFonts w:ascii="Times New Roman" w:hAnsi="Times New Roman" w:cs="Times New Roman"/>
          <w:kern w:val="0"/>
          <w:sz w:val="24"/>
          <w:szCs w:val="24"/>
        </w:rPr>
        <w:t xml:space="preserve"> Triad (</w:t>
      </w:r>
      <w:r w:rsidR="006E45E7" w:rsidRPr="001971CB">
        <w:rPr>
          <w:rFonts w:ascii="Times New Roman" w:hAnsi="Times New Roman" w:cs="Times New Roman"/>
          <w:kern w:val="0"/>
          <w:sz w:val="24"/>
          <w:szCs w:val="24"/>
        </w:rPr>
        <w:t>KS</w:t>
      </w:r>
      <w:r w:rsidR="003C3B4A" w:rsidRPr="001971CB">
        <w:rPr>
          <w:rFonts w:ascii="Times New Roman" w:hAnsi="Times New Roman" w:cs="Times New Roman"/>
          <w:kern w:val="0"/>
          <w:sz w:val="24"/>
          <w:szCs w:val="24"/>
        </w:rPr>
        <w:t>CTriad) descriptor is based on</w:t>
      </w:r>
      <w:r w:rsidR="006E45E7" w:rsidRPr="001971CB">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the </w:t>
      </w:r>
      <w:r w:rsidR="006E45E7" w:rsidRPr="001971CB">
        <w:rPr>
          <w:rFonts w:ascii="Times New Roman" w:hAnsi="Times New Roman" w:cs="Times New Roman"/>
          <w:kern w:val="0"/>
          <w:sz w:val="24"/>
          <w:szCs w:val="24"/>
        </w:rPr>
        <w:t>Conjoint</w:t>
      </w:r>
      <w:r w:rsidR="003C3B4A" w:rsidRPr="001971CB">
        <w:rPr>
          <w:rFonts w:ascii="Times New Roman" w:hAnsi="Times New Roman" w:cs="Times New Roman"/>
          <w:kern w:val="0"/>
          <w:sz w:val="24"/>
          <w:szCs w:val="24"/>
        </w:rPr>
        <w:t xml:space="preserve"> CTriad descriptor, which not only calculate</w:t>
      </w:r>
      <w:r>
        <w:rPr>
          <w:rFonts w:ascii="Times New Roman" w:hAnsi="Times New Roman" w:cs="Times New Roman"/>
          <w:kern w:val="0"/>
          <w:sz w:val="24"/>
          <w:szCs w:val="24"/>
        </w:rPr>
        <w:t>s</w:t>
      </w:r>
      <w:r w:rsidR="003C3B4A" w:rsidRPr="001971CB">
        <w:rPr>
          <w:rFonts w:ascii="Times New Roman" w:hAnsi="Times New Roman" w:cs="Times New Roman"/>
          <w:kern w:val="0"/>
          <w:sz w:val="24"/>
          <w:szCs w:val="24"/>
        </w:rPr>
        <w:t xml:space="preserve"> the </w:t>
      </w:r>
      <w:r>
        <w:rPr>
          <w:rFonts w:ascii="Times New Roman" w:hAnsi="Times New Roman" w:cs="Times New Roman"/>
          <w:kern w:val="0"/>
          <w:sz w:val="24"/>
          <w:szCs w:val="24"/>
        </w:rPr>
        <w:t xml:space="preserve">numbers of </w:t>
      </w:r>
      <w:r w:rsidR="003C3B4A" w:rsidRPr="001971CB">
        <w:rPr>
          <w:rFonts w:ascii="Times New Roman" w:hAnsi="Times New Roman" w:cs="Times New Roman"/>
          <w:kern w:val="0"/>
          <w:sz w:val="24"/>
          <w:szCs w:val="24"/>
        </w:rPr>
        <w:t>three continuous amino acid unit</w:t>
      </w:r>
      <w:r w:rsidR="00401DE9">
        <w:rPr>
          <w:rFonts w:ascii="Times New Roman" w:hAnsi="Times New Roman" w:cs="Times New Roman"/>
          <w:kern w:val="0"/>
          <w:sz w:val="24"/>
          <w:szCs w:val="24"/>
        </w:rPr>
        <w:t>s</w:t>
      </w:r>
      <w:r w:rsidR="003C3B4A" w:rsidRPr="001971CB">
        <w:rPr>
          <w:rFonts w:ascii="Times New Roman" w:hAnsi="Times New Roman" w:cs="Times New Roman"/>
          <w:kern w:val="0"/>
          <w:sz w:val="24"/>
          <w:szCs w:val="24"/>
        </w:rPr>
        <w:t>, but also consider</w:t>
      </w:r>
      <w:r w:rsidR="00401DE9">
        <w:rPr>
          <w:rFonts w:ascii="Times New Roman" w:hAnsi="Times New Roman" w:cs="Times New Roman"/>
          <w:kern w:val="0"/>
          <w:sz w:val="24"/>
          <w:szCs w:val="24"/>
        </w:rPr>
        <w:t>s</w:t>
      </w:r>
      <w:r w:rsidR="003C3B4A" w:rsidRPr="001971CB">
        <w:rPr>
          <w:rFonts w:ascii="Times New Roman" w:hAnsi="Times New Roman" w:cs="Times New Roman"/>
          <w:kern w:val="0"/>
          <w:sz w:val="24"/>
          <w:szCs w:val="24"/>
        </w:rPr>
        <w:t xml:space="preserve"> the continuous amino acid unit</w:t>
      </w:r>
      <w:r w:rsidR="00401DE9">
        <w:rPr>
          <w:rFonts w:ascii="Times New Roman" w:hAnsi="Times New Roman" w:cs="Times New Roman"/>
          <w:kern w:val="0"/>
          <w:sz w:val="24"/>
          <w:szCs w:val="24"/>
        </w:rPr>
        <w:t>s</w:t>
      </w:r>
      <w:r w:rsidR="003C3B4A" w:rsidRPr="001971CB">
        <w:rPr>
          <w:rFonts w:ascii="Times New Roman" w:hAnsi="Times New Roman" w:cs="Times New Roman"/>
          <w:kern w:val="0"/>
          <w:sz w:val="24"/>
          <w:szCs w:val="24"/>
        </w:rPr>
        <w:t xml:space="preserve"> </w:t>
      </w:r>
      <w:r w:rsidR="0078093B">
        <w:rPr>
          <w:rFonts w:ascii="Times New Roman" w:hAnsi="Times New Roman" w:cs="Times New Roman"/>
          <w:kern w:val="0"/>
          <w:sz w:val="24"/>
          <w:szCs w:val="24"/>
        </w:rPr>
        <w:t>that</w:t>
      </w:r>
      <w:r w:rsidR="0078093B" w:rsidRPr="001971CB">
        <w:rPr>
          <w:rFonts w:ascii="Times New Roman" w:hAnsi="Times New Roman" w:cs="Times New Roman"/>
          <w:kern w:val="0"/>
          <w:sz w:val="24"/>
          <w:szCs w:val="24"/>
        </w:rPr>
        <w:t xml:space="preserve"> </w:t>
      </w:r>
      <w:r w:rsidR="00401DE9">
        <w:rPr>
          <w:rFonts w:ascii="Times New Roman" w:hAnsi="Times New Roman" w:cs="Times New Roman"/>
          <w:kern w:val="0"/>
          <w:sz w:val="24"/>
          <w:szCs w:val="24"/>
        </w:rPr>
        <w:t xml:space="preserve">are </w:t>
      </w:r>
      <w:r w:rsidR="003C3B4A" w:rsidRPr="001971CB">
        <w:rPr>
          <w:rFonts w:ascii="Times New Roman" w:hAnsi="Times New Roman" w:cs="Times New Roman"/>
          <w:kern w:val="0"/>
          <w:sz w:val="24"/>
          <w:szCs w:val="24"/>
        </w:rPr>
        <w:t xml:space="preserve">separated by any </w:t>
      </w:r>
      <w:r w:rsidR="003C3B4A" w:rsidRPr="001971CB">
        <w:rPr>
          <w:rFonts w:ascii="Times New Roman" w:hAnsi="Times New Roman" w:cs="Times New Roman"/>
          <w:i/>
          <w:kern w:val="0"/>
          <w:sz w:val="24"/>
          <w:szCs w:val="24"/>
        </w:rPr>
        <w:t>k</w:t>
      </w:r>
      <w:r w:rsidR="003C3B4A" w:rsidRPr="001971CB">
        <w:rPr>
          <w:rFonts w:ascii="Times New Roman" w:hAnsi="Times New Roman" w:cs="Times New Roman"/>
          <w:kern w:val="0"/>
          <w:sz w:val="24"/>
          <w:szCs w:val="24"/>
        </w:rPr>
        <w:t xml:space="preserve"> residues (The default maximum </w:t>
      </w:r>
      <w:r w:rsidR="00912479" w:rsidRPr="009D78D6">
        <w:rPr>
          <w:rFonts w:ascii="Times New Roman" w:hAnsi="Times New Roman" w:cs="Times New Roman"/>
          <w:kern w:val="0"/>
          <w:sz w:val="24"/>
          <w:szCs w:val="24"/>
        </w:rPr>
        <w:t>value</w:t>
      </w:r>
      <w:r w:rsidR="00912479" w:rsidRPr="00912479">
        <w:rPr>
          <w:rFonts w:ascii="Times New Roman" w:hAnsi="Times New Roman" w:cs="Times New Roman"/>
          <w:i/>
          <w:kern w:val="0"/>
          <w:sz w:val="24"/>
          <w:szCs w:val="24"/>
        </w:rPr>
        <w:t xml:space="preserve"> </w:t>
      </w:r>
      <w:r w:rsidR="00912479" w:rsidRPr="001971CB">
        <w:rPr>
          <w:rFonts w:ascii="Times New Roman" w:hAnsi="Times New Roman" w:cs="Times New Roman"/>
          <w:kern w:val="0"/>
          <w:sz w:val="24"/>
          <w:szCs w:val="24"/>
        </w:rPr>
        <w:t xml:space="preserve">of </w:t>
      </w:r>
      <w:r w:rsidR="003C3B4A" w:rsidRPr="001971CB">
        <w:rPr>
          <w:rFonts w:ascii="Times New Roman" w:hAnsi="Times New Roman" w:cs="Times New Roman"/>
          <w:i/>
          <w:kern w:val="0"/>
          <w:sz w:val="24"/>
          <w:szCs w:val="24"/>
        </w:rPr>
        <w:t>k</w:t>
      </w:r>
      <w:r w:rsidR="003C3B4A" w:rsidRPr="001971CB">
        <w:rPr>
          <w:rFonts w:ascii="Times New Roman" w:hAnsi="Times New Roman" w:cs="Times New Roman"/>
          <w:kern w:val="0"/>
          <w:sz w:val="24"/>
          <w:szCs w:val="24"/>
        </w:rPr>
        <w:t xml:space="preserve"> is </w:t>
      </w:r>
      <w:r w:rsidR="00912479">
        <w:rPr>
          <w:rFonts w:ascii="Times New Roman" w:hAnsi="Times New Roman" w:cs="Times New Roman"/>
          <w:kern w:val="0"/>
          <w:sz w:val="24"/>
          <w:szCs w:val="24"/>
        </w:rPr>
        <w:t xml:space="preserve">set </w:t>
      </w:r>
      <w:r w:rsidR="005C3049">
        <w:rPr>
          <w:rFonts w:ascii="Times New Roman" w:hAnsi="Times New Roman" w:cs="Times New Roman"/>
          <w:kern w:val="0"/>
          <w:sz w:val="24"/>
          <w:szCs w:val="24"/>
        </w:rPr>
        <w:t xml:space="preserve">to </w:t>
      </w:r>
      <w:r w:rsidR="003C3B4A" w:rsidRPr="001971CB">
        <w:rPr>
          <w:rFonts w:ascii="Times New Roman" w:hAnsi="Times New Roman" w:cs="Times New Roman"/>
          <w:kern w:val="0"/>
          <w:sz w:val="24"/>
          <w:szCs w:val="24"/>
        </w:rPr>
        <w:t>5). F</w:t>
      </w:r>
      <w:r w:rsidR="00605911" w:rsidRPr="001971CB">
        <w:rPr>
          <w:rFonts w:ascii="Times New Roman" w:hAnsi="Times New Roman" w:cs="Times New Roman"/>
          <w:kern w:val="0"/>
          <w:sz w:val="24"/>
          <w:szCs w:val="24"/>
        </w:rPr>
        <w:t>or example, AxRxT is a 1-spaced</w:t>
      </w:r>
      <w:r w:rsidR="005C3049">
        <w:rPr>
          <w:rFonts w:ascii="Times New Roman" w:hAnsi="Times New Roman" w:cs="Times New Roman"/>
          <w:kern w:val="0"/>
          <w:sz w:val="24"/>
          <w:szCs w:val="24"/>
        </w:rPr>
        <w:t xml:space="preserve"> triad</w:t>
      </w:r>
      <w:r w:rsidR="00605911" w:rsidRPr="001971CB">
        <w:rPr>
          <w:rFonts w:ascii="Times New Roman" w:hAnsi="Times New Roman" w:cs="Times New Roman"/>
          <w:kern w:val="0"/>
          <w:sz w:val="24"/>
          <w:szCs w:val="24"/>
        </w:rPr>
        <w:t xml:space="preserve">. </w:t>
      </w:r>
      <w:r w:rsidR="00193365">
        <w:rPr>
          <w:rFonts w:ascii="Times New Roman" w:hAnsi="Times New Roman" w:cs="Times New Roman"/>
          <w:kern w:val="0"/>
          <w:sz w:val="24"/>
          <w:szCs w:val="24"/>
        </w:rPr>
        <w:t>Thus, t</w:t>
      </w:r>
      <w:r w:rsidR="00193365" w:rsidRPr="001971CB">
        <w:rPr>
          <w:rFonts w:ascii="Times New Roman" w:hAnsi="Times New Roman" w:cs="Times New Roman"/>
          <w:kern w:val="0"/>
          <w:sz w:val="24"/>
          <w:szCs w:val="24"/>
        </w:rPr>
        <w:t xml:space="preserve">he </w:t>
      </w:r>
      <w:r w:rsidR="00D8500C">
        <w:rPr>
          <w:rFonts w:ascii="Times New Roman" w:hAnsi="Times New Roman" w:cs="Times New Roman"/>
          <w:kern w:val="0"/>
          <w:sz w:val="24"/>
          <w:szCs w:val="24"/>
        </w:rPr>
        <w:t>dimensionality</w:t>
      </w:r>
      <w:r w:rsidR="00D8500C" w:rsidRPr="001971CB">
        <w:rPr>
          <w:rFonts w:ascii="Times New Roman" w:hAnsi="Times New Roman" w:cs="Times New Roman"/>
          <w:kern w:val="0"/>
          <w:sz w:val="24"/>
          <w:szCs w:val="24"/>
        </w:rPr>
        <w:t xml:space="preserve"> </w:t>
      </w:r>
      <w:r w:rsidR="00605911" w:rsidRPr="001971CB">
        <w:rPr>
          <w:rFonts w:ascii="Times New Roman" w:hAnsi="Times New Roman" w:cs="Times New Roman"/>
          <w:kern w:val="0"/>
          <w:sz w:val="24"/>
          <w:szCs w:val="24"/>
        </w:rPr>
        <w:t xml:space="preserve">of </w:t>
      </w:r>
      <w:r w:rsidR="005C3049">
        <w:rPr>
          <w:rFonts w:ascii="Times New Roman" w:hAnsi="Times New Roman" w:cs="Times New Roman"/>
          <w:kern w:val="0"/>
          <w:sz w:val="24"/>
          <w:szCs w:val="24"/>
        </w:rPr>
        <w:t xml:space="preserve">the </w:t>
      </w:r>
      <w:r w:rsidR="00605911" w:rsidRPr="001971CB">
        <w:rPr>
          <w:rFonts w:ascii="Times New Roman" w:hAnsi="Times New Roman" w:cs="Times New Roman"/>
          <w:kern w:val="0"/>
          <w:sz w:val="24"/>
          <w:szCs w:val="24"/>
        </w:rPr>
        <w:t>KS</w:t>
      </w:r>
      <w:r w:rsidR="00615A1A" w:rsidRPr="001971CB">
        <w:rPr>
          <w:rFonts w:ascii="Times New Roman" w:hAnsi="Times New Roman" w:cs="Times New Roman"/>
          <w:kern w:val="0"/>
          <w:sz w:val="24"/>
          <w:szCs w:val="24"/>
        </w:rPr>
        <w:t>C</w:t>
      </w:r>
      <w:r w:rsidR="00605911" w:rsidRPr="001971CB">
        <w:rPr>
          <w:rFonts w:ascii="Times New Roman" w:hAnsi="Times New Roman" w:cs="Times New Roman"/>
          <w:kern w:val="0"/>
          <w:sz w:val="24"/>
          <w:szCs w:val="24"/>
        </w:rPr>
        <w:t xml:space="preserve">Triad </w:t>
      </w:r>
      <w:r w:rsidR="00193365">
        <w:rPr>
          <w:rFonts w:ascii="Times New Roman" w:hAnsi="Times New Roman" w:cs="Times New Roman"/>
          <w:kern w:val="0"/>
          <w:sz w:val="24"/>
          <w:szCs w:val="24"/>
        </w:rPr>
        <w:t xml:space="preserve">encoded feature vector </w:t>
      </w:r>
      <w:r w:rsidR="00605911" w:rsidRPr="001971CB">
        <w:rPr>
          <w:rFonts w:ascii="Times New Roman" w:hAnsi="Times New Roman" w:cs="Times New Roman"/>
          <w:kern w:val="0"/>
          <w:sz w:val="24"/>
          <w:szCs w:val="24"/>
        </w:rPr>
        <w:t>is 343</w:t>
      </w:r>
      <w:r w:rsidR="000E14C9">
        <w:rPr>
          <w:rFonts w:ascii="Times New Roman" w:hAnsi="Times New Roman" w:cs="Times New Roman"/>
          <w:kern w:val="0"/>
          <w:sz w:val="24"/>
          <w:szCs w:val="24"/>
        </w:rPr>
        <w:t xml:space="preserve"> </w:t>
      </w:r>
      <w:r w:rsidR="00605911" w:rsidRPr="001971CB">
        <w:rPr>
          <w:rFonts w:ascii="Times New Roman" w:hAnsi="Times New Roman" w:cs="Times New Roman"/>
          <w:kern w:val="0"/>
          <w:sz w:val="24"/>
          <w:szCs w:val="24"/>
        </w:rPr>
        <w:t>(</w:t>
      </w:r>
      <w:r w:rsidR="00605911" w:rsidRPr="001971CB">
        <w:rPr>
          <w:rFonts w:ascii="Times New Roman" w:hAnsi="Times New Roman" w:cs="Times New Roman"/>
          <w:i/>
          <w:kern w:val="0"/>
          <w:sz w:val="24"/>
          <w:szCs w:val="24"/>
        </w:rPr>
        <w:t>k</w:t>
      </w:r>
      <w:r w:rsidR="00605911" w:rsidRPr="001971CB">
        <w:rPr>
          <w:rFonts w:ascii="Times New Roman" w:hAnsi="Times New Roman" w:cs="Times New Roman"/>
          <w:kern w:val="0"/>
          <w:sz w:val="24"/>
          <w:szCs w:val="24"/>
        </w:rPr>
        <w:t>+1).</w:t>
      </w:r>
      <w:r w:rsidR="00307B8F">
        <w:rPr>
          <w:rFonts w:ascii="Times New Roman" w:hAnsi="Times New Roman" w:cs="Times New Roman"/>
          <w:kern w:val="0"/>
          <w:sz w:val="24"/>
          <w:szCs w:val="24"/>
        </w:rPr>
        <w:t xml:space="preserve"> </w:t>
      </w:r>
      <w:bookmarkStart w:id="101" w:name="OLE_LINK46"/>
      <w:r w:rsidR="00307B8F" w:rsidRPr="00307B8F">
        <w:rPr>
          <w:rFonts w:ascii="Times New Roman" w:hAnsi="Times New Roman" w:cs="Times New Roman"/>
          <w:kern w:val="0"/>
          <w:sz w:val="24"/>
          <w:szCs w:val="24"/>
        </w:rPr>
        <w:t xml:space="preserve">An illustrated example of this encoding scheme is provided in the following </w:t>
      </w:r>
      <w:r w:rsidR="00307B8F" w:rsidRPr="00623127">
        <w:rPr>
          <w:rFonts w:ascii="Times New Roman" w:hAnsi="Times New Roman" w:cs="Times New Roman"/>
          <w:b/>
          <w:kern w:val="0"/>
          <w:sz w:val="24"/>
          <w:szCs w:val="24"/>
        </w:rPr>
        <w:t>Figure S6</w:t>
      </w:r>
      <w:r w:rsidR="00307B8F" w:rsidRPr="00307B8F">
        <w:rPr>
          <w:rFonts w:ascii="Times New Roman" w:hAnsi="Times New Roman" w:cs="Times New Roman"/>
          <w:kern w:val="0"/>
          <w:sz w:val="24"/>
          <w:szCs w:val="24"/>
        </w:rPr>
        <w:t>.</w:t>
      </w:r>
      <w:bookmarkEnd w:id="101"/>
    </w:p>
    <w:p w14:paraId="323AA506" w14:textId="77777777" w:rsidR="00605911" w:rsidRPr="001971CB" w:rsidRDefault="00605911" w:rsidP="009A4738">
      <w:pPr>
        <w:widowControl/>
        <w:shd w:val="clear" w:color="auto" w:fill="FFFFFF"/>
        <w:jc w:val="left"/>
        <w:rPr>
          <w:rFonts w:ascii="Times New Roman" w:hAnsi="Times New Roman" w:cs="Times New Roman"/>
          <w:kern w:val="0"/>
          <w:sz w:val="24"/>
          <w:szCs w:val="24"/>
        </w:rPr>
      </w:pPr>
    </w:p>
    <w:p w14:paraId="0ED9A675" w14:textId="2C387111" w:rsidR="00605911" w:rsidRPr="001971CB" w:rsidRDefault="007B6966" w:rsidP="00605911">
      <w:pPr>
        <w:rPr>
          <w:rFonts w:ascii="Times New Roman" w:hAnsi="Times New Roman" w:cs="Times New Roman"/>
          <w:kern w:val="0"/>
          <w:sz w:val="24"/>
          <w:szCs w:val="24"/>
        </w:rPr>
      </w:pPr>
      <w:bookmarkStart w:id="102" w:name="OLE_LINK17"/>
      <w:r>
        <w:rPr>
          <w:rFonts w:ascii="Times New Roman" w:hAnsi="Times New Roman" w:cs="Times New Roman"/>
          <w:kern w:val="0"/>
          <w:sz w:val="24"/>
          <w:szCs w:val="24"/>
        </w:rPr>
        <w:t>Use the following command to e</w:t>
      </w:r>
      <w:r w:rsidRPr="001971CB">
        <w:rPr>
          <w:rFonts w:ascii="Times New Roman" w:hAnsi="Times New Roman" w:cs="Times New Roman"/>
          <w:kern w:val="0"/>
          <w:sz w:val="24"/>
          <w:szCs w:val="24"/>
        </w:rPr>
        <w:t xml:space="preserve">xtract </w:t>
      </w:r>
      <w:r w:rsidR="00605911" w:rsidRPr="001971CB">
        <w:rPr>
          <w:rFonts w:ascii="Times New Roman" w:hAnsi="Times New Roman" w:cs="Times New Roman"/>
          <w:kern w:val="0"/>
          <w:sz w:val="24"/>
          <w:szCs w:val="24"/>
        </w:rPr>
        <w:t xml:space="preserve">the </w:t>
      </w:r>
      <w:r w:rsidR="00225250">
        <w:rPr>
          <w:rFonts w:ascii="Times New Roman" w:hAnsi="Times New Roman" w:cs="Times New Roman"/>
          <w:kern w:val="0"/>
          <w:sz w:val="24"/>
          <w:szCs w:val="24"/>
        </w:rPr>
        <w:t>KSCTriad</w:t>
      </w:r>
      <w:r w:rsidR="00225250" w:rsidRPr="001971CB">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feature </w:t>
      </w:r>
      <w:r w:rsidR="00605911" w:rsidRPr="001971CB">
        <w:rPr>
          <w:rFonts w:ascii="Times New Roman" w:hAnsi="Times New Roman" w:cs="Times New Roman"/>
          <w:kern w:val="0"/>
          <w:sz w:val="24"/>
          <w:szCs w:val="24"/>
        </w:rPr>
        <w:t>descriptors:</w:t>
      </w:r>
    </w:p>
    <w:p w14:paraId="4ED390B9" w14:textId="77777777" w:rsidR="00605911" w:rsidRPr="001971CB" w:rsidRDefault="00605911" w:rsidP="009F6A54">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03" w:name="OLE_LINK121"/>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type </w:t>
      </w:r>
      <w:r w:rsidR="006E45E7" w:rsidRPr="001971CB">
        <w:rPr>
          <w:rFonts w:ascii="Courier New" w:eastAsia="宋体" w:hAnsi="Courier New" w:cs="Courier New"/>
          <w:color w:val="000000"/>
          <w:kern w:val="0"/>
          <w:sz w:val="24"/>
          <w:szCs w:val="24"/>
        </w:rPr>
        <w:t>KS</w:t>
      </w:r>
      <w:r w:rsidRPr="001971CB">
        <w:rPr>
          <w:rFonts w:ascii="Courier New" w:eastAsia="宋体" w:hAnsi="Courier New" w:cs="Courier New"/>
          <w:color w:val="000000"/>
          <w:kern w:val="0"/>
          <w:sz w:val="24"/>
          <w:szCs w:val="24"/>
        </w:rPr>
        <w:t>CTriad</w:t>
      </w:r>
      <w:bookmarkEnd w:id="103"/>
    </w:p>
    <w:bookmarkEnd w:id="102"/>
    <w:p w14:paraId="29DCBF88" w14:textId="3EF36FC1" w:rsidR="007B6966" w:rsidRDefault="007B6966" w:rsidP="009F6A54">
      <w:pPr>
        <w:widowControl/>
        <w:shd w:val="clear" w:color="auto" w:fill="FFFFFF"/>
        <w:rPr>
          <w:rFonts w:ascii="Times New Roman" w:hAnsi="Times New Roman" w:cs="Times New Roman"/>
          <w:kern w:val="0"/>
          <w:sz w:val="24"/>
          <w:szCs w:val="24"/>
        </w:rPr>
      </w:pPr>
    </w:p>
    <w:p w14:paraId="3B0418F2" w14:textId="78040113" w:rsidR="001B5287" w:rsidRPr="001971CB" w:rsidRDefault="001B5287" w:rsidP="001B5287">
      <w:pPr>
        <w:widowControl/>
        <w:shd w:val="clear" w:color="auto" w:fill="FFFFFF"/>
        <w:jc w:val="left"/>
        <w:rPr>
          <w:rFonts w:ascii="Times New Roman" w:hAnsi="Times New Roman" w:cs="Times New Roman"/>
          <w:kern w:val="0"/>
          <w:sz w:val="24"/>
          <w:szCs w:val="24"/>
        </w:rPr>
      </w:pPr>
      <w:r>
        <w:rPr>
          <w:rFonts w:ascii="Times New Roman" w:hAnsi="Times New Roman" w:cs="Times New Roman"/>
          <w:kern w:val="0"/>
          <w:sz w:val="24"/>
          <w:szCs w:val="24"/>
        </w:rPr>
        <w:t>A</w:t>
      </w:r>
      <w:r w:rsidRPr="001971CB">
        <w:rPr>
          <w:rFonts w:ascii="Times New Roman" w:hAnsi="Times New Roman" w:cs="Times New Roman"/>
          <w:kern w:val="0"/>
          <w:sz w:val="24"/>
          <w:szCs w:val="24"/>
        </w:rPr>
        <w:t>dvanced us</w:t>
      </w:r>
      <w:r>
        <w:rPr>
          <w:rFonts w:ascii="Times New Roman" w:hAnsi="Times New Roman" w:cs="Times New Roman"/>
          <w:kern w:val="0"/>
          <w:sz w:val="24"/>
          <w:szCs w:val="24"/>
        </w:rPr>
        <w:t>ers can a</w:t>
      </w:r>
      <w:r w:rsidRPr="001971CB">
        <w:rPr>
          <w:rFonts w:ascii="Times New Roman" w:hAnsi="Times New Roman" w:cs="Times New Roman"/>
          <w:kern w:val="0"/>
          <w:sz w:val="24"/>
          <w:szCs w:val="24"/>
        </w:rPr>
        <w:t xml:space="preserve">djust the </w:t>
      </w:r>
      <w:r>
        <w:rPr>
          <w:rFonts w:ascii="Times New Roman" w:hAnsi="Times New Roman" w:cs="Times New Roman"/>
          <w:kern w:val="0"/>
          <w:sz w:val="24"/>
          <w:szCs w:val="24"/>
        </w:rPr>
        <w:t>value of</w:t>
      </w:r>
      <w:r w:rsidRPr="001971CB">
        <w:rPr>
          <w:rFonts w:ascii="Times New Roman" w:hAnsi="Times New Roman" w:cs="Times New Roman"/>
          <w:kern w:val="0"/>
          <w:sz w:val="24"/>
          <w:szCs w:val="24"/>
        </w:rPr>
        <w:t xml:space="preserve"> </w:t>
      </w:r>
      <w:r w:rsidRPr="001416F3">
        <w:rPr>
          <w:rFonts w:ascii="Times New Roman" w:hAnsi="Times New Roman" w:cs="Times New Roman"/>
          <w:i/>
          <w:kern w:val="0"/>
          <w:sz w:val="24"/>
          <w:szCs w:val="24"/>
        </w:rPr>
        <w:t>k</w:t>
      </w:r>
      <w:r>
        <w:rPr>
          <w:rFonts w:ascii="Times New Roman" w:hAnsi="Times New Roman" w:cs="Times New Roman"/>
          <w:kern w:val="0"/>
          <w:sz w:val="24"/>
          <w:szCs w:val="24"/>
        </w:rPr>
        <w:t xml:space="preserve"> to &lt;</w:t>
      </w:r>
      <w:r w:rsidRPr="001416F3">
        <w:rPr>
          <w:rFonts w:ascii="Times New Roman" w:hAnsi="Times New Roman" w:cs="Times New Roman"/>
          <w:i/>
          <w:kern w:val="0"/>
          <w:sz w:val="24"/>
          <w:szCs w:val="24"/>
        </w:rPr>
        <w:t>k</w:t>
      </w:r>
      <w:r>
        <w:rPr>
          <w:rFonts w:ascii="Times New Roman" w:hAnsi="Times New Roman" w:cs="Times New Roman"/>
          <w:kern w:val="0"/>
          <w:sz w:val="24"/>
          <w:szCs w:val="24"/>
        </w:rPr>
        <w:t xml:space="preserve">&gt; (the default is </w:t>
      </w:r>
      <w:r w:rsidR="00EB4611">
        <w:rPr>
          <w:rFonts w:ascii="Times New Roman" w:hAnsi="Times New Roman" w:cs="Times New Roman"/>
          <w:kern w:val="0"/>
          <w:sz w:val="24"/>
          <w:szCs w:val="24"/>
        </w:rPr>
        <w:t>5</w:t>
      </w:r>
      <w:r>
        <w:rPr>
          <w:rFonts w:ascii="Times New Roman" w:hAnsi="Times New Roman" w:cs="Times New Roman"/>
          <w:kern w:val="0"/>
          <w:sz w:val="24"/>
          <w:szCs w:val="24"/>
        </w:rPr>
        <w:t>) by running the following Python command</w:t>
      </w:r>
      <w:r w:rsidRPr="001971CB">
        <w:rPr>
          <w:rFonts w:ascii="Times New Roman" w:hAnsi="Times New Roman" w:cs="Times New Roman"/>
          <w:kern w:val="0"/>
          <w:sz w:val="24"/>
          <w:szCs w:val="24"/>
        </w:rPr>
        <w:t>:</w:t>
      </w:r>
    </w:p>
    <w:p w14:paraId="22BF0632" w14:textId="2F9F65C5" w:rsidR="001B5287" w:rsidRPr="001971CB" w:rsidRDefault="001B5287" w:rsidP="001B5287">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04" w:name="OLE_LINK122"/>
      <w:bookmarkStart w:id="105" w:name="OLE_LINK123"/>
      <w:r w:rsidRPr="001971CB">
        <w:rPr>
          <w:rFonts w:ascii="Courier New" w:eastAsia="宋体" w:hAnsi="Courier New" w:cs="Courier New"/>
          <w:color w:val="000000"/>
          <w:kern w:val="0"/>
          <w:sz w:val="24"/>
          <w:szCs w:val="24"/>
        </w:rPr>
        <w:t>python codes/KSCTriad.py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00776007">
        <w:rPr>
          <w:rFonts w:ascii="Courier New" w:eastAsia="宋体" w:hAnsi="Courier New" w:cs="Courier New"/>
          <w:color w:val="000000"/>
          <w:kern w:val="0"/>
          <w:sz w:val="24"/>
          <w:szCs w:val="24"/>
        </w:rPr>
        <w:t>.txt</w:t>
      </w:r>
      <w:r w:rsidRPr="001971CB">
        <w:rPr>
          <w:rFonts w:ascii="Courier New" w:eastAsia="宋体" w:hAnsi="Courier New" w:cs="Courier New"/>
          <w:color w:val="000000"/>
          <w:kern w:val="0"/>
          <w:sz w:val="24"/>
          <w:szCs w:val="24"/>
        </w:rPr>
        <w:t xml:space="preserve"> </w:t>
      </w:r>
      <w:r>
        <w:rPr>
          <w:rFonts w:ascii="Courier New" w:eastAsia="宋体" w:hAnsi="Courier New" w:cs="Courier New"/>
          <w:color w:val="000000"/>
          <w:kern w:val="0"/>
          <w:sz w:val="24"/>
          <w:szCs w:val="24"/>
        </w:rPr>
        <w:t>&lt;</w:t>
      </w:r>
      <w:r w:rsidRPr="001B5287">
        <w:rPr>
          <w:rFonts w:ascii="Courier New" w:eastAsia="宋体" w:hAnsi="Courier New" w:cs="Courier New"/>
          <w:i/>
          <w:color w:val="000000"/>
          <w:kern w:val="0"/>
          <w:sz w:val="24"/>
          <w:szCs w:val="24"/>
        </w:rPr>
        <w:t>k</w:t>
      </w:r>
      <w:r>
        <w:rPr>
          <w:rFonts w:ascii="Courier New" w:eastAsia="宋体" w:hAnsi="Courier New" w:cs="Courier New"/>
          <w:color w:val="000000"/>
          <w:kern w:val="0"/>
          <w:sz w:val="24"/>
          <w:szCs w:val="24"/>
        </w:rPr>
        <w:t>&gt;</w:t>
      </w:r>
      <w:r w:rsidRPr="001971CB">
        <w:rPr>
          <w:rFonts w:ascii="Courier New" w:eastAsia="宋体" w:hAnsi="Courier New" w:cs="Courier New"/>
          <w:color w:val="000000"/>
          <w:kern w:val="0"/>
          <w:sz w:val="24"/>
          <w:szCs w:val="24"/>
        </w:rPr>
        <w:t xml:space="preserve"> KSCTriad.tsv</w:t>
      </w:r>
      <w:bookmarkEnd w:id="104"/>
      <w:bookmarkEnd w:id="105"/>
    </w:p>
    <w:p w14:paraId="08C86F9A" w14:textId="77777777" w:rsidR="001B5287" w:rsidRDefault="001B5287" w:rsidP="001B5287">
      <w:pPr>
        <w:widowControl/>
        <w:shd w:val="clear" w:color="auto" w:fill="FFFFFF"/>
        <w:jc w:val="left"/>
        <w:rPr>
          <w:rFonts w:ascii="宋体" w:eastAsia="宋体" w:hAnsi="宋体" w:cs="宋体"/>
          <w:kern w:val="0"/>
          <w:sz w:val="24"/>
          <w:szCs w:val="24"/>
        </w:rPr>
      </w:pPr>
    </w:p>
    <w:p w14:paraId="6C0E6743" w14:textId="3D16A807" w:rsidR="001B5287" w:rsidRPr="001B5287" w:rsidRDefault="001B5287" w:rsidP="001B5287">
      <w:pPr>
        <w:widowControl/>
        <w:shd w:val="clear" w:color="auto" w:fill="FFFFFF"/>
        <w:jc w:val="left"/>
        <w:rPr>
          <w:rFonts w:ascii="Courier New" w:eastAsia="宋体" w:hAnsi="Courier New" w:cs="Courier New"/>
          <w:color w:val="000000"/>
          <w:kern w:val="0"/>
          <w:sz w:val="24"/>
          <w:szCs w:val="24"/>
        </w:rPr>
      </w:pPr>
      <w:r>
        <w:rPr>
          <w:rFonts w:ascii="Times New Roman" w:hAnsi="Times New Roman" w:cs="Times New Roman"/>
          <w:kern w:val="0"/>
          <w:sz w:val="24"/>
          <w:szCs w:val="24"/>
        </w:rPr>
        <w:lastRenderedPageBreak/>
        <w:t>Here, &lt;</w:t>
      </w:r>
      <w:r w:rsidRPr="001416F3">
        <w:rPr>
          <w:rFonts w:ascii="Times New Roman" w:hAnsi="Times New Roman" w:cs="Times New Roman"/>
          <w:i/>
          <w:kern w:val="0"/>
          <w:sz w:val="24"/>
          <w:szCs w:val="24"/>
        </w:rPr>
        <w:t>k</w:t>
      </w:r>
      <w:r>
        <w:rPr>
          <w:rFonts w:ascii="Times New Roman" w:hAnsi="Times New Roman" w:cs="Times New Roman"/>
          <w:kern w:val="0"/>
          <w:sz w:val="24"/>
          <w:szCs w:val="24"/>
        </w:rPr>
        <w:t xml:space="preserve">&gt; is a placeholder for the integer. </w:t>
      </w:r>
      <w:r w:rsidRPr="001971CB">
        <w:rPr>
          <w:rFonts w:ascii="Times New Roman" w:hAnsi="Times New Roman" w:cs="Times New Roman"/>
          <w:i/>
          <w:sz w:val="24"/>
          <w:szCs w:val="24"/>
        </w:rPr>
        <w:t>k</w:t>
      </w:r>
      <w:r>
        <w:rPr>
          <w:rFonts w:ascii="Times New Roman" w:hAnsi="Times New Roman" w:cs="Times New Roman"/>
          <w:sz w:val="24"/>
          <w:szCs w:val="24"/>
        </w:rPr>
        <w:t xml:space="preserve"> = 0, 1, 2,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5.</w:t>
      </w:r>
    </w:p>
    <w:p w14:paraId="134214F3" w14:textId="77777777" w:rsidR="001B5287" w:rsidRDefault="001B5287" w:rsidP="009F6A54">
      <w:pPr>
        <w:widowControl/>
        <w:shd w:val="clear" w:color="auto" w:fill="FFFFFF"/>
        <w:rPr>
          <w:rFonts w:ascii="Courier New" w:eastAsia="宋体" w:hAnsi="Courier New" w:cs="Courier New"/>
          <w:color w:val="000000"/>
          <w:kern w:val="0"/>
          <w:sz w:val="24"/>
          <w:szCs w:val="24"/>
        </w:rPr>
      </w:pPr>
    </w:p>
    <w:p w14:paraId="488CF99B" w14:textId="495202D9" w:rsidR="0087606D" w:rsidRDefault="0087606D" w:rsidP="009F6A54">
      <w:pPr>
        <w:widowControl/>
        <w:shd w:val="clear" w:color="auto" w:fill="FFFFFF"/>
        <w:rPr>
          <w:rFonts w:ascii="Courier New" w:eastAsia="宋体" w:hAnsi="Courier New" w:cs="Courier New"/>
          <w:color w:val="000000"/>
          <w:kern w:val="0"/>
          <w:sz w:val="24"/>
          <w:szCs w:val="24"/>
        </w:rPr>
      </w:pPr>
      <w:r>
        <w:rPr>
          <w:rFonts w:ascii="Courier New" w:eastAsia="宋体" w:hAnsi="Courier New" w:cs="Courier New"/>
          <w:noProof/>
          <w:color w:val="000000"/>
          <w:kern w:val="0"/>
          <w:sz w:val="24"/>
          <w:szCs w:val="24"/>
        </w:rPr>
        <w:drawing>
          <wp:inline distT="0" distB="0" distL="0" distR="0" wp14:anchorId="23CCC6ED" wp14:editId="1C718041">
            <wp:extent cx="5981700" cy="37653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0461" cy="3777169"/>
                    </a:xfrm>
                    <a:prstGeom prst="rect">
                      <a:avLst/>
                    </a:prstGeom>
                    <a:noFill/>
                  </pic:spPr>
                </pic:pic>
              </a:graphicData>
            </a:graphic>
          </wp:inline>
        </w:drawing>
      </w:r>
    </w:p>
    <w:p w14:paraId="1A4C6D05" w14:textId="57F7DB74" w:rsidR="00F04248" w:rsidRDefault="0087606D" w:rsidP="009F6A54">
      <w:pPr>
        <w:widowControl/>
        <w:shd w:val="clear" w:color="auto" w:fill="FFFFFF"/>
        <w:rPr>
          <w:rFonts w:ascii="Times New Roman" w:hAnsi="Times New Roman" w:cs="Times New Roman"/>
          <w:kern w:val="0"/>
          <w:sz w:val="24"/>
          <w:szCs w:val="24"/>
        </w:rPr>
      </w:pPr>
      <w:r w:rsidRPr="0087606D">
        <w:rPr>
          <w:rFonts w:ascii="Times New Roman" w:hAnsi="Times New Roman" w:cs="Times New Roman"/>
          <w:b/>
          <w:kern w:val="0"/>
          <w:sz w:val="24"/>
          <w:szCs w:val="24"/>
        </w:rPr>
        <w:t>Figure S</w:t>
      </w:r>
      <w:r w:rsidRPr="0087606D">
        <w:rPr>
          <w:rFonts w:ascii="Times New Roman" w:hAnsi="Times New Roman" w:cs="Times New Roman" w:hint="eastAsia"/>
          <w:b/>
          <w:kern w:val="0"/>
          <w:sz w:val="24"/>
          <w:szCs w:val="24"/>
        </w:rPr>
        <w:t>6</w:t>
      </w:r>
      <w:r w:rsidRPr="0087606D">
        <w:rPr>
          <w:rFonts w:ascii="Times New Roman" w:hAnsi="Times New Roman" w:cs="Times New Roman"/>
          <w:kern w:val="0"/>
          <w:sz w:val="24"/>
          <w:szCs w:val="24"/>
        </w:rPr>
        <w:t>. Schematic diagram for constructing the vector space (V, F) of protein sequence</w:t>
      </w:r>
      <w:r w:rsidR="00350D61">
        <w:rPr>
          <w:rFonts w:ascii="Times New Roman" w:hAnsi="Times New Roman" w:cs="Times New Roman"/>
          <w:kern w:val="0"/>
          <w:sz w:val="24"/>
          <w:szCs w:val="24"/>
        </w:rPr>
        <w:t xml:space="preserve"> (</w:t>
      </w:r>
      <w:r w:rsidR="00350D61" w:rsidRPr="00350D61">
        <w:rPr>
          <w:rFonts w:ascii="Times New Roman" w:hAnsi="Times New Roman" w:cs="Times New Roman"/>
          <w:i/>
          <w:kern w:val="0"/>
          <w:sz w:val="24"/>
          <w:szCs w:val="24"/>
        </w:rPr>
        <w:t>k</w:t>
      </w:r>
      <w:r w:rsidR="00350D61">
        <w:rPr>
          <w:rFonts w:ascii="Times New Roman" w:hAnsi="Times New Roman" w:cs="Times New Roman"/>
          <w:kern w:val="0"/>
          <w:sz w:val="24"/>
          <w:szCs w:val="24"/>
        </w:rPr>
        <w:t xml:space="preserve"> =1)</w:t>
      </w:r>
      <w:r w:rsidRPr="0087606D">
        <w:rPr>
          <w:rFonts w:ascii="Times New Roman" w:hAnsi="Times New Roman" w:cs="Times New Roman"/>
          <w:kern w:val="0"/>
          <w:sz w:val="24"/>
          <w:szCs w:val="24"/>
        </w:rPr>
        <w:t>.</w:t>
      </w:r>
    </w:p>
    <w:p w14:paraId="6A441260" w14:textId="00FF17E9" w:rsidR="0087606D" w:rsidRPr="0087606D" w:rsidRDefault="0087606D" w:rsidP="009F6A54">
      <w:pPr>
        <w:widowControl/>
        <w:shd w:val="clear" w:color="auto" w:fill="FFFFFF"/>
        <w:rPr>
          <w:rFonts w:ascii="Times New Roman" w:hAnsi="Times New Roman" w:cs="Times New Roman"/>
          <w:kern w:val="0"/>
          <w:sz w:val="24"/>
          <w:szCs w:val="24"/>
        </w:rPr>
      </w:pPr>
    </w:p>
    <w:p w14:paraId="30F7A8D4" w14:textId="26ED395F" w:rsidR="00605911" w:rsidRPr="001971CB" w:rsidRDefault="00B41D04" w:rsidP="00605911">
      <w:pPr>
        <w:pStyle w:val="Heading2"/>
        <w:numPr>
          <w:ilvl w:val="1"/>
          <w:numId w:val="5"/>
        </w:numPr>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605911" w:rsidRPr="001971CB">
        <w:rPr>
          <w:rFonts w:ascii="Times New Roman" w:eastAsia="TimesNewRomanPSMT" w:hAnsi="Times New Roman" w:cs="Times New Roman"/>
          <w:kern w:val="0"/>
          <w:sz w:val="24"/>
          <w:szCs w:val="24"/>
        </w:rPr>
        <w:t>Sequence-Order-Coupling Number (SOCNumber)</w:t>
      </w:r>
    </w:p>
    <w:p w14:paraId="28148BF5" w14:textId="77777777" w:rsidR="00EC33FF" w:rsidRPr="001971CB" w:rsidRDefault="00EC33FF" w:rsidP="009A4738">
      <w:pPr>
        <w:widowControl/>
        <w:shd w:val="clear" w:color="auto" w:fill="FFFFFF"/>
        <w:jc w:val="left"/>
        <w:rPr>
          <w:rFonts w:ascii="Times New Roman" w:hAnsi="Times New Roman" w:cs="Times New Roman"/>
          <w:kern w:val="0"/>
          <w:sz w:val="24"/>
          <w:szCs w:val="24"/>
        </w:rPr>
      </w:pPr>
      <w:r w:rsidRPr="001971CB">
        <w:rPr>
          <w:rFonts w:ascii="Times New Roman" w:hAnsi="Times New Roman" w:cs="Times New Roman"/>
          <w:kern w:val="0"/>
          <w:sz w:val="24"/>
          <w:szCs w:val="24"/>
        </w:rPr>
        <w:t xml:space="preserve">The </w:t>
      </w:r>
      <w:r w:rsidRPr="001971CB">
        <w:rPr>
          <w:rFonts w:ascii="Times New Roman" w:hAnsi="Times New Roman" w:cs="Times New Roman"/>
          <w:i/>
          <w:kern w:val="0"/>
          <w:sz w:val="24"/>
          <w:szCs w:val="24"/>
        </w:rPr>
        <w:t>d</w:t>
      </w:r>
      <w:r w:rsidRPr="001971CB">
        <w:rPr>
          <w:rFonts w:ascii="Times New Roman" w:hAnsi="Times New Roman" w:cs="Times New Roman"/>
          <w:kern w:val="0"/>
          <w:sz w:val="24"/>
          <w:szCs w:val="24"/>
        </w:rPr>
        <w:t>-th rank sequence-order-coupling number is defined as:</w:t>
      </w:r>
    </w:p>
    <w:p w14:paraId="3749FFA9" w14:textId="3D355929" w:rsidR="00EC33FF" w:rsidRPr="001971CB" w:rsidRDefault="00596477" w:rsidP="00EC33FF">
      <w:pPr>
        <w:widowControl/>
        <w:shd w:val="clear" w:color="auto" w:fill="FFFFFF"/>
        <w:jc w:val="center"/>
        <w:rPr>
          <w:rFonts w:ascii="Times New Roman" w:hAnsi="Times New Roman" w:cs="Times New Roman"/>
          <w:kern w:val="0"/>
          <w:sz w:val="24"/>
          <w:szCs w:val="24"/>
        </w:rPr>
      </w:pPr>
      <w:r w:rsidRPr="00596477">
        <w:rPr>
          <w:rFonts w:ascii="Times New Roman" w:hAnsi="Times New Roman" w:cs="Times New Roman"/>
          <w:noProof/>
          <w:kern w:val="0"/>
          <w:position w:val="-28"/>
          <w:sz w:val="24"/>
          <w:szCs w:val="24"/>
        </w:rPr>
        <w:object w:dxaOrig="3660" w:dyaOrig="680" w14:anchorId="7D75C71F">
          <v:shape id="_x0000_i1050" type="#_x0000_t75" alt="" style="width:182.5pt;height:34.5pt;mso-width-percent:0;mso-height-percent:0;mso-width-percent:0;mso-height-percent:0" o:ole="">
            <v:imagedata r:id="rId69" o:title=""/>
          </v:shape>
          <o:OLEObject Type="Embed" ProgID="Equation.DSMT4" ShapeID="_x0000_i1050" DrawAspect="Content" ObjectID="_1582563982" r:id="rId70"/>
        </w:object>
      </w:r>
    </w:p>
    <w:p w14:paraId="266DFC5B" w14:textId="48D6B5FB" w:rsidR="0088036D" w:rsidRDefault="00EC33FF" w:rsidP="00D735B5">
      <w:pPr>
        <w:widowControl/>
        <w:shd w:val="clear" w:color="auto" w:fill="FFFFFF"/>
        <w:rPr>
          <w:rFonts w:ascii="Times New Roman" w:hAnsi="Times New Roman" w:cs="Times New Roman"/>
          <w:kern w:val="0"/>
          <w:sz w:val="24"/>
          <w:szCs w:val="24"/>
        </w:rPr>
      </w:pPr>
      <w:r w:rsidRPr="001971CB">
        <w:rPr>
          <w:rFonts w:ascii="Times New Roman" w:hAnsi="Times New Roman" w:cs="Times New Roman"/>
          <w:kern w:val="0"/>
          <w:sz w:val="24"/>
          <w:szCs w:val="24"/>
        </w:rPr>
        <w:t xml:space="preserve">where </w:t>
      </w:r>
      <w:proofErr w:type="gramStart"/>
      <w:r w:rsidRPr="001971CB">
        <w:rPr>
          <w:rFonts w:ascii="Times New Roman" w:hAnsi="Times New Roman" w:cs="Times New Roman"/>
          <w:i/>
          <w:kern w:val="0"/>
          <w:sz w:val="24"/>
          <w:szCs w:val="24"/>
        </w:rPr>
        <w:t>d</w:t>
      </w:r>
      <w:r w:rsidRPr="001971CB">
        <w:rPr>
          <w:rFonts w:ascii="Times New Roman" w:hAnsi="Times New Roman" w:cs="Times New Roman"/>
          <w:i/>
          <w:kern w:val="0"/>
          <w:sz w:val="24"/>
          <w:szCs w:val="24"/>
          <w:vertAlign w:val="subscript"/>
        </w:rPr>
        <w:t>i,i</w:t>
      </w:r>
      <w:proofErr w:type="gramEnd"/>
      <w:r w:rsidRPr="001971CB">
        <w:rPr>
          <w:rFonts w:ascii="Times New Roman" w:hAnsi="Times New Roman" w:cs="Times New Roman"/>
          <w:i/>
          <w:kern w:val="0"/>
          <w:sz w:val="24"/>
          <w:szCs w:val="24"/>
          <w:vertAlign w:val="subscript"/>
        </w:rPr>
        <w:t>+d</w:t>
      </w:r>
      <w:r w:rsidRPr="001971CB">
        <w:rPr>
          <w:rFonts w:ascii="Times New Roman" w:hAnsi="Times New Roman" w:cs="Times New Roman"/>
          <w:kern w:val="0"/>
          <w:sz w:val="24"/>
          <w:szCs w:val="24"/>
        </w:rPr>
        <w:t xml:space="preserve"> is the </w:t>
      </w:r>
      <w:r w:rsidR="00D11091">
        <w:rPr>
          <w:rFonts w:ascii="Times New Roman" w:hAnsi="Times New Roman" w:cs="Times New Roman"/>
          <w:kern w:val="0"/>
          <w:sz w:val="24"/>
          <w:szCs w:val="24"/>
        </w:rPr>
        <w:t xml:space="preserve">entry in a given distance matrix describing a </w:t>
      </w:r>
      <w:r w:rsidRPr="001971CB">
        <w:rPr>
          <w:rFonts w:ascii="Times New Roman" w:hAnsi="Times New Roman" w:cs="Times New Roman"/>
          <w:kern w:val="0"/>
          <w:sz w:val="24"/>
          <w:szCs w:val="24"/>
        </w:rPr>
        <w:t xml:space="preserve">distance between the two amino acids at position </w:t>
      </w:r>
      <w:r w:rsidRPr="001971CB">
        <w:rPr>
          <w:rFonts w:ascii="Times New Roman" w:hAnsi="Times New Roman" w:cs="Times New Roman"/>
          <w:i/>
          <w:kern w:val="0"/>
          <w:sz w:val="24"/>
          <w:szCs w:val="24"/>
        </w:rPr>
        <w:t>i</w:t>
      </w:r>
      <w:r w:rsidRPr="001971CB">
        <w:rPr>
          <w:rFonts w:ascii="Times New Roman" w:hAnsi="Times New Roman" w:cs="Times New Roman"/>
          <w:kern w:val="0"/>
          <w:sz w:val="24"/>
          <w:szCs w:val="24"/>
        </w:rPr>
        <w:t xml:space="preserve"> and </w:t>
      </w:r>
      <w:r w:rsidRPr="001971CB">
        <w:rPr>
          <w:rFonts w:ascii="Times New Roman" w:hAnsi="Times New Roman" w:cs="Times New Roman"/>
          <w:i/>
          <w:kern w:val="0"/>
          <w:sz w:val="24"/>
          <w:szCs w:val="24"/>
        </w:rPr>
        <w:t>i + d</w:t>
      </w:r>
      <w:r w:rsidR="002F13DD">
        <w:rPr>
          <w:rFonts w:ascii="Times New Roman" w:hAnsi="Times New Roman" w:cs="Times New Roman"/>
          <w:i/>
          <w:kern w:val="0"/>
          <w:sz w:val="24"/>
          <w:szCs w:val="24"/>
        </w:rPr>
        <w:t xml:space="preserve">, </w:t>
      </w:r>
      <w:r w:rsidR="00D503AF" w:rsidRPr="001971CB">
        <w:rPr>
          <w:rFonts w:ascii="Times New Roman" w:hAnsi="Times New Roman" w:cs="Times New Roman"/>
          <w:i/>
          <w:sz w:val="24"/>
          <w:szCs w:val="24"/>
        </w:rPr>
        <w:t>nlag</w:t>
      </w:r>
      <w:r w:rsidR="00D503AF" w:rsidRPr="001971CB">
        <w:rPr>
          <w:rFonts w:ascii="Times New Roman" w:hAnsi="Times New Roman" w:cs="Times New Roman"/>
          <w:sz w:val="24"/>
          <w:szCs w:val="24"/>
        </w:rPr>
        <w:t xml:space="preserve"> </w:t>
      </w:r>
      <w:r w:rsidR="00166EE1">
        <w:rPr>
          <w:rFonts w:ascii="Times New Roman" w:hAnsi="Times New Roman" w:cs="Times New Roman"/>
          <w:sz w:val="24"/>
          <w:szCs w:val="24"/>
        </w:rPr>
        <w:t>denotes</w:t>
      </w:r>
      <w:r w:rsidR="00D503AF" w:rsidRPr="001971CB">
        <w:rPr>
          <w:rFonts w:ascii="Times New Roman" w:hAnsi="Times New Roman" w:cs="Times New Roman"/>
          <w:sz w:val="24"/>
          <w:szCs w:val="24"/>
        </w:rPr>
        <w:t xml:space="preserve"> the maximum value of the lag (default</w:t>
      </w:r>
      <w:r w:rsidR="00D503AF">
        <w:rPr>
          <w:rFonts w:ascii="Times New Roman" w:hAnsi="Times New Roman" w:cs="Times New Roman"/>
          <w:sz w:val="24"/>
          <w:szCs w:val="24"/>
        </w:rPr>
        <w:t xml:space="preserve"> value</w:t>
      </w:r>
      <w:r w:rsidR="00D503AF" w:rsidRPr="001971CB">
        <w:rPr>
          <w:rFonts w:ascii="Times New Roman" w:hAnsi="Times New Roman" w:cs="Times New Roman"/>
          <w:sz w:val="24"/>
          <w:szCs w:val="24"/>
        </w:rPr>
        <w:t>: 30)</w:t>
      </w:r>
      <w:r w:rsidR="002F13DD">
        <w:rPr>
          <w:rFonts w:ascii="Times New Roman" w:hAnsi="Times New Roman" w:cs="Times New Roman"/>
          <w:sz w:val="24"/>
          <w:szCs w:val="24"/>
        </w:rPr>
        <w:t xml:space="preserve"> and </w:t>
      </w:r>
      <w:r w:rsidR="002F13DD" w:rsidRPr="001971CB">
        <w:rPr>
          <w:rFonts w:ascii="Times New Roman" w:hAnsi="Times New Roman" w:cs="Times New Roman"/>
          <w:i/>
          <w:kern w:val="0"/>
          <w:sz w:val="24"/>
          <w:szCs w:val="24"/>
        </w:rPr>
        <w:t>N</w:t>
      </w:r>
      <w:r w:rsidR="002F13DD" w:rsidRPr="001971CB">
        <w:rPr>
          <w:rFonts w:ascii="Times New Roman" w:hAnsi="Times New Roman" w:cs="Times New Roman"/>
          <w:kern w:val="0"/>
          <w:sz w:val="24"/>
          <w:szCs w:val="24"/>
        </w:rPr>
        <w:t xml:space="preserve"> is the length of </w:t>
      </w:r>
      <w:r w:rsidR="002F13DD">
        <w:rPr>
          <w:rFonts w:ascii="Times New Roman" w:hAnsi="Times New Roman" w:cs="Times New Roman"/>
          <w:kern w:val="0"/>
          <w:sz w:val="24"/>
          <w:szCs w:val="24"/>
        </w:rPr>
        <w:t>a</w:t>
      </w:r>
      <w:r w:rsidR="002F13DD" w:rsidRPr="001971CB">
        <w:rPr>
          <w:rFonts w:ascii="Times New Roman" w:hAnsi="Times New Roman" w:cs="Times New Roman"/>
          <w:kern w:val="0"/>
          <w:sz w:val="24"/>
          <w:szCs w:val="24"/>
        </w:rPr>
        <w:t xml:space="preserve"> protein</w:t>
      </w:r>
      <w:r w:rsidR="002F13DD">
        <w:rPr>
          <w:rFonts w:ascii="Times New Roman" w:hAnsi="Times New Roman" w:cs="Times New Roman"/>
          <w:kern w:val="0"/>
          <w:sz w:val="24"/>
          <w:szCs w:val="24"/>
        </w:rPr>
        <w:t xml:space="preserve"> or </w:t>
      </w:r>
      <w:r w:rsidR="002F13DD" w:rsidRPr="001971CB">
        <w:rPr>
          <w:rFonts w:ascii="Times New Roman" w:hAnsi="Times New Roman" w:cs="Times New Roman"/>
          <w:kern w:val="0"/>
          <w:sz w:val="24"/>
          <w:szCs w:val="24"/>
        </w:rPr>
        <w:t>peptide sequence</w:t>
      </w:r>
      <w:r w:rsidR="002F13DD">
        <w:rPr>
          <w:rFonts w:ascii="Times New Roman" w:hAnsi="Times New Roman" w:cs="Times New Roman"/>
          <w:kern w:val="0"/>
          <w:sz w:val="24"/>
          <w:szCs w:val="24"/>
        </w:rPr>
        <w:t>.</w:t>
      </w:r>
      <w:r w:rsidR="008F6FB3">
        <w:rPr>
          <w:rFonts w:ascii="Times New Roman" w:hAnsi="Times New Roman" w:cs="Times New Roman"/>
          <w:sz w:val="24"/>
          <w:szCs w:val="24"/>
        </w:rPr>
        <w:t xml:space="preserve"> </w:t>
      </w:r>
      <w:r w:rsidR="00D11091">
        <w:rPr>
          <w:rFonts w:ascii="Times New Roman" w:hAnsi="Times New Roman" w:cs="Times New Roman"/>
          <w:kern w:val="0"/>
          <w:sz w:val="24"/>
          <w:szCs w:val="24"/>
        </w:rPr>
        <w:t>As distance matrix both the</w:t>
      </w:r>
      <w:r w:rsidR="0088036D" w:rsidRPr="0088036D">
        <w:rPr>
          <w:rFonts w:ascii="Times New Roman" w:hAnsi="Times New Roman" w:cs="Times New Roman"/>
          <w:kern w:val="0"/>
          <w:sz w:val="24"/>
          <w:szCs w:val="24"/>
        </w:rPr>
        <w:t xml:space="preserve"> Schneider-Wrede physicochemical distance matrix </w:t>
      </w:r>
      <w:r w:rsidR="0088036D">
        <w:rPr>
          <w:rFonts w:ascii="Times New Roman" w:hAnsi="Times New Roman" w:cs="Times New Roman"/>
          <w:kern w:val="0"/>
          <w:sz w:val="24"/>
          <w:szCs w:val="24"/>
        </w:rPr>
        <w:fldChar w:fldCharType="begin"/>
      </w:r>
      <w:r w:rsidR="0088036D">
        <w:rPr>
          <w:rFonts w:ascii="Times New Roman" w:hAnsi="Times New Roman" w:cs="Times New Roman"/>
          <w:kern w:val="0"/>
          <w:sz w:val="24"/>
          <w:szCs w:val="24"/>
        </w:rPr>
        <w:instrText xml:space="preserve"> ADDIN EN.CITE &lt;EndNote&gt;&lt;Cite&gt;&lt;Author&gt;Schneider&lt;/Author&gt;&lt;Year&gt;1994&lt;/Year&gt;&lt;RecNum&gt;57&lt;/RecNum&gt;&lt;DisplayText&gt;(Schneider and Wrede, 1994)&lt;/DisplayText&gt;&lt;record&gt;&lt;rec-number&gt;57&lt;/rec-number&gt;&lt;foreign-keys&gt;&lt;key app="EN" db-id="rev5vtwe395tvoe55e2vxpenwvppzpv5vzrd" timestamp="1508325143"&gt;57&lt;/key&gt;&lt;/foreign-keys&gt;&lt;ref-type name="Journal Article"&gt;17&lt;/ref-type&gt;&lt;contributors&gt;&lt;authors&gt;&lt;author&gt;Schneider, G.&lt;/author&gt;&lt;author&gt;Wrede, P.&lt;/author&gt;&lt;/authors&gt;&lt;/contributors&gt;&lt;auth-address&gt;Freie Universitat Berlin, Institut fur Experimentalphysik, AG Biophysik, Germany.&lt;/auth-address&gt;&lt;titles&gt;&lt;title&gt;The rational design of amino acid sequences by artificial neural networks and simulated molecular evolution: de novo design of an idealized leader peptidase cleavage site&lt;/title&gt;&lt;secondary-title&gt;Biophys J&lt;/secondary-title&gt;&lt;/titles&gt;&lt;periodical&gt;&lt;full-title&gt;Biophys J&lt;/full-title&gt;&lt;/periodical&gt;&lt;pages&gt;335-44&lt;/pages&gt;&lt;volume&gt;66&lt;/volume&gt;&lt;number&gt;2 Pt 1&lt;/number&gt;&lt;edition&gt;1994/02/01&lt;/edition&gt;&lt;keywords&gt;&lt;keyword&gt;Algorithms&lt;/keyword&gt;&lt;keyword&gt;Amino Acid Sequence&lt;/keyword&gt;&lt;keyword&gt;Binding Sites/genetics&lt;/keyword&gt;&lt;keyword&gt;Biological Evolution&lt;/keyword&gt;&lt;keyword&gt;Biophysical Phenomena&lt;/keyword&gt;&lt;keyword&gt;Biophysics&lt;/keyword&gt;&lt;keyword&gt;Computer Simulation&lt;/keyword&gt;&lt;keyword&gt;*Drug Design&lt;/keyword&gt;&lt;keyword&gt;Endopeptidases/chemistry/*genetics&lt;/keyword&gt;&lt;keyword&gt;Escherichia coli/enzymology/genetics&lt;/keyword&gt;&lt;keyword&gt;*Membrane Proteins&lt;/keyword&gt;&lt;keyword&gt;Molecular Sequence Data&lt;/keyword&gt;&lt;keyword&gt;*Neural Networks (Computer)&lt;/keyword&gt;&lt;keyword&gt;Protein Engineering&lt;/keyword&gt;&lt;keyword&gt;Protein Sorting Signals/genetics&lt;/keyword&gt;&lt;keyword&gt;*Serine Endopeptidases&lt;/keyword&gt;&lt;/keywords&gt;&lt;dates&gt;&lt;year&gt;1994&lt;/year&gt;&lt;pub-dates&gt;&lt;date&gt;Feb&lt;/date&gt;&lt;/pub-dates&gt;&lt;/dates&gt;&lt;isbn&gt;0006-3495 (Print)&amp;#xD;0006-3495 (Linking)&lt;/isbn&gt;&lt;accession-num&gt;8161687&lt;/accession-num&gt;&lt;urls&gt;&lt;related-urls&gt;&lt;url&gt;https://www.ncbi.nlm.nih.gov/pubmed/8161687&lt;/url&gt;&lt;url&gt;https://www.ncbi.nlm.nih.gov/pmc/articles/PMC1275700/pdf/biophysj00079-0064.pdf&lt;/url&gt;&lt;/related-urls&gt;&lt;/urls&gt;&lt;custom2&gt;PMC1275700&lt;/custom2&gt;&lt;/record&gt;&lt;/Cite&gt;&lt;/EndNote&gt;</w:instrText>
      </w:r>
      <w:r w:rsidR="0088036D">
        <w:rPr>
          <w:rFonts w:ascii="Times New Roman" w:hAnsi="Times New Roman" w:cs="Times New Roman"/>
          <w:kern w:val="0"/>
          <w:sz w:val="24"/>
          <w:szCs w:val="24"/>
        </w:rPr>
        <w:fldChar w:fldCharType="separate"/>
      </w:r>
      <w:r w:rsidR="0088036D">
        <w:rPr>
          <w:rFonts w:ascii="Times New Roman" w:hAnsi="Times New Roman" w:cs="Times New Roman"/>
          <w:noProof/>
          <w:kern w:val="0"/>
          <w:sz w:val="24"/>
          <w:szCs w:val="24"/>
        </w:rPr>
        <w:t>(Schneider and Wrede, 1994)</w:t>
      </w:r>
      <w:r w:rsidR="0088036D">
        <w:rPr>
          <w:rFonts w:ascii="Times New Roman" w:hAnsi="Times New Roman" w:cs="Times New Roman"/>
          <w:kern w:val="0"/>
          <w:sz w:val="24"/>
          <w:szCs w:val="24"/>
        </w:rPr>
        <w:fldChar w:fldCharType="end"/>
      </w:r>
      <w:r w:rsidR="0088036D" w:rsidRPr="0088036D">
        <w:rPr>
          <w:rFonts w:ascii="Times New Roman" w:hAnsi="Times New Roman" w:cs="Times New Roman"/>
          <w:kern w:val="0"/>
          <w:sz w:val="24"/>
          <w:szCs w:val="24"/>
        </w:rPr>
        <w:t xml:space="preserve"> used by Kuo-Chen Chou, </w:t>
      </w:r>
      <w:r w:rsidR="00D11091">
        <w:rPr>
          <w:rFonts w:ascii="Times New Roman" w:hAnsi="Times New Roman" w:cs="Times New Roman"/>
          <w:kern w:val="0"/>
          <w:sz w:val="24"/>
          <w:szCs w:val="24"/>
        </w:rPr>
        <w:t>and the</w:t>
      </w:r>
      <w:r w:rsidR="00D11091" w:rsidRPr="0088036D">
        <w:rPr>
          <w:rFonts w:ascii="Times New Roman" w:hAnsi="Times New Roman" w:cs="Times New Roman"/>
          <w:kern w:val="0"/>
          <w:sz w:val="24"/>
          <w:szCs w:val="24"/>
        </w:rPr>
        <w:t xml:space="preserve"> </w:t>
      </w:r>
      <w:r w:rsidR="0088036D" w:rsidRPr="0088036D">
        <w:rPr>
          <w:rFonts w:ascii="Times New Roman" w:hAnsi="Times New Roman" w:cs="Times New Roman"/>
          <w:kern w:val="0"/>
          <w:sz w:val="24"/>
          <w:szCs w:val="24"/>
        </w:rPr>
        <w:t xml:space="preserve">chemical distance matrix by Grantham </w:t>
      </w:r>
      <w:r w:rsidR="0088036D">
        <w:rPr>
          <w:rFonts w:ascii="Times New Roman" w:hAnsi="Times New Roman" w:cs="Times New Roman"/>
          <w:kern w:val="0"/>
          <w:sz w:val="24"/>
          <w:szCs w:val="24"/>
        </w:rPr>
        <w:fldChar w:fldCharType="begin"/>
      </w:r>
      <w:r w:rsidR="0088036D">
        <w:rPr>
          <w:rFonts w:ascii="Times New Roman" w:hAnsi="Times New Roman" w:cs="Times New Roman"/>
          <w:kern w:val="0"/>
          <w:sz w:val="24"/>
          <w:szCs w:val="24"/>
        </w:rPr>
        <w:instrText xml:space="preserve"> ADDIN EN.CITE &lt;EndNote&gt;&lt;Cite&gt;&lt;Author&gt;Grantham&lt;/Author&gt;&lt;Year&gt;1974&lt;/Year&gt;&lt;RecNum&gt;25&lt;/RecNum&gt;&lt;DisplayText&gt;(Grantham, 1974)&lt;/DisplayText&gt;&lt;record&gt;&lt;rec-number&gt;25&lt;/rec-number&gt;&lt;foreign-keys&gt;&lt;key app="EN" db-id="vv2t2tef15x9rreprv7v5ewcezsrvpxr005p" timestamp="1510208135"&gt;25&lt;/key&gt;&lt;/foreign-keys&gt;&lt;ref-type name="Journal Article"&gt;17&lt;/ref-type&gt;&lt;contributors&gt;&lt;authors&gt;&lt;author&gt;Grantham, R.&lt;/author&gt;&lt;/authors&gt;&lt;/contributors&gt;&lt;titles&gt;&lt;title&gt;Amino acid difference formula to help explain protein evolution&lt;/title&gt;&lt;secondary-title&gt;Science&lt;/secondary-title&gt;&lt;/titles&gt;&lt;periodical&gt;&lt;full-title&gt;Science&lt;/full-title&gt;&lt;/periodical&gt;&lt;pages&gt;862-4&lt;/pages&gt;&lt;volume&gt;185&lt;/volume&gt;&lt;number&gt;4154&lt;/number&gt;&lt;edition&gt;1974/09/06&lt;/edition&gt;&lt;keywords&gt;&lt;keyword&gt;*Amino Acids&lt;/keyword&gt;&lt;keyword&gt;Biological Evolution&lt;/keyword&gt;&lt;keyword&gt;*Genetic Code&lt;/keyword&gt;&lt;keyword&gt;Mathematics&lt;/keyword&gt;&lt;keyword&gt;*Models, Biological&lt;/keyword&gt;&lt;keyword&gt;*Mutation&lt;/keyword&gt;&lt;keyword&gt;*Protein Biosynthesis&lt;/keyword&gt;&lt;keyword&gt;Protein Conformation&lt;/keyword&gt;&lt;keyword&gt;RNA, Messenger&lt;/keyword&gt;&lt;/keywords&gt;&lt;dates&gt;&lt;year&gt;1974&lt;/year&gt;&lt;pub-dates&gt;&lt;date&gt;Sep 06&lt;/date&gt;&lt;/pub-dates&gt;&lt;/dates&gt;&lt;isbn&gt;0036-8075 (Print)&amp;#xD;0036-8075 (Linking)&lt;/isbn&gt;&lt;accession-num&gt;4843792&lt;/accession-num&gt;&lt;urls&gt;&lt;related-urls&gt;&lt;url&gt;https://www.ncbi.nlm.nih.gov/pubmed/4843792&lt;/url&gt;&lt;/related-urls&gt;&lt;/urls&gt;&lt;/record&gt;&lt;/Cite&gt;&lt;/EndNote&gt;</w:instrText>
      </w:r>
      <w:r w:rsidR="0088036D">
        <w:rPr>
          <w:rFonts w:ascii="Times New Roman" w:hAnsi="Times New Roman" w:cs="Times New Roman"/>
          <w:kern w:val="0"/>
          <w:sz w:val="24"/>
          <w:szCs w:val="24"/>
        </w:rPr>
        <w:fldChar w:fldCharType="separate"/>
      </w:r>
      <w:r w:rsidR="0088036D">
        <w:rPr>
          <w:rFonts w:ascii="Times New Roman" w:hAnsi="Times New Roman" w:cs="Times New Roman"/>
          <w:noProof/>
          <w:kern w:val="0"/>
          <w:sz w:val="24"/>
          <w:szCs w:val="24"/>
        </w:rPr>
        <w:t>(Grantham, 1974)</w:t>
      </w:r>
      <w:r w:rsidR="0088036D">
        <w:rPr>
          <w:rFonts w:ascii="Times New Roman" w:hAnsi="Times New Roman" w:cs="Times New Roman"/>
          <w:kern w:val="0"/>
          <w:sz w:val="24"/>
          <w:szCs w:val="24"/>
        </w:rPr>
        <w:fldChar w:fldCharType="end"/>
      </w:r>
      <w:r w:rsidR="00D11091">
        <w:rPr>
          <w:rFonts w:ascii="Times New Roman" w:hAnsi="Times New Roman" w:cs="Times New Roman"/>
          <w:kern w:val="0"/>
          <w:sz w:val="24"/>
          <w:szCs w:val="24"/>
        </w:rPr>
        <w:t xml:space="preserve"> are used</w:t>
      </w:r>
      <w:r w:rsidR="0088036D" w:rsidRPr="0088036D">
        <w:rPr>
          <w:rFonts w:ascii="Times New Roman" w:hAnsi="Times New Roman" w:cs="Times New Roman"/>
          <w:kern w:val="0"/>
          <w:sz w:val="24"/>
          <w:szCs w:val="24"/>
        </w:rPr>
        <w:t xml:space="preserve">. </w:t>
      </w:r>
      <w:r w:rsidR="00D11091">
        <w:rPr>
          <w:rFonts w:ascii="Times New Roman" w:hAnsi="Times New Roman" w:cs="Times New Roman"/>
          <w:kern w:val="0"/>
          <w:sz w:val="24"/>
          <w:szCs w:val="24"/>
        </w:rPr>
        <w:t>Accordingly</w:t>
      </w:r>
      <w:r w:rsidR="0088036D">
        <w:rPr>
          <w:rFonts w:ascii="Times New Roman" w:hAnsi="Times New Roman" w:cs="Times New Roman"/>
          <w:kern w:val="0"/>
          <w:sz w:val="24"/>
          <w:szCs w:val="24"/>
        </w:rPr>
        <w:t xml:space="preserve">, </w:t>
      </w:r>
      <w:r w:rsidR="0088036D" w:rsidRPr="0088036D">
        <w:rPr>
          <w:rFonts w:ascii="Times New Roman" w:hAnsi="Times New Roman" w:cs="Times New Roman"/>
          <w:kern w:val="0"/>
          <w:sz w:val="24"/>
          <w:szCs w:val="24"/>
        </w:rPr>
        <w:t xml:space="preserve">the descriptor dimension will be </w:t>
      </w:r>
      <w:r w:rsidR="00D37080">
        <w:rPr>
          <w:rFonts w:ascii="Times New Roman" w:hAnsi="Times New Roman" w:cs="Times New Roman"/>
          <w:i/>
          <w:kern w:val="0"/>
          <w:sz w:val="24"/>
          <w:szCs w:val="24"/>
        </w:rPr>
        <w:t>nlag</w:t>
      </w:r>
      <w:r w:rsidR="00D735B5" w:rsidRPr="00D735B5">
        <w:rPr>
          <w:rFonts w:ascii="Times New Roman" w:hAnsi="Times New Roman" w:cs="Times New Roman" w:hint="eastAsia"/>
          <w:kern w:val="0"/>
          <w:sz w:val="22"/>
          <w:szCs w:val="24"/>
        </w:rPr>
        <w:t>ⅹ</w:t>
      </w:r>
      <w:r w:rsidR="0088036D" w:rsidRPr="0088036D">
        <w:rPr>
          <w:rFonts w:ascii="Times New Roman" w:hAnsi="Times New Roman" w:cs="Times New Roman"/>
          <w:kern w:val="0"/>
          <w:sz w:val="24"/>
          <w:szCs w:val="24"/>
        </w:rPr>
        <w:t>2. The quasi-sequence-order</w:t>
      </w:r>
      <w:r w:rsidR="0088036D">
        <w:rPr>
          <w:rFonts w:ascii="Times New Roman" w:hAnsi="Times New Roman" w:cs="Times New Roman"/>
          <w:kern w:val="0"/>
          <w:sz w:val="24"/>
          <w:szCs w:val="24"/>
        </w:rPr>
        <w:t xml:space="preserve"> </w:t>
      </w:r>
      <w:r w:rsidR="0088036D" w:rsidRPr="0088036D">
        <w:rPr>
          <w:rFonts w:ascii="Times New Roman" w:hAnsi="Times New Roman" w:cs="Times New Roman"/>
          <w:kern w:val="0"/>
          <w:sz w:val="24"/>
          <w:szCs w:val="24"/>
        </w:rPr>
        <w:t>descriptors described next also utilize</w:t>
      </w:r>
      <w:r w:rsidR="003D238E">
        <w:rPr>
          <w:rFonts w:ascii="Times New Roman" w:hAnsi="Times New Roman" w:cs="Times New Roman"/>
          <w:kern w:val="0"/>
          <w:sz w:val="24"/>
          <w:szCs w:val="24"/>
        </w:rPr>
        <w:t>s</w:t>
      </w:r>
      <w:r w:rsidR="0088036D" w:rsidRPr="0088036D">
        <w:rPr>
          <w:rFonts w:ascii="Times New Roman" w:hAnsi="Times New Roman" w:cs="Times New Roman"/>
          <w:kern w:val="0"/>
          <w:sz w:val="24"/>
          <w:szCs w:val="24"/>
        </w:rPr>
        <w:t xml:space="preserve"> the two matrices.</w:t>
      </w:r>
      <w:r w:rsidR="005B50AF">
        <w:rPr>
          <w:rFonts w:ascii="Times New Roman" w:hAnsi="Times New Roman" w:cs="Times New Roman"/>
          <w:kern w:val="0"/>
          <w:sz w:val="24"/>
          <w:szCs w:val="24"/>
        </w:rPr>
        <w:t xml:space="preserve"> </w:t>
      </w:r>
      <w:r w:rsidR="005B50AF" w:rsidRPr="005B50AF">
        <w:rPr>
          <w:rFonts w:ascii="Times New Roman" w:hAnsi="Times New Roman" w:cs="Times New Roman"/>
          <w:kern w:val="0"/>
          <w:sz w:val="24"/>
          <w:szCs w:val="24"/>
        </w:rPr>
        <w:t xml:space="preserve">An illustrated example of this encoding scheme is provided in the following </w:t>
      </w:r>
      <w:r w:rsidR="005B50AF" w:rsidRPr="009E285A">
        <w:rPr>
          <w:rFonts w:ascii="Times New Roman" w:hAnsi="Times New Roman" w:cs="Times New Roman"/>
          <w:b/>
          <w:kern w:val="0"/>
          <w:sz w:val="24"/>
          <w:szCs w:val="24"/>
        </w:rPr>
        <w:t>Figure S7</w:t>
      </w:r>
      <w:r w:rsidR="005B50AF" w:rsidRPr="005B50AF">
        <w:rPr>
          <w:rFonts w:ascii="Times New Roman" w:hAnsi="Times New Roman" w:cs="Times New Roman"/>
          <w:kern w:val="0"/>
          <w:sz w:val="24"/>
          <w:szCs w:val="24"/>
        </w:rPr>
        <w:t>.</w:t>
      </w:r>
    </w:p>
    <w:p w14:paraId="6EC22698" w14:textId="77777777" w:rsidR="005B50AF" w:rsidRDefault="005B50AF" w:rsidP="00D735B5">
      <w:pPr>
        <w:widowControl/>
        <w:shd w:val="clear" w:color="auto" w:fill="FFFFFF"/>
        <w:rPr>
          <w:rFonts w:ascii="Times New Roman" w:hAnsi="Times New Roman" w:cs="Times New Roman"/>
          <w:kern w:val="0"/>
          <w:sz w:val="24"/>
          <w:szCs w:val="24"/>
        </w:rPr>
      </w:pPr>
    </w:p>
    <w:p w14:paraId="5D52B9E2" w14:textId="3EEE4F23" w:rsidR="00615A1A" w:rsidRPr="00D735B5" w:rsidRDefault="005B50AF" w:rsidP="00D735B5">
      <w:pPr>
        <w:widowControl/>
        <w:shd w:val="clear" w:color="auto" w:fill="FFFFFF"/>
        <w:rPr>
          <w:rFonts w:ascii="Times New Roman" w:hAnsi="Times New Roman" w:cs="Times New Roman"/>
          <w:kern w:val="0"/>
          <w:sz w:val="24"/>
          <w:szCs w:val="24"/>
        </w:rPr>
      </w:pPr>
      <w:r w:rsidRPr="005B50AF">
        <w:rPr>
          <w:rFonts w:ascii="Times New Roman" w:hAnsi="Times New Roman" w:cs="Times New Roman"/>
          <w:kern w:val="0"/>
          <w:sz w:val="24"/>
          <w:szCs w:val="24"/>
        </w:rPr>
        <w:t xml:space="preserve">Note: the length of the protein must be not less than </w:t>
      </w:r>
      <w:r w:rsidR="009E285A">
        <w:rPr>
          <w:rFonts w:ascii="Times New Roman" w:hAnsi="Times New Roman" w:cs="Times New Roman"/>
          <w:kern w:val="0"/>
          <w:sz w:val="24"/>
          <w:szCs w:val="24"/>
        </w:rPr>
        <w:t xml:space="preserve">the maximum value of </w:t>
      </w:r>
      <w:r w:rsidR="00D37080">
        <w:rPr>
          <w:rFonts w:ascii="Times New Roman" w:hAnsi="Times New Roman" w:cs="Times New Roman"/>
          <w:i/>
          <w:kern w:val="0"/>
          <w:sz w:val="24"/>
          <w:szCs w:val="24"/>
        </w:rPr>
        <w:t>n</w:t>
      </w:r>
      <w:r w:rsidRPr="009E285A">
        <w:rPr>
          <w:rFonts w:ascii="Times New Roman" w:hAnsi="Times New Roman" w:cs="Times New Roman"/>
          <w:i/>
          <w:kern w:val="0"/>
          <w:sz w:val="24"/>
          <w:szCs w:val="24"/>
        </w:rPr>
        <w:t>lag</w:t>
      </w:r>
      <w:r w:rsidRPr="005B50AF">
        <w:rPr>
          <w:rFonts w:ascii="Times New Roman" w:hAnsi="Times New Roman" w:cs="Times New Roman"/>
          <w:kern w:val="0"/>
          <w:sz w:val="24"/>
          <w:szCs w:val="24"/>
        </w:rPr>
        <w:t>.</w:t>
      </w:r>
    </w:p>
    <w:p w14:paraId="421F3972" w14:textId="77777777" w:rsidR="0088036D" w:rsidRPr="001971CB" w:rsidRDefault="0088036D" w:rsidP="00EC33FF">
      <w:pPr>
        <w:widowControl/>
        <w:shd w:val="clear" w:color="auto" w:fill="FFFFFF"/>
        <w:jc w:val="left"/>
        <w:rPr>
          <w:rFonts w:ascii="Times New Roman" w:hAnsi="Times New Roman" w:cs="Times New Roman"/>
          <w:kern w:val="0"/>
          <w:sz w:val="24"/>
          <w:szCs w:val="24"/>
        </w:rPr>
      </w:pPr>
    </w:p>
    <w:p w14:paraId="2DA49F06" w14:textId="7DEAD479" w:rsidR="00CC59EE" w:rsidRPr="001971CB" w:rsidRDefault="00481845" w:rsidP="009F6A54">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9D78D6">
        <w:rPr>
          <w:rFonts w:ascii="Times New Roman" w:hAnsi="Times New Roman" w:cs="Times New Roman"/>
          <w:kern w:val="0"/>
          <w:sz w:val="24"/>
          <w:szCs w:val="24"/>
        </w:rPr>
        <w:t xml:space="preserve">xtract </w:t>
      </w:r>
      <w:r w:rsidR="00CC59EE" w:rsidRPr="001971CB">
        <w:rPr>
          <w:rFonts w:ascii="Times New Roman" w:hAnsi="Times New Roman" w:cs="Times New Roman"/>
          <w:kern w:val="0"/>
          <w:sz w:val="24"/>
          <w:szCs w:val="24"/>
        </w:rPr>
        <w:t xml:space="preserve">the SOCNumber </w:t>
      </w:r>
      <w:r>
        <w:rPr>
          <w:rFonts w:ascii="Times New Roman" w:hAnsi="Times New Roman" w:cs="Times New Roman"/>
          <w:kern w:val="0"/>
          <w:sz w:val="24"/>
          <w:szCs w:val="24"/>
        </w:rPr>
        <w:t xml:space="preserve">feature </w:t>
      </w:r>
      <w:r w:rsidR="00CC59EE" w:rsidRPr="001971CB">
        <w:rPr>
          <w:rFonts w:ascii="Times New Roman" w:hAnsi="Times New Roman" w:cs="Times New Roman"/>
          <w:kern w:val="0"/>
          <w:sz w:val="24"/>
          <w:szCs w:val="24"/>
        </w:rPr>
        <w:t>descriptors:</w:t>
      </w:r>
    </w:p>
    <w:p w14:paraId="1F756E57" w14:textId="17CBC995" w:rsidR="00A63155" w:rsidRDefault="00CC59EE" w:rsidP="009F6A54">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06" w:name="OLE_LINK124"/>
      <w:bookmarkStart w:id="107" w:name="OLE_LINK125"/>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SOCNumber</w:t>
      </w:r>
      <w:bookmarkEnd w:id="106"/>
      <w:bookmarkEnd w:id="107"/>
    </w:p>
    <w:p w14:paraId="00011AEC" w14:textId="45726F47" w:rsidR="00F15643" w:rsidRDefault="00F15643" w:rsidP="009F6A54">
      <w:pPr>
        <w:widowControl/>
        <w:shd w:val="clear" w:color="auto" w:fill="FFFFFF"/>
        <w:rPr>
          <w:rFonts w:ascii="Courier New" w:eastAsia="宋体" w:hAnsi="Courier New" w:cs="Courier New"/>
          <w:color w:val="000000"/>
          <w:kern w:val="0"/>
          <w:sz w:val="24"/>
          <w:szCs w:val="24"/>
        </w:rPr>
      </w:pPr>
    </w:p>
    <w:p w14:paraId="45BC7738" w14:textId="1CD1B2AB" w:rsidR="00F15643" w:rsidRDefault="00F15643" w:rsidP="00F15643">
      <w:pPr>
        <w:widowControl/>
        <w:shd w:val="clear" w:color="auto" w:fill="FFFFFF"/>
        <w:jc w:val="left"/>
        <w:rPr>
          <w:rFonts w:ascii="Times New Roman" w:hAnsi="Times New Roman" w:cs="Times New Roman"/>
          <w:kern w:val="0"/>
          <w:sz w:val="24"/>
          <w:szCs w:val="24"/>
        </w:rPr>
      </w:pPr>
      <w:r>
        <w:rPr>
          <w:rFonts w:ascii="Times New Roman" w:hAnsi="Times New Roman" w:cs="Times New Roman"/>
          <w:kern w:val="0"/>
          <w:sz w:val="24"/>
          <w:szCs w:val="24"/>
        </w:rPr>
        <w:t>A</w:t>
      </w:r>
      <w:r w:rsidRPr="001971CB">
        <w:rPr>
          <w:rFonts w:ascii="Times New Roman" w:hAnsi="Times New Roman" w:cs="Times New Roman"/>
          <w:kern w:val="0"/>
          <w:sz w:val="24"/>
          <w:szCs w:val="24"/>
        </w:rPr>
        <w:t>dvanced us</w:t>
      </w:r>
      <w:r>
        <w:rPr>
          <w:rFonts w:ascii="Times New Roman" w:hAnsi="Times New Roman" w:cs="Times New Roman"/>
          <w:kern w:val="0"/>
          <w:sz w:val="24"/>
          <w:szCs w:val="24"/>
        </w:rPr>
        <w:t>ers can a</w:t>
      </w:r>
      <w:r w:rsidRPr="001971CB">
        <w:rPr>
          <w:rFonts w:ascii="Times New Roman" w:hAnsi="Times New Roman" w:cs="Times New Roman"/>
          <w:kern w:val="0"/>
          <w:sz w:val="24"/>
          <w:szCs w:val="24"/>
        </w:rPr>
        <w:t xml:space="preserve">djust the </w:t>
      </w:r>
      <w:r>
        <w:rPr>
          <w:rFonts w:ascii="Times New Roman" w:hAnsi="Times New Roman" w:cs="Times New Roman"/>
          <w:kern w:val="0"/>
          <w:sz w:val="24"/>
          <w:szCs w:val="24"/>
        </w:rPr>
        <w:t xml:space="preserve">maximum value of the </w:t>
      </w:r>
      <w:r w:rsidRPr="00B65CE2">
        <w:rPr>
          <w:rFonts w:ascii="Times New Roman" w:hAnsi="Times New Roman" w:cs="Times New Roman"/>
          <w:i/>
          <w:kern w:val="0"/>
          <w:sz w:val="24"/>
          <w:szCs w:val="24"/>
        </w:rPr>
        <w:t>nlag</w:t>
      </w:r>
      <w:r>
        <w:rPr>
          <w:rFonts w:ascii="Times New Roman" w:hAnsi="Times New Roman" w:cs="Times New Roman"/>
          <w:kern w:val="0"/>
          <w:sz w:val="24"/>
          <w:szCs w:val="24"/>
        </w:rPr>
        <w:t xml:space="preserve"> to &lt;</w:t>
      </w:r>
      <w:r w:rsidRPr="00B65CE2">
        <w:rPr>
          <w:rFonts w:ascii="Times New Roman" w:hAnsi="Times New Roman" w:cs="Times New Roman"/>
          <w:i/>
          <w:kern w:val="0"/>
          <w:sz w:val="24"/>
          <w:szCs w:val="24"/>
        </w:rPr>
        <w:t>N</w:t>
      </w:r>
      <w:r>
        <w:rPr>
          <w:rFonts w:ascii="Times New Roman" w:hAnsi="Times New Roman" w:cs="Times New Roman"/>
          <w:kern w:val="0"/>
          <w:sz w:val="24"/>
          <w:szCs w:val="24"/>
        </w:rPr>
        <w:t>&gt; (the default is 30) by running the following Python command</w:t>
      </w:r>
      <w:r w:rsidRPr="001971CB">
        <w:rPr>
          <w:rFonts w:ascii="Times New Roman" w:hAnsi="Times New Roman" w:cs="Times New Roman"/>
          <w:kern w:val="0"/>
          <w:sz w:val="24"/>
          <w:szCs w:val="24"/>
        </w:rPr>
        <w:t>:</w:t>
      </w:r>
    </w:p>
    <w:p w14:paraId="33C01679" w14:textId="54FA5F44" w:rsidR="00F15643" w:rsidRPr="001971CB" w:rsidRDefault="00F15643" w:rsidP="00F15643">
      <w:pPr>
        <w:widowControl/>
        <w:shd w:val="clear" w:color="auto" w:fill="FFFFFF"/>
        <w:jc w:val="left"/>
        <w:rPr>
          <w:rFonts w:ascii="Times New Roman" w:hAnsi="Times New Roman" w:cs="Times New Roman"/>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08" w:name="OLE_LINK126"/>
      <w:bookmarkStart w:id="109" w:name="OLE_LINK127"/>
      <w:r w:rsidRPr="001971CB">
        <w:rPr>
          <w:rFonts w:ascii="Courier New" w:eastAsia="宋体" w:hAnsi="Courier New" w:cs="Courier New"/>
          <w:color w:val="000000"/>
          <w:kern w:val="0"/>
          <w:sz w:val="24"/>
          <w:szCs w:val="24"/>
        </w:rPr>
        <w:t>python codes</w:t>
      </w:r>
      <w:r w:rsidR="00B65CE2" w:rsidRPr="001971CB">
        <w:rPr>
          <w:rFonts w:ascii="Courier New" w:eastAsia="宋体" w:hAnsi="Courier New" w:cs="Courier New"/>
          <w:b/>
          <w:bCs/>
          <w:color w:val="000080"/>
          <w:kern w:val="0"/>
          <w:sz w:val="24"/>
          <w:szCs w:val="24"/>
        </w:rPr>
        <w:t>/</w:t>
      </w:r>
      <w:r>
        <w:rPr>
          <w:rFonts w:ascii="Courier New" w:eastAsia="宋体" w:hAnsi="Courier New" w:cs="Courier New"/>
          <w:color w:val="000000"/>
          <w:kern w:val="0"/>
          <w:sz w:val="24"/>
          <w:szCs w:val="24"/>
        </w:rPr>
        <w:t>SOCNumber</w:t>
      </w:r>
      <w:r w:rsidRPr="001971CB">
        <w:rPr>
          <w:rFonts w:ascii="Courier New" w:eastAsia="宋体" w:hAnsi="Courier New" w:cs="Courier New"/>
          <w:color w:val="000000"/>
          <w:kern w:val="0"/>
          <w:sz w:val="24"/>
          <w:szCs w:val="24"/>
        </w:rPr>
        <w:t>.py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Pr>
          <w:rFonts w:ascii="Courier New" w:eastAsia="宋体" w:hAnsi="Courier New" w:cs="Courier New"/>
          <w:color w:val="000000"/>
          <w:kern w:val="0"/>
          <w:sz w:val="24"/>
          <w:szCs w:val="24"/>
        </w:rPr>
        <w:t>.txt</w:t>
      </w:r>
      <w:r w:rsidRPr="001971CB">
        <w:rPr>
          <w:rFonts w:ascii="Courier New" w:eastAsia="宋体" w:hAnsi="Courier New" w:cs="Courier New"/>
          <w:color w:val="000000"/>
          <w:kern w:val="0"/>
          <w:sz w:val="24"/>
          <w:szCs w:val="24"/>
        </w:rPr>
        <w:t xml:space="preserve"> </w:t>
      </w:r>
      <w:r>
        <w:rPr>
          <w:rFonts w:ascii="Courier New" w:eastAsia="宋体" w:hAnsi="Courier New" w:cs="Courier New" w:hint="eastAsia"/>
          <w:color w:val="000000"/>
          <w:kern w:val="0"/>
          <w:sz w:val="24"/>
          <w:szCs w:val="24"/>
        </w:rPr>
        <w:t>&lt;</w:t>
      </w:r>
      <w:r w:rsidRPr="002B2FFE">
        <w:rPr>
          <w:rFonts w:ascii="Courier New" w:eastAsia="宋体" w:hAnsi="Courier New" w:cs="Courier New"/>
          <w:i/>
          <w:color w:val="000000"/>
          <w:kern w:val="0"/>
          <w:sz w:val="24"/>
          <w:szCs w:val="24"/>
        </w:rPr>
        <w:t>N</w:t>
      </w:r>
      <w:r>
        <w:rPr>
          <w:rFonts w:ascii="Courier New" w:eastAsia="宋体" w:hAnsi="Courier New" w:cs="Courier New" w:hint="eastAsia"/>
          <w:color w:val="000000"/>
          <w:kern w:val="0"/>
          <w:sz w:val="24"/>
          <w:szCs w:val="24"/>
        </w:rPr>
        <w:t>&gt;</w:t>
      </w:r>
      <w:r w:rsidRPr="001971CB">
        <w:rPr>
          <w:rFonts w:ascii="Courier New" w:eastAsia="宋体" w:hAnsi="Courier New" w:cs="Courier New"/>
          <w:color w:val="000000"/>
          <w:kern w:val="0"/>
          <w:sz w:val="24"/>
          <w:szCs w:val="24"/>
        </w:rPr>
        <w:t xml:space="preserve"> </w:t>
      </w:r>
      <w:r>
        <w:rPr>
          <w:rFonts w:ascii="Courier New" w:eastAsia="宋体" w:hAnsi="Courier New" w:cs="Courier New"/>
          <w:color w:val="000000"/>
          <w:kern w:val="0"/>
          <w:sz w:val="24"/>
          <w:szCs w:val="24"/>
        </w:rPr>
        <w:t>SOCNumber</w:t>
      </w:r>
      <w:r w:rsidRPr="001971CB">
        <w:rPr>
          <w:rFonts w:ascii="Courier New" w:eastAsia="宋体" w:hAnsi="Courier New" w:cs="Courier New"/>
          <w:color w:val="000000"/>
          <w:kern w:val="0"/>
          <w:sz w:val="24"/>
          <w:szCs w:val="24"/>
        </w:rPr>
        <w:t>.tsv</w:t>
      </w:r>
      <w:bookmarkEnd w:id="108"/>
      <w:bookmarkEnd w:id="109"/>
    </w:p>
    <w:p w14:paraId="5223E2B1" w14:textId="544D8683" w:rsidR="00F15643" w:rsidRDefault="00F15643" w:rsidP="009F6A54">
      <w:pPr>
        <w:widowControl/>
        <w:shd w:val="clear" w:color="auto" w:fill="FFFFFF"/>
        <w:rPr>
          <w:rFonts w:ascii="Courier New" w:eastAsia="宋体" w:hAnsi="Courier New" w:cs="Courier New"/>
          <w:color w:val="000000"/>
          <w:kern w:val="0"/>
          <w:sz w:val="24"/>
          <w:szCs w:val="24"/>
        </w:rPr>
      </w:pPr>
    </w:p>
    <w:p w14:paraId="3D2E2CF3" w14:textId="1AACF3F0" w:rsidR="00B65CE2" w:rsidRPr="00F15643" w:rsidRDefault="00B65CE2" w:rsidP="009F6A54">
      <w:pPr>
        <w:widowControl/>
        <w:shd w:val="clear" w:color="auto" w:fill="FFFFFF"/>
        <w:rPr>
          <w:rFonts w:ascii="Courier New" w:eastAsia="宋体" w:hAnsi="Courier New" w:cs="Courier New"/>
          <w:color w:val="000000"/>
          <w:kern w:val="0"/>
          <w:sz w:val="24"/>
          <w:szCs w:val="24"/>
        </w:rPr>
      </w:pPr>
      <w:r>
        <w:rPr>
          <w:rFonts w:ascii="Times New Roman" w:hAnsi="Times New Roman" w:cs="Times New Roman"/>
          <w:kern w:val="0"/>
          <w:sz w:val="24"/>
          <w:szCs w:val="24"/>
        </w:rPr>
        <w:t>Here, &lt;</w:t>
      </w:r>
      <w:r w:rsidRPr="003B4B60">
        <w:rPr>
          <w:rFonts w:ascii="Times New Roman" w:hAnsi="Times New Roman" w:cs="Times New Roman"/>
          <w:i/>
          <w:kern w:val="0"/>
          <w:sz w:val="24"/>
          <w:szCs w:val="24"/>
        </w:rPr>
        <w:t>N</w:t>
      </w:r>
      <w:r>
        <w:rPr>
          <w:rFonts w:ascii="Times New Roman" w:hAnsi="Times New Roman" w:cs="Times New Roman"/>
          <w:kern w:val="0"/>
          <w:sz w:val="24"/>
          <w:szCs w:val="24"/>
        </w:rPr>
        <w:t>&gt; is a placeholder for the integer defining the</w:t>
      </w:r>
      <w:r>
        <w:rPr>
          <w:rFonts w:ascii="Times New Roman" w:hAnsi="Times New Roman" w:cs="Times New Roman" w:hint="eastAsia"/>
          <w:kern w:val="0"/>
          <w:sz w:val="24"/>
          <w:szCs w:val="24"/>
        </w:rPr>
        <w:t xml:space="preserve"> maximum value </w:t>
      </w:r>
      <w:r w:rsidRPr="001971CB">
        <w:rPr>
          <w:rFonts w:ascii="Times New Roman" w:hAnsi="Times New Roman" w:cs="Times New Roman"/>
          <w:kern w:val="0"/>
          <w:sz w:val="24"/>
          <w:szCs w:val="24"/>
        </w:rPr>
        <w:t xml:space="preserve">of </w:t>
      </w:r>
      <w:r w:rsidR="00166EE1" w:rsidRPr="002A3DDE">
        <w:rPr>
          <w:rFonts w:ascii="Times New Roman" w:hAnsi="Times New Roman" w:cs="Times New Roman"/>
          <w:i/>
          <w:kern w:val="0"/>
          <w:sz w:val="24"/>
          <w:szCs w:val="24"/>
        </w:rPr>
        <w:t>n</w:t>
      </w:r>
      <w:r w:rsidRPr="002A3DDE">
        <w:rPr>
          <w:rFonts w:ascii="Times New Roman" w:hAnsi="Times New Roman" w:cs="Times New Roman" w:hint="eastAsia"/>
          <w:i/>
          <w:kern w:val="0"/>
          <w:sz w:val="24"/>
          <w:szCs w:val="24"/>
        </w:rPr>
        <w:t>lag</w:t>
      </w:r>
      <w:r>
        <w:rPr>
          <w:rFonts w:ascii="Times New Roman" w:hAnsi="Times New Roman" w:cs="Times New Roman"/>
          <w:kern w:val="0"/>
          <w:sz w:val="24"/>
          <w:szCs w:val="24"/>
        </w:rPr>
        <w:t>.</w:t>
      </w:r>
    </w:p>
    <w:p w14:paraId="0D5BBC1C" w14:textId="77777777" w:rsidR="00166EE1" w:rsidRDefault="00166EE1" w:rsidP="00CC59EE">
      <w:pPr>
        <w:widowControl/>
        <w:shd w:val="clear" w:color="auto" w:fill="FFFFFF"/>
        <w:jc w:val="left"/>
        <w:rPr>
          <w:rFonts w:ascii="Times New Roman" w:hAnsi="Times New Roman" w:cs="Times New Roman"/>
          <w:kern w:val="0"/>
          <w:sz w:val="24"/>
          <w:szCs w:val="24"/>
        </w:rPr>
      </w:pPr>
    </w:p>
    <w:p w14:paraId="6F27874F" w14:textId="77777777" w:rsidR="00166EE1" w:rsidRDefault="00166EE1" w:rsidP="00166EE1">
      <w:pPr>
        <w:widowControl/>
        <w:shd w:val="clear" w:color="auto" w:fill="FFFFFF"/>
        <w:jc w:val="center"/>
        <w:rPr>
          <w:rFonts w:ascii="Courier New" w:eastAsia="宋体" w:hAnsi="Courier New" w:cs="Courier New"/>
          <w:color w:val="000000"/>
          <w:kern w:val="0"/>
          <w:sz w:val="24"/>
          <w:szCs w:val="24"/>
        </w:rPr>
      </w:pPr>
      <w:r>
        <w:rPr>
          <w:rFonts w:ascii="Courier New" w:eastAsia="宋体" w:hAnsi="Courier New" w:cs="Courier New"/>
          <w:noProof/>
          <w:color w:val="000000"/>
          <w:kern w:val="0"/>
          <w:sz w:val="24"/>
          <w:szCs w:val="24"/>
        </w:rPr>
        <w:drawing>
          <wp:inline distT="0" distB="0" distL="0" distR="0" wp14:anchorId="4CD338F3" wp14:editId="5E3C95BF">
            <wp:extent cx="5938529" cy="2839770"/>
            <wp:effectExtent l="0" t="0" r="5080" b="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67204" cy="2853482"/>
                    </a:xfrm>
                    <a:prstGeom prst="rect">
                      <a:avLst/>
                    </a:prstGeom>
                    <a:noFill/>
                  </pic:spPr>
                </pic:pic>
              </a:graphicData>
            </a:graphic>
          </wp:inline>
        </w:drawing>
      </w:r>
    </w:p>
    <w:p w14:paraId="5A7EC833" w14:textId="3B6C69C6" w:rsidR="00166EE1" w:rsidRDefault="00166EE1" w:rsidP="00166EE1">
      <w:pPr>
        <w:widowControl/>
        <w:shd w:val="clear" w:color="auto" w:fill="FFFFFF"/>
        <w:rPr>
          <w:rFonts w:ascii="Times New Roman" w:hAnsi="Times New Roman" w:cs="Times New Roman"/>
          <w:kern w:val="0"/>
          <w:sz w:val="24"/>
          <w:szCs w:val="24"/>
        </w:rPr>
      </w:pPr>
      <w:r w:rsidRPr="00D735B5">
        <w:rPr>
          <w:rFonts w:ascii="Times New Roman" w:hAnsi="Times New Roman" w:cs="Times New Roman" w:hint="eastAsia"/>
          <w:b/>
          <w:kern w:val="0"/>
          <w:sz w:val="24"/>
          <w:szCs w:val="24"/>
        </w:rPr>
        <w:t>Figure S</w:t>
      </w:r>
      <w:r>
        <w:rPr>
          <w:rFonts w:ascii="Times New Roman" w:hAnsi="Times New Roman" w:cs="Times New Roman"/>
          <w:b/>
          <w:kern w:val="0"/>
          <w:sz w:val="24"/>
          <w:szCs w:val="24"/>
        </w:rPr>
        <w:t>7</w:t>
      </w:r>
      <w:r w:rsidRPr="00D735B5">
        <w:rPr>
          <w:rFonts w:ascii="Times New Roman" w:hAnsi="Times New Roman" w:cs="Times New Roman" w:hint="eastAsia"/>
          <w:kern w:val="0"/>
          <w:sz w:val="24"/>
          <w:szCs w:val="24"/>
        </w:rPr>
        <w:t xml:space="preserve">. </w:t>
      </w:r>
      <w:r w:rsidRPr="00D735B5">
        <w:rPr>
          <w:rFonts w:ascii="Times New Roman" w:hAnsi="Times New Roman" w:cs="Times New Roman"/>
          <w:kern w:val="0"/>
          <w:sz w:val="24"/>
          <w:szCs w:val="24"/>
        </w:rPr>
        <w:t>A schematic drawing to show (a) the 1st-rank, (b) the 2nd-rank, and (3) the 3rd-rank sequence-order-coupling mode along a</w:t>
      </w:r>
      <w:r>
        <w:rPr>
          <w:rFonts w:ascii="Times New Roman" w:hAnsi="Times New Roman" w:cs="Times New Roman"/>
          <w:kern w:val="0"/>
          <w:sz w:val="24"/>
          <w:szCs w:val="24"/>
        </w:rPr>
        <w:t xml:space="preserve"> </w:t>
      </w:r>
      <w:r w:rsidRPr="00D735B5">
        <w:rPr>
          <w:rFonts w:ascii="Times New Roman" w:hAnsi="Times New Roman" w:cs="Times New Roman"/>
          <w:kern w:val="0"/>
          <w:sz w:val="24"/>
          <w:szCs w:val="24"/>
        </w:rPr>
        <w:t xml:space="preserve">protein sequence. (a) </w:t>
      </w:r>
      <w:r>
        <w:rPr>
          <w:rFonts w:ascii="Times New Roman" w:hAnsi="Times New Roman" w:cs="Times New Roman"/>
          <w:kern w:val="0"/>
          <w:sz w:val="24"/>
          <w:szCs w:val="24"/>
        </w:rPr>
        <w:t>r</w:t>
      </w:r>
      <w:r w:rsidRPr="00D735B5">
        <w:rPr>
          <w:rFonts w:ascii="Times New Roman" w:hAnsi="Times New Roman" w:cs="Times New Roman"/>
          <w:kern w:val="0"/>
          <w:sz w:val="24"/>
          <w:szCs w:val="24"/>
        </w:rPr>
        <w:t xml:space="preserve">eflects the coupling mode between all the most </w:t>
      </w:r>
      <w:r>
        <w:rPr>
          <w:rFonts w:ascii="Times New Roman" w:hAnsi="Times New Roman" w:cs="Times New Roman"/>
          <w:kern w:val="0"/>
          <w:sz w:val="24"/>
          <w:szCs w:val="24"/>
        </w:rPr>
        <w:t>adjacent</w:t>
      </w:r>
      <w:r w:rsidRPr="00D735B5">
        <w:rPr>
          <w:rFonts w:ascii="Times New Roman" w:hAnsi="Times New Roman" w:cs="Times New Roman"/>
          <w:kern w:val="0"/>
          <w:sz w:val="24"/>
          <w:szCs w:val="24"/>
        </w:rPr>
        <w:t xml:space="preserve"> residues, (b) </w:t>
      </w:r>
      <w:r>
        <w:rPr>
          <w:rFonts w:ascii="Times New Roman" w:hAnsi="Times New Roman" w:cs="Times New Roman"/>
          <w:kern w:val="0"/>
          <w:sz w:val="24"/>
          <w:szCs w:val="24"/>
        </w:rPr>
        <w:t xml:space="preserve">shows the coupling </w:t>
      </w:r>
      <w:r w:rsidRPr="00D735B5">
        <w:rPr>
          <w:rFonts w:ascii="Times New Roman" w:hAnsi="Times New Roman" w:cs="Times New Roman"/>
          <w:kern w:val="0"/>
          <w:sz w:val="24"/>
          <w:szCs w:val="24"/>
        </w:rPr>
        <w:t xml:space="preserve">between the </w:t>
      </w:r>
      <w:r>
        <w:rPr>
          <w:rFonts w:ascii="Times New Roman" w:hAnsi="Times New Roman" w:cs="Times New Roman"/>
          <w:kern w:val="0"/>
          <w:sz w:val="24"/>
          <w:szCs w:val="24"/>
        </w:rPr>
        <w:t xml:space="preserve">adjacent plus one </w:t>
      </w:r>
      <w:r w:rsidRPr="00D735B5">
        <w:rPr>
          <w:rFonts w:ascii="Times New Roman" w:hAnsi="Times New Roman" w:cs="Times New Roman"/>
          <w:kern w:val="0"/>
          <w:sz w:val="24"/>
          <w:szCs w:val="24"/>
        </w:rPr>
        <w:t xml:space="preserve">residues, and (c) </w:t>
      </w:r>
      <w:r>
        <w:rPr>
          <w:rFonts w:ascii="Times New Roman" w:hAnsi="Times New Roman" w:cs="Times New Roman"/>
          <w:kern w:val="0"/>
          <w:sz w:val="24"/>
          <w:szCs w:val="24"/>
        </w:rPr>
        <w:t>shows the coupling</w:t>
      </w:r>
      <w:r w:rsidRPr="00D735B5">
        <w:rPr>
          <w:rFonts w:ascii="Times New Roman" w:hAnsi="Times New Roman" w:cs="Times New Roman"/>
          <w:kern w:val="0"/>
          <w:sz w:val="24"/>
          <w:szCs w:val="24"/>
        </w:rPr>
        <w:t xml:space="preserve"> between the </w:t>
      </w:r>
      <w:r>
        <w:rPr>
          <w:rFonts w:ascii="Times New Roman" w:hAnsi="Times New Roman" w:cs="Times New Roman"/>
          <w:kern w:val="0"/>
          <w:sz w:val="24"/>
          <w:szCs w:val="24"/>
        </w:rPr>
        <w:t xml:space="preserve">adjacent plus two </w:t>
      </w:r>
      <w:r w:rsidRPr="00D735B5">
        <w:rPr>
          <w:rFonts w:ascii="Times New Roman" w:hAnsi="Times New Roman" w:cs="Times New Roman"/>
          <w:kern w:val="0"/>
          <w:sz w:val="24"/>
          <w:szCs w:val="24"/>
        </w:rPr>
        <w:t>residues.</w:t>
      </w:r>
      <w:r w:rsidRPr="00D735B5">
        <w:t xml:space="preserve"> </w:t>
      </w:r>
      <w:r w:rsidRPr="00D735B5">
        <w:rPr>
          <w:rFonts w:ascii="Times New Roman" w:hAnsi="Times New Roman" w:cs="Times New Roman"/>
          <w:kern w:val="0"/>
          <w:sz w:val="24"/>
          <w:szCs w:val="24"/>
        </w:rPr>
        <w:t xml:space="preserve">This figure is </w:t>
      </w:r>
      <w:r>
        <w:rPr>
          <w:rFonts w:ascii="Times New Roman" w:hAnsi="Times New Roman" w:cs="Times New Roman"/>
          <w:kern w:val="0"/>
          <w:sz w:val="24"/>
          <w:szCs w:val="24"/>
        </w:rPr>
        <w:t xml:space="preserve">adapted </w:t>
      </w:r>
      <w:r w:rsidRPr="00D735B5">
        <w:rPr>
          <w:rFonts w:ascii="Times New Roman" w:hAnsi="Times New Roman" w:cs="Times New Roman"/>
          <w:kern w:val="0"/>
          <w:sz w:val="24"/>
          <w:szCs w:val="24"/>
        </w:rPr>
        <w:t xml:space="preserve">from </w:t>
      </w:r>
      <w:r>
        <w:rPr>
          <w:rFonts w:ascii="Times New Roman" w:hAnsi="Times New Roman" w:cs="Times New Roman"/>
          <w:kern w:val="0"/>
          <w:sz w:val="24"/>
          <w:szCs w:val="24"/>
        </w:rPr>
        <w:fldChar w:fldCharType="begin"/>
      </w:r>
      <w:r w:rsidR="00161C87">
        <w:rPr>
          <w:rFonts w:ascii="Times New Roman" w:hAnsi="Times New Roman" w:cs="Times New Roman"/>
          <w:kern w:val="0"/>
          <w:sz w:val="24"/>
          <w:szCs w:val="24"/>
        </w:rPr>
        <w:instrText xml:space="preserve"> ADDIN EN.CITE &lt;EndNote&gt;&lt;Cite&gt;&lt;Author&gt;Chou&lt;/Author&gt;&lt;Year&gt;2000&lt;/Year&gt;&lt;RecNum&gt;40&lt;/RecNum&gt;&lt;DisplayText&gt;(Chou, 2000)&lt;/DisplayText&gt;&lt;record&gt;&lt;rec-number&gt;40&lt;/rec-number&gt;&lt;foreign-keys&gt;&lt;key app="EN" db-id="frp9tf5dpevpacedetnvtd0hffwrzww9t5zd" timestamp="1509605059"&gt;40&lt;/key&gt;&lt;/foreign-keys&gt;&lt;ref-type name="Journal Article"&gt;17&lt;/ref-type&gt;&lt;contributors&gt;&lt;authors&gt;&lt;author&gt;Chou, K. C.&lt;/author&gt;&lt;/authors&gt;&lt;/contributors&gt;&lt;auth-address&gt;Computer-Aided Drug Discovery, Pharmacia, Kalamazoo, Michigan 49007-4940, USA.&lt;/auth-address&gt;&lt;titles&gt;&lt;title&gt;Prediction of protein subcellular locations by incorporating quasi-sequence-order effect&lt;/title&gt;&lt;secondary-title&gt;Biochem Biophys Res Commun&lt;/secondary-title&gt;&lt;/titles&gt;&lt;periodical&gt;&lt;full-title&gt;Biochem Biophys Res Commun&lt;/full-title&gt;&lt;/periodical&gt;&lt;pages&gt;477-83&lt;/pages&gt;&lt;volume&gt;278&lt;/volume&gt;&lt;number&gt;2&lt;/number&gt;&lt;edition&gt;2000/12/01&lt;/edition&gt;&lt;keywords&gt;&lt;keyword&gt;*Algorithms&lt;/keyword&gt;&lt;keyword&gt;Proteins/*metabolism&lt;/keyword&gt;&lt;keyword&gt;Subcellular Fractions/*metabolism&lt;/keyword&gt;&lt;/keywords&gt;&lt;dates&gt;&lt;year&gt;2000&lt;/year&gt;&lt;pub-dates&gt;&lt;date&gt;Nov 19&lt;/date&gt;&lt;/pub-dates&gt;&lt;/dates&gt;&lt;isbn&gt;0006-291X (Print)&amp;#xD;0006-291X (Linking)&lt;/isbn&gt;&lt;accession-num&gt;11097861&lt;/accession-num&gt;&lt;urls&gt;&lt;related-urls&gt;&lt;url&gt;https://www.ncbi.nlm.nih.gov/pubmed/11097861&lt;/url&gt;&lt;/related-urls&gt;&lt;/urls&gt;&lt;electronic-resource-num&gt;10.1006/bbrc.2000.3815&lt;/electronic-resource-num&gt;&lt;/record&gt;&lt;/Cite&gt;&lt;/EndNote&gt;</w:instrText>
      </w:r>
      <w:r>
        <w:rPr>
          <w:rFonts w:ascii="Times New Roman" w:hAnsi="Times New Roman" w:cs="Times New Roman"/>
          <w:kern w:val="0"/>
          <w:sz w:val="24"/>
          <w:szCs w:val="24"/>
        </w:rPr>
        <w:fldChar w:fldCharType="separate"/>
      </w:r>
      <w:r>
        <w:rPr>
          <w:rFonts w:ascii="Times New Roman" w:hAnsi="Times New Roman" w:cs="Times New Roman"/>
          <w:noProof/>
          <w:kern w:val="0"/>
          <w:sz w:val="24"/>
          <w:szCs w:val="24"/>
        </w:rPr>
        <w:t>(Chou, 2000)</w:t>
      </w:r>
      <w:r>
        <w:rPr>
          <w:rFonts w:ascii="Times New Roman" w:hAnsi="Times New Roman" w:cs="Times New Roman"/>
          <w:kern w:val="0"/>
          <w:sz w:val="24"/>
          <w:szCs w:val="24"/>
        </w:rPr>
        <w:fldChar w:fldCharType="end"/>
      </w:r>
      <w:r w:rsidRPr="00D735B5">
        <w:rPr>
          <w:rFonts w:ascii="Times New Roman" w:hAnsi="Times New Roman" w:cs="Times New Roman"/>
          <w:kern w:val="0"/>
          <w:sz w:val="24"/>
          <w:szCs w:val="24"/>
        </w:rPr>
        <w:t>.</w:t>
      </w:r>
    </w:p>
    <w:p w14:paraId="134C3F5D" w14:textId="77777777" w:rsidR="00166EE1" w:rsidRPr="001971CB" w:rsidRDefault="00166EE1" w:rsidP="00CC59EE">
      <w:pPr>
        <w:widowControl/>
        <w:shd w:val="clear" w:color="auto" w:fill="FFFFFF"/>
        <w:jc w:val="left"/>
        <w:rPr>
          <w:rFonts w:ascii="Times New Roman" w:hAnsi="Times New Roman" w:cs="Times New Roman"/>
          <w:kern w:val="0"/>
          <w:sz w:val="24"/>
          <w:szCs w:val="24"/>
        </w:rPr>
      </w:pPr>
    </w:p>
    <w:p w14:paraId="40A3F2FA" w14:textId="7917B5CE" w:rsidR="00CC59EE" w:rsidRPr="001971CB" w:rsidRDefault="00B41D04" w:rsidP="00CC59EE">
      <w:pPr>
        <w:pStyle w:val="Heading2"/>
        <w:numPr>
          <w:ilvl w:val="1"/>
          <w:numId w:val="5"/>
        </w:numPr>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CC59EE" w:rsidRPr="001971CB">
        <w:rPr>
          <w:rFonts w:ascii="Times New Roman" w:eastAsia="TimesNewRomanPSMT" w:hAnsi="Times New Roman" w:cs="Times New Roman"/>
          <w:kern w:val="0"/>
          <w:sz w:val="24"/>
          <w:szCs w:val="24"/>
        </w:rPr>
        <w:t>Quasi-sequence-order (</w:t>
      </w:r>
      <w:r w:rsidR="002F13DD" w:rsidRPr="001971CB">
        <w:rPr>
          <w:rFonts w:ascii="Times New Roman" w:eastAsia="TimesNewRomanPSMT" w:hAnsi="Times New Roman" w:cs="Times New Roman"/>
          <w:kern w:val="0"/>
          <w:sz w:val="24"/>
          <w:szCs w:val="24"/>
        </w:rPr>
        <w:t>QS</w:t>
      </w:r>
      <w:r w:rsidR="002F13DD">
        <w:rPr>
          <w:rFonts w:ascii="Times New Roman" w:eastAsia="TimesNewRomanPSMT" w:hAnsi="Times New Roman" w:cs="Times New Roman"/>
          <w:kern w:val="0"/>
          <w:sz w:val="24"/>
          <w:szCs w:val="24"/>
        </w:rPr>
        <w:t>Order</w:t>
      </w:r>
      <w:r w:rsidR="00CC59EE" w:rsidRPr="001971CB">
        <w:rPr>
          <w:rFonts w:ascii="Times New Roman" w:eastAsia="TimesNewRomanPSMT" w:hAnsi="Times New Roman" w:cs="Times New Roman"/>
          <w:kern w:val="0"/>
          <w:sz w:val="24"/>
          <w:szCs w:val="24"/>
        </w:rPr>
        <w:t>)</w:t>
      </w:r>
    </w:p>
    <w:p w14:paraId="6CAD3ACF" w14:textId="77777777" w:rsidR="009A4738" w:rsidRPr="001971CB" w:rsidRDefault="00605911" w:rsidP="009A4738">
      <w:pPr>
        <w:widowControl/>
        <w:shd w:val="clear" w:color="auto" w:fill="FFFFFF"/>
        <w:jc w:val="left"/>
        <w:rPr>
          <w:rFonts w:ascii="Times New Roman" w:hAnsi="Times New Roman" w:cs="Times New Roman"/>
          <w:kern w:val="0"/>
          <w:sz w:val="24"/>
          <w:szCs w:val="24"/>
        </w:rPr>
      </w:pPr>
      <w:r w:rsidRPr="001971CB">
        <w:rPr>
          <w:rFonts w:ascii="Times New Roman" w:hAnsi="Times New Roman" w:cs="Times New Roman"/>
          <w:kern w:val="0"/>
          <w:sz w:val="24"/>
          <w:szCs w:val="24"/>
        </w:rPr>
        <w:t>For each amino acid type, a quasi-sequence-order descriptor can be defined as:</w:t>
      </w:r>
    </w:p>
    <w:p w14:paraId="4CB5F6CF" w14:textId="28596CD5" w:rsidR="00605911" w:rsidRPr="001971CB" w:rsidRDefault="00596477" w:rsidP="00605911">
      <w:pPr>
        <w:widowControl/>
        <w:shd w:val="clear" w:color="auto" w:fill="FFFFFF"/>
        <w:jc w:val="center"/>
        <w:rPr>
          <w:rFonts w:ascii="Times New Roman" w:hAnsi="Times New Roman" w:cs="Times New Roman"/>
          <w:kern w:val="0"/>
          <w:sz w:val="24"/>
          <w:szCs w:val="24"/>
        </w:rPr>
      </w:pPr>
      <w:r w:rsidRPr="00596477">
        <w:rPr>
          <w:rFonts w:ascii="Times New Roman" w:hAnsi="Times New Roman" w:cs="Times New Roman"/>
          <w:noProof/>
          <w:kern w:val="0"/>
          <w:position w:val="-60"/>
          <w:sz w:val="24"/>
          <w:szCs w:val="24"/>
        </w:rPr>
        <w:object w:dxaOrig="3680" w:dyaOrig="980" w14:anchorId="5989903E">
          <v:shape id="_x0000_i1051" type="#_x0000_t75" alt="" style="width:184.5pt;height:49pt;mso-width-percent:0;mso-height-percent:0;mso-width-percent:0;mso-height-percent:0" o:ole="">
            <v:imagedata r:id="rId72" o:title=""/>
          </v:shape>
          <o:OLEObject Type="Embed" ProgID="Equation.DSMT4" ShapeID="_x0000_i1051" DrawAspect="Content" ObjectID="_1582563983" r:id="rId73"/>
        </w:object>
      </w:r>
    </w:p>
    <w:p w14:paraId="1747094F" w14:textId="7182709A" w:rsidR="00605911" w:rsidRPr="001971CB" w:rsidRDefault="00605911" w:rsidP="00615A1A">
      <w:pPr>
        <w:widowControl/>
        <w:shd w:val="clear" w:color="auto" w:fill="FFFFFF"/>
        <w:rPr>
          <w:rFonts w:ascii="Times New Roman" w:hAnsi="Times New Roman" w:cs="Times New Roman"/>
          <w:kern w:val="0"/>
          <w:sz w:val="24"/>
          <w:szCs w:val="24"/>
        </w:rPr>
      </w:pPr>
      <w:r w:rsidRPr="001971CB">
        <w:rPr>
          <w:rFonts w:ascii="Times New Roman" w:hAnsi="Times New Roman" w:cs="Times New Roman"/>
          <w:kern w:val="0"/>
          <w:sz w:val="24"/>
          <w:szCs w:val="24"/>
        </w:rPr>
        <w:t xml:space="preserve">where </w:t>
      </w:r>
      <w:r w:rsidRPr="001971CB">
        <w:rPr>
          <w:rFonts w:ascii="Times New Roman" w:hAnsi="Times New Roman" w:cs="Times New Roman"/>
          <w:i/>
          <w:kern w:val="0"/>
          <w:sz w:val="24"/>
          <w:szCs w:val="24"/>
        </w:rPr>
        <w:t>f</w:t>
      </w:r>
      <w:r w:rsidRPr="001971CB">
        <w:rPr>
          <w:rFonts w:ascii="Times New Roman" w:hAnsi="Times New Roman" w:cs="Times New Roman"/>
          <w:i/>
          <w:kern w:val="0"/>
          <w:sz w:val="24"/>
          <w:szCs w:val="24"/>
          <w:vertAlign w:val="subscript"/>
        </w:rPr>
        <w:t>r</w:t>
      </w:r>
      <w:r w:rsidRPr="001971CB">
        <w:rPr>
          <w:rFonts w:ascii="Times New Roman" w:hAnsi="Times New Roman" w:cs="Times New Roman"/>
          <w:kern w:val="0"/>
          <w:sz w:val="24"/>
          <w:szCs w:val="24"/>
        </w:rPr>
        <w:t xml:space="preserve"> is the normalized occurrence </w:t>
      </w:r>
      <w:r w:rsidR="003D238E">
        <w:rPr>
          <w:rFonts w:ascii="Times New Roman" w:hAnsi="Times New Roman" w:cs="Times New Roman"/>
          <w:kern w:val="0"/>
          <w:sz w:val="24"/>
          <w:szCs w:val="24"/>
        </w:rPr>
        <w:t>of</w:t>
      </w:r>
      <w:r w:rsidR="003D238E"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amino acid type </w:t>
      </w:r>
      <w:r w:rsidR="003D238E">
        <w:rPr>
          <w:rFonts w:ascii="Times New Roman" w:hAnsi="Times New Roman" w:cs="Times New Roman"/>
          <w:i/>
          <w:kern w:val="0"/>
          <w:sz w:val="24"/>
          <w:szCs w:val="24"/>
        </w:rPr>
        <w:t>r</w:t>
      </w:r>
      <w:r w:rsidR="003D238E"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and </w:t>
      </w:r>
      <w:r w:rsidRPr="001971CB">
        <w:rPr>
          <w:rFonts w:ascii="Times New Roman" w:hAnsi="Times New Roman" w:cs="Times New Roman"/>
          <w:i/>
          <w:kern w:val="0"/>
          <w:sz w:val="24"/>
          <w:szCs w:val="24"/>
        </w:rPr>
        <w:t>w</w:t>
      </w:r>
      <w:r w:rsidRPr="001971CB">
        <w:rPr>
          <w:rFonts w:ascii="Times New Roman" w:hAnsi="Times New Roman" w:cs="Times New Roman"/>
          <w:kern w:val="0"/>
          <w:sz w:val="24"/>
          <w:szCs w:val="24"/>
        </w:rPr>
        <w:t xml:space="preserve"> is a weighting factor</w:t>
      </w:r>
      <w:r w:rsidR="00D735B5">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w:t>
      </w:r>
      <w:r w:rsidRPr="001971CB">
        <w:rPr>
          <w:rFonts w:ascii="Times New Roman" w:hAnsi="Times New Roman" w:cs="Times New Roman"/>
          <w:i/>
          <w:kern w:val="0"/>
          <w:sz w:val="24"/>
          <w:szCs w:val="24"/>
        </w:rPr>
        <w:t>w</w:t>
      </w:r>
      <w:r w:rsidRPr="001971CB">
        <w:rPr>
          <w:rFonts w:ascii="Times New Roman" w:hAnsi="Times New Roman" w:cs="Times New Roman"/>
          <w:kern w:val="0"/>
          <w:sz w:val="24"/>
          <w:szCs w:val="24"/>
        </w:rPr>
        <w:t xml:space="preserve"> = 0.1)</w:t>
      </w:r>
      <w:r w:rsidR="00BB0EEE">
        <w:rPr>
          <w:rFonts w:ascii="Times New Roman" w:hAnsi="Times New Roman" w:cs="Times New Roman"/>
          <w:kern w:val="0"/>
          <w:sz w:val="24"/>
          <w:szCs w:val="24"/>
        </w:rPr>
        <w:t xml:space="preserve">, </w:t>
      </w:r>
      <w:r w:rsidR="005B62B3" w:rsidRPr="005B62B3">
        <w:rPr>
          <w:rFonts w:ascii="Times New Roman" w:hAnsi="Times New Roman" w:cs="Times New Roman"/>
          <w:i/>
          <w:kern w:val="0"/>
          <w:sz w:val="24"/>
          <w:szCs w:val="24"/>
        </w:rPr>
        <w:t>nlag</w:t>
      </w:r>
      <w:r w:rsidR="005B62B3">
        <w:rPr>
          <w:rFonts w:ascii="Times New Roman" w:hAnsi="Times New Roman" w:cs="Times New Roman"/>
          <w:kern w:val="0"/>
          <w:sz w:val="24"/>
          <w:szCs w:val="24"/>
        </w:rPr>
        <w:t xml:space="preserve"> and</w:t>
      </w:r>
      <w:r w:rsidRPr="009A09DE">
        <w:rPr>
          <w:rFonts w:ascii="Times New Roman" w:hAnsi="Times New Roman" w:cs="Times New Roman"/>
          <w:kern w:val="0"/>
          <w:sz w:val="24"/>
          <w:szCs w:val="24"/>
        </w:rPr>
        <w:t xml:space="preserve"> </w:t>
      </w:r>
      <m:oMath>
        <m:sSub>
          <m:sSubPr>
            <m:ctrlPr>
              <w:rPr>
                <w:rFonts w:ascii="Cambria Math" w:hAnsi="Cambria Math" w:cs="Times New Roman"/>
                <w:kern w:val="0"/>
                <w:sz w:val="24"/>
                <w:szCs w:val="24"/>
              </w:rPr>
            </m:ctrlPr>
          </m:sSubPr>
          <m:e>
            <m:r>
              <w:rPr>
                <w:rFonts w:ascii="Cambria Math" w:hAnsi="Cambria Math" w:cs="Times New Roman"/>
                <w:kern w:val="0"/>
                <w:sz w:val="24"/>
                <w:szCs w:val="24"/>
              </w:rPr>
              <m:t>τ</m:t>
            </m:r>
          </m:e>
          <m:sub>
            <m:r>
              <w:rPr>
                <w:rFonts w:ascii="Cambria Math" w:hAnsi="Cambria Math" w:cs="Times New Roman"/>
                <w:kern w:val="0"/>
                <w:sz w:val="24"/>
                <w:szCs w:val="24"/>
              </w:rPr>
              <m:t>d</m:t>
            </m:r>
          </m:sub>
        </m:sSub>
      </m:oMath>
      <w:r w:rsidR="005B62B3" w:rsidRPr="009A09DE">
        <w:rPr>
          <w:rFonts w:ascii="Times New Roman" w:hAnsi="Times New Roman" w:cs="Times New Roman"/>
          <w:kern w:val="0"/>
          <w:sz w:val="24"/>
          <w:szCs w:val="24"/>
        </w:rPr>
        <w:t>have the same definitions as described above.</w:t>
      </w:r>
      <w:r w:rsidR="005B62B3">
        <w:rPr>
          <w:sz w:val="24"/>
          <w:szCs w:val="24"/>
        </w:rPr>
        <w:t xml:space="preserve"> </w:t>
      </w:r>
      <w:r w:rsidR="00EC33FF" w:rsidRPr="001971CB">
        <w:rPr>
          <w:rFonts w:ascii="Times New Roman" w:hAnsi="Times New Roman" w:cs="Times New Roman"/>
          <w:kern w:val="0"/>
          <w:sz w:val="24"/>
          <w:szCs w:val="24"/>
        </w:rPr>
        <w:t>These are the first 20 quasi-sequence-order descriptors. The other 30 quasi</w:t>
      </w:r>
      <w:r w:rsidR="00CC59EE" w:rsidRPr="001971CB">
        <w:rPr>
          <w:rFonts w:ascii="Times New Roman" w:hAnsi="Times New Roman" w:cs="Times New Roman"/>
          <w:kern w:val="0"/>
          <w:sz w:val="24"/>
          <w:szCs w:val="24"/>
        </w:rPr>
        <w:t>-</w:t>
      </w:r>
      <w:r w:rsidR="00EC33FF" w:rsidRPr="001971CB">
        <w:rPr>
          <w:rFonts w:ascii="Times New Roman" w:hAnsi="Times New Roman" w:cs="Times New Roman"/>
          <w:kern w:val="0"/>
          <w:sz w:val="24"/>
          <w:szCs w:val="24"/>
        </w:rPr>
        <w:t xml:space="preserve">sequence-order </w:t>
      </w:r>
      <w:r w:rsidR="003D238E">
        <w:rPr>
          <w:rFonts w:ascii="Times New Roman" w:hAnsi="Times New Roman" w:cs="Times New Roman"/>
          <w:kern w:val="0"/>
          <w:sz w:val="24"/>
          <w:szCs w:val="24"/>
        </w:rPr>
        <w:t xml:space="preserve">descriptors </w:t>
      </w:r>
      <w:r w:rsidR="00EC33FF" w:rsidRPr="001971CB">
        <w:rPr>
          <w:rFonts w:ascii="Times New Roman" w:hAnsi="Times New Roman" w:cs="Times New Roman"/>
          <w:kern w:val="0"/>
          <w:sz w:val="24"/>
          <w:szCs w:val="24"/>
        </w:rPr>
        <w:t>are defined as:</w:t>
      </w:r>
    </w:p>
    <w:p w14:paraId="1B3CE090" w14:textId="6E28E59E" w:rsidR="00EC33FF" w:rsidRPr="001971CB" w:rsidRDefault="00596477" w:rsidP="00EC33FF">
      <w:pPr>
        <w:widowControl/>
        <w:shd w:val="clear" w:color="auto" w:fill="FFFFFF"/>
        <w:jc w:val="center"/>
        <w:rPr>
          <w:rFonts w:ascii="Times New Roman" w:hAnsi="Times New Roman" w:cs="Times New Roman"/>
          <w:kern w:val="0"/>
          <w:sz w:val="24"/>
          <w:szCs w:val="24"/>
        </w:rPr>
      </w:pPr>
      <w:r w:rsidRPr="00596477">
        <w:rPr>
          <w:rFonts w:ascii="Times New Roman" w:hAnsi="Times New Roman" w:cs="Times New Roman"/>
          <w:noProof/>
          <w:kern w:val="0"/>
          <w:position w:val="-60"/>
          <w:sz w:val="24"/>
          <w:szCs w:val="24"/>
        </w:rPr>
        <w:object w:dxaOrig="4740" w:dyaOrig="980" w14:anchorId="44582A51">
          <v:shape id="_x0000_i1052" type="#_x0000_t75" alt="" style="width:237pt;height:49pt;mso-width-percent:0;mso-height-percent:0;mso-width-percent:0;mso-height-percent:0" o:ole="">
            <v:imagedata r:id="rId74" o:title=""/>
          </v:shape>
          <o:OLEObject Type="Embed" ProgID="Equation.DSMT4" ShapeID="_x0000_i1052" DrawAspect="Content" ObjectID="_1582563984" r:id="rId75"/>
        </w:object>
      </w:r>
    </w:p>
    <w:p w14:paraId="097FA505" w14:textId="77777777" w:rsidR="009F6A54" w:rsidRPr="001971CB" w:rsidRDefault="009F6A54" w:rsidP="00615A1A">
      <w:pPr>
        <w:widowControl/>
        <w:shd w:val="clear" w:color="auto" w:fill="FFFFFF"/>
        <w:rPr>
          <w:rFonts w:ascii="Times New Roman" w:hAnsi="Times New Roman" w:cs="Times New Roman"/>
          <w:kern w:val="0"/>
          <w:sz w:val="24"/>
          <w:szCs w:val="24"/>
        </w:rPr>
      </w:pPr>
    </w:p>
    <w:p w14:paraId="00EA66D8" w14:textId="19338D06" w:rsidR="00EC33FF" w:rsidRPr="001971CB" w:rsidRDefault="00EC33FF" w:rsidP="009F6A54">
      <w:pPr>
        <w:rPr>
          <w:rFonts w:ascii="Times New Roman" w:hAnsi="Times New Roman" w:cs="Times New Roman"/>
          <w:kern w:val="0"/>
          <w:sz w:val="24"/>
          <w:szCs w:val="24"/>
        </w:rPr>
      </w:pPr>
      <w:r w:rsidRPr="001971CB">
        <w:rPr>
          <w:rFonts w:ascii="Times New Roman" w:hAnsi="Times New Roman" w:cs="Times New Roman"/>
          <w:kern w:val="0"/>
          <w:sz w:val="24"/>
          <w:szCs w:val="24"/>
        </w:rPr>
        <w:t xml:space="preserve">Extract the </w:t>
      </w:r>
      <w:r w:rsidR="002F13DD">
        <w:rPr>
          <w:rFonts w:ascii="Times New Roman" w:hAnsi="Times New Roman" w:cs="Times New Roman"/>
          <w:kern w:val="0"/>
          <w:sz w:val="24"/>
          <w:szCs w:val="24"/>
        </w:rPr>
        <w:t>QSOrder</w:t>
      </w:r>
      <w:r w:rsidR="002F13DD"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descriptors:</w:t>
      </w:r>
    </w:p>
    <w:p w14:paraId="7C9B40B0" w14:textId="69B5D4E7" w:rsidR="00BD652F" w:rsidRDefault="00EC33FF" w:rsidP="009F6A54">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lastRenderedPageBreak/>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10" w:name="OLE_LINK128"/>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type </w:t>
      </w:r>
      <w:r w:rsidR="002F13DD">
        <w:rPr>
          <w:rFonts w:ascii="Courier New" w:eastAsia="宋体" w:hAnsi="Courier New" w:cs="Courier New"/>
          <w:color w:val="000000"/>
          <w:kern w:val="0"/>
          <w:sz w:val="24"/>
          <w:szCs w:val="24"/>
        </w:rPr>
        <w:t>QSOrder</w:t>
      </w:r>
      <w:bookmarkEnd w:id="110"/>
    </w:p>
    <w:p w14:paraId="505306A7" w14:textId="7914EF0D" w:rsidR="00BD652F" w:rsidRDefault="00BD652F" w:rsidP="009F6A54">
      <w:pPr>
        <w:widowControl/>
        <w:shd w:val="clear" w:color="auto" w:fill="FFFFFF"/>
        <w:rPr>
          <w:rFonts w:ascii="Courier New" w:eastAsia="宋体" w:hAnsi="Courier New" w:cs="Courier New"/>
          <w:color w:val="000000"/>
          <w:kern w:val="0"/>
          <w:sz w:val="24"/>
          <w:szCs w:val="24"/>
        </w:rPr>
      </w:pPr>
    </w:p>
    <w:p w14:paraId="7B95A7A3" w14:textId="77777777" w:rsidR="00B65CE2" w:rsidRDefault="00B65CE2" w:rsidP="00B65CE2">
      <w:pPr>
        <w:widowControl/>
        <w:shd w:val="clear" w:color="auto" w:fill="FFFFFF"/>
        <w:jc w:val="left"/>
        <w:rPr>
          <w:rFonts w:ascii="Times New Roman" w:hAnsi="Times New Roman" w:cs="Times New Roman"/>
          <w:kern w:val="0"/>
          <w:sz w:val="24"/>
          <w:szCs w:val="24"/>
        </w:rPr>
      </w:pPr>
      <w:r>
        <w:rPr>
          <w:rFonts w:ascii="Times New Roman" w:hAnsi="Times New Roman" w:cs="Times New Roman"/>
          <w:kern w:val="0"/>
          <w:sz w:val="24"/>
          <w:szCs w:val="24"/>
        </w:rPr>
        <w:t>A</w:t>
      </w:r>
      <w:r w:rsidRPr="001971CB">
        <w:rPr>
          <w:rFonts w:ascii="Times New Roman" w:hAnsi="Times New Roman" w:cs="Times New Roman"/>
          <w:kern w:val="0"/>
          <w:sz w:val="24"/>
          <w:szCs w:val="24"/>
        </w:rPr>
        <w:t>dvanced us</w:t>
      </w:r>
      <w:r>
        <w:rPr>
          <w:rFonts w:ascii="Times New Roman" w:hAnsi="Times New Roman" w:cs="Times New Roman"/>
          <w:kern w:val="0"/>
          <w:sz w:val="24"/>
          <w:szCs w:val="24"/>
        </w:rPr>
        <w:t>ers can a</w:t>
      </w:r>
      <w:r w:rsidRPr="001971CB">
        <w:rPr>
          <w:rFonts w:ascii="Times New Roman" w:hAnsi="Times New Roman" w:cs="Times New Roman"/>
          <w:kern w:val="0"/>
          <w:sz w:val="24"/>
          <w:szCs w:val="24"/>
        </w:rPr>
        <w:t xml:space="preserve">djust the </w:t>
      </w:r>
      <w:r>
        <w:rPr>
          <w:rFonts w:ascii="Times New Roman" w:hAnsi="Times New Roman" w:cs="Times New Roman"/>
          <w:kern w:val="0"/>
          <w:sz w:val="24"/>
          <w:szCs w:val="24"/>
        </w:rPr>
        <w:t xml:space="preserve">maximum value of the </w:t>
      </w:r>
      <w:r w:rsidRPr="00B65CE2">
        <w:rPr>
          <w:rFonts w:ascii="Times New Roman" w:hAnsi="Times New Roman" w:cs="Times New Roman"/>
          <w:i/>
          <w:kern w:val="0"/>
          <w:sz w:val="24"/>
          <w:szCs w:val="24"/>
        </w:rPr>
        <w:t>nlag</w:t>
      </w:r>
      <w:r>
        <w:rPr>
          <w:rFonts w:ascii="Times New Roman" w:hAnsi="Times New Roman" w:cs="Times New Roman"/>
          <w:kern w:val="0"/>
          <w:sz w:val="24"/>
          <w:szCs w:val="24"/>
        </w:rPr>
        <w:t xml:space="preserve"> to &lt;</w:t>
      </w:r>
      <w:r w:rsidRPr="00B65CE2">
        <w:rPr>
          <w:rFonts w:ascii="Times New Roman" w:hAnsi="Times New Roman" w:cs="Times New Roman"/>
          <w:i/>
          <w:kern w:val="0"/>
          <w:sz w:val="24"/>
          <w:szCs w:val="24"/>
        </w:rPr>
        <w:t>N</w:t>
      </w:r>
      <w:r>
        <w:rPr>
          <w:rFonts w:ascii="Times New Roman" w:hAnsi="Times New Roman" w:cs="Times New Roman"/>
          <w:kern w:val="0"/>
          <w:sz w:val="24"/>
          <w:szCs w:val="24"/>
        </w:rPr>
        <w:t>&gt; (the default is 30) by running the following Python command</w:t>
      </w:r>
      <w:r w:rsidRPr="001971CB">
        <w:rPr>
          <w:rFonts w:ascii="Times New Roman" w:hAnsi="Times New Roman" w:cs="Times New Roman"/>
          <w:kern w:val="0"/>
          <w:sz w:val="24"/>
          <w:szCs w:val="24"/>
        </w:rPr>
        <w:t>:</w:t>
      </w:r>
    </w:p>
    <w:p w14:paraId="374D065C" w14:textId="0B18FF47" w:rsidR="00B65CE2" w:rsidRPr="001971CB" w:rsidRDefault="00B65CE2" w:rsidP="00B65CE2">
      <w:pPr>
        <w:widowControl/>
        <w:shd w:val="clear" w:color="auto" w:fill="FFFFFF"/>
        <w:jc w:val="left"/>
        <w:rPr>
          <w:rFonts w:ascii="Times New Roman" w:hAnsi="Times New Roman" w:cs="Times New Roman"/>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11" w:name="OLE_LINK129"/>
      <w:bookmarkStart w:id="112" w:name="OLE_LINK130"/>
      <w:r w:rsidRPr="001971CB">
        <w:rPr>
          <w:rFonts w:ascii="Courier New" w:eastAsia="宋体" w:hAnsi="Courier New" w:cs="Courier New"/>
          <w:color w:val="000000"/>
          <w:kern w:val="0"/>
          <w:sz w:val="24"/>
          <w:szCs w:val="24"/>
        </w:rPr>
        <w:t>python codes</w:t>
      </w:r>
      <w:r w:rsidRPr="001971CB">
        <w:rPr>
          <w:rFonts w:ascii="Courier New" w:eastAsia="宋体" w:hAnsi="Courier New" w:cs="Courier New"/>
          <w:b/>
          <w:bCs/>
          <w:color w:val="000080"/>
          <w:kern w:val="0"/>
          <w:sz w:val="24"/>
          <w:szCs w:val="24"/>
        </w:rPr>
        <w:t>/</w:t>
      </w:r>
      <w:r>
        <w:rPr>
          <w:rFonts w:ascii="Courier New" w:eastAsia="宋体" w:hAnsi="Courier New" w:cs="Courier New"/>
          <w:color w:val="000000"/>
          <w:kern w:val="0"/>
          <w:sz w:val="24"/>
          <w:szCs w:val="24"/>
        </w:rPr>
        <w:t>QSOrder</w:t>
      </w:r>
      <w:r w:rsidRPr="001971CB">
        <w:rPr>
          <w:rFonts w:ascii="Courier New" w:eastAsia="宋体" w:hAnsi="Courier New" w:cs="Courier New"/>
          <w:color w:val="000000"/>
          <w:kern w:val="0"/>
          <w:sz w:val="24"/>
          <w:szCs w:val="24"/>
        </w:rPr>
        <w:t>.py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Pr>
          <w:rFonts w:ascii="Courier New" w:eastAsia="宋体" w:hAnsi="Courier New" w:cs="Courier New"/>
          <w:color w:val="000000"/>
          <w:kern w:val="0"/>
          <w:sz w:val="24"/>
          <w:szCs w:val="24"/>
        </w:rPr>
        <w:t>.txt</w:t>
      </w:r>
      <w:r w:rsidRPr="001971CB">
        <w:rPr>
          <w:rFonts w:ascii="Courier New" w:eastAsia="宋体" w:hAnsi="Courier New" w:cs="Courier New"/>
          <w:color w:val="000000"/>
          <w:kern w:val="0"/>
          <w:sz w:val="24"/>
          <w:szCs w:val="24"/>
        </w:rPr>
        <w:t xml:space="preserve"> </w:t>
      </w:r>
      <w:r>
        <w:rPr>
          <w:rFonts w:ascii="Courier New" w:eastAsia="宋体" w:hAnsi="Courier New" w:cs="Courier New" w:hint="eastAsia"/>
          <w:color w:val="000000"/>
          <w:kern w:val="0"/>
          <w:sz w:val="24"/>
          <w:szCs w:val="24"/>
        </w:rPr>
        <w:t>&lt;</w:t>
      </w:r>
      <w:r w:rsidRPr="002B2FFE">
        <w:rPr>
          <w:rFonts w:ascii="Courier New" w:eastAsia="宋体" w:hAnsi="Courier New" w:cs="Courier New"/>
          <w:i/>
          <w:color w:val="000000"/>
          <w:kern w:val="0"/>
          <w:sz w:val="24"/>
          <w:szCs w:val="24"/>
        </w:rPr>
        <w:t>N</w:t>
      </w:r>
      <w:r>
        <w:rPr>
          <w:rFonts w:ascii="Courier New" w:eastAsia="宋体" w:hAnsi="Courier New" w:cs="Courier New" w:hint="eastAsia"/>
          <w:color w:val="000000"/>
          <w:kern w:val="0"/>
          <w:sz w:val="24"/>
          <w:szCs w:val="24"/>
        </w:rPr>
        <w:t>&gt;</w:t>
      </w:r>
      <w:r w:rsidRPr="001971CB">
        <w:rPr>
          <w:rFonts w:ascii="Courier New" w:eastAsia="宋体" w:hAnsi="Courier New" w:cs="Courier New"/>
          <w:color w:val="000000"/>
          <w:kern w:val="0"/>
          <w:sz w:val="24"/>
          <w:szCs w:val="24"/>
        </w:rPr>
        <w:t xml:space="preserve"> </w:t>
      </w:r>
      <w:r>
        <w:rPr>
          <w:rFonts w:ascii="Courier New" w:eastAsia="宋体" w:hAnsi="Courier New" w:cs="Courier New"/>
          <w:color w:val="000000"/>
          <w:kern w:val="0"/>
          <w:sz w:val="24"/>
          <w:szCs w:val="24"/>
        </w:rPr>
        <w:t>QSOrder</w:t>
      </w:r>
      <w:r w:rsidRPr="001971CB">
        <w:rPr>
          <w:rFonts w:ascii="Courier New" w:eastAsia="宋体" w:hAnsi="Courier New" w:cs="Courier New"/>
          <w:color w:val="000000"/>
          <w:kern w:val="0"/>
          <w:sz w:val="24"/>
          <w:szCs w:val="24"/>
        </w:rPr>
        <w:t>.tsv</w:t>
      </w:r>
      <w:bookmarkEnd w:id="111"/>
      <w:bookmarkEnd w:id="112"/>
    </w:p>
    <w:p w14:paraId="20F9D1DD" w14:textId="77777777" w:rsidR="00B65CE2" w:rsidRDefault="00B65CE2" w:rsidP="00B65CE2">
      <w:pPr>
        <w:widowControl/>
        <w:shd w:val="clear" w:color="auto" w:fill="FFFFFF"/>
        <w:rPr>
          <w:rFonts w:ascii="Courier New" w:eastAsia="宋体" w:hAnsi="Courier New" w:cs="Courier New"/>
          <w:color w:val="000000"/>
          <w:kern w:val="0"/>
          <w:sz w:val="24"/>
          <w:szCs w:val="24"/>
        </w:rPr>
      </w:pPr>
    </w:p>
    <w:p w14:paraId="2AF4C7FB" w14:textId="7FB584D2" w:rsidR="00B65CE2" w:rsidRPr="00F15643" w:rsidRDefault="00B65CE2" w:rsidP="00B65CE2">
      <w:pPr>
        <w:widowControl/>
        <w:shd w:val="clear" w:color="auto" w:fill="FFFFFF"/>
        <w:rPr>
          <w:rFonts w:ascii="Courier New" w:eastAsia="宋体" w:hAnsi="Courier New" w:cs="Courier New"/>
          <w:color w:val="000000"/>
          <w:kern w:val="0"/>
          <w:sz w:val="24"/>
          <w:szCs w:val="24"/>
        </w:rPr>
      </w:pPr>
      <w:r>
        <w:rPr>
          <w:rFonts w:ascii="Times New Roman" w:hAnsi="Times New Roman" w:cs="Times New Roman"/>
          <w:kern w:val="0"/>
          <w:sz w:val="24"/>
          <w:szCs w:val="24"/>
        </w:rPr>
        <w:t>Here, &lt;</w:t>
      </w:r>
      <w:r w:rsidRPr="003B4B60">
        <w:rPr>
          <w:rFonts w:ascii="Times New Roman" w:hAnsi="Times New Roman" w:cs="Times New Roman"/>
          <w:i/>
          <w:kern w:val="0"/>
          <w:sz w:val="24"/>
          <w:szCs w:val="24"/>
        </w:rPr>
        <w:t>N</w:t>
      </w:r>
      <w:r>
        <w:rPr>
          <w:rFonts w:ascii="Times New Roman" w:hAnsi="Times New Roman" w:cs="Times New Roman"/>
          <w:kern w:val="0"/>
          <w:sz w:val="24"/>
          <w:szCs w:val="24"/>
        </w:rPr>
        <w:t>&gt; is a placeholder for the integer defining the</w:t>
      </w:r>
      <w:r>
        <w:rPr>
          <w:rFonts w:ascii="Times New Roman" w:hAnsi="Times New Roman" w:cs="Times New Roman" w:hint="eastAsia"/>
          <w:kern w:val="0"/>
          <w:sz w:val="24"/>
          <w:szCs w:val="24"/>
        </w:rPr>
        <w:t xml:space="preserve"> maximum value </w:t>
      </w:r>
      <w:r w:rsidRPr="001971CB">
        <w:rPr>
          <w:rFonts w:ascii="Times New Roman" w:hAnsi="Times New Roman" w:cs="Times New Roman"/>
          <w:kern w:val="0"/>
          <w:sz w:val="24"/>
          <w:szCs w:val="24"/>
        </w:rPr>
        <w:t xml:space="preserve">of </w:t>
      </w:r>
      <w:r w:rsidR="00940D08" w:rsidRPr="005752BB">
        <w:rPr>
          <w:rFonts w:ascii="Times New Roman" w:hAnsi="Times New Roman" w:cs="Times New Roman"/>
          <w:i/>
          <w:kern w:val="0"/>
          <w:sz w:val="24"/>
          <w:szCs w:val="24"/>
        </w:rPr>
        <w:t>n</w:t>
      </w:r>
      <w:r w:rsidRPr="005752BB">
        <w:rPr>
          <w:rFonts w:ascii="Times New Roman" w:hAnsi="Times New Roman" w:cs="Times New Roman" w:hint="eastAsia"/>
          <w:i/>
          <w:kern w:val="0"/>
          <w:sz w:val="24"/>
          <w:szCs w:val="24"/>
        </w:rPr>
        <w:t>lag</w:t>
      </w:r>
      <w:r>
        <w:rPr>
          <w:rFonts w:ascii="Times New Roman" w:hAnsi="Times New Roman" w:cs="Times New Roman"/>
          <w:kern w:val="0"/>
          <w:sz w:val="24"/>
          <w:szCs w:val="24"/>
        </w:rPr>
        <w:t>.</w:t>
      </w:r>
    </w:p>
    <w:p w14:paraId="3323B2F8" w14:textId="77777777" w:rsidR="00B65CE2" w:rsidRPr="00B65CE2" w:rsidRDefault="00B65CE2" w:rsidP="009F6A54">
      <w:pPr>
        <w:widowControl/>
        <w:shd w:val="clear" w:color="auto" w:fill="FFFFFF"/>
        <w:rPr>
          <w:rFonts w:ascii="Courier New" w:eastAsia="宋体" w:hAnsi="Courier New" w:cs="Courier New"/>
          <w:color w:val="000000"/>
          <w:kern w:val="0"/>
          <w:sz w:val="24"/>
          <w:szCs w:val="24"/>
        </w:rPr>
      </w:pPr>
    </w:p>
    <w:p w14:paraId="19C4A484" w14:textId="77777777" w:rsidR="00E81829" w:rsidRPr="00D735B5" w:rsidRDefault="00E81829" w:rsidP="00350D61">
      <w:pPr>
        <w:widowControl/>
        <w:shd w:val="clear" w:color="auto" w:fill="FFFFFF"/>
        <w:rPr>
          <w:rFonts w:ascii="Times New Roman" w:hAnsi="Times New Roman" w:cs="Times New Roman"/>
          <w:kern w:val="0"/>
          <w:sz w:val="24"/>
          <w:szCs w:val="24"/>
        </w:rPr>
      </w:pPr>
    </w:p>
    <w:p w14:paraId="170F7B6D" w14:textId="1A178B3F" w:rsidR="00605911" w:rsidRPr="00973A40" w:rsidRDefault="00B41D04" w:rsidP="00CC59EE">
      <w:pPr>
        <w:pStyle w:val="Heading2"/>
        <w:widowControl/>
        <w:numPr>
          <w:ilvl w:val="1"/>
          <w:numId w:val="5"/>
        </w:numPr>
        <w:shd w:val="clear" w:color="auto" w:fill="FFFFFF"/>
        <w:rPr>
          <w:rFonts w:ascii="Times New Roman" w:hAnsi="Times New Roman" w:cs="Times New Roman"/>
          <w:kern w:val="0"/>
          <w:sz w:val="24"/>
          <w:szCs w:val="24"/>
          <w:lang w:val="es-ES"/>
        </w:rPr>
      </w:pPr>
      <w:r w:rsidRPr="001971CB">
        <w:rPr>
          <w:rFonts w:ascii="Times New Roman" w:hAnsi="Times New Roman" w:cs="Times New Roman"/>
          <w:sz w:val="24"/>
          <w:szCs w:val="24"/>
        </w:rPr>
        <w:tab/>
      </w:r>
      <w:r w:rsidR="00CC59EE" w:rsidRPr="00973A40">
        <w:rPr>
          <w:rFonts w:ascii="Times New Roman" w:eastAsia="TimesNewRomanPSMT" w:hAnsi="Times New Roman" w:cs="Times New Roman"/>
          <w:kern w:val="0"/>
          <w:sz w:val="24"/>
          <w:szCs w:val="24"/>
          <w:lang w:val="es-ES"/>
        </w:rPr>
        <w:t>Pseudo-Amino Acid Composition (PAAC)</w:t>
      </w:r>
    </w:p>
    <w:p w14:paraId="47FEC3B0" w14:textId="7BC20B32" w:rsidR="009A4738" w:rsidRPr="001971CB" w:rsidRDefault="00CC59EE" w:rsidP="00CC59EE">
      <w:pPr>
        <w:widowControl/>
        <w:shd w:val="clear" w:color="auto" w:fill="FFFFFF"/>
        <w:rPr>
          <w:rFonts w:ascii="Times New Roman" w:hAnsi="Times New Roman" w:cs="Times New Roman"/>
          <w:kern w:val="0"/>
          <w:sz w:val="24"/>
          <w:szCs w:val="24"/>
        </w:rPr>
      </w:pPr>
      <w:r w:rsidRPr="001971CB">
        <w:rPr>
          <w:rFonts w:ascii="Times New Roman" w:hAnsi="Times New Roman" w:cs="Times New Roman"/>
          <w:kern w:val="0"/>
          <w:sz w:val="24"/>
          <w:szCs w:val="24"/>
        </w:rPr>
        <w:t xml:space="preserve">This group of descriptors </w:t>
      </w:r>
      <w:r w:rsidR="00617B18">
        <w:rPr>
          <w:rFonts w:ascii="Times New Roman" w:hAnsi="Times New Roman" w:cs="Times New Roman"/>
          <w:kern w:val="0"/>
          <w:sz w:val="24"/>
          <w:szCs w:val="24"/>
        </w:rPr>
        <w:t>has been</w:t>
      </w:r>
      <w:r w:rsidR="00617B18"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proposed in </w:t>
      </w:r>
      <w:r w:rsidR="001A4724">
        <w:rPr>
          <w:rFonts w:ascii="Times New Roman" w:hAnsi="Times New Roman" w:cs="Times New Roman"/>
          <w:kern w:val="0"/>
          <w:sz w:val="24"/>
          <w:szCs w:val="24"/>
        </w:rPr>
        <w:fldChar w:fldCharType="begin">
          <w:fldData xml:space="preserve">PEVuZE5vdGU+PENpdGU+PEF1dGhvcj5DaG91PC9BdXRob3I+PFllYXI+MjAwNTwvWWVhcj48UmVj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</w:fldData>
        </w:fldChar>
      </w:r>
      <w:r w:rsidR="001A4724">
        <w:rPr>
          <w:rFonts w:ascii="Times New Roman" w:hAnsi="Times New Roman" w:cs="Times New Roman"/>
          <w:kern w:val="0"/>
          <w:sz w:val="24"/>
          <w:szCs w:val="24"/>
        </w:rPr>
        <w:instrText xml:space="preserve"> ADDIN EN.CITE </w:instrText>
      </w:r>
      <w:r w:rsidR="001A4724">
        <w:rPr>
          <w:rFonts w:ascii="Times New Roman" w:hAnsi="Times New Roman" w:cs="Times New Roman"/>
          <w:kern w:val="0"/>
          <w:sz w:val="24"/>
          <w:szCs w:val="24"/>
        </w:rPr>
        <w:fldChar w:fldCharType="begin">
          <w:fldData xml:space="preserve">PEVuZE5vdGU+PENpdGU+PEF1dGhvcj5DaG91PC9BdXRob3I+PFllYXI+MjAwNTwvWWVhcj48UmVj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</w:fldData>
        </w:fldChar>
      </w:r>
      <w:r w:rsidR="001A4724">
        <w:rPr>
          <w:rFonts w:ascii="Times New Roman" w:hAnsi="Times New Roman" w:cs="Times New Roman"/>
          <w:kern w:val="0"/>
          <w:sz w:val="24"/>
          <w:szCs w:val="24"/>
        </w:rPr>
        <w:instrText xml:space="preserve"> ADDIN EN.CITE.DATA </w:instrText>
      </w:r>
      <w:r w:rsidR="001A4724">
        <w:rPr>
          <w:rFonts w:ascii="Times New Roman" w:hAnsi="Times New Roman" w:cs="Times New Roman"/>
          <w:kern w:val="0"/>
          <w:sz w:val="24"/>
          <w:szCs w:val="24"/>
        </w:rPr>
      </w:r>
      <w:r w:rsidR="001A4724">
        <w:rPr>
          <w:rFonts w:ascii="Times New Roman" w:hAnsi="Times New Roman" w:cs="Times New Roman"/>
          <w:kern w:val="0"/>
          <w:sz w:val="24"/>
          <w:szCs w:val="24"/>
        </w:rPr>
        <w:fldChar w:fldCharType="end"/>
      </w:r>
      <w:r w:rsidR="001A4724">
        <w:rPr>
          <w:rFonts w:ascii="Times New Roman" w:hAnsi="Times New Roman" w:cs="Times New Roman"/>
          <w:kern w:val="0"/>
          <w:sz w:val="24"/>
          <w:szCs w:val="24"/>
        </w:rPr>
      </w:r>
      <w:r w:rsidR="001A4724">
        <w:rPr>
          <w:rFonts w:ascii="Times New Roman" w:hAnsi="Times New Roman" w:cs="Times New Roman"/>
          <w:kern w:val="0"/>
          <w:sz w:val="24"/>
          <w:szCs w:val="24"/>
        </w:rPr>
        <w:fldChar w:fldCharType="separate"/>
      </w:r>
      <w:r w:rsidR="001A4724">
        <w:rPr>
          <w:rFonts w:ascii="Times New Roman" w:hAnsi="Times New Roman" w:cs="Times New Roman"/>
          <w:noProof/>
          <w:kern w:val="0"/>
          <w:sz w:val="24"/>
          <w:szCs w:val="24"/>
        </w:rPr>
        <w:t>(Chou, 2001; Chou, 2005)</w:t>
      </w:r>
      <w:r w:rsidR="001A4724">
        <w:rPr>
          <w:rFonts w:ascii="Times New Roman" w:hAnsi="Times New Roman" w:cs="Times New Roman"/>
          <w:kern w:val="0"/>
          <w:sz w:val="24"/>
          <w:szCs w:val="24"/>
        </w:rPr>
        <w:fldChar w:fldCharType="end"/>
      </w:r>
      <w:r w:rsidRPr="001971CB">
        <w:rPr>
          <w:rFonts w:ascii="Times New Roman" w:hAnsi="Times New Roman" w:cs="Times New Roman"/>
          <w:kern w:val="0"/>
          <w:sz w:val="24"/>
          <w:szCs w:val="24"/>
        </w:rPr>
        <w:t xml:space="preserve">. Let </w:t>
      </w:r>
      <m:oMath>
        <m:sSubSup>
          <m:sSubSupPr>
            <m:ctrlPr>
              <w:rPr>
                <w:rFonts w:ascii="Cambria Math" w:hAnsi="Cambria Math" w:cs="Times New Roman"/>
                <w:kern w:val="0"/>
                <w:sz w:val="24"/>
                <w:szCs w:val="24"/>
              </w:rPr>
            </m:ctrlPr>
          </m:sSubSupPr>
          <m:e>
            <m:r>
              <w:rPr>
                <w:rFonts w:ascii="Cambria Math" w:hAnsi="Cambria Math" w:cs="Times New Roman"/>
                <w:kern w:val="0"/>
                <w:sz w:val="24"/>
                <w:szCs w:val="24"/>
              </w:rPr>
              <m:t>H</m:t>
            </m:r>
          </m:e>
          <m:sub>
            <m:r>
              <w:rPr>
                <w:rFonts w:ascii="Cambria Math" w:hAnsi="Cambria Math" w:cs="Times New Roman"/>
                <w:kern w:val="0"/>
                <w:sz w:val="24"/>
                <w:szCs w:val="24"/>
              </w:rPr>
              <m:t>1</m:t>
            </m:r>
          </m:sub>
          <m:sup>
            <m:r>
              <w:rPr>
                <w:rFonts w:ascii="Cambria Math" w:hAnsi="Cambria Math" w:cs="Times New Roman"/>
                <w:kern w:val="0"/>
                <w:sz w:val="24"/>
                <w:szCs w:val="24"/>
              </w:rPr>
              <m:t>o</m:t>
            </m:r>
          </m:sup>
        </m:sSubSup>
        <m:r>
          <w:rPr>
            <w:rFonts w:ascii="Cambria Math" w:hAnsi="Cambria Math" w:cs="Times New Roman"/>
            <w:kern w:val="0"/>
            <w:sz w:val="24"/>
            <w:szCs w:val="24"/>
          </w:rPr>
          <m:t>(i)</m:t>
        </m:r>
      </m:oMath>
      <w:r w:rsidRPr="001971CB">
        <w:rPr>
          <w:rFonts w:ascii="Times New Roman" w:hAnsi="Times New Roman" w:cs="Times New Roman"/>
          <w:kern w:val="0"/>
          <w:sz w:val="24"/>
          <w:szCs w:val="24"/>
        </w:rPr>
        <w:t xml:space="preserve">, </w:t>
      </w:r>
      <m:oMath>
        <m:sSubSup>
          <m:sSubSupPr>
            <m:ctrlPr>
              <w:rPr>
                <w:rFonts w:ascii="Cambria Math" w:hAnsi="Cambria Math" w:cs="Times New Roman"/>
                <w:kern w:val="0"/>
                <w:sz w:val="24"/>
                <w:szCs w:val="24"/>
              </w:rPr>
            </m:ctrlPr>
          </m:sSubSupPr>
          <m:e>
            <m:r>
              <w:rPr>
                <w:rFonts w:ascii="Cambria Math" w:hAnsi="Cambria Math" w:cs="Times New Roman"/>
                <w:kern w:val="0"/>
                <w:sz w:val="24"/>
                <w:szCs w:val="24"/>
              </w:rPr>
              <m:t>H</m:t>
            </m:r>
          </m:e>
          <m:sub>
            <m:r>
              <w:rPr>
                <w:rFonts w:ascii="Cambria Math" w:hAnsi="Cambria Math" w:cs="Times New Roman"/>
                <w:kern w:val="0"/>
                <w:sz w:val="24"/>
                <w:szCs w:val="24"/>
              </w:rPr>
              <m:t>2</m:t>
            </m:r>
          </m:sub>
          <m:sup>
            <m:r>
              <w:rPr>
                <w:rFonts w:ascii="Cambria Math" w:hAnsi="Cambria Math" w:cs="Times New Roman"/>
                <w:kern w:val="0"/>
                <w:sz w:val="24"/>
                <w:szCs w:val="24"/>
              </w:rPr>
              <m:t>o</m:t>
            </m:r>
          </m:sup>
        </m:sSubSup>
        <m:r>
          <w:rPr>
            <w:rFonts w:ascii="Cambria Math" w:hAnsi="Cambria Math" w:cs="Times New Roman"/>
            <w:kern w:val="0"/>
            <w:sz w:val="24"/>
            <w:szCs w:val="24"/>
          </w:rPr>
          <m:t>(i)</m:t>
        </m:r>
      </m:oMath>
      <w:r w:rsidRPr="001971CB">
        <w:rPr>
          <w:rFonts w:ascii="Times New Roman" w:hAnsi="Times New Roman" w:cs="Times New Roman"/>
          <w:kern w:val="0"/>
          <w:sz w:val="24"/>
          <w:szCs w:val="24"/>
        </w:rPr>
        <w:t>,</w:t>
      </w:r>
      <m:oMath>
        <m:r>
          <m:rPr>
            <m:sty m:val="p"/>
          </m:rPr>
          <w:rPr>
            <w:rFonts w:ascii="Cambria Math" w:hAnsi="Cambria Math" w:cs="Times New Roman"/>
            <w:kern w:val="0"/>
            <w:sz w:val="24"/>
            <w:szCs w:val="24"/>
          </w:rPr>
          <m:t xml:space="preserve"> </m:t>
        </m:r>
        <m:sSup>
          <m:sSupPr>
            <m:ctrlPr>
              <w:rPr>
                <w:rFonts w:ascii="Cambria Math" w:hAnsi="Cambria Math" w:cs="Times New Roman"/>
                <w:kern w:val="0"/>
                <w:sz w:val="24"/>
                <w:szCs w:val="24"/>
              </w:rPr>
            </m:ctrlPr>
          </m:sSupPr>
          <m:e>
            <m:r>
              <w:rPr>
                <w:rFonts w:ascii="Cambria Math" w:hAnsi="Cambria Math" w:cs="Times New Roman"/>
                <w:kern w:val="0"/>
                <w:sz w:val="24"/>
                <w:szCs w:val="24"/>
              </w:rPr>
              <m:t>M</m:t>
            </m:r>
          </m:e>
          <m:sup>
            <m:r>
              <w:rPr>
                <w:rFonts w:ascii="Cambria Math" w:hAnsi="Cambria Math" w:cs="Times New Roman"/>
                <w:kern w:val="0"/>
                <w:sz w:val="24"/>
                <w:szCs w:val="24"/>
              </w:rPr>
              <m:t>o</m:t>
            </m:r>
          </m:sup>
        </m:sSup>
        <m:d>
          <m:dPr>
            <m:ctrlPr>
              <w:rPr>
                <w:rFonts w:ascii="Cambria Math" w:hAnsi="Cambria Math" w:cs="Times New Roman"/>
                <w:i/>
                <w:kern w:val="0"/>
                <w:sz w:val="24"/>
                <w:szCs w:val="24"/>
              </w:rPr>
            </m:ctrlPr>
          </m:dPr>
          <m:e>
            <m:r>
              <w:rPr>
                <w:rFonts w:ascii="Cambria Math" w:hAnsi="Cambria Math" w:cs="Times New Roman"/>
                <w:kern w:val="0"/>
                <w:sz w:val="24"/>
                <w:szCs w:val="24"/>
              </w:rPr>
              <m:t>i</m:t>
            </m:r>
          </m:e>
        </m:d>
      </m:oMath>
      <w:r w:rsidR="00617B18">
        <w:rPr>
          <w:rFonts w:ascii="Times New Roman" w:hAnsi="Times New Roman" w:cs="Times New Roman"/>
          <w:kern w:val="0"/>
          <w:sz w:val="24"/>
          <w:szCs w:val="24"/>
        </w:rPr>
        <w:t xml:space="preserve"> for </w:t>
      </w:r>
      <w:r w:rsidRPr="00096450">
        <w:rPr>
          <w:rFonts w:ascii="Times New Roman" w:hAnsi="Times New Roman" w:cs="Times New Roman"/>
          <w:i/>
          <w:kern w:val="0"/>
          <w:sz w:val="24"/>
          <w:szCs w:val="24"/>
        </w:rPr>
        <w:t>i</w:t>
      </w:r>
      <w:r w:rsidRPr="001971CB">
        <w:rPr>
          <w:rFonts w:ascii="Times New Roman" w:hAnsi="Times New Roman" w:cs="Times New Roman"/>
          <w:kern w:val="0"/>
          <w:sz w:val="24"/>
          <w:szCs w:val="24"/>
        </w:rPr>
        <w:t xml:space="preserve"> = 1, 2, 3,</w:t>
      </w:r>
      <w:r w:rsidR="00617B18">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w:t>
      </w:r>
      <w:r w:rsidR="00617B18">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20 be the original hydrophobicity values, the original hydrophilicity values and the original side chain masses of the 20 natural amino acids, respectively. They are converted to </w:t>
      </w:r>
      <w:r w:rsidR="00781E77">
        <w:rPr>
          <w:rFonts w:ascii="Times New Roman" w:hAnsi="Times New Roman" w:cs="Times New Roman"/>
          <w:kern w:val="0"/>
          <w:sz w:val="24"/>
          <w:szCs w:val="24"/>
        </w:rPr>
        <w:t xml:space="preserve">the </w:t>
      </w:r>
      <w:r w:rsidRPr="001971CB">
        <w:rPr>
          <w:rFonts w:ascii="Times New Roman" w:hAnsi="Times New Roman" w:cs="Times New Roman"/>
          <w:kern w:val="0"/>
          <w:sz w:val="24"/>
          <w:szCs w:val="24"/>
        </w:rPr>
        <w:t xml:space="preserve">following </w:t>
      </w:r>
      <w:r w:rsidR="00781E77" w:rsidRPr="001971CB">
        <w:rPr>
          <w:rFonts w:ascii="Times New Roman" w:hAnsi="Times New Roman" w:cs="Times New Roman"/>
          <w:kern w:val="0"/>
          <w:sz w:val="24"/>
          <w:szCs w:val="24"/>
        </w:rPr>
        <w:t>qua</w:t>
      </w:r>
      <w:r w:rsidR="00781E77">
        <w:rPr>
          <w:rFonts w:ascii="Times New Roman" w:hAnsi="Times New Roman" w:cs="Times New Roman"/>
          <w:kern w:val="0"/>
          <w:sz w:val="24"/>
          <w:szCs w:val="24"/>
        </w:rPr>
        <w:t>ntities</w:t>
      </w:r>
      <w:r w:rsidR="00781E77"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by a standard conversion:</w:t>
      </w:r>
    </w:p>
    <w:p w14:paraId="13A60E88" w14:textId="77777777" w:rsidR="00CC59EE" w:rsidRPr="001971CB" w:rsidRDefault="00596477" w:rsidP="001A66B8">
      <w:pPr>
        <w:widowControl/>
        <w:shd w:val="clear" w:color="auto" w:fill="FFFFFF"/>
        <w:jc w:val="center"/>
        <w:rPr>
          <w:rFonts w:ascii="Times New Roman" w:hAnsi="Times New Roman" w:cs="Times New Roman"/>
          <w:kern w:val="0"/>
          <w:sz w:val="24"/>
          <w:szCs w:val="24"/>
        </w:rPr>
      </w:pPr>
      <w:r w:rsidRPr="00596477">
        <w:rPr>
          <w:rFonts w:ascii="Times New Roman" w:hAnsi="Times New Roman" w:cs="Times New Roman"/>
          <w:noProof/>
          <w:kern w:val="0"/>
          <w:position w:val="-94"/>
          <w:sz w:val="24"/>
          <w:szCs w:val="24"/>
        </w:rPr>
        <w:object w:dxaOrig="3519" w:dyaOrig="1660" w14:anchorId="743071C7">
          <v:shape id="_x0000_i1053" type="#_x0000_t75" alt="" style="width:177pt;height:83pt;mso-width-percent:0;mso-height-percent:0;mso-width-percent:0;mso-height-percent:0" o:ole="">
            <v:imagedata r:id="rId76" o:title=""/>
          </v:shape>
          <o:OLEObject Type="Embed" ProgID="Equation.DSMT4" ShapeID="_x0000_i1053" DrawAspect="Content" ObjectID="_1582563985" r:id="rId77"/>
        </w:object>
      </w:r>
    </w:p>
    <w:p w14:paraId="648837D8" w14:textId="34E61DFE" w:rsidR="003217BB" w:rsidRPr="001971CB" w:rsidRDefault="001A66B8" w:rsidP="00C1174B">
      <w:pPr>
        <w:rPr>
          <w:rFonts w:ascii="Times New Roman" w:hAnsi="Times New Roman" w:cs="Times New Roman"/>
          <w:kern w:val="0"/>
          <w:sz w:val="24"/>
          <w:szCs w:val="24"/>
        </w:rPr>
      </w:pPr>
      <w:r w:rsidRPr="001971CB">
        <w:rPr>
          <w:rFonts w:ascii="Times New Roman" w:hAnsi="Times New Roman" w:cs="Times New Roman"/>
          <w:sz w:val="24"/>
          <w:szCs w:val="24"/>
        </w:rPr>
        <w:t xml:space="preserve">where </w:t>
      </w:r>
      <m:oMath>
        <m:sSubSup>
          <m:sSubSupPr>
            <m:ctrlPr>
              <w:rPr>
                <w:rFonts w:ascii="Cambria Math" w:hAnsi="Cambria Math" w:cs="Times New Roman"/>
                <w:kern w:val="0"/>
                <w:sz w:val="24"/>
                <w:szCs w:val="24"/>
              </w:rPr>
            </m:ctrlPr>
          </m:sSubSupPr>
          <m:e>
            <m:r>
              <w:rPr>
                <w:rFonts w:ascii="Cambria Math" w:hAnsi="Cambria Math" w:cs="Times New Roman"/>
                <w:kern w:val="0"/>
                <w:sz w:val="24"/>
                <w:szCs w:val="24"/>
              </w:rPr>
              <m:t>H</m:t>
            </m:r>
          </m:e>
          <m:sub>
            <m:r>
              <w:rPr>
                <w:rFonts w:ascii="Cambria Math" w:hAnsi="Cambria Math" w:cs="Times New Roman"/>
                <w:kern w:val="0"/>
                <w:sz w:val="24"/>
                <w:szCs w:val="24"/>
              </w:rPr>
              <m:t>2</m:t>
            </m:r>
          </m:sub>
          <m:sup>
            <m:r>
              <w:rPr>
                <w:rFonts w:ascii="Cambria Math" w:hAnsi="Cambria Math" w:cs="Times New Roman"/>
                <w:kern w:val="0"/>
                <w:sz w:val="24"/>
                <w:szCs w:val="24"/>
              </w:rPr>
              <m:t>o</m:t>
            </m:r>
          </m:sup>
        </m:sSubSup>
        <m:r>
          <w:rPr>
            <w:rFonts w:ascii="Cambria Math" w:hAnsi="Cambria Math" w:cs="Times New Roman"/>
            <w:kern w:val="0"/>
            <w:sz w:val="24"/>
            <w:szCs w:val="24"/>
          </w:rPr>
          <m:t>(i)</m:t>
        </m:r>
      </m:oMath>
      <w:r w:rsidRPr="001971CB">
        <w:rPr>
          <w:rFonts w:ascii="Times New Roman" w:hAnsi="Times New Roman" w:cs="Times New Roman"/>
          <w:kern w:val="0"/>
          <w:sz w:val="24"/>
          <w:szCs w:val="24"/>
        </w:rPr>
        <w:t xml:space="preserve"> and </w:t>
      </w:r>
      <m:oMath>
        <m:r>
          <m:rPr>
            <m:sty m:val="p"/>
          </m:rPr>
          <w:rPr>
            <w:rFonts w:ascii="Cambria Math" w:hAnsi="Cambria Math" w:cs="Times New Roman"/>
            <w:kern w:val="0"/>
            <w:sz w:val="24"/>
            <w:szCs w:val="24"/>
          </w:rPr>
          <m:t xml:space="preserve"> </m:t>
        </m:r>
        <m:sSup>
          <m:sSupPr>
            <m:ctrlPr>
              <w:rPr>
                <w:rFonts w:ascii="Cambria Math" w:hAnsi="Cambria Math" w:cs="Times New Roman"/>
                <w:kern w:val="0"/>
                <w:sz w:val="24"/>
                <w:szCs w:val="24"/>
              </w:rPr>
            </m:ctrlPr>
          </m:sSupPr>
          <m:e>
            <m:r>
              <w:rPr>
                <w:rFonts w:ascii="Cambria Math" w:hAnsi="Cambria Math" w:cs="Times New Roman"/>
                <w:kern w:val="0"/>
                <w:sz w:val="24"/>
                <w:szCs w:val="24"/>
              </w:rPr>
              <m:t>M</m:t>
            </m:r>
          </m:e>
          <m:sup>
            <m:r>
              <w:rPr>
                <w:rFonts w:ascii="Cambria Math" w:hAnsi="Cambria Math" w:cs="Times New Roman"/>
                <w:kern w:val="0"/>
                <w:sz w:val="24"/>
                <w:szCs w:val="24"/>
              </w:rPr>
              <m:t>o</m:t>
            </m:r>
          </m:sup>
        </m:sSup>
        <m:r>
          <w:rPr>
            <w:rFonts w:ascii="Cambria Math" w:hAnsi="Cambria Math" w:cs="Times New Roman"/>
            <w:kern w:val="0"/>
            <w:sz w:val="24"/>
            <w:szCs w:val="24"/>
          </w:rPr>
          <m:t>(i)</m:t>
        </m:r>
      </m:oMath>
      <w:r w:rsidRPr="001971CB">
        <w:rPr>
          <w:rFonts w:ascii="Times New Roman" w:hAnsi="Times New Roman" w:cs="Times New Roman"/>
          <w:kern w:val="0"/>
          <w:sz w:val="24"/>
          <w:szCs w:val="24"/>
        </w:rPr>
        <w:t xml:space="preserve"> are normalized as </w:t>
      </w: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H</m:t>
            </m:r>
          </m:e>
          <m:sub>
            <m:r>
              <w:rPr>
                <w:rFonts w:ascii="Cambria Math" w:hAnsi="Cambria Math" w:cs="Times New Roman"/>
                <w:kern w:val="0"/>
                <w:sz w:val="24"/>
                <w:szCs w:val="24"/>
              </w:rPr>
              <m:t>2</m:t>
            </m:r>
          </m:sub>
        </m:sSub>
        <m:r>
          <w:rPr>
            <w:rFonts w:ascii="Cambria Math" w:hAnsi="Cambria Math" w:cs="Times New Roman"/>
            <w:kern w:val="0"/>
            <w:sz w:val="24"/>
            <w:szCs w:val="24"/>
          </w:rPr>
          <m:t>(i)</m:t>
        </m:r>
      </m:oMath>
      <w:r w:rsidRPr="001971CB">
        <w:rPr>
          <w:rFonts w:ascii="Times New Roman" w:hAnsi="Times New Roman" w:cs="Times New Roman"/>
          <w:kern w:val="0"/>
          <w:sz w:val="24"/>
          <w:szCs w:val="24"/>
        </w:rPr>
        <w:t xml:space="preserve"> and </w:t>
      </w:r>
      <m:oMath>
        <m:r>
          <w:rPr>
            <w:rFonts w:ascii="Cambria Math" w:hAnsi="Cambria Math" w:cs="Times New Roman"/>
            <w:kern w:val="0"/>
            <w:sz w:val="24"/>
            <w:szCs w:val="24"/>
          </w:rPr>
          <m:t>M(i)</m:t>
        </m:r>
      </m:oMath>
      <w:r w:rsidRPr="001971CB">
        <w:rPr>
          <w:rFonts w:ascii="Times New Roman" w:hAnsi="Times New Roman" w:cs="Times New Roman"/>
          <w:kern w:val="0"/>
          <w:sz w:val="24"/>
          <w:szCs w:val="24"/>
        </w:rPr>
        <w:t xml:space="preserve"> in the same </w:t>
      </w:r>
      <w:r w:rsidR="0055709A">
        <w:rPr>
          <w:rFonts w:ascii="Times New Roman" w:hAnsi="Times New Roman" w:cs="Times New Roman"/>
          <w:kern w:val="0"/>
          <w:sz w:val="24"/>
          <w:szCs w:val="24"/>
        </w:rPr>
        <w:t>manner</w:t>
      </w:r>
      <w:r w:rsidRPr="001971CB">
        <w:rPr>
          <w:rFonts w:ascii="Times New Roman" w:hAnsi="Times New Roman" w:cs="Times New Roman"/>
          <w:kern w:val="0"/>
          <w:sz w:val="24"/>
          <w:szCs w:val="24"/>
        </w:rPr>
        <w:t>.</w:t>
      </w:r>
    </w:p>
    <w:p w14:paraId="0CFBB7C6" w14:textId="77777777" w:rsidR="00B226D2" w:rsidRDefault="00B226D2" w:rsidP="00C1174B">
      <w:pPr>
        <w:rPr>
          <w:rFonts w:ascii="Times New Roman" w:hAnsi="Times New Roman" w:cs="Times New Roman"/>
          <w:kern w:val="0"/>
          <w:sz w:val="24"/>
          <w:szCs w:val="24"/>
        </w:rPr>
      </w:pPr>
    </w:p>
    <w:p w14:paraId="58D33B66" w14:textId="1A5671BA" w:rsidR="001A66B8" w:rsidRPr="001971CB" w:rsidRDefault="002D35DE" w:rsidP="00C1174B">
      <w:pPr>
        <w:rPr>
          <w:rFonts w:ascii="Times New Roman" w:hAnsi="Times New Roman" w:cs="Times New Roman"/>
          <w:kern w:val="0"/>
          <w:sz w:val="24"/>
          <w:szCs w:val="24"/>
        </w:rPr>
      </w:pPr>
      <w:r>
        <w:rPr>
          <w:rFonts w:ascii="Times New Roman" w:hAnsi="Times New Roman" w:cs="Times New Roman"/>
          <w:kern w:val="0"/>
          <w:sz w:val="24"/>
          <w:szCs w:val="24"/>
        </w:rPr>
        <w:t>Next</w:t>
      </w:r>
      <w:r w:rsidR="001A66B8" w:rsidRPr="001971CB">
        <w:rPr>
          <w:rFonts w:ascii="Times New Roman" w:hAnsi="Times New Roman" w:cs="Times New Roman"/>
          <w:kern w:val="0"/>
          <w:sz w:val="24"/>
          <w:szCs w:val="24"/>
        </w:rPr>
        <w:t xml:space="preserve">, a correlation function </w:t>
      </w:r>
      <w:r w:rsidRPr="001971CB">
        <w:rPr>
          <w:rFonts w:ascii="Times New Roman" w:hAnsi="Times New Roman" w:cs="Times New Roman"/>
          <w:kern w:val="0"/>
          <w:sz w:val="24"/>
          <w:szCs w:val="24"/>
        </w:rPr>
        <w:t>c</w:t>
      </w:r>
      <w:r>
        <w:rPr>
          <w:rFonts w:ascii="Times New Roman" w:hAnsi="Times New Roman" w:cs="Times New Roman"/>
          <w:kern w:val="0"/>
          <w:sz w:val="24"/>
          <w:szCs w:val="24"/>
        </w:rPr>
        <w:t>an</w:t>
      </w:r>
      <w:r w:rsidRPr="001971CB">
        <w:rPr>
          <w:rFonts w:ascii="Times New Roman" w:hAnsi="Times New Roman" w:cs="Times New Roman"/>
          <w:kern w:val="0"/>
          <w:sz w:val="24"/>
          <w:szCs w:val="24"/>
        </w:rPr>
        <w:t xml:space="preserve"> </w:t>
      </w:r>
      <w:r w:rsidR="001A66B8" w:rsidRPr="001971CB">
        <w:rPr>
          <w:rFonts w:ascii="Times New Roman" w:hAnsi="Times New Roman" w:cs="Times New Roman"/>
          <w:kern w:val="0"/>
          <w:sz w:val="24"/>
          <w:szCs w:val="24"/>
        </w:rPr>
        <w:t>be defined as:</w:t>
      </w:r>
    </w:p>
    <w:p w14:paraId="3A9AA168" w14:textId="77777777" w:rsidR="001A66B8" w:rsidRPr="001971CB" w:rsidRDefault="00596477" w:rsidP="001A66B8">
      <w:pPr>
        <w:jc w:val="center"/>
        <w:rPr>
          <w:rFonts w:ascii="Times New Roman" w:hAnsi="Times New Roman" w:cs="Times New Roman"/>
          <w:kern w:val="0"/>
          <w:sz w:val="24"/>
          <w:szCs w:val="24"/>
        </w:rPr>
      </w:pPr>
      <w:r w:rsidRPr="00596477">
        <w:rPr>
          <w:rFonts w:ascii="Times New Roman" w:hAnsi="Times New Roman" w:cs="Times New Roman"/>
          <w:noProof/>
          <w:kern w:val="0"/>
          <w:position w:val="-24"/>
          <w:sz w:val="24"/>
          <w:szCs w:val="24"/>
        </w:rPr>
        <w:object w:dxaOrig="7339" w:dyaOrig="620" w14:anchorId="37A71793">
          <v:shape id="_x0000_i1054" type="#_x0000_t75" alt="" style="width:366.5pt;height:31.5pt;mso-width-percent:0;mso-height-percent:0;mso-width-percent:0;mso-height-percent:0" o:ole="">
            <v:imagedata r:id="rId78" o:title=""/>
          </v:shape>
          <o:OLEObject Type="Embed" ProgID="Equation.DSMT4" ShapeID="_x0000_i1054" DrawAspect="Content" ObjectID="_1582563986" r:id="rId79"/>
        </w:object>
      </w:r>
    </w:p>
    <w:p w14:paraId="592ED517" w14:textId="77777777" w:rsidR="001A66B8" w:rsidRPr="001971CB" w:rsidRDefault="001A66B8" w:rsidP="009F6A54">
      <w:pPr>
        <w:rPr>
          <w:rFonts w:ascii="Times New Roman" w:hAnsi="Times New Roman" w:cs="Times New Roman"/>
          <w:sz w:val="24"/>
          <w:szCs w:val="24"/>
        </w:rPr>
      </w:pPr>
      <w:r w:rsidRPr="001971CB">
        <w:rPr>
          <w:rFonts w:ascii="Times New Roman" w:hAnsi="Times New Roman" w:cs="Times New Roman"/>
          <w:sz w:val="24"/>
          <w:szCs w:val="24"/>
        </w:rPr>
        <w:t>This correlation function is actually an averaged value for the three amino acid properties:</w:t>
      </w:r>
      <w:r w:rsidR="009F6A54" w:rsidRPr="001971CB">
        <w:rPr>
          <w:rFonts w:ascii="Times New Roman" w:hAnsi="Times New Roman" w:cs="Times New Roman"/>
          <w:sz w:val="24"/>
          <w:szCs w:val="24"/>
        </w:rPr>
        <w:t xml:space="preserve"> </w:t>
      </w:r>
      <w:r w:rsidRPr="001971CB">
        <w:rPr>
          <w:rFonts w:ascii="Times New Roman" w:hAnsi="Times New Roman" w:cs="Times New Roman"/>
          <w:sz w:val="24"/>
          <w:szCs w:val="24"/>
        </w:rPr>
        <w:t>hydrophobicity value, hydrophilicity value and side chain mass. Therefore</w:t>
      </w:r>
      <w:r w:rsidR="009F6A54" w:rsidRPr="001971CB">
        <w:rPr>
          <w:rFonts w:ascii="Times New Roman" w:hAnsi="Times New Roman" w:cs="Times New Roman"/>
          <w:sz w:val="24"/>
          <w:szCs w:val="24"/>
        </w:rPr>
        <w:t>,</w:t>
      </w:r>
      <w:r w:rsidRPr="001971CB">
        <w:rPr>
          <w:rFonts w:ascii="Times New Roman" w:hAnsi="Times New Roman" w:cs="Times New Roman"/>
          <w:sz w:val="24"/>
          <w:szCs w:val="24"/>
        </w:rPr>
        <w:t xml:space="preserve"> we can extend this</w:t>
      </w:r>
      <w:r w:rsidR="009F6A54" w:rsidRPr="001971CB">
        <w:rPr>
          <w:rFonts w:ascii="Times New Roman" w:hAnsi="Times New Roman" w:cs="Times New Roman"/>
          <w:sz w:val="24"/>
          <w:szCs w:val="24"/>
        </w:rPr>
        <w:t xml:space="preserve"> </w:t>
      </w:r>
      <w:r w:rsidRPr="001971CB">
        <w:rPr>
          <w:rFonts w:ascii="Times New Roman" w:hAnsi="Times New Roman" w:cs="Times New Roman"/>
          <w:sz w:val="24"/>
          <w:szCs w:val="24"/>
        </w:rPr>
        <w:t xml:space="preserve">definition of correlation function for one amino acid property or for a set of </w:t>
      </w:r>
      <w:r w:rsidRPr="001971CB">
        <w:rPr>
          <w:rFonts w:ascii="Times New Roman" w:hAnsi="Times New Roman" w:cs="Times New Roman"/>
          <w:i/>
          <w:sz w:val="24"/>
          <w:szCs w:val="24"/>
        </w:rPr>
        <w:t>n</w:t>
      </w:r>
      <w:r w:rsidRPr="001971CB">
        <w:rPr>
          <w:rFonts w:ascii="Times New Roman" w:hAnsi="Times New Roman" w:cs="Times New Roman"/>
          <w:sz w:val="24"/>
          <w:szCs w:val="24"/>
        </w:rPr>
        <w:t xml:space="preserve"> amino acid</w:t>
      </w:r>
      <w:r w:rsidR="009F6A54" w:rsidRPr="001971CB">
        <w:rPr>
          <w:rFonts w:ascii="Times New Roman" w:hAnsi="Times New Roman" w:cs="Times New Roman"/>
          <w:sz w:val="24"/>
          <w:szCs w:val="24"/>
        </w:rPr>
        <w:t xml:space="preserve"> </w:t>
      </w:r>
      <w:r w:rsidRPr="001971CB">
        <w:rPr>
          <w:rFonts w:ascii="Times New Roman" w:hAnsi="Times New Roman" w:cs="Times New Roman"/>
          <w:sz w:val="24"/>
          <w:szCs w:val="24"/>
        </w:rPr>
        <w:t>properties.</w:t>
      </w:r>
    </w:p>
    <w:p w14:paraId="2FC5EDE3" w14:textId="77777777" w:rsidR="00B226D2" w:rsidRDefault="00B226D2" w:rsidP="009F6A54">
      <w:pPr>
        <w:rPr>
          <w:rFonts w:ascii="Times New Roman" w:hAnsi="Times New Roman" w:cs="Times New Roman"/>
          <w:sz w:val="24"/>
          <w:szCs w:val="24"/>
        </w:rPr>
      </w:pPr>
    </w:p>
    <w:p w14:paraId="74B1CA0A" w14:textId="77777777" w:rsidR="001A66B8" w:rsidRPr="001971CB" w:rsidRDefault="001A66B8" w:rsidP="00F03598">
      <w:pPr>
        <w:rPr>
          <w:rFonts w:ascii="Times New Roman" w:hAnsi="Times New Roman" w:cs="Times New Roman"/>
          <w:sz w:val="24"/>
          <w:szCs w:val="24"/>
        </w:rPr>
      </w:pPr>
      <w:r w:rsidRPr="001971CB">
        <w:rPr>
          <w:rFonts w:ascii="Times New Roman" w:hAnsi="Times New Roman" w:cs="Times New Roman"/>
          <w:sz w:val="24"/>
          <w:szCs w:val="24"/>
        </w:rPr>
        <w:t>For one amino acid property, the correlation can be defined as:</w:t>
      </w:r>
    </w:p>
    <w:p w14:paraId="63A0D70B" w14:textId="77777777" w:rsidR="001A66B8" w:rsidRPr="001971CB" w:rsidRDefault="00596477" w:rsidP="00F03598">
      <w:pPr>
        <w:jc w:val="center"/>
        <w:rPr>
          <w:rFonts w:ascii="Times New Roman" w:hAnsi="Times New Roman" w:cs="Times New Roman"/>
          <w:sz w:val="24"/>
          <w:szCs w:val="24"/>
        </w:rPr>
      </w:pPr>
      <w:r w:rsidRPr="00596477">
        <w:rPr>
          <w:rFonts w:ascii="Times New Roman" w:hAnsi="Times New Roman" w:cs="Times New Roman"/>
          <w:noProof/>
          <w:position w:val="-14"/>
          <w:sz w:val="24"/>
          <w:szCs w:val="24"/>
        </w:rPr>
        <w:object w:dxaOrig="2960" w:dyaOrig="400" w14:anchorId="066FBF7C">
          <v:shape id="_x0000_i1055" type="#_x0000_t75" alt="" style="width:149pt;height:21pt;mso-width-percent:0;mso-height-percent:0;mso-width-percent:0;mso-height-percent:0" o:ole="">
            <v:imagedata r:id="rId80" o:title=""/>
          </v:shape>
          <o:OLEObject Type="Embed" ProgID="Equation.DSMT4" ShapeID="_x0000_i1055" DrawAspect="Content" ObjectID="_1582563987" r:id="rId81"/>
        </w:object>
      </w:r>
    </w:p>
    <w:p w14:paraId="2C66B31D" w14:textId="51D69D05" w:rsidR="001A66B8" w:rsidRDefault="001A66B8" w:rsidP="001971CB">
      <w:pPr>
        <w:rPr>
          <w:rFonts w:ascii="Times New Roman" w:hAnsi="Times New Roman" w:cs="Times New Roman"/>
          <w:sz w:val="24"/>
          <w:szCs w:val="24"/>
        </w:rPr>
      </w:pPr>
      <w:r w:rsidRPr="001971CB">
        <w:rPr>
          <w:rFonts w:ascii="Times New Roman" w:hAnsi="Times New Roman" w:cs="Times New Roman"/>
          <w:sz w:val="24"/>
          <w:szCs w:val="24"/>
        </w:rPr>
        <w:t xml:space="preserve">where </w:t>
      </w:r>
      <w:r w:rsidRPr="001971CB">
        <w:rPr>
          <w:rFonts w:ascii="Times New Roman" w:hAnsi="Times New Roman" w:cs="Times New Roman"/>
          <w:i/>
          <w:sz w:val="24"/>
          <w:szCs w:val="24"/>
        </w:rPr>
        <w:t>H(R</w:t>
      </w:r>
      <w:r w:rsidRPr="001971CB">
        <w:rPr>
          <w:rFonts w:ascii="Times New Roman" w:hAnsi="Times New Roman" w:cs="Times New Roman"/>
          <w:i/>
          <w:sz w:val="24"/>
          <w:szCs w:val="24"/>
          <w:vertAlign w:val="subscript"/>
        </w:rPr>
        <w:t>i</w:t>
      </w:r>
      <w:r w:rsidRPr="001971CB">
        <w:rPr>
          <w:rFonts w:ascii="Times New Roman" w:hAnsi="Times New Roman" w:cs="Times New Roman"/>
          <w:i/>
          <w:sz w:val="24"/>
          <w:szCs w:val="24"/>
        </w:rPr>
        <w:t>)</w:t>
      </w:r>
      <w:r w:rsidRPr="001971CB">
        <w:rPr>
          <w:rFonts w:ascii="Times New Roman" w:hAnsi="Times New Roman" w:cs="Times New Roman"/>
          <w:sz w:val="24"/>
          <w:szCs w:val="24"/>
        </w:rPr>
        <w:t xml:space="preserve"> is the amino acid property of amino acid </w:t>
      </w:r>
      <w:r w:rsidRPr="001971CB">
        <w:rPr>
          <w:rFonts w:ascii="Times New Roman" w:hAnsi="Times New Roman" w:cs="Times New Roman"/>
          <w:i/>
          <w:sz w:val="24"/>
          <w:szCs w:val="24"/>
        </w:rPr>
        <w:t>R</w:t>
      </w:r>
      <w:r w:rsidRPr="001971CB">
        <w:rPr>
          <w:rFonts w:ascii="Times New Roman" w:hAnsi="Times New Roman" w:cs="Times New Roman"/>
          <w:i/>
          <w:sz w:val="24"/>
          <w:szCs w:val="24"/>
          <w:vertAlign w:val="subscript"/>
        </w:rPr>
        <w:t>i</w:t>
      </w:r>
      <w:r w:rsidRPr="001971CB">
        <w:rPr>
          <w:rFonts w:ascii="Times New Roman" w:hAnsi="Times New Roman" w:cs="Times New Roman"/>
          <w:sz w:val="24"/>
          <w:szCs w:val="24"/>
        </w:rPr>
        <w:t xml:space="preserve"> after standardization.</w:t>
      </w:r>
    </w:p>
    <w:p w14:paraId="0DBF3098" w14:textId="77777777" w:rsidR="0038254F" w:rsidRDefault="0038254F" w:rsidP="00ED6DD9">
      <w:pPr>
        <w:widowControl/>
        <w:shd w:val="clear" w:color="auto" w:fill="FFFFFF"/>
        <w:rPr>
          <w:rFonts w:ascii="Times New Roman" w:hAnsi="Times New Roman" w:cs="Times New Roman"/>
          <w:kern w:val="0"/>
          <w:sz w:val="24"/>
          <w:szCs w:val="24"/>
        </w:rPr>
      </w:pPr>
    </w:p>
    <w:p w14:paraId="3152AD39" w14:textId="6F9F1558" w:rsidR="00B30277" w:rsidRPr="00B30277" w:rsidRDefault="00B30277" w:rsidP="00ED6DD9">
      <w:pPr>
        <w:widowControl/>
        <w:shd w:val="clear" w:color="auto" w:fill="FFFFFF"/>
        <w:rPr>
          <w:rFonts w:ascii="Times New Roman" w:hAnsi="Times New Roman" w:cs="Times New Roman"/>
          <w:sz w:val="24"/>
          <w:szCs w:val="24"/>
        </w:rPr>
      </w:pPr>
      <w:r w:rsidRPr="005B50AF">
        <w:rPr>
          <w:rFonts w:ascii="Times New Roman" w:hAnsi="Times New Roman" w:cs="Times New Roman"/>
          <w:kern w:val="0"/>
          <w:sz w:val="24"/>
          <w:szCs w:val="24"/>
        </w:rPr>
        <w:t xml:space="preserve">An illustrated example of </w:t>
      </w:r>
      <w:r>
        <w:rPr>
          <w:rFonts w:ascii="Times New Roman" w:hAnsi="Times New Roman" w:cs="Times New Roman"/>
          <w:kern w:val="0"/>
          <w:sz w:val="24"/>
          <w:szCs w:val="24"/>
        </w:rPr>
        <w:t>the correlation</w:t>
      </w:r>
      <w:r w:rsidR="004E198C">
        <w:rPr>
          <w:rFonts w:ascii="Times New Roman" w:hAnsi="Times New Roman" w:cs="Times New Roman"/>
          <w:kern w:val="0"/>
          <w:sz w:val="24"/>
          <w:szCs w:val="24"/>
        </w:rPr>
        <w:t xml:space="preserve"> function</w:t>
      </w:r>
      <w:r w:rsidRPr="005B50AF">
        <w:rPr>
          <w:rFonts w:ascii="Times New Roman" w:hAnsi="Times New Roman" w:cs="Times New Roman"/>
          <w:kern w:val="0"/>
          <w:sz w:val="24"/>
          <w:szCs w:val="24"/>
        </w:rPr>
        <w:t xml:space="preserve"> is provided in the following </w:t>
      </w:r>
      <w:r w:rsidRPr="009E285A">
        <w:rPr>
          <w:rFonts w:ascii="Times New Roman" w:hAnsi="Times New Roman" w:cs="Times New Roman"/>
          <w:b/>
          <w:kern w:val="0"/>
          <w:sz w:val="24"/>
          <w:szCs w:val="24"/>
        </w:rPr>
        <w:t>Figure S</w:t>
      </w:r>
      <w:r>
        <w:rPr>
          <w:rFonts w:ascii="Times New Roman" w:hAnsi="Times New Roman" w:cs="Times New Roman"/>
          <w:b/>
          <w:kern w:val="0"/>
          <w:sz w:val="24"/>
          <w:szCs w:val="24"/>
        </w:rPr>
        <w:t>8</w:t>
      </w:r>
      <w:r w:rsidRPr="005B50AF">
        <w:rPr>
          <w:rFonts w:ascii="Times New Roman" w:hAnsi="Times New Roman" w:cs="Times New Roman"/>
          <w:kern w:val="0"/>
          <w:sz w:val="24"/>
          <w:szCs w:val="24"/>
        </w:rPr>
        <w:t>.</w:t>
      </w:r>
    </w:p>
    <w:p w14:paraId="3CDB05BA" w14:textId="63988DD9" w:rsidR="00F03598" w:rsidRDefault="00676B0E" w:rsidP="001A472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074088" wp14:editId="38EEB2FD">
            <wp:extent cx="5770775" cy="27432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93748" cy="2801657"/>
                    </a:xfrm>
                    <a:prstGeom prst="rect">
                      <a:avLst/>
                    </a:prstGeom>
                    <a:noFill/>
                  </pic:spPr>
                </pic:pic>
              </a:graphicData>
            </a:graphic>
          </wp:inline>
        </w:drawing>
      </w:r>
    </w:p>
    <w:p w14:paraId="083FCD0C" w14:textId="2F3676EA" w:rsidR="001A4724" w:rsidRDefault="001A4724" w:rsidP="001A4724">
      <w:pPr>
        <w:rPr>
          <w:rFonts w:ascii="Times New Roman" w:hAnsi="Times New Roman" w:cs="Times New Roman"/>
          <w:sz w:val="24"/>
          <w:szCs w:val="24"/>
        </w:rPr>
      </w:pPr>
      <w:r w:rsidRPr="001A4724">
        <w:rPr>
          <w:rFonts w:ascii="Times New Roman" w:hAnsi="Times New Roman" w:cs="Times New Roman"/>
          <w:b/>
          <w:sz w:val="24"/>
          <w:szCs w:val="24"/>
        </w:rPr>
        <w:t xml:space="preserve">Figure </w:t>
      </w:r>
      <w:r>
        <w:rPr>
          <w:rFonts w:ascii="Times New Roman" w:hAnsi="Times New Roman" w:cs="Times New Roman"/>
          <w:b/>
          <w:sz w:val="24"/>
          <w:szCs w:val="24"/>
        </w:rPr>
        <w:t>S</w:t>
      </w:r>
      <w:r w:rsidR="00350D61">
        <w:rPr>
          <w:rFonts w:ascii="Times New Roman" w:hAnsi="Times New Roman" w:cs="Times New Roman"/>
          <w:b/>
          <w:sz w:val="24"/>
          <w:szCs w:val="24"/>
        </w:rPr>
        <w:t>8</w:t>
      </w:r>
      <w:r w:rsidR="00713971">
        <w:rPr>
          <w:rFonts w:ascii="Times New Roman" w:hAnsi="Times New Roman" w:cs="Times New Roman"/>
          <w:sz w:val="24"/>
          <w:szCs w:val="24"/>
        </w:rPr>
        <w:t>.</w:t>
      </w:r>
      <w:r w:rsidRPr="001A4724">
        <w:rPr>
          <w:rFonts w:ascii="Times New Roman" w:hAnsi="Times New Roman" w:cs="Times New Roman"/>
          <w:sz w:val="24"/>
          <w:szCs w:val="24"/>
        </w:rPr>
        <w:t xml:space="preserve"> A schematic drawing to show (a) the first-tier, (b) the second-tier, and (3) the</w:t>
      </w:r>
      <w:r>
        <w:rPr>
          <w:rFonts w:ascii="Times New Roman" w:hAnsi="Times New Roman" w:cs="Times New Roman"/>
          <w:sz w:val="24"/>
          <w:szCs w:val="24"/>
        </w:rPr>
        <w:t xml:space="preserve"> </w:t>
      </w:r>
      <w:r w:rsidRPr="001A4724">
        <w:rPr>
          <w:rFonts w:ascii="Times New Roman" w:hAnsi="Times New Roman" w:cs="Times New Roman"/>
          <w:sz w:val="24"/>
          <w:szCs w:val="24"/>
        </w:rPr>
        <w:t>third-tier</w:t>
      </w:r>
      <w:r w:rsidR="00781E77">
        <w:rPr>
          <w:rFonts w:ascii="Times New Roman" w:hAnsi="Times New Roman" w:cs="Times New Roman"/>
          <w:sz w:val="24"/>
          <w:szCs w:val="24"/>
        </w:rPr>
        <w:t xml:space="preserve"> </w:t>
      </w:r>
      <w:r w:rsidRPr="001A4724">
        <w:rPr>
          <w:rFonts w:ascii="Times New Roman" w:hAnsi="Times New Roman" w:cs="Times New Roman"/>
          <w:sz w:val="24"/>
          <w:szCs w:val="24"/>
        </w:rPr>
        <w:t>sequence order correlation mode along a protein sequence.</w:t>
      </w:r>
      <w:r w:rsidR="00724E81" w:rsidRPr="00D735B5">
        <w:rPr>
          <w:rFonts w:ascii="Times New Roman" w:hAnsi="Times New Roman" w:cs="Times New Roman"/>
          <w:kern w:val="0"/>
          <w:sz w:val="24"/>
          <w:szCs w:val="24"/>
        </w:rPr>
        <w:t xml:space="preserve"> (a) </w:t>
      </w:r>
      <w:r w:rsidR="00724E81">
        <w:rPr>
          <w:rFonts w:ascii="Times New Roman" w:hAnsi="Times New Roman" w:cs="Times New Roman"/>
          <w:kern w:val="0"/>
          <w:sz w:val="24"/>
          <w:szCs w:val="24"/>
        </w:rPr>
        <w:t>r</w:t>
      </w:r>
      <w:r w:rsidR="00724E81" w:rsidRPr="00D735B5">
        <w:rPr>
          <w:rFonts w:ascii="Times New Roman" w:hAnsi="Times New Roman" w:cs="Times New Roman"/>
          <w:kern w:val="0"/>
          <w:sz w:val="24"/>
          <w:szCs w:val="24"/>
        </w:rPr>
        <w:t xml:space="preserve">eflects the coupling mode between all the most </w:t>
      </w:r>
      <w:r w:rsidR="00724E81">
        <w:rPr>
          <w:rFonts w:ascii="Times New Roman" w:hAnsi="Times New Roman" w:cs="Times New Roman"/>
          <w:kern w:val="0"/>
          <w:sz w:val="24"/>
          <w:szCs w:val="24"/>
        </w:rPr>
        <w:t>adjacent</w:t>
      </w:r>
      <w:r w:rsidR="00724E81" w:rsidRPr="00D735B5">
        <w:rPr>
          <w:rFonts w:ascii="Times New Roman" w:hAnsi="Times New Roman" w:cs="Times New Roman"/>
          <w:kern w:val="0"/>
          <w:sz w:val="24"/>
          <w:szCs w:val="24"/>
        </w:rPr>
        <w:t xml:space="preserve"> residues, (b) </w:t>
      </w:r>
      <w:r w:rsidR="00724E81">
        <w:rPr>
          <w:rFonts w:ascii="Times New Roman" w:hAnsi="Times New Roman" w:cs="Times New Roman"/>
          <w:kern w:val="0"/>
          <w:sz w:val="24"/>
          <w:szCs w:val="24"/>
        </w:rPr>
        <w:t xml:space="preserve">shows the coupling </w:t>
      </w:r>
      <w:r w:rsidR="00724E81" w:rsidRPr="00D735B5">
        <w:rPr>
          <w:rFonts w:ascii="Times New Roman" w:hAnsi="Times New Roman" w:cs="Times New Roman"/>
          <w:kern w:val="0"/>
          <w:sz w:val="24"/>
          <w:szCs w:val="24"/>
        </w:rPr>
        <w:t xml:space="preserve">between the </w:t>
      </w:r>
      <w:r w:rsidR="00724E81">
        <w:rPr>
          <w:rFonts w:ascii="Times New Roman" w:hAnsi="Times New Roman" w:cs="Times New Roman"/>
          <w:kern w:val="0"/>
          <w:sz w:val="24"/>
          <w:szCs w:val="24"/>
        </w:rPr>
        <w:t xml:space="preserve">adjacent plus one </w:t>
      </w:r>
      <w:r w:rsidR="00724E81" w:rsidRPr="00D735B5">
        <w:rPr>
          <w:rFonts w:ascii="Times New Roman" w:hAnsi="Times New Roman" w:cs="Times New Roman"/>
          <w:kern w:val="0"/>
          <w:sz w:val="24"/>
          <w:szCs w:val="24"/>
        </w:rPr>
        <w:t xml:space="preserve">residues, and (c) </w:t>
      </w:r>
      <w:r w:rsidR="00724E81">
        <w:rPr>
          <w:rFonts w:ascii="Times New Roman" w:hAnsi="Times New Roman" w:cs="Times New Roman"/>
          <w:kern w:val="0"/>
          <w:sz w:val="24"/>
          <w:szCs w:val="24"/>
        </w:rPr>
        <w:t>shows the coupling</w:t>
      </w:r>
      <w:r w:rsidR="00724E81" w:rsidRPr="00D735B5">
        <w:rPr>
          <w:rFonts w:ascii="Times New Roman" w:hAnsi="Times New Roman" w:cs="Times New Roman"/>
          <w:kern w:val="0"/>
          <w:sz w:val="24"/>
          <w:szCs w:val="24"/>
        </w:rPr>
        <w:t xml:space="preserve"> between the </w:t>
      </w:r>
      <w:r w:rsidR="00724E81">
        <w:rPr>
          <w:rFonts w:ascii="Times New Roman" w:hAnsi="Times New Roman" w:cs="Times New Roman"/>
          <w:kern w:val="0"/>
          <w:sz w:val="24"/>
          <w:szCs w:val="24"/>
        </w:rPr>
        <w:t xml:space="preserve">adjacent plus two </w:t>
      </w:r>
      <w:r w:rsidR="00724E81" w:rsidRPr="00D735B5">
        <w:rPr>
          <w:rFonts w:ascii="Times New Roman" w:hAnsi="Times New Roman" w:cs="Times New Roman"/>
          <w:kern w:val="0"/>
          <w:sz w:val="24"/>
          <w:szCs w:val="24"/>
        </w:rPr>
        <w:t>residues.</w:t>
      </w:r>
      <w:r w:rsidR="00724E81">
        <w:rPr>
          <w:rFonts w:ascii="Times New Roman" w:hAnsi="Times New Roman" w:cs="Times New Roman"/>
          <w:sz w:val="24"/>
          <w:szCs w:val="24"/>
        </w:rPr>
        <w:t xml:space="preserve"> </w:t>
      </w:r>
      <w:r w:rsidRPr="001A4724">
        <w:rPr>
          <w:rFonts w:ascii="Times New Roman" w:hAnsi="Times New Roman" w:cs="Times New Roman"/>
          <w:sz w:val="24"/>
          <w:szCs w:val="24"/>
        </w:rPr>
        <w:t xml:space="preserve">This figure is </w:t>
      </w:r>
      <w:r w:rsidR="008844F5">
        <w:rPr>
          <w:rFonts w:ascii="Times New Roman" w:hAnsi="Times New Roman" w:cs="Times New Roman"/>
          <w:sz w:val="24"/>
          <w:szCs w:val="24"/>
        </w:rPr>
        <w:t xml:space="preserve">adapted </w:t>
      </w:r>
      <w:r w:rsidRPr="001A4724">
        <w:rPr>
          <w:rFonts w:ascii="Times New Roman" w:hAnsi="Times New Roman" w:cs="Times New Roman"/>
          <w:sz w:val="24"/>
          <w:szCs w:val="24"/>
        </w:rPr>
        <w:t xml:space="preserve">from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&lt;EndNote&gt;&lt;Cite&gt;&lt;Author&gt;Chou&lt;/Author&gt;&lt;Year&gt;2001&lt;/Year&gt;&lt;RecNum&gt;2&lt;/RecNum&gt;&lt;DisplayText&gt;(Chou, 2001)&lt;/DisplayText&gt;&lt;record&gt;&lt;rec-number&gt;2&lt;/rec-number&gt;&lt;foreign-keys&gt;&lt;key app="EN" db-id="vv2t2tef15x9rreprv7v5ewcezsrvpxr005p" timestamp="1510190826"&gt;2&lt;/key&gt;&lt;/foreign-keys&gt;&lt;ref-type name="Journal Article"&gt;17&lt;/ref-type&gt;&lt;contributors&gt;&lt;authors&gt;&lt;author&gt;Chou, K. C.&lt;/author&gt;&lt;/authors&gt;&lt;/contributors&gt;&lt;auth-address&gt;Computer-Aided Drug Discovery, Pharmacia, Kalamazoo, Michigan 49007-4940, USA. kuo-chen.chou@am.pnu.com&lt;/auth-address&gt;&lt;titles&gt;&lt;title&gt;Prediction of protein cellular attributes using pseudo-amino acid composition&lt;/title&gt;&lt;secondary-title&gt;Proteins&lt;/secondary-title&gt;&lt;/titles&gt;&lt;periodical&gt;&lt;full-title&gt;Proteins&lt;/full-title&gt;&lt;/periodical&gt;&lt;pages&gt;246-55&lt;/pages&gt;&lt;volume&gt;43&lt;/volume&gt;&lt;number&gt;3&lt;/number&gt;&lt;edition&gt;2001/04/05&lt;/edition&gt;&lt;keywords&gt;&lt;keyword&gt;Algorithms&lt;/keyword&gt;&lt;keyword&gt;*Amino Acids&lt;/keyword&gt;&lt;keyword&gt;Humans&lt;/keyword&gt;&lt;keyword&gt;Membrane Proteins/*metabolism&lt;/keyword&gt;&lt;keyword&gt;Proteins/*metabolism&lt;/keyword&gt;&lt;keyword&gt;Subcellular Fractions&lt;/keyword&gt;&lt;/keywords&gt;&lt;dates&gt;&lt;year&gt;2001&lt;/year&gt;&lt;pub-dates&gt;&lt;date&gt;May 15&lt;/date&gt;&lt;/pub-dates&gt;&lt;/dates&gt;&lt;isbn&gt;0887-3585 (Print)&amp;#xD;0887-3585 (Linking)&lt;/isbn&gt;&lt;accession-num&gt;11288174&lt;/accession-num&gt;&lt;urls&gt;&lt;related-urls&gt;&lt;url&gt;https://www.ncbi.nlm.nih.gov/pubmed/11288174&lt;/url&gt;&lt;url&gt;http://onlinelibrary.wiley.com/store/10.1002/prot.1035/asset/1035_ftp.pdf?v=1&amp;amp;t=j832y5bf&amp;amp;s=eb05f975c084977afd100f09c6ef8cc6865867d1&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(Chou, 2001)</w:t>
      </w:r>
      <w:r>
        <w:rPr>
          <w:rFonts w:ascii="Times New Roman" w:hAnsi="Times New Roman" w:cs="Times New Roman"/>
          <w:sz w:val="24"/>
          <w:szCs w:val="24"/>
        </w:rPr>
        <w:fldChar w:fldCharType="end"/>
      </w:r>
      <w:r w:rsidR="008844F5">
        <w:rPr>
          <w:rFonts w:ascii="Times New Roman" w:hAnsi="Times New Roman" w:cs="Times New Roman"/>
          <w:sz w:val="24"/>
          <w:szCs w:val="24"/>
        </w:rPr>
        <w:t xml:space="preserve"> for illustration purposes</w:t>
      </w:r>
      <w:r w:rsidRPr="001A4724">
        <w:rPr>
          <w:rFonts w:ascii="Times New Roman" w:hAnsi="Times New Roman" w:cs="Times New Roman"/>
          <w:sz w:val="24"/>
          <w:szCs w:val="24"/>
        </w:rPr>
        <w:t>.</w:t>
      </w:r>
    </w:p>
    <w:p w14:paraId="210EC94B" w14:textId="77777777" w:rsidR="001A4724" w:rsidRDefault="001A4724" w:rsidP="001A4724">
      <w:pPr>
        <w:jc w:val="left"/>
        <w:rPr>
          <w:rFonts w:ascii="Times New Roman" w:hAnsi="Times New Roman" w:cs="Times New Roman"/>
          <w:sz w:val="24"/>
          <w:szCs w:val="24"/>
        </w:rPr>
      </w:pPr>
    </w:p>
    <w:p w14:paraId="7AF22B82" w14:textId="676C3FD1" w:rsidR="001A66B8" w:rsidRPr="001971CB" w:rsidRDefault="001A66B8" w:rsidP="00F03598">
      <w:pPr>
        <w:rPr>
          <w:rFonts w:ascii="Times New Roman" w:hAnsi="Times New Roman" w:cs="Times New Roman"/>
          <w:sz w:val="24"/>
          <w:szCs w:val="24"/>
        </w:rPr>
      </w:pPr>
      <w:r w:rsidRPr="001971CB">
        <w:rPr>
          <w:rFonts w:ascii="Times New Roman" w:hAnsi="Times New Roman" w:cs="Times New Roman"/>
          <w:sz w:val="24"/>
          <w:szCs w:val="24"/>
        </w:rPr>
        <w:t xml:space="preserve">For a set of </w:t>
      </w:r>
      <w:r w:rsidRPr="001971CB">
        <w:rPr>
          <w:rFonts w:ascii="Times New Roman" w:hAnsi="Times New Roman" w:cs="Times New Roman"/>
          <w:i/>
          <w:sz w:val="24"/>
          <w:szCs w:val="24"/>
        </w:rPr>
        <w:t>n</w:t>
      </w:r>
      <w:r w:rsidRPr="001971CB">
        <w:rPr>
          <w:rFonts w:ascii="Times New Roman" w:hAnsi="Times New Roman" w:cs="Times New Roman"/>
          <w:sz w:val="24"/>
          <w:szCs w:val="24"/>
        </w:rPr>
        <w:t xml:space="preserve"> amino acid properties, it can be defined as:</w:t>
      </w:r>
    </w:p>
    <w:p w14:paraId="377C2179" w14:textId="77777777" w:rsidR="00A53274" w:rsidRPr="001971CB" w:rsidRDefault="00596477" w:rsidP="00A53274">
      <w:pPr>
        <w:jc w:val="center"/>
        <w:rPr>
          <w:rFonts w:ascii="Times New Roman" w:hAnsi="Times New Roman" w:cs="Times New Roman"/>
          <w:sz w:val="24"/>
          <w:szCs w:val="24"/>
        </w:rPr>
      </w:pPr>
      <w:r w:rsidRPr="00596477">
        <w:rPr>
          <w:rFonts w:ascii="Times New Roman" w:hAnsi="Times New Roman" w:cs="Times New Roman"/>
          <w:noProof/>
          <w:position w:val="-28"/>
          <w:sz w:val="24"/>
          <w:szCs w:val="24"/>
        </w:rPr>
        <w:object w:dxaOrig="3519" w:dyaOrig="680" w14:anchorId="3AFC7DE9">
          <v:shape id="_x0000_i1056" type="#_x0000_t75" alt="" style="width:177pt;height:34.5pt;mso-width-percent:0;mso-height-percent:0;mso-width-percent:0;mso-height-percent:0" o:ole="">
            <v:imagedata r:id="rId83" o:title=""/>
          </v:shape>
          <o:OLEObject Type="Embed" ProgID="Equation.DSMT4" ShapeID="_x0000_i1056" DrawAspect="Content" ObjectID="_1582563988" r:id="rId84"/>
        </w:object>
      </w:r>
    </w:p>
    <w:p w14:paraId="301CF38D" w14:textId="77777777" w:rsidR="00A53274" w:rsidRPr="001971CB" w:rsidRDefault="00A53274" w:rsidP="00A53274">
      <w:pPr>
        <w:jc w:val="left"/>
        <w:rPr>
          <w:rFonts w:ascii="Times New Roman" w:hAnsi="Times New Roman" w:cs="Times New Roman"/>
          <w:sz w:val="24"/>
          <w:szCs w:val="24"/>
        </w:rPr>
      </w:pPr>
      <w:r w:rsidRPr="001971CB">
        <w:rPr>
          <w:rFonts w:ascii="Times New Roman" w:hAnsi="Times New Roman" w:cs="Times New Roman"/>
          <w:sz w:val="24"/>
          <w:szCs w:val="24"/>
        </w:rPr>
        <w:t>where</w:t>
      </w:r>
      <w:r w:rsidRPr="001971CB">
        <w:rPr>
          <w:rFonts w:ascii="Times New Roman" w:hAnsi="Times New Roman" w:cs="Times New Roman"/>
          <w:i/>
          <w:sz w:val="24"/>
          <w:szCs w:val="24"/>
        </w:rPr>
        <w:t xml:space="preserve"> H</w:t>
      </w:r>
      <w:r w:rsidRPr="001971CB">
        <w:rPr>
          <w:rFonts w:ascii="Times New Roman" w:hAnsi="Times New Roman" w:cs="Times New Roman"/>
          <w:i/>
          <w:sz w:val="24"/>
          <w:szCs w:val="24"/>
          <w:vertAlign w:val="subscript"/>
        </w:rPr>
        <w:t>k</w:t>
      </w:r>
      <w:r w:rsidRPr="001971CB">
        <w:rPr>
          <w:rFonts w:ascii="Times New Roman" w:hAnsi="Times New Roman" w:cs="Times New Roman"/>
          <w:i/>
          <w:sz w:val="24"/>
          <w:szCs w:val="24"/>
        </w:rPr>
        <w:t>(R</w:t>
      </w:r>
      <w:r w:rsidRPr="001971CB">
        <w:rPr>
          <w:rFonts w:ascii="Times New Roman" w:hAnsi="Times New Roman" w:cs="Times New Roman"/>
          <w:i/>
          <w:sz w:val="24"/>
          <w:szCs w:val="24"/>
          <w:vertAlign w:val="subscript"/>
        </w:rPr>
        <w:t>i</w:t>
      </w:r>
      <w:r w:rsidRPr="001971CB">
        <w:rPr>
          <w:rFonts w:ascii="Times New Roman" w:hAnsi="Times New Roman" w:cs="Times New Roman"/>
          <w:i/>
          <w:sz w:val="24"/>
          <w:szCs w:val="24"/>
        </w:rPr>
        <w:t>)</w:t>
      </w:r>
      <w:r w:rsidRPr="001971CB">
        <w:rPr>
          <w:rFonts w:ascii="Times New Roman" w:hAnsi="Times New Roman" w:cs="Times New Roman"/>
          <w:sz w:val="24"/>
          <w:szCs w:val="24"/>
        </w:rPr>
        <w:t xml:space="preserve"> is the </w:t>
      </w:r>
      <w:r w:rsidRPr="001971CB">
        <w:rPr>
          <w:rFonts w:ascii="Times New Roman" w:hAnsi="Times New Roman" w:cs="Times New Roman"/>
          <w:i/>
          <w:sz w:val="24"/>
          <w:szCs w:val="24"/>
        </w:rPr>
        <w:t>k</w:t>
      </w:r>
      <w:r w:rsidRPr="001971CB">
        <w:rPr>
          <w:rFonts w:ascii="Times New Roman" w:hAnsi="Times New Roman" w:cs="Times New Roman"/>
          <w:sz w:val="24"/>
          <w:szCs w:val="24"/>
        </w:rPr>
        <w:t xml:space="preserve">-th property in the amino acid property set for amino acid </w:t>
      </w:r>
      <w:r w:rsidRPr="001971CB">
        <w:rPr>
          <w:rFonts w:ascii="Times New Roman" w:hAnsi="Times New Roman" w:cs="Times New Roman"/>
          <w:i/>
          <w:sz w:val="24"/>
          <w:szCs w:val="24"/>
        </w:rPr>
        <w:t>R</w:t>
      </w:r>
      <w:r w:rsidRPr="001971CB">
        <w:rPr>
          <w:rFonts w:ascii="Times New Roman" w:hAnsi="Times New Roman" w:cs="Times New Roman"/>
          <w:i/>
          <w:sz w:val="24"/>
          <w:szCs w:val="24"/>
          <w:vertAlign w:val="subscript"/>
        </w:rPr>
        <w:t>i</w:t>
      </w:r>
      <w:r w:rsidRPr="001971CB">
        <w:rPr>
          <w:rFonts w:ascii="Times New Roman" w:hAnsi="Times New Roman" w:cs="Times New Roman"/>
          <w:sz w:val="24"/>
          <w:szCs w:val="24"/>
        </w:rPr>
        <w:t>.</w:t>
      </w:r>
    </w:p>
    <w:p w14:paraId="5743F7D4" w14:textId="77777777" w:rsidR="00B226D2" w:rsidRDefault="00B226D2" w:rsidP="00A53274">
      <w:pPr>
        <w:jc w:val="left"/>
        <w:rPr>
          <w:rFonts w:ascii="Times New Roman" w:hAnsi="Times New Roman" w:cs="Times New Roman"/>
          <w:sz w:val="24"/>
          <w:szCs w:val="24"/>
        </w:rPr>
      </w:pPr>
    </w:p>
    <w:p w14:paraId="61B844D5" w14:textId="77777777" w:rsidR="00A53274" w:rsidRPr="001971CB" w:rsidRDefault="00A53274" w:rsidP="00A53274">
      <w:pPr>
        <w:jc w:val="left"/>
        <w:rPr>
          <w:rFonts w:ascii="Times New Roman" w:hAnsi="Times New Roman" w:cs="Times New Roman"/>
          <w:sz w:val="24"/>
          <w:szCs w:val="24"/>
        </w:rPr>
      </w:pPr>
      <w:r w:rsidRPr="001971CB">
        <w:rPr>
          <w:rFonts w:ascii="Times New Roman" w:hAnsi="Times New Roman" w:cs="Times New Roman"/>
          <w:sz w:val="24"/>
          <w:szCs w:val="24"/>
        </w:rPr>
        <w:t>A set of descriptors called sequence order-correlated factors are defined as:</w:t>
      </w:r>
    </w:p>
    <w:p w14:paraId="75358CB2" w14:textId="77777777" w:rsidR="00A53274" w:rsidRPr="001971CB" w:rsidRDefault="00596477" w:rsidP="00A53274">
      <w:pPr>
        <w:jc w:val="center"/>
        <w:rPr>
          <w:rFonts w:ascii="Times New Roman" w:hAnsi="Times New Roman" w:cs="Times New Roman"/>
          <w:sz w:val="24"/>
          <w:szCs w:val="24"/>
        </w:rPr>
      </w:pPr>
      <w:r w:rsidRPr="00596477">
        <w:rPr>
          <w:rFonts w:ascii="Times New Roman" w:hAnsi="Times New Roman" w:cs="Times New Roman"/>
          <w:noProof/>
          <w:position w:val="-28"/>
          <w:sz w:val="24"/>
          <w:szCs w:val="24"/>
        </w:rPr>
        <w:object w:dxaOrig="2340" w:dyaOrig="680" w14:anchorId="65396949">
          <v:shape id="_x0000_i1057" type="#_x0000_t75" alt="" style="width:117.5pt;height:34.5pt;mso-width-percent:0;mso-height-percent:0;mso-width-percent:0;mso-height-percent:0" o:ole="">
            <v:imagedata r:id="rId85" o:title=""/>
          </v:shape>
          <o:OLEObject Type="Embed" ProgID="Equation.DSMT4" ShapeID="_x0000_i1057" DrawAspect="Content" ObjectID="_1582563989" r:id="rId86"/>
        </w:object>
      </w:r>
    </w:p>
    <w:p w14:paraId="22638965" w14:textId="77777777" w:rsidR="00A53274" w:rsidRPr="001971CB" w:rsidRDefault="00596477" w:rsidP="00A53274">
      <w:pPr>
        <w:jc w:val="center"/>
        <w:rPr>
          <w:rFonts w:ascii="Times New Roman" w:hAnsi="Times New Roman" w:cs="Times New Roman"/>
          <w:sz w:val="24"/>
          <w:szCs w:val="24"/>
        </w:rPr>
      </w:pPr>
      <w:r w:rsidRPr="00596477">
        <w:rPr>
          <w:rFonts w:ascii="Times New Roman" w:hAnsi="Times New Roman" w:cs="Times New Roman"/>
          <w:noProof/>
          <w:position w:val="-28"/>
          <w:sz w:val="24"/>
          <w:szCs w:val="24"/>
        </w:rPr>
        <w:object w:dxaOrig="2460" w:dyaOrig="680" w14:anchorId="2EFE4014">
          <v:shape id="_x0000_i1058" type="#_x0000_t75" alt="" style="width:123.5pt;height:34.5pt;mso-width-percent:0;mso-height-percent:0;mso-width-percent:0;mso-height-percent:0" o:ole="">
            <v:imagedata r:id="rId87" o:title=""/>
          </v:shape>
          <o:OLEObject Type="Embed" ProgID="Equation.DSMT4" ShapeID="_x0000_i1058" DrawAspect="Content" ObjectID="_1582563990" r:id="rId88"/>
        </w:object>
      </w:r>
    </w:p>
    <w:p w14:paraId="5F9A9D90" w14:textId="77777777" w:rsidR="00A53274" w:rsidRPr="001971CB" w:rsidRDefault="00596477" w:rsidP="00A53274">
      <w:pPr>
        <w:jc w:val="center"/>
        <w:rPr>
          <w:rFonts w:ascii="Times New Roman" w:hAnsi="Times New Roman" w:cs="Times New Roman"/>
          <w:sz w:val="24"/>
          <w:szCs w:val="24"/>
        </w:rPr>
      </w:pPr>
      <w:r w:rsidRPr="00596477">
        <w:rPr>
          <w:rFonts w:ascii="Times New Roman" w:hAnsi="Times New Roman" w:cs="Times New Roman"/>
          <w:noProof/>
          <w:position w:val="-28"/>
          <w:sz w:val="24"/>
          <w:szCs w:val="24"/>
        </w:rPr>
        <w:object w:dxaOrig="2420" w:dyaOrig="680" w14:anchorId="174E2106">
          <v:shape id="_x0000_i1059" type="#_x0000_t75" alt="" style="width:121pt;height:34.5pt;mso-width-percent:0;mso-height-percent:0;mso-width-percent:0;mso-height-percent:0" o:ole="">
            <v:imagedata r:id="rId89" o:title=""/>
          </v:shape>
          <o:OLEObject Type="Embed" ProgID="Equation.DSMT4" ShapeID="_x0000_i1059" DrawAspect="Content" ObjectID="_1582563991" r:id="rId90"/>
        </w:object>
      </w:r>
    </w:p>
    <w:p w14:paraId="499B8E27" w14:textId="77777777" w:rsidR="00A53274" w:rsidRPr="001971CB" w:rsidRDefault="00A53274" w:rsidP="00A53274">
      <w:pPr>
        <w:jc w:val="center"/>
        <w:rPr>
          <w:rFonts w:ascii="Times New Roman" w:hAnsi="Times New Roman" w:cs="Times New Roman"/>
          <w:sz w:val="24"/>
          <w:szCs w:val="24"/>
        </w:rPr>
      </w:pPr>
      <w:r w:rsidRPr="001971CB">
        <w:rPr>
          <w:rFonts w:ascii="Times New Roman" w:hAnsi="Times New Roman" w:cs="Times New Roman"/>
          <w:sz w:val="24"/>
          <w:szCs w:val="24"/>
        </w:rPr>
        <w:t>…</w:t>
      </w:r>
    </w:p>
    <w:p w14:paraId="6FA95D22" w14:textId="77777777" w:rsidR="00A53274" w:rsidRPr="001971CB" w:rsidRDefault="00596477" w:rsidP="00A53274">
      <w:pPr>
        <w:jc w:val="center"/>
        <w:rPr>
          <w:rFonts w:ascii="Times New Roman" w:hAnsi="Times New Roman" w:cs="Times New Roman"/>
          <w:sz w:val="24"/>
          <w:szCs w:val="24"/>
        </w:rPr>
      </w:pPr>
      <w:r w:rsidRPr="00596477">
        <w:rPr>
          <w:rFonts w:ascii="Times New Roman" w:hAnsi="Times New Roman" w:cs="Times New Roman"/>
          <w:noProof/>
          <w:position w:val="-28"/>
          <w:sz w:val="24"/>
          <w:szCs w:val="24"/>
        </w:rPr>
        <w:object w:dxaOrig="2500" w:dyaOrig="680" w14:anchorId="460F0285">
          <v:shape id="_x0000_i1060" type="#_x0000_t75" alt="" style="width:124pt;height:34.5pt;mso-width-percent:0;mso-height-percent:0;mso-width-percent:0;mso-height-percent:0" o:ole="">
            <v:imagedata r:id="rId91" o:title=""/>
          </v:shape>
          <o:OLEObject Type="Embed" ProgID="Equation.DSMT4" ShapeID="_x0000_i1060" DrawAspect="Content" ObjectID="_1582563992" r:id="rId92"/>
        </w:object>
      </w:r>
    </w:p>
    <w:p w14:paraId="4F66E1EE" w14:textId="5DAA46A7" w:rsidR="00A53274" w:rsidRPr="001971CB" w:rsidRDefault="00781E77" w:rsidP="00A53274">
      <w:pPr>
        <w:jc w:val="left"/>
        <w:rPr>
          <w:rFonts w:ascii="Times New Roman" w:hAnsi="Times New Roman" w:cs="Times New Roman"/>
          <w:sz w:val="24"/>
          <w:szCs w:val="24"/>
        </w:rPr>
      </w:pPr>
      <w:r>
        <w:rPr>
          <w:rFonts w:ascii="Times New Roman" w:hAnsi="Times New Roman" w:cs="Times New Roman"/>
          <w:sz w:val="24"/>
          <w:szCs w:val="24"/>
        </w:rPr>
        <w:t xml:space="preserve">where </w:t>
      </w:r>
      <w:r w:rsidR="00A53274" w:rsidRPr="001971CB">
        <w:rPr>
          <w:rFonts w:ascii="Times New Roman" w:hAnsi="Times New Roman" w:cs="Times New Roman"/>
          <w:sz w:val="24"/>
          <w:szCs w:val="24"/>
        </w:rPr>
        <w:t xml:space="preserve">λ (λ &lt; </w:t>
      </w:r>
      <w:r w:rsidR="00962AE2" w:rsidRPr="0007404D">
        <w:rPr>
          <w:rFonts w:ascii="Times New Roman" w:hAnsi="Times New Roman" w:cs="Times New Roman"/>
          <w:i/>
          <w:sz w:val="24"/>
          <w:szCs w:val="24"/>
        </w:rPr>
        <w:t>N</w:t>
      </w:r>
      <w:r w:rsidR="00A53274" w:rsidRPr="001971CB">
        <w:rPr>
          <w:rFonts w:ascii="Times New Roman" w:hAnsi="Times New Roman" w:cs="Times New Roman"/>
          <w:sz w:val="24"/>
          <w:szCs w:val="24"/>
        </w:rPr>
        <w:t>) is a</w:t>
      </w:r>
      <w:r>
        <w:rPr>
          <w:rFonts w:ascii="Times New Roman" w:hAnsi="Times New Roman" w:cs="Times New Roman"/>
          <w:sz w:val="24"/>
          <w:szCs w:val="24"/>
        </w:rPr>
        <w:t>n integer</w:t>
      </w:r>
      <w:r w:rsidR="00A53274" w:rsidRPr="001971CB">
        <w:rPr>
          <w:rFonts w:ascii="Times New Roman" w:hAnsi="Times New Roman" w:cs="Times New Roman"/>
          <w:sz w:val="24"/>
          <w:szCs w:val="24"/>
        </w:rPr>
        <w:t xml:space="preserve"> parameter to be chosen. Let </w:t>
      </w:r>
      <w:r w:rsidR="00A53274" w:rsidRPr="001971CB">
        <w:rPr>
          <w:rFonts w:ascii="Times New Roman" w:hAnsi="Times New Roman" w:cs="Times New Roman"/>
          <w:i/>
          <w:sz w:val="24"/>
          <w:szCs w:val="24"/>
        </w:rPr>
        <w:t>f</w:t>
      </w:r>
      <w:r w:rsidR="00A53274" w:rsidRPr="001971CB">
        <w:rPr>
          <w:rFonts w:ascii="Times New Roman" w:hAnsi="Times New Roman" w:cs="Times New Roman"/>
          <w:i/>
          <w:sz w:val="24"/>
          <w:szCs w:val="24"/>
          <w:vertAlign w:val="subscript"/>
        </w:rPr>
        <w:t>i</w:t>
      </w:r>
      <w:r w:rsidR="00A53274" w:rsidRPr="001971CB">
        <w:rPr>
          <w:rFonts w:ascii="Times New Roman" w:hAnsi="Times New Roman" w:cs="Times New Roman"/>
          <w:sz w:val="24"/>
          <w:szCs w:val="24"/>
        </w:rPr>
        <w:t xml:space="preserve"> be the normalized occurrence frequency of amino acid</w:t>
      </w:r>
      <w:r>
        <w:rPr>
          <w:rFonts w:ascii="Times New Roman" w:hAnsi="Times New Roman" w:cs="Times New Roman"/>
          <w:sz w:val="24"/>
          <w:szCs w:val="24"/>
        </w:rPr>
        <w:t xml:space="preserve"> </w:t>
      </w:r>
      <w:r w:rsidRPr="00962AE2">
        <w:rPr>
          <w:rFonts w:ascii="Times New Roman" w:hAnsi="Times New Roman" w:cs="Times New Roman"/>
          <w:i/>
          <w:sz w:val="24"/>
          <w:szCs w:val="24"/>
        </w:rPr>
        <w:t>i</w:t>
      </w:r>
      <w:r w:rsidR="00A53274" w:rsidRPr="001971CB">
        <w:rPr>
          <w:rFonts w:ascii="Times New Roman" w:hAnsi="Times New Roman" w:cs="Times New Roman"/>
          <w:sz w:val="24"/>
          <w:szCs w:val="24"/>
        </w:rPr>
        <w:t xml:space="preserve"> in the protein sequence</w:t>
      </w:r>
      <w:r>
        <w:rPr>
          <w:rFonts w:ascii="Times New Roman" w:hAnsi="Times New Roman" w:cs="Times New Roman"/>
          <w:sz w:val="24"/>
          <w:szCs w:val="24"/>
        </w:rPr>
        <w:t>. Then,</w:t>
      </w:r>
      <w:r w:rsidR="00A53274" w:rsidRPr="001971CB">
        <w:rPr>
          <w:rFonts w:ascii="Times New Roman" w:hAnsi="Times New Roman" w:cs="Times New Roman"/>
          <w:sz w:val="24"/>
          <w:szCs w:val="24"/>
        </w:rPr>
        <w:t xml:space="preserve"> a set of 20 + λ descriptors called the pseudo-amino acid composition for a protein sequence can be defines as:</w:t>
      </w:r>
    </w:p>
    <w:p w14:paraId="38F6359D" w14:textId="392B378F" w:rsidR="00A53274" w:rsidRPr="001971CB" w:rsidRDefault="00596477" w:rsidP="00A53274">
      <w:pPr>
        <w:jc w:val="center"/>
        <w:rPr>
          <w:rFonts w:ascii="Times New Roman" w:hAnsi="Times New Roman" w:cs="Times New Roman"/>
          <w:sz w:val="24"/>
          <w:szCs w:val="24"/>
        </w:rPr>
      </w:pPr>
      <w:r w:rsidRPr="00596477">
        <w:rPr>
          <w:rFonts w:ascii="Times New Roman" w:hAnsi="Times New Roman" w:cs="Times New Roman"/>
          <w:noProof/>
          <w:position w:val="-62"/>
          <w:sz w:val="24"/>
          <w:szCs w:val="24"/>
        </w:rPr>
        <w:object w:dxaOrig="3600" w:dyaOrig="999" w14:anchorId="56F6E0F3">
          <v:shape id="_x0000_i1061" type="#_x0000_t75" alt="" style="width:180pt;height:49.5pt;mso-width-percent:0;mso-height-percent:0;mso-width-percent:0;mso-height-percent:0" o:ole="">
            <v:imagedata r:id="rId93" o:title=""/>
          </v:shape>
          <o:OLEObject Type="Embed" ProgID="Equation.DSMT4" ShapeID="_x0000_i1061" DrawAspect="Content" ObjectID="_1582563993" r:id="rId94"/>
        </w:object>
      </w:r>
    </w:p>
    <w:p w14:paraId="58738CD1" w14:textId="071A1AE0" w:rsidR="00A53274" w:rsidRPr="001971CB" w:rsidRDefault="00596477" w:rsidP="00A53274">
      <w:pPr>
        <w:jc w:val="center"/>
        <w:rPr>
          <w:rFonts w:ascii="Times New Roman" w:hAnsi="Times New Roman" w:cs="Times New Roman"/>
          <w:sz w:val="24"/>
          <w:szCs w:val="24"/>
        </w:rPr>
      </w:pPr>
      <w:r w:rsidRPr="00596477">
        <w:rPr>
          <w:rFonts w:ascii="Times New Roman" w:hAnsi="Times New Roman" w:cs="Times New Roman"/>
          <w:noProof/>
          <w:position w:val="-62"/>
          <w:sz w:val="24"/>
          <w:szCs w:val="24"/>
        </w:rPr>
        <w:object w:dxaOrig="4060" w:dyaOrig="999" w14:anchorId="6D45D268">
          <v:shape id="_x0000_i1062" type="#_x0000_t75" alt="" style="width:202.5pt;height:49.5pt;mso-width-percent:0;mso-height-percent:0;mso-width-percent:0;mso-height-percent:0" o:ole="">
            <v:imagedata r:id="rId95" o:title=""/>
          </v:shape>
          <o:OLEObject Type="Embed" ProgID="Equation.DSMT4" ShapeID="_x0000_i1062" DrawAspect="Content" ObjectID="_1582563994" r:id="rId96"/>
        </w:object>
      </w:r>
    </w:p>
    <w:p w14:paraId="41F6CA79" w14:textId="2B2E3FB3" w:rsidR="00A53274" w:rsidRPr="001971CB" w:rsidRDefault="00A53274" w:rsidP="00A53274">
      <w:pPr>
        <w:rPr>
          <w:rFonts w:ascii="Times New Roman" w:hAnsi="Times New Roman" w:cs="Times New Roman"/>
          <w:sz w:val="24"/>
          <w:szCs w:val="24"/>
        </w:rPr>
      </w:pPr>
      <w:r w:rsidRPr="001971CB">
        <w:rPr>
          <w:rFonts w:ascii="Times New Roman" w:hAnsi="Times New Roman" w:cs="Times New Roman"/>
          <w:sz w:val="24"/>
          <w:szCs w:val="24"/>
        </w:rPr>
        <w:t xml:space="preserve">where </w:t>
      </w:r>
      <w:r w:rsidRPr="001971CB">
        <w:rPr>
          <w:rFonts w:ascii="Times New Roman" w:hAnsi="Times New Roman" w:cs="Times New Roman"/>
          <w:i/>
          <w:sz w:val="24"/>
          <w:szCs w:val="24"/>
        </w:rPr>
        <w:t>w</w:t>
      </w:r>
      <w:r w:rsidRPr="001971CB">
        <w:rPr>
          <w:rFonts w:ascii="Times New Roman" w:hAnsi="Times New Roman" w:cs="Times New Roman"/>
          <w:sz w:val="24"/>
          <w:szCs w:val="24"/>
        </w:rPr>
        <w:t xml:space="preserve"> is the weighting factor for the sequence-order e</w:t>
      </w:r>
      <w:r w:rsidR="00311DC3" w:rsidRPr="001971CB">
        <w:rPr>
          <w:rFonts w:ascii="Cambria Math" w:hAnsi="Cambria Math" w:cs="Cambria Math"/>
          <w:sz w:val="24"/>
          <w:szCs w:val="24"/>
        </w:rPr>
        <w:t>ff</w:t>
      </w:r>
      <w:r w:rsidRPr="001971CB">
        <w:rPr>
          <w:rFonts w:ascii="Times New Roman" w:hAnsi="Times New Roman" w:cs="Times New Roman"/>
          <w:sz w:val="24"/>
          <w:szCs w:val="24"/>
        </w:rPr>
        <w:t xml:space="preserve">ect and is set </w:t>
      </w:r>
      <w:r w:rsidR="00781E77">
        <w:rPr>
          <w:rFonts w:ascii="Times New Roman" w:hAnsi="Times New Roman" w:cs="Times New Roman"/>
          <w:sz w:val="24"/>
          <w:szCs w:val="24"/>
        </w:rPr>
        <w:t>to</w:t>
      </w:r>
      <w:r w:rsidR="00781E77" w:rsidRPr="001971CB">
        <w:rPr>
          <w:rFonts w:ascii="Times New Roman" w:hAnsi="Times New Roman" w:cs="Times New Roman"/>
          <w:sz w:val="24"/>
          <w:szCs w:val="24"/>
        </w:rPr>
        <w:t xml:space="preserve"> </w:t>
      </w:r>
      <w:r w:rsidRPr="001971CB">
        <w:rPr>
          <w:rFonts w:ascii="Times New Roman" w:hAnsi="Times New Roman" w:cs="Times New Roman"/>
          <w:i/>
          <w:sz w:val="24"/>
          <w:szCs w:val="24"/>
        </w:rPr>
        <w:t>w</w:t>
      </w:r>
      <w:r w:rsidRPr="001971CB">
        <w:rPr>
          <w:rFonts w:ascii="Times New Roman" w:hAnsi="Times New Roman" w:cs="Times New Roman"/>
          <w:sz w:val="24"/>
          <w:szCs w:val="24"/>
        </w:rPr>
        <w:t xml:space="preserve"> = 0.05 in </w:t>
      </w:r>
      <w:r w:rsidR="00311DC3" w:rsidRPr="001971CB">
        <w:rPr>
          <w:rFonts w:ascii="Times New Roman" w:hAnsi="Times New Roman" w:cs="Times New Roman"/>
          <w:i/>
          <w:sz w:val="24"/>
          <w:szCs w:val="24"/>
        </w:rPr>
        <w:t>iFeature</w:t>
      </w:r>
      <w:r w:rsidR="00D735B5">
        <w:rPr>
          <w:rFonts w:ascii="Times New Roman" w:hAnsi="Times New Roman" w:cs="Times New Roman"/>
          <w:sz w:val="24"/>
          <w:szCs w:val="24"/>
        </w:rPr>
        <w:t xml:space="preserve"> </w:t>
      </w:r>
      <w:r w:rsidRPr="001971CB">
        <w:rPr>
          <w:rFonts w:ascii="Times New Roman" w:hAnsi="Times New Roman" w:cs="Times New Roman"/>
          <w:sz w:val="24"/>
          <w:szCs w:val="24"/>
        </w:rPr>
        <w:t>as suggested by Chou</w:t>
      </w:r>
      <w:r w:rsidR="00A642DA">
        <w:rPr>
          <w:rFonts w:ascii="Times New Roman" w:hAnsi="Times New Roman" w:cs="Times New Roman"/>
          <w:sz w:val="24"/>
          <w:szCs w:val="24"/>
        </w:rPr>
        <w:t xml:space="preserve"> </w:t>
      </w:r>
      <w:r w:rsidR="00A642DA" w:rsidRPr="001971CB">
        <w:rPr>
          <w:rFonts w:ascii="Times New Roman" w:hAnsi="Times New Roman" w:cs="Times New Roman"/>
          <w:i/>
          <w:sz w:val="24"/>
          <w:szCs w:val="24"/>
        </w:rPr>
        <w:t>et al</w:t>
      </w:r>
      <w:r w:rsidR="00A642DA">
        <w:rPr>
          <w:rFonts w:ascii="Times New Roman" w:hAnsi="Times New Roman" w:cs="Times New Roman"/>
          <w:sz w:val="24"/>
          <w:szCs w:val="24"/>
        </w:rPr>
        <w:t xml:space="preserve">. </w:t>
      </w:r>
      <w:r w:rsidR="001A4724">
        <w:rPr>
          <w:rFonts w:ascii="Times New Roman" w:hAnsi="Times New Roman" w:cs="Times New Roman"/>
          <w:sz w:val="24"/>
          <w:szCs w:val="24"/>
        </w:rPr>
        <w:fldChar w:fldCharType="begin"/>
      </w:r>
      <w:r w:rsidR="001A4724">
        <w:rPr>
          <w:rFonts w:ascii="Times New Roman" w:hAnsi="Times New Roman" w:cs="Times New Roman"/>
          <w:sz w:val="24"/>
          <w:szCs w:val="24"/>
        </w:rPr>
        <w:instrText xml:space="preserve"> ADDIN EN.CITE &lt;EndNote&gt;&lt;Cite&gt;&lt;Author&gt;Chou&lt;/Author&gt;&lt;Year&gt;2001&lt;/Year&gt;&lt;RecNum&gt;2&lt;/RecNum&gt;&lt;DisplayText&gt;(Chou, 2001)&lt;/DisplayText&gt;&lt;record&gt;&lt;rec-number&gt;2&lt;/rec-number&gt;&lt;foreign-keys&gt;&lt;key app="EN" db-id="vv2t2tef15x9rreprv7v5ewcezsrvpxr005p" timestamp="1510190826"&gt;2&lt;/key&gt;&lt;/foreign-keys&gt;&lt;ref-type name="Journal Article"&gt;17&lt;/ref-type&gt;&lt;contributors&gt;&lt;authors&gt;&lt;author&gt;Chou, K. C.&lt;/author&gt;&lt;/authors&gt;&lt;/contributors&gt;&lt;auth-address&gt;Computer-Aided Drug Discovery, Pharmacia, Kalamazoo, Michigan 49007-4940, USA. kuo-chen.chou@am.pnu.com&lt;/auth-address&gt;&lt;titles&gt;&lt;title&gt;Prediction of protein cellular attributes using pseudo-amino acid composition&lt;/title&gt;&lt;secondary-title&gt;Proteins&lt;/secondary-title&gt;&lt;/titles&gt;&lt;periodical&gt;&lt;full-title&gt;Proteins&lt;/full-title&gt;&lt;/periodical&gt;&lt;pages&gt;246-55&lt;/pages&gt;&lt;volume&gt;43&lt;/volume&gt;&lt;number&gt;3&lt;/number&gt;&lt;edition&gt;2001/04/05&lt;/edition&gt;&lt;keywords&gt;&lt;keyword&gt;Algorithms&lt;/keyword&gt;&lt;keyword&gt;*Amino Acids&lt;/keyword&gt;&lt;keyword&gt;Humans&lt;/keyword&gt;&lt;keyword&gt;Membrane Proteins/*metabolism&lt;/keyword&gt;&lt;keyword&gt;Proteins/*metabolism&lt;/keyword&gt;&lt;keyword&gt;Subcellular Fractions&lt;/keyword&gt;&lt;/keywords&gt;&lt;dates&gt;&lt;year&gt;2001&lt;/year&gt;&lt;pub-dates&gt;&lt;date&gt;May 15&lt;/date&gt;&lt;/pub-dates&gt;&lt;/dates&gt;&lt;isbn&gt;0887-3585 (Print)&amp;#xD;0887-3585 (Linking)&lt;/isbn&gt;&lt;accession-num&gt;11288174&lt;/accession-num&gt;&lt;urls&gt;&lt;related-urls&gt;&lt;url&gt;https://www.ncbi.nlm.nih.gov/pubmed/11288174&lt;/url&gt;&lt;url&gt;http://onlinelibrary.wiley.com/store/10.1002/prot.1035/asset/1035_ftp.pdf?v=1&amp;amp;t=j832y5bf&amp;amp;s=eb05f975c084977afd100f09c6ef8cc6865867d1&lt;/url&gt;&lt;/related-urls&gt;&lt;/urls&gt;&lt;/record&gt;&lt;/Cite&gt;&lt;/EndNote&gt;</w:instrText>
      </w:r>
      <w:r w:rsidR="001A4724">
        <w:rPr>
          <w:rFonts w:ascii="Times New Roman" w:hAnsi="Times New Roman" w:cs="Times New Roman"/>
          <w:sz w:val="24"/>
          <w:szCs w:val="24"/>
        </w:rPr>
        <w:fldChar w:fldCharType="separate"/>
      </w:r>
      <w:r w:rsidR="001A4724">
        <w:rPr>
          <w:rFonts w:ascii="Times New Roman" w:hAnsi="Times New Roman" w:cs="Times New Roman"/>
          <w:noProof/>
          <w:sz w:val="24"/>
          <w:szCs w:val="24"/>
        </w:rPr>
        <w:t>(Chou, 2001)</w:t>
      </w:r>
      <w:r w:rsidR="001A4724">
        <w:rPr>
          <w:rFonts w:ascii="Times New Roman" w:hAnsi="Times New Roman" w:cs="Times New Roman"/>
          <w:sz w:val="24"/>
          <w:szCs w:val="24"/>
        </w:rPr>
        <w:fldChar w:fldCharType="end"/>
      </w:r>
      <w:r w:rsidRPr="001971CB">
        <w:rPr>
          <w:rFonts w:ascii="Times New Roman" w:hAnsi="Times New Roman" w:cs="Times New Roman"/>
          <w:sz w:val="24"/>
          <w:szCs w:val="24"/>
        </w:rPr>
        <w:t>.</w:t>
      </w:r>
    </w:p>
    <w:p w14:paraId="33C25C00" w14:textId="77777777" w:rsidR="00311DC3" w:rsidRPr="001971CB" w:rsidRDefault="00311DC3" w:rsidP="00A53274">
      <w:pPr>
        <w:rPr>
          <w:rFonts w:ascii="Times New Roman" w:hAnsi="Times New Roman" w:cs="Times New Roman"/>
          <w:sz w:val="24"/>
          <w:szCs w:val="24"/>
        </w:rPr>
      </w:pPr>
    </w:p>
    <w:p w14:paraId="42502FE3" w14:textId="4F56A219" w:rsidR="00311DC3" w:rsidRPr="001971CB" w:rsidRDefault="005C2441" w:rsidP="00311DC3">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00311DC3" w:rsidRPr="001971CB">
        <w:rPr>
          <w:rFonts w:ascii="Times New Roman" w:hAnsi="Times New Roman" w:cs="Times New Roman"/>
          <w:kern w:val="0"/>
          <w:sz w:val="24"/>
          <w:szCs w:val="24"/>
        </w:rPr>
        <w:t xml:space="preserve">xtract the PAAC </w:t>
      </w:r>
      <w:r>
        <w:rPr>
          <w:rFonts w:ascii="Times New Roman" w:hAnsi="Times New Roman" w:cs="Times New Roman"/>
          <w:kern w:val="0"/>
          <w:sz w:val="24"/>
          <w:szCs w:val="24"/>
        </w:rPr>
        <w:t xml:space="preserve">feature </w:t>
      </w:r>
      <w:r w:rsidR="00311DC3" w:rsidRPr="001971CB">
        <w:rPr>
          <w:rFonts w:ascii="Times New Roman" w:hAnsi="Times New Roman" w:cs="Times New Roman"/>
          <w:kern w:val="0"/>
          <w:sz w:val="24"/>
          <w:szCs w:val="24"/>
        </w:rPr>
        <w:t>descriptors:</w:t>
      </w:r>
    </w:p>
    <w:p w14:paraId="1949E0AC" w14:textId="77777777" w:rsidR="00311DC3" w:rsidRPr="001971CB" w:rsidRDefault="00311DC3" w:rsidP="00311DC3">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13" w:name="OLE_LINK131"/>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PAAC</w:t>
      </w:r>
      <w:bookmarkEnd w:id="113"/>
    </w:p>
    <w:p w14:paraId="423CEBB8" w14:textId="328FBABC" w:rsidR="009F6A54" w:rsidRDefault="009F6A54" w:rsidP="00311DC3">
      <w:pPr>
        <w:widowControl/>
        <w:shd w:val="clear" w:color="auto" w:fill="FFFFFF"/>
        <w:jc w:val="left"/>
        <w:rPr>
          <w:rFonts w:ascii="Courier New" w:eastAsia="宋体" w:hAnsi="Courier New" w:cs="Courier New"/>
          <w:color w:val="000000"/>
          <w:kern w:val="0"/>
          <w:sz w:val="24"/>
          <w:szCs w:val="24"/>
        </w:rPr>
      </w:pPr>
    </w:p>
    <w:p w14:paraId="1479A41E" w14:textId="7802ADFE" w:rsidR="00ED6DD9" w:rsidRDefault="00ED6DD9" w:rsidP="00ED6DD9">
      <w:pPr>
        <w:widowControl/>
        <w:shd w:val="clear" w:color="auto" w:fill="FFFFFF"/>
        <w:jc w:val="left"/>
        <w:rPr>
          <w:rFonts w:ascii="Times New Roman" w:hAnsi="Times New Roman" w:cs="Times New Roman"/>
          <w:kern w:val="0"/>
          <w:sz w:val="24"/>
          <w:szCs w:val="24"/>
        </w:rPr>
      </w:pPr>
      <w:r>
        <w:rPr>
          <w:rFonts w:ascii="Times New Roman" w:hAnsi="Times New Roman" w:cs="Times New Roman"/>
          <w:kern w:val="0"/>
          <w:sz w:val="24"/>
          <w:szCs w:val="24"/>
        </w:rPr>
        <w:t>A</w:t>
      </w:r>
      <w:r w:rsidRPr="001971CB">
        <w:rPr>
          <w:rFonts w:ascii="Times New Roman" w:hAnsi="Times New Roman" w:cs="Times New Roman"/>
          <w:kern w:val="0"/>
          <w:sz w:val="24"/>
          <w:szCs w:val="24"/>
        </w:rPr>
        <w:t>dvanced us</w:t>
      </w:r>
      <w:r>
        <w:rPr>
          <w:rFonts w:ascii="Times New Roman" w:hAnsi="Times New Roman" w:cs="Times New Roman"/>
          <w:kern w:val="0"/>
          <w:sz w:val="24"/>
          <w:szCs w:val="24"/>
        </w:rPr>
        <w:t>ers can a</w:t>
      </w:r>
      <w:r w:rsidRPr="001971CB">
        <w:rPr>
          <w:rFonts w:ascii="Times New Roman" w:hAnsi="Times New Roman" w:cs="Times New Roman"/>
          <w:kern w:val="0"/>
          <w:sz w:val="24"/>
          <w:szCs w:val="24"/>
        </w:rPr>
        <w:t xml:space="preserve">djust the </w:t>
      </w:r>
      <w:r>
        <w:rPr>
          <w:rFonts w:ascii="Times New Roman" w:hAnsi="Times New Roman" w:cs="Times New Roman"/>
          <w:kern w:val="0"/>
          <w:sz w:val="24"/>
          <w:szCs w:val="24"/>
        </w:rPr>
        <w:t xml:space="preserve">maximum value of the </w:t>
      </w:r>
      <w:r>
        <w:rPr>
          <w:rFonts w:ascii="Times New Roman" w:hAnsi="Times New Roman" w:cs="Times New Roman"/>
          <w:i/>
          <w:kern w:val="0"/>
          <w:sz w:val="24"/>
          <w:szCs w:val="24"/>
        </w:rPr>
        <w:t>λ</w:t>
      </w:r>
      <w:r>
        <w:rPr>
          <w:rFonts w:ascii="Times New Roman" w:hAnsi="Times New Roman" w:cs="Times New Roman"/>
          <w:kern w:val="0"/>
          <w:sz w:val="24"/>
          <w:szCs w:val="24"/>
        </w:rPr>
        <w:t xml:space="preserve"> to &lt;</w:t>
      </w:r>
      <w:r w:rsidRPr="00B65CE2">
        <w:rPr>
          <w:rFonts w:ascii="Times New Roman" w:hAnsi="Times New Roman" w:cs="Times New Roman"/>
          <w:i/>
          <w:kern w:val="0"/>
          <w:sz w:val="24"/>
          <w:szCs w:val="24"/>
        </w:rPr>
        <w:t>N</w:t>
      </w:r>
      <w:r>
        <w:rPr>
          <w:rFonts w:ascii="Times New Roman" w:hAnsi="Times New Roman" w:cs="Times New Roman"/>
          <w:kern w:val="0"/>
          <w:sz w:val="24"/>
          <w:szCs w:val="24"/>
        </w:rPr>
        <w:t>&gt; (the default is 30) by running the following Python command</w:t>
      </w:r>
      <w:r w:rsidRPr="001971CB">
        <w:rPr>
          <w:rFonts w:ascii="Times New Roman" w:hAnsi="Times New Roman" w:cs="Times New Roman"/>
          <w:kern w:val="0"/>
          <w:sz w:val="24"/>
          <w:szCs w:val="24"/>
        </w:rPr>
        <w:t>:</w:t>
      </w:r>
    </w:p>
    <w:p w14:paraId="1999BDF3" w14:textId="6AC31C68" w:rsidR="00ED6DD9" w:rsidRPr="001971CB" w:rsidRDefault="00ED6DD9" w:rsidP="00ED6DD9">
      <w:pPr>
        <w:widowControl/>
        <w:shd w:val="clear" w:color="auto" w:fill="FFFFFF"/>
        <w:jc w:val="left"/>
        <w:rPr>
          <w:rFonts w:ascii="Times New Roman" w:hAnsi="Times New Roman" w:cs="Times New Roman"/>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14" w:name="OLE_LINK132"/>
      <w:bookmarkStart w:id="115" w:name="OLE_LINK133"/>
      <w:r w:rsidRPr="001971CB">
        <w:rPr>
          <w:rFonts w:ascii="Courier New" w:eastAsia="宋体" w:hAnsi="Courier New" w:cs="Courier New"/>
          <w:color w:val="000000"/>
          <w:kern w:val="0"/>
          <w:sz w:val="24"/>
          <w:szCs w:val="24"/>
        </w:rPr>
        <w:t>python codes</w:t>
      </w:r>
      <w:r w:rsidRPr="001971CB">
        <w:rPr>
          <w:rFonts w:ascii="Courier New" w:eastAsia="宋体" w:hAnsi="Courier New" w:cs="Courier New"/>
          <w:b/>
          <w:bCs/>
          <w:color w:val="000080"/>
          <w:kern w:val="0"/>
          <w:sz w:val="24"/>
          <w:szCs w:val="24"/>
        </w:rPr>
        <w:t>/</w:t>
      </w:r>
      <w:r w:rsidRPr="00ED6DD9">
        <w:rPr>
          <w:rFonts w:ascii="Courier New" w:eastAsia="宋体" w:hAnsi="Courier New" w:cs="Courier New"/>
          <w:color w:val="000000"/>
          <w:kern w:val="0"/>
          <w:sz w:val="24"/>
          <w:szCs w:val="24"/>
        </w:rPr>
        <w:t>PAAC</w:t>
      </w:r>
      <w:r w:rsidRPr="001971CB">
        <w:rPr>
          <w:rFonts w:ascii="Courier New" w:eastAsia="宋体" w:hAnsi="Courier New" w:cs="Courier New"/>
          <w:color w:val="000000"/>
          <w:kern w:val="0"/>
          <w:sz w:val="24"/>
          <w:szCs w:val="24"/>
        </w:rPr>
        <w:t>.py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Pr>
          <w:rFonts w:ascii="Courier New" w:eastAsia="宋体" w:hAnsi="Courier New" w:cs="Courier New"/>
          <w:color w:val="000000"/>
          <w:kern w:val="0"/>
          <w:sz w:val="24"/>
          <w:szCs w:val="24"/>
        </w:rPr>
        <w:t>.txt</w:t>
      </w:r>
      <w:r w:rsidRPr="001971CB">
        <w:rPr>
          <w:rFonts w:ascii="Courier New" w:eastAsia="宋体" w:hAnsi="Courier New" w:cs="Courier New"/>
          <w:color w:val="000000"/>
          <w:kern w:val="0"/>
          <w:sz w:val="24"/>
          <w:szCs w:val="24"/>
        </w:rPr>
        <w:t xml:space="preserve"> </w:t>
      </w:r>
      <w:r>
        <w:rPr>
          <w:rFonts w:ascii="Courier New" w:eastAsia="宋体" w:hAnsi="Courier New" w:cs="Courier New" w:hint="eastAsia"/>
          <w:color w:val="000000"/>
          <w:kern w:val="0"/>
          <w:sz w:val="24"/>
          <w:szCs w:val="24"/>
        </w:rPr>
        <w:t>&lt;</w:t>
      </w:r>
      <w:r w:rsidRPr="002B2FFE">
        <w:rPr>
          <w:rFonts w:ascii="Courier New" w:eastAsia="宋体" w:hAnsi="Courier New" w:cs="Courier New"/>
          <w:i/>
          <w:color w:val="000000"/>
          <w:kern w:val="0"/>
          <w:sz w:val="24"/>
          <w:szCs w:val="24"/>
        </w:rPr>
        <w:t>N</w:t>
      </w:r>
      <w:r>
        <w:rPr>
          <w:rFonts w:ascii="Courier New" w:eastAsia="宋体" w:hAnsi="Courier New" w:cs="Courier New" w:hint="eastAsia"/>
          <w:color w:val="000000"/>
          <w:kern w:val="0"/>
          <w:sz w:val="24"/>
          <w:szCs w:val="24"/>
        </w:rPr>
        <w:t>&gt;</w:t>
      </w:r>
      <w:r w:rsidRPr="001971CB">
        <w:rPr>
          <w:rFonts w:ascii="Courier New" w:eastAsia="宋体" w:hAnsi="Courier New" w:cs="Courier New"/>
          <w:color w:val="000000"/>
          <w:kern w:val="0"/>
          <w:sz w:val="24"/>
          <w:szCs w:val="24"/>
        </w:rPr>
        <w:t xml:space="preserve"> </w:t>
      </w:r>
      <w:r>
        <w:rPr>
          <w:rFonts w:ascii="Courier New" w:eastAsia="宋体" w:hAnsi="Courier New" w:cs="Courier New"/>
          <w:color w:val="000000"/>
          <w:kern w:val="0"/>
          <w:sz w:val="24"/>
          <w:szCs w:val="24"/>
        </w:rPr>
        <w:t>PAAC</w:t>
      </w:r>
      <w:r w:rsidRPr="001971CB">
        <w:rPr>
          <w:rFonts w:ascii="Courier New" w:eastAsia="宋体" w:hAnsi="Courier New" w:cs="Courier New"/>
          <w:color w:val="000000"/>
          <w:kern w:val="0"/>
          <w:sz w:val="24"/>
          <w:szCs w:val="24"/>
        </w:rPr>
        <w:t>.tsv</w:t>
      </w:r>
      <w:bookmarkEnd w:id="114"/>
      <w:bookmarkEnd w:id="115"/>
    </w:p>
    <w:p w14:paraId="3A18C119" w14:textId="77777777" w:rsidR="00ED6DD9" w:rsidRDefault="00ED6DD9" w:rsidP="00ED6DD9">
      <w:pPr>
        <w:widowControl/>
        <w:shd w:val="clear" w:color="auto" w:fill="FFFFFF"/>
        <w:rPr>
          <w:rFonts w:ascii="Courier New" w:eastAsia="宋体" w:hAnsi="Courier New" w:cs="Courier New"/>
          <w:color w:val="000000"/>
          <w:kern w:val="0"/>
          <w:sz w:val="24"/>
          <w:szCs w:val="24"/>
        </w:rPr>
      </w:pPr>
    </w:p>
    <w:p w14:paraId="4EFB9EE1" w14:textId="0F79F985" w:rsidR="00ED6DD9" w:rsidRPr="00ED6DD9" w:rsidRDefault="00ED6DD9" w:rsidP="004678E1">
      <w:pPr>
        <w:widowControl/>
        <w:shd w:val="clear" w:color="auto" w:fill="FFFFFF"/>
        <w:rPr>
          <w:rFonts w:ascii="Courier New" w:eastAsia="宋体" w:hAnsi="Courier New" w:cs="Courier New"/>
          <w:color w:val="000000"/>
          <w:kern w:val="0"/>
          <w:sz w:val="24"/>
          <w:szCs w:val="24"/>
        </w:rPr>
      </w:pPr>
      <w:r>
        <w:rPr>
          <w:rFonts w:ascii="Times New Roman" w:hAnsi="Times New Roman" w:cs="Times New Roman"/>
          <w:kern w:val="0"/>
          <w:sz w:val="24"/>
          <w:szCs w:val="24"/>
        </w:rPr>
        <w:t>Here, &lt;</w:t>
      </w:r>
      <w:r w:rsidRPr="003B4B60">
        <w:rPr>
          <w:rFonts w:ascii="Times New Roman" w:hAnsi="Times New Roman" w:cs="Times New Roman"/>
          <w:i/>
          <w:kern w:val="0"/>
          <w:sz w:val="24"/>
          <w:szCs w:val="24"/>
        </w:rPr>
        <w:t>N</w:t>
      </w:r>
      <w:r>
        <w:rPr>
          <w:rFonts w:ascii="Times New Roman" w:hAnsi="Times New Roman" w:cs="Times New Roman"/>
          <w:kern w:val="0"/>
          <w:sz w:val="24"/>
          <w:szCs w:val="24"/>
        </w:rPr>
        <w:t>&gt; is a placeholder for the integer defining the</w:t>
      </w:r>
      <w:r>
        <w:rPr>
          <w:rFonts w:ascii="Times New Roman" w:hAnsi="Times New Roman" w:cs="Times New Roman" w:hint="eastAsia"/>
          <w:kern w:val="0"/>
          <w:sz w:val="24"/>
          <w:szCs w:val="24"/>
        </w:rPr>
        <w:t xml:space="preserve"> maximum value </w:t>
      </w:r>
      <w:r w:rsidRPr="001971CB">
        <w:rPr>
          <w:rFonts w:ascii="Times New Roman" w:hAnsi="Times New Roman" w:cs="Times New Roman"/>
          <w:kern w:val="0"/>
          <w:sz w:val="24"/>
          <w:szCs w:val="24"/>
        </w:rPr>
        <w:t xml:space="preserve">of </w:t>
      </w:r>
      <w:r w:rsidR="00541776">
        <w:rPr>
          <w:rFonts w:ascii="Times New Roman" w:hAnsi="Times New Roman" w:cs="Times New Roman"/>
          <w:i/>
          <w:kern w:val="0"/>
          <w:sz w:val="24"/>
          <w:szCs w:val="24"/>
        </w:rPr>
        <w:t>λ</w:t>
      </w:r>
      <w:r>
        <w:rPr>
          <w:rFonts w:ascii="Times New Roman" w:hAnsi="Times New Roman" w:cs="Times New Roman"/>
          <w:kern w:val="0"/>
          <w:sz w:val="24"/>
          <w:szCs w:val="24"/>
        </w:rPr>
        <w:t>.</w:t>
      </w:r>
    </w:p>
    <w:p w14:paraId="0E8F1184" w14:textId="77777777" w:rsidR="00ED6DD9" w:rsidRPr="001971CB" w:rsidRDefault="00ED6DD9" w:rsidP="00311DC3">
      <w:pPr>
        <w:widowControl/>
        <w:shd w:val="clear" w:color="auto" w:fill="FFFFFF"/>
        <w:jc w:val="left"/>
        <w:rPr>
          <w:rFonts w:ascii="Courier New" w:eastAsia="宋体" w:hAnsi="Courier New" w:cs="Courier New"/>
          <w:color w:val="000000"/>
          <w:kern w:val="0"/>
          <w:sz w:val="24"/>
          <w:szCs w:val="24"/>
        </w:rPr>
      </w:pPr>
    </w:p>
    <w:p w14:paraId="362BC564" w14:textId="29D40BE9" w:rsidR="00311DC3" w:rsidRPr="001971CB" w:rsidRDefault="00B41D04" w:rsidP="00311DC3">
      <w:pPr>
        <w:pStyle w:val="Heading2"/>
        <w:widowControl/>
        <w:numPr>
          <w:ilvl w:val="1"/>
          <w:numId w:val="5"/>
        </w:numPr>
        <w:shd w:val="clear" w:color="auto" w:fill="FFFFFF"/>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311DC3" w:rsidRPr="001971CB">
        <w:rPr>
          <w:rFonts w:ascii="Times New Roman" w:eastAsia="TimesNewRomanPSMT" w:hAnsi="Times New Roman" w:cs="Times New Roman"/>
          <w:kern w:val="0"/>
          <w:sz w:val="24"/>
          <w:szCs w:val="24"/>
        </w:rPr>
        <w:t>Amphiphilic Pseudo-Amino Acid Composition (APAAC)</w:t>
      </w:r>
    </w:p>
    <w:p w14:paraId="4840551C" w14:textId="5568673F" w:rsidR="00311DC3" w:rsidRPr="001971CB" w:rsidRDefault="00311DC3" w:rsidP="00311DC3">
      <w:pPr>
        <w:rPr>
          <w:rFonts w:ascii="Times New Roman" w:hAnsi="Times New Roman" w:cs="Times New Roman"/>
          <w:sz w:val="24"/>
          <w:szCs w:val="24"/>
        </w:rPr>
      </w:pPr>
      <w:r w:rsidRPr="001971CB">
        <w:rPr>
          <w:rFonts w:ascii="Times New Roman" w:hAnsi="Times New Roman" w:cs="Times New Roman"/>
          <w:sz w:val="24"/>
          <w:szCs w:val="24"/>
        </w:rPr>
        <w:t>Amphiphilic Pseudo-Amino Acid Composition (APAAC</w:t>
      </w:r>
      <w:r w:rsidR="00583A92" w:rsidRPr="001971CB">
        <w:rPr>
          <w:rFonts w:ascii="Times New Roman" w:hAnsi="Times New Roman" w:cs="Times New Roman"/>
          <w:sz w:val="24"/>
          <w:szCs w:val="24"/>
        </w:rPr>
        <w:t xml:space="preserve">) was proposed in </w:t>
      </w:r>
      <w:r w:rsidR="001A4724">
        <w:rPr>
          <w:rFonts w:ascii="Times New Roman" w:hAnsi="Times New Roman" w:cs="Times New Roman"/>
          <w:sz w:val="24"/>
          <w:szCs w:val="24"/>
        </w:rPr>
        <w:fldChar w:fldCharType="begin">
          <w:fldData xml:space="preserve">PEVuZE5vdGU+PENpdGU+PEF1dGhvcj5DaG91PC9BdXRob3I+PFllYXI+MjAwNTwvWWVhcj48UmVj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</w:fldData>
        </w:fldChar>
      </w:r>
      <w:r w:rsidR="001A4724">
        <w:rPr>
          <w:rFonts w:ascii="Times New Roman" w:hAnsi="Times New Roman" w:cs="Times New Roman"/>
          <w:sz w:val="24"/>
          <w:szCs w:val="24"/>
        </w:rPr>
        <w:instrText xml:space="preserve"> ADDIN EN.CITE </w:instrText>
      </w:r>
      <w:r w:rsidR="001A4724">
        <w:rPr>
          <w:rFonts w:ascii="Times New Roman" w:hAnsi="Times New Roman" w:cs="Times New Roman"/>
          <w:sz w:val="24"/>
          <w:szCs w:val="24"/>
        </w:rPr>
        <w:fldChar w:fldCharType="begin">
          <w:fldData xml:space="preserve">PEVuZE5vdGU+PENpdGU+PEF1dGhvcj5DaG91PC9BdXRob3I+PFllYXI+MjAwNTwvWWVhcj48UmVj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</w:fldData>
        </w:fldChar>
      </w:r>
      <w:r w:rsidR="001A4724">
        <w:rPr>
          <w:rFonts w:ascii="Times New Roman" w:hAnsi="Times New Roman" w:cs="Times New Roman"/>
          <w:sz w:val="24"/>
          <w:szCs w:val="24"/>
        </w:rPr>
        <w:instrText xml:space="preserve"> ADDIN EN.CITE.DATA </w:instrText>
      </w:r>
      <w:r w:rsidR="001A4724">
        <w:rPr>
          <w:rFonts w:ascii="Times New Roman" w:hAnsi="Times New Roman" w:cs="Times New Roman"/>
          <w:sz w:val="24"/>
          <w:szCs w:val="24"/>
        </w:rPr>
      </w:r>
      <w:r w:rsidR="001A4724">
        <w:rPr>
          <w:rFonts w:ascii="Times New Roman" w:hAnsi="Times New Roman" w:cs="Times New Roman"/>
          <w:sz w:val="24"/>
          <w:szCs w:val="24"/>
        </w:rPr>
        <w:fldChar w:fldCharType="end"/>
      </w:r>
      <w:r w:rsidR="001A4724">
        <w:rPr>
          <w:rFonts w:ascii="Times New Roman" w:hAnsi="Times New Roman" w:cs="Times New Roman"/>
          <w:sz w:val="24"/>
          <w:szCs w:val="24"/>
        </w:rPr>
      </w:r>
      <w:r w:rsidR="001A4724">
        <w:rPr>
          <w:rFonts w:ascii="Times New Roman" w:hAnsi="Times New Roman" w:cs="Times New Roman"/>
          <w:sz w:val="24"/>
          <w:szCs w:val="24"/>
        </w:rPr>
        <w:fldChar w:fldCharType="separate"/>
      </w:r>
      <w:r w:rsidR="001A4724">
        <w:rPr>
          <w:rFonts w:ascii="Times New Roman" w:hAnsi="Times New Roman" w:cs="Times New Roman"/>
          <w:noProof/>
          <w:sz w:val="24"/>
          <w:szCs w:val="24"/>
        </w:rPr>
        <w:t>(Chou, 2001; Chou, 2005)</w:t>
      </w:r>
      <w:r w:rsidR="001A4724">
        <w:rPr>
          <w:rFonts w:ascii="Times New Roman" w:hAnsi="Times New Roman" w:cs="Times New Roman"/>
          <w:sz w:val="24"/>
          <w:szCs w:val="24"/>
        </w:rPr>
        <w:fldChar w:fldCharType="end"/>
      </w:r>
      <w:r w:rsidR="00583A92" w:rsidRPr="001971CB">
        <w:rPr>
          <w:rFonts w:ascii="Times New Roman" w:hAnsi="Times New Roman" w:cs="Times New Roman"/>
          <w:sz w:val="24"/>
          <w:szCs w:val="24"/>
        </w:rPr>
        <w:t>.</w:t>
      </w:r>
      <w:r w:rsidRPr="001971CB">
        <w:rPr>
          <w:rFonts w:ascii="Times New Roman" w:hAnsi="Times New Roman" w:cs="Times New Roman"/>
          <w:sz w:val="24"/>
          <w:szCs w:val="24"/>
        </w:rPr>
        <w:t xml:space="preserve"> The definition of </w:t>
      </w:r>
      <w:r w:rsidR="00542EE3" w:rsidRPr="001971CB">
        <w:rPr>
          <w:rFonts w:ascii="Times New Roman" w:hAnsi="Times New Roman" w:cs="Times New Roman"/>
          <w:sz w:val="24"/>
          <w:szCs w:val="24"/>
        </w:rPr>
        <w:t>th</w:t>
      </w:r>
      <w:r w:rsidR="00542EE3">
        <w:rPr>
          <w:rFonts w:ascii="Times New Roman" w:hAnsi="Times New Roman" w:cs="Times New Roman"/>
          <w:sz w:val="24"/>
          <w:szCs w:val="24"/>
        </w:rPr>
        <w:t>is set of features</w:t>
      </w:r>
      <w:r w:rsidR="00542EE3" w:rsidRPr="001971CB">
        <w:rPr>
          <w:rFonts w:ascii="Times New Roman" w:hAnsi="Times New Roman" w:cs="Times New Roman"/>
          <w:sz w:val="24"/>
          <w:szCs w:val="24"/>
        </w:rPr>
        <w:t xml:space="preserve"> </w:t>
      </w:r>
      <w:r w:rsidR="00542EE3">
        <w:rPr>
          <w:rFonts w:ascii="Times New Roman" w:hAnsi="Times New Roman" w:cs="Times New Roman"/>
          <w:sz w:val="24"/>
          <w:szCs w:val="24"/>
        </w:rPr>
        <w:t>is</w:t>
      </w:r>
      <w:r w:rsidRPr="001971CB">
        <w:rPr>
          <w:rFonts w:ascii="Times New Roman" w:hAnsi="Times New Roman" w:cs="Times New Roman"/>
          <w:sz w:val="24"/>
          <w:szCs w:val="24"/>
        </w:rPr>
        <w:t xml:space="preserve"> similar to the PAAC descriptors. </w:t>
      </w:r>
      <w:r w:rsidR="00781E77">
        <w:rPr>
          <w:rFonts w:ascii="Times New Roman" w:hAnsi="Times New Roman" w:cs="Times New Roman"/>
          <w:sz w:val="24"/>
          <w:szCs w:val="24"/>
        </w:rPr>
        <w:t>Using</w:t>
      </w:r>
      <w:r w:rsidR="00781E77" w:rsidRPr="001971CB">
        <w:rPr>
          <w:rFonts w:ascii="Times New Roman" w:hAnsi="Times New Roman" w:cs="Times New Roman"/>
          <w:sz w:val="24"/>
          <w:szCs w:val="24"/>
        </w:rPr>
        <w:t xml:space="preserve"> </w:t>
      </w:r>
      <w:r w:rsidRPr="001971CB">
        <w:rPr>
          <w:rFonts w:ascii="Times New Roman" w:hAnsi="Times New Roman" w:cs="Times New Roman"/>
          <w:i/>
          <w:sz w:val="24"/>
          <w:szCs w:val="24"/>
        </w:rPr>
        <w:t>H</w:t>
      </w:r>
      <w:r w:rsidRPr="001971CB">
        <w:rPr>
          <w:rFonts w:ascii="Times New Roman" w:hAnsi="Times New Roman" w:cs="Times New Roman"/>
          <w:i/>
          <w:sz w:val="24"/>
          <w:szCs w:val="24"/>
          <w:vertAlign w:val="subscript"/>
        </w:rPr>
        <w:t>1</w:t>
      </w:r>
      <w:r w:rsidRPr="001971CB">
        <w:rPr>
          <w:rFonts w:ascii="Times New Roman" w:hAnsi="Times New Roman" w:cs="Times New Roman"/>
          <w:i/>
          <w:sz w:val="24"/>
          <w:szCs w:val="24"/>
        </w:rPr>
        <w:t>(i)</w:t>
      </w:r>
      <w:r w:rsidRPr="001971CB">
        <w:rPr>
          <w:rFonts w:ascii="Times New Roman" w:hAnsi="Times New Roman" w:cs="Times New Roman"/>
          <w:sz w:val="24"/>
          <w:szCs w:val="24"/>
        </w:rPr>
        <w:t xml:space="preserve"> and </w:t>
      </w:r>
      <w:r w:rsidRPr="001971CB">
        <w:rPr>
          <w:rFonts w:ascii="Times New Roman" w:hAnsi="Times New Roman" w:cs="Times New Roman"/>
          <w:i/>
          <w:sz w:val="24"/>
          <w:szCs w:val="24"/>
        </w:rPr>
        <w:t>H</w:t>
      </w:r>
      <w:r w:rsidRPr="00962AE2">
        <w:rPr>
          <w:rFonts w:ascii="Times New Roman" w:hAnsi="Times New Roman" w:cs="Times New Roman"/>
          <w:i/>
          <w:sz w:val="24"/>
          <w:szCs w:val="24"/>
          <w:vertAlign w:val="subscript"/>
        </w:rPr>
        <w:t>2</w:t>
      </w:r>
      <w:r w:rsidRPr="001971CB">
        <w:rPr>
          <w:rFonts w:ascii="Times New Roman" w:hAnsi="Times New Roman" w:cs="Times New Roman"/>
          <w:i/>
          <w:sz w:val="24"/>
          <w:szCs w:val="24"/>
        </w:rPr>
        <w:t>(j)</w:t>
      </w:r>
      <w:r w:rsidRPr="001971CB">
        <w:rPr>
          <w:rFonts w:ascii="Times New Roman" w:hAnsi="Times New Roman" w:cs="Times New Roman"/>
          <w:sz w:val="24"/>
          <w:szCs w:val="24"/>
        </w:rPr>
        <w:t xml:space="preserve"> </w:t>
      </w:r>
      <w:r w:rsidR="00781E77">
        <w:rPr>
          <w:rFonts w:ascii="Times New Roman" w:hAnsi="Times New Roman" w:cs="Times New Roman"/>
          <w:sz w:val="24"/>
          <w:szCs w:val="24"/>
        </w:rPr>
        <w:t xml:space="preserve">as previously </w:t>
      </w:r>
      <w:r w:rsidRPr="001971CB">
        <w:rPr>
          <w:rFonts w:ascii="Times New Roman" w:hAnsi="Times New Roman" w:cs="Times New Roman"/>
          <w:sz w:val="24"/>
          <w:szCs w:val="24"/>
        </w:rPr>
        <w:t>defined, the hydrophobicity and hydrophilicity correlation functions are defined as</w:t>
      </w:r>
      <w:r w:rsidR="00962AE2">
        <w:rPr>
          <w:rFonts w:ascii="Times New Roman" w:hAnsi="Times New Roman" w:cs="Times New Roman"/>
          <w:sz w:val="24"/>
          <w:szCs w:val="24"/>
        </w:rPr>
        <w:t>:</w:t>
      </w:r>
    </w:p>
    <w:p w14:paraId="670DED75" w14:textId="0F16DB64" w:rsidR="00583A92" w:rsidRPr="001971CB" w:rsidRDefault="00596477" w:rsidP="00583A92">
      <w:pPr>
        <w:jc w:val="center"/>
        <w:rPr>
          <w:rFonts w:ascii="Times New Roman" w:hAnsi="Times New Roman" w:cs="Times New Roman"/>
          <w:sz w:val="24"/>
          <w:szCs w:val="24"/>
        </w:rPr>
      </w:pPr>
      <w:r w:rsidRPr="00596477">
        <w:rPr>
          <w:rFonts w:ascii="Times New Roman" w:hAnsi="Times New Roman" w:cs="Times New Roman"/>
          <w:noProof/>
          <w:position w:val="-36"/>
          <w:sz w:val="24"/>
          <w:szCs w:val="24"/>
        </w:rPr>
        <w:object w:dxaOrig="1820" w:dyaOrig="840" w14:anchorId="6C8BF541">
          <v:shape id="_x0000_i1063" type="#_x0000_t75" alt="" style="width:90pt;height:43pt;mso-width-percent:0;mso-height-percent:0;mso-width-percent:0;mso-height-percent:0" o:ole="">
            <v:imagedata r:id="rId97" o:title=""/>
          </v:shape>
          <o:OLEObject Type="Embed" ProgID="Equation.DSMT4" ShapeID="_x0000_i1063" DrawAspect="Content" ObjectID="_1582563995" r:id="rId98"/>
        </w:object>
      </w:r>
      <w:r w:rsidR="00781E77">
        <w:rPr>
          <w:rFonts w:ascii="Times New Roman" w:hAnsi="Times New Roman" w:cs="Times New Roman"/>
          <w:sz w:val="24"/>
          <w:szCs w:val="24"/>
        </w:rPr>
        <w:t>,</w:t>
      </w:r>
    </w:p>
    <w:p w14:paraId="602BE443" w14:textId="6F3024AE" w:rsidR="004678E1" w:rsidRPr="001971CB" w:rsidRDefault="00781E77" w:rsidP="004678E1">
      <w:pPr>
        <w:rPr>
          <w:rFonts w:ascii="Times New Roman" w:hAnsi="Times New Roman" w:cs="Times New Roman"/>
          <w:sz w:val="24"/>
          <w:szCs w:val="24"/>
        </w:rPr>
      </w:pPr>
      <w:r w:rsidRPr="001971CB">
        <w:rPr>
          <w:rFonts w:ascii="Times New Roman" w:hAnsi="Times New Roman" w:cs="Times New Roman"/>
          <w:sz w:val="24"/>
          <w:szCs w:val="24"/>
        </w:rPr>
        <w:t>respectively</w:t>
      </w:r>
      <w:r>
        <w:rPr>
          <w:rFonts w:ascii="Times New Roman" w:hAnsi="Times New Roman" w:cs="Times New Roman"/>
          <w:sz w:val="24"/>
          <w:szCs w:val="24"/>
        </w:rPr>
        <w:t xml:space="preserve">. </w:t>
      </w:r>
      <w:r w:rsidR="004678E1" w:rsidRPr="005B50AF">
        <w:rPr>
          <w:rFonts w:ascii="Times New Roman" w:hAnsi="Times New Roman" w:cs="Times New Roman"/>
          <w:kern w:val="0"/>
          <w:sz w:val="24"/>
          <w:szCs w:val="24"/>
        </w:rPr>
        <w:t xml:space="preserve">An illustrated example of </w:t>
      </w:r>
      <w:r w:rsidR="004678E1">
        <w:rPr>
          <w:rFonts w:ascii="Times New Roman" w:hAnsi="Times New Roman" w:cs="Times New Roman"/>
          <w:kern w:val="0"/>
          <w:sz w:val="24"/>
          <w:szCs w:val="24"/>
        </w:rPr>
        <w:t>the correlation</w:t>
      </w:r>
      <w:r w:rsidR="000E03A1">
        <w:rPr>
          <w:rFonts w:ascii="Times New Roman" w:hAnsi="Times New Roman" w:cs="Times New Roman"/>
          <w:kern w:val="0"/>
          <w:sz w:val="24"/>
          <w:szCs w:val="24"/>
        </w:rPr>
        <w:t xml:space="preserve"> functions</w:t>
      </w:r>
      <w:r w:rsidR="004678E1" w:rsidRPr="005B50AF">
        <w:rPr>
          <w:rFonts w:ascii="Times New Roman" w:hAnsi="Times New Roman" w:cs="Times New Roman"/>
          <w:kern w:val="0"/>
          <w:sz w:val="24"/>
          <w:szCs w:val="24"/>
        </w:rPr>
        <w:t xml:space="preserve"> is provided in the following </w:t>
      </w:r>
      <w:r w:rsidR="004678E1" w:rsidRPr="009E285A">
        <w:rPr>
          <w:rFonts w:ascii="Times New Roman" w:hAnsi="Times New Roman" w:cs="Times New Roman"/>
          <w:b/>
          <w:kern w:val="0"/>
          <w:sz w:val="24"/>
          <w:szCs w:val="24"/>
        </w:rPr>
        <w:t>Figure S</w:t>
      </w:r>
      <w:r w:rsidR="004678E1">
        <w:rPr>
          <w:rFonts w:ascii="Times New Roman" w:hAnsi="Times New Roman" w:cs="Times New Roman"/>
          <w:b/>
          <w:kern w:val="0"/>
          <w:sz w:val="24"/>
          <w:szCs w:val="24"/>
        </w:rPr>
        <w:t>9</w:t>
      </w:r>
      <w:r w:rsidR="004678E1" w:rsidRPr="005B50AF">
        <w:rPr>
          <w:rFonts w:ascii="Times New Roman" w:hAnsi="Times New Roman" w:cs="Times New Roman"/>
          <w:kern w:val="0"/>
          <w:sz w:val="24"/>
          <w:szCs w:val="24"/>
        </w:rPr>
        <w:t>.</w:t>
      </w:r>
    </w:p>
    <w:p w14:paraId="1C5B9CFD" w14:textId="69D65FF3" w:rsidR="00583A92" w:rsidRPr="001971CB" w:rsidRDefault="00E816F5" w:rsidP="00583A92">
      <w:pPr>
        <w:rPr>
          <w:rFonts w:ascii="Times New Roman" w:hAnsi="Times New Roman" w:cs="Times New Roman"/>
          <w:sz w:val="24"/>
          <w:szCs w:val="24"/>
        </w:rPr>
      </w:pPr>
      <w:r>
        <w:rPr>
          <w:rFonts w:ascii="Times New Roman" w:hAnsi="Times New Roman" w:cs="Times New Roman"/>
          <w:sz w:val="24"/>
          <w:szCs w:val="24"/>
        </w:rPr>
        <w:t>Thus</w:t>
      </w:r>
      <w:r w:rsidR="00583A92" w:rsidRPr="001971CB">
        <w:rPr>
          <w:rFonts w:ascii="Times New Roman" w:hAnsi="Times New Roman" w:cs="Times New Roman"/>
          <w:sz w:val="24"/>
          <w:szCs w:val="24"/>
        </w:rPr>
        <w:t>, sequence order factors can be defined as:</w:t>
      </w:r>
    </w:p>
    <w:p w14:paraId="01A25694" w14:textId="77777777" w:rsidR="00583A92" w:rsidRPr="001971CB" w:rsidRDefault="00596477" w:rsidP="00583A92">
      <w:pPr>
        <w:jc w:val="center"/>
        <w:rPr>
          <w:rFonts w:ascii="Times New Roman" w:hAnsi="Times New Roman" w:cs="Times New Roman"/>
          <w:sz w:val="24"/>
          <w:szCs w:val="24"/>
        </w:rPr>
      </w:pPr>
      <w:r w:rsidRPr="00596477">
        <w:rPr>
          <w:rFonts w:ascii="Times New Roman" w:hAnsi="Times New Roman" w:cs="Times New Roman"/>
          <w:noProof/>
          <w:position w:val="-204"/>
          <w:sz w:val="24"/>
          <w:szCs w:val="24"/>
        </w:rPr>
        <w:object w:dxaOrig="2200" w:dyaOrig="4540" w14:anchorId="2B72BDA0">
          <v:shape id="_x0000_i1064" type="#_x0000_t75" alt="" style="width:110pt;height:227pt;mso-width-percent:0;mso-height-percent:0;mso-width-percent:0;mso-height-percent:0" o:ole="">
            <v:imagedata r:id="rId99" o:title=""/>
          </v:shape>
          <o:OLEObject Type="Embed" ProgID="Equation.DSMT4" ShapeID="_x0000_i1064" DrawAspect="Content" ObjectID="_1582563996" r:id="rId100"/>
        </w:object>
      </w:r>
    </w:p>
    <w:p w14:paraId="4BE015E0" w14:textId="4A049138" w:rsidR="00583A92" w:rsidRPr="001971CB" w:rsidRDefault="00583A92" w:rsidP="00583A92">
      <w:pPr>
        <w:rPr>
          <w:rFonts w:ascii="Times New Roman" w:hAnsi="Times New Roman" w:cs="Times New Roman"/>
          <w:sz w:val="24"/>
          <w:szCs w:val="24"/>
        </w:rPr>
      </w:pPr>
      <w:r w:rsidRPr="001971CB">
        <w:rPr>
          <w:rFonts w:ascii="Times New Roman" w:hAnsi="Times New Roman" w:cs="Times New Roman"/>
          <w:sz w:val="24"/>
          <w:szCs w:val="24"/>
        </w:rPr>
        <w:t>Then</w:t>
      </w:r>
      <w:r w:rsidR="001177F7">
        <w:rPr>
          <w:rFonts w:ascii="Times New Roman" w:hAnsi="Times New Roman" w:cs="Times New Roman"/>
          <w:sz w:val="24"/>
          <w:szCs w:val="24"/>
        </w:rPr>
        <w:t>,</w:t>
      </w:r>
      <w:r w:rsidRPr="001971CB">
        <w:rPr>
          <w:rFonts w:ascii="Times New Roman" w:hAnsi="Times New Roman" w:cs="Times New Roman"/>
          <w:sz w:val="24"/>
          <w:szCs w:val="24"/>
        </w:rPr>
        <w:t xml:space="preserve"> a set of descriptors</w:t>
      </w:r>
      <w:r w:rsidR="00595448">
        <w:rPr>
          <w:rFonts w:ascii="Times New Roman" w:hAnsi="Times New Roman" w:cs="Times New Roman"/>
          <w:sz w:val="24"/>
          <w:szCs w:val="24"/>
        </w:rPr>
        <w:t>,</w:t>
      </w:r>
      <w:r w:rsidRPr="001971CB">
        <w:rPr>
          <w:rFonts w:ascii="Times New Roman" w:hAnsi="Times New Roman" w:cs="Times New Roman"/>
          <w:sz w:val="24"/>
          <w:szCs w:val="24"/>
        </w:rPr>
        <w:t xml:space="preserve"> called Amphiphilic Pseudo-Amino Acid Composition (APAAC)</w:t>
      </w:r>
      <w:r w:rsidR="00595448">
        <w:rPr>
          <w:rFonts w:ascii="Times New Roman" w:hAnsi="Times New Roman" w:cs="Times New Roman"/>
          <w:sz w:val="24"/>
          <w:szCs w:val="24"/>
        </w:rPr>
        <w:t>,</w:t>
      </w:r>
      <w:r w:rsidRPr="001971CB">
        <w:rPr>
          <w:rFonts w:ascii="Times New Roman" w:hAnsi="Times New Roman" w:cs="Times New Roman"/>
          <w:sz w:val="24"/>
          <w:szCs w:val="24"/>
        </w:rPr>
        <w:t xml:space="preserve"> </w:t>
      </w:r>
      <w:r w:rsidR="00542EE3">
        <w:rPr>
          <w:rFonts w:ascii="Times New Roman" w:hAnsi="Times New Roman" w:cs="Times New Roman"/>
          <w:sz w:val="24"/>
          <w:szCs w:val="24"/>
        </w:rPr>
        <w:t>is</w:t>
      </w:r>
      <w:r w:rsidR="00542EE3" w:rsidRPr="001971CB">
        <w:rPr>
          <w:rFonts w:ascii="Times New Roman" w:hAnsi="Times New Roman" w:cs="Times New Roman"/>
          <w:sz w:val="24"/>
          <w:szCs w:val="24"/>
        </w:rPr>
        <w:t xml:space="preserve"> </w:t>
      </w:r>
      <w:r w:rsidRPr="001971CB">
        <w:rPr>
          <w:rFonts w:ascii="Times New Roman" w:hAnsi="Times New Roman" w:cs="Times New Roman"/>
          <w:sz w:val="24"/>
          <w:szCs w:val="24"/>
        </w:rPr>
        <w:t>defined as:</w:t>
      </w:r>
    </w:p>
    <w:p w14:paraId="6EB40F5C" w14:textId="5651EB74" w:rsidR="00583A92" w:rsidRPr="001971CB" w:rsidRDefault="00596477" w:rsidP="002022C6">
      <w:pPr>
        <w:jc w:val="center"/>
        <w:rPr>
          <w:rFonts w:ascii="Times New Roman" w:hAnsi="Times New Roman" w:cs="Times New Roman"/>
          <w:sz w:val="24"/>
          <w:szCs w:val="24"/>
        </w:rPr>
      </w:pPr>
      <w:r w:rsidRPr="00596477">
        <w:rPr>
          <w:rFonts w:ascii="Times New Roman" w:hAnsi="Times New Roman" w:cs="Times New Roman"/>
          <w:noProof/>
          <w:position w:val="-96"/>
          <w:sz w:val="24"/>
          <w:szCs w:val="24"/>
        </w:rPr>
        <w:object w:dxaOrig="4099" w:dyaOrig="2040" w14:anchorId="727C53A8">
          <v:shape id="_x0000_i1065" type="#_x0000_t75" alt="" style="width:204.5pt;height:102pt;mso-width-percent:0;mso-height-percent:0;mso-width-percent:0;mso-height-percent:0" o:ole="">
            <v:imagedata r:id="rId101" o:title=""/>
          </v:shape>
          <o:OLEObject Type="Embed" ProgID="Equation.DSMT4" ShapeID="_x0000_i1065" DrawAspect="Content" ObjectID="_1582563997" r:id="rId102"/>
        </w:object>
      </w:r>
    </w:p>
    <w:p w14:paraId="0CBE31B0" w14:textId="316E5485" w:rsidR="002022C6" w:rsidRPr="001971CB" w:rsidRDefault="002022C6" w:rsidP="002022C6">
      <w:pPr>
        <w:rPr>
          <w:rFonts w:ascii="Times New Roman" w:hAnsi="Times New Roman" w:cs="Times New Roman"/>
          <w:sz w:val="24"/>
          <w:szCs w:val="24"/>
        </w:rPr>
      </w:pPr>
      <w:r w:rsidRPr="001971CB">
        <w:rPr>
          <w:rFonts w:ascii="Times New Roman" w:hAnsi="Times New Roman" w:cs="Times New Roman"/>
          <w:sz w:val="24"/>
          <w:szCs w:val="24"/>
        </w:rPr>
        <w:t xml:space="preserve">where </w:t>
      </w:r>
      <w:r w:rsidRPr="001971CB">
        <w:rPr>
          <w:rFonts w:ascii="Times New Roman" w:hAnsi="Times New Roman" w:cs="Times New Roman"/>
          <w:i/>
          <w:sz w:val="24"/>
          <w:szCs w:val="24"/>
        </w:rPr>
        <w:t>w</w:t>
      </w:r>
      <w:r w:rsidRPr="001971CB">
        <w:rPr>
          <w:rFonts w:ascii="Times New Roman" w:hAnsi="Times New Roman" w:cs="Times New Roman"/>
          <w:sz w:val="24"/>
          <w:szCs w:val="24"/>
        </w:rPr>
        <w:t xml:space="preserve"> is the weighting factor</w:t>
      </w:r>
      <w:r w:rsidR="001177F7">
        <w:rPr>
          <w:rFonts w:ascii="Times New Roman" w:hAnsi="Times New Roman" w:cs="Times New Roman"/>
          <w:sz w:val="24"/>
          <w:szCs w:val="24"/>
        </w:rPr>
        <w:t>.</w:t>
      </w:r>
      <w:r w:rsidRPr="001971CB">
        <w:rPr>
          <w:rFonts w:ascii="Times New Roman" w:hAnsi="Times New Roman" w:cs="Times New Roman"/>
          <w:sz w:val="24"/>
          <w:szCs w:val="24"/>
        </w:rPr>
        <w:t xml:space="preserve"> </w:t>
      </w:r>
      <w:r w:rsidR="001177F7">
        <w:rPr>
          <w:rFonts w:ascii="Times New Roman" w:hAnsi="Times New Roman" w:cs="Times New Roman"/>
          <w:sz w:val="24"/>
          <w:szCs w:val="24"/>
        </w:rPr>
        <w:t>I</w:t>
      </w:r>
      <w:r w:rsidR="001177F7" w:rsidRPr="001971CB">
        <w:rPr>
          <w:rFonts w:ascii="Times New Roman" w:hAnsi="Times New Roman" w:cs="Times New Roman"/>
          <w:sz w:val="24"/>
          <w:szCs w:val="24"/>
        </w:rPr>
        <w:t xml:space="preserve">n </w:t>
      </w:r>
      <w:r w:rsidR="001177F7" w:rsidRPr="001971CB">
        <w:rPr>
          <w:rFonts w:ascii="Times New Roman" w:hAnsi="Times New Roman" w:cs="Times New Roman"/>
          <w:i/>
          <w:sz w:val="24"/>
          <w:szCs w:val="24"/>
        </w:rPr>
        <w:t>iFeature</w:t>
      </w:r>
      <w:r w:rsidR="001177F7" w:rsidRPr="001971CB" w:rsidDel="001177F7">
        <w:rPr>
          <w:rFonts w:ascii="Times New Roman" w:hAnsi="Times New Roman" w:cs="Times New Roman"/>
          <w:sz w:val="24"/>
          <w:szCs w:val="24"/>
        </w:rPr>
        <w:t xml:space="preserve"> </w:t>
      </w:r>
      <w:r w:rsidR="001177F7">
        <w:rPr>
          <w:rFonts w:ascii="Times New Roman" w:hAnsi="Times New Roman" w:cs="Times New Roman"/>
          <w:sz w:val="24"/>
          <w:szCs w:val="24"/>
        </w:rPr>
        <w:t>this factor is</w:t>
      </w:r>
      <w:r w:rsidRPr="001971CB">
        <w:rPr>
          <w:rFonts w:ascii="Times New Roman" w:hAnsi="Times New Roman" w:cs="Times New Roman"/>
          <w:sz w:val="24"/>
          <w:szCs w:val="24"/>
        </w:rPr>
        <w:t xml:space="preserve"> </w:t>
      </w:r>
      <w:r w:rsidR="006D7E37">
        <w:rPr>
          <w:rFonts w:ascii="Times New Roman" w:hAnsi="Times New Roman" w:cs="Times New Roman"/>
          <w:sz w:val="24"/>
          <w:szCs w:val="24"/>
        </w:rPr>
        <w:t>set to</w:t>
      </w:r>
      <w:r w:rsidRPr="001971CB">
        <w:rPr>
          <w:rFonts w:ascii="Times New Roman" w:hAnsi="Times New Roman" w:cs="Times New Roman"/>
          <w:sz w:val="24"/>
          <w:szCs w:val="24"/>
        </w:rPr>
        <w:t xml:space="preserve"> </w:t>
      </w:r>
      <w:r w:rsidRPr="001971CB">
        <w:rPr>
          <w:rFonts w:ascii="Times New Roman" w:hAnsi="Times New Roman" w:cs="Times New Roman"/>
          <w:i/>
          <w:sz w:val="24"/>
          <w:szCs w:val="24"/>
        </w:rPr>
        <w:t>w</w:t>
      </w:r>
      <w:r w:rsidRPr="001971CB">
        <w:rPr>
          <w:rFonts w:ascii="Times New Roman" w:hAnsi="Times New Roman" w:cs="Times New Roman"/>
          <w:sz w:val="24"/>
          <w:szCs w:val="24"/>
        </w:rPr>
        <w:t xml:space="preserve"> = 0.5 </w:t>
      </w:r>
      <w:r w:rsidR="00542EE3">
        <w:rPr>
          <w:rFonts w:ascii="Times New Roman" w:hAnsi="Times New Roman" w:cs="Times New Roman"/>
          <w:sz w:val="24"/>
          <w:szCs w:val="24"/>
        </w:rPr>
        <w:t>as</w:t>
      </w:r>
      <w:r w:rsidR="0062502E">
        <w:rPr>
          <w:rFonts w:ascii="Times New Roman" w:hAnsi="Times New Roman" w:cs="Times New Roman"/>
          <w:sz w:val="24"/>
          <w:szCs w:val="24"/>
        </w:rPr>
        <w:t xml:space="preserve"> described </w:t>
      </w:r>
      <w:r w:rsidRPr="001971CB">
        <w:rPr>
          <w:rFonts w:ascii="Times New Roman" w:hAnsi="Times New Roman" w:cs="Times New Roman"/>
          <w:sz w:val="24"/>
          <w:szCs w:val="24"/>
        </w:rPr>
        <w:t xml:space="preserve">in </w:t>
      </w:r>
      <w:r w:rsidR="0062502E">
        <w:rPr>
          <w:rFonts w:ascii="Times New Roman" w:hAnsi="Times New Roman" w:cs="Times New Roman"/>
          <w:sz w:val="24"/>
          <w:szCs w:val="24"/>
        </w:rPr>
        <w:t xml:space="preserve">Chou’s </w:t>
      </w:r>
      <w:r w:rsidRPr="001971CB">
        <w:rPr>
          <w:rFonts w:ascii="Times New Roman" w:hAnsi="Times New Roman" w:cs="Times New Roman"/>
          <w:sz w:val="24"/>
          <w:szCs w:val="24"/>
        </w:rPr>
        <w:t xml:space="preserve">work </w:t>
      </w:r>
      <w:r w:rsidR="001A4724">
        <w:rPr>
          <w:rFonts w:ascii="Times New Roman" w:hAnsi="Times New Roman" w:cs="Times New Roman"/>
          <w:sz w:val="24"/>
          <w:szCs w:val="24"/>
        </w:rPr>
        <w:fldChar w:fldCharType="begin"/>
      </w:r>
      <w:r w:rsidR="001A4724">
        <w:rPr>
          <w:rFonts w:ascii="Times New Roman" w:hAnsi="Times New Roman" w:cs="Times New Roman"/>
          <w:sz w:val="24"/>
          <w:szCs w:val="24"/>
        </w:rPr>
        <w:instrText xml:space="preserve"> ADDIN EN.CITE &lt;EndNote&gt;&lt;Cite&gt;&lt;Author&gt;Chou&lt;/Author&gt;&lt;Year&gt;2001&lt;/Year&gt;&lt;RecNum&gt;2&lt;/RecNum&gt;&lt;DisplayText&gt;(Chou, 2001)&lt;/DisplayText&gt;&lt;record&gt;&lt;rec-number&gt;2&lt;/rec-number&gt;&lt;foreign-keys&gt;&lt;key app="EN" db-id="vv2t2tef15x9rreprv7v5ewcezsrvpxr005p" timestamp="1510190826"&gt;2&lt;/key&gt;&lt;/foreign-keys&gt;&lt;ref-type name="Journal Article"&gt;17&lt;/ref-type&gt;&lt;contributors&gt;&lt;authors&gt;&lt;author&gt;Chou, K. C.&lt;/author&gt;&lt;/authors&gt;&lt;/contributors&gt;&lt;auth-address&gt;Computer-Aided Drug Discovery, Pharmacia, Kalamazoo, Michigan 49007-4940, USA. kuo-chen.chou@am.pnu.com&lt;/auth-address&gt;&lt;titles&gt;&lt;title&gt;Prediction of protein cellular attributes using pseudo-amino acid composition&lt;/title&gt;&lt;secondary-title&gt;Proteins&lt;/secondary-title&gt;&lt;/titles&gt;&lt;periodical&gt;&lt;full-title&gt;Proteins&lt;/full-title&gt;&lt;/periodical&gt;&lt;pages&gt;246-55&lt;/pages&gt;&lt;volume&gt;43&lt;/volume&gt;&lt;number&gt;3&lt;/number&gt;&lt;edition&gt;2001/04/05&lt;/edition&gt;&lt;keywords&gt;&lt;keyword&gt;Algorithms&lt;/keyword&gt;&lt;keyword&gt;*Amino Acids&lt;/keyword&gt;&lt;keyword&gt;Humans&lt;/keyword&gt;&lt;keyword&gt;Membrane Proteins/*metabolism&lt;/keyword&gt;&lt;keyword&gt;Proteins/*metabolism&lt;/keyword&gt;&lt;keyword&gt;Subcellular Fractions&lt;/keyword&gt;&lt;/keywords&gt;&lt;dates&gt;&lt;year&gt;2001&lt;/year&gt;&lt;pub-dates&gt;&lt;date&gt;May 15&lt;/date&gt;&lt;/pub-dates&gt;&lt;/dates&gt;&lt;isbn&gt;0887-3585 (Print)&amp;#xD;0887-3585 (Linking)&lt;/isbn&gt;&lt;accession-num&gt;11288174&lt;/accession-num&gt;&lt;urls&gt;&lt;related-urls&gt;&lt;url&gt;https://www.ncbi.nlm.nih.gov/pubmed/11288174&lt;/url&gt;&lt;url&gt;http://onlinelibrary.wiley.com/store/10.1002/prot.1035/asset/1035_ftp.pdf?v=1&amp;amp;t=j832y5bf&amp;amp;s=eb05f975c084977afd100f09c6ef8cc6865867d1&lt;/url&gt;&lt;/related-urls&gt;&lt;/urls&gt;&lt;/record&gt;&lt;/Cite&gt;&lt;/EndNote&gt;</w:instrText>
      </w:r>
      <w:r w:rsidR="001A4724">
        <w:rPr>
          <w:rFonts w:ascii="Times New Roman" w:hAnsi="Times New Roman" w:cs="Times New Roman"/>
          <w:sz w:val="24"/>
          <w:szCs w:val="24"/>
        </w:rPr>
        <w:fldChar w:fldCharType="separate"/>
      </w:r>
      <w:r w:rsidR="001A4724">
        <w:rPr>
          <w:rFonts w:ascii="Times New Roman" w:hAnsi="Times New Roman" w:cs="Times New Roman"/>
          <w:noProof/>
          <w:sz w:val="24"/>
          <w:szCs w:val="24"/>
        </w:rPr>
        <w:t>(Chou, 2001)</w:t>
      </w:r>
      <w:r w:rsidR="001A4724">
        <w:rPr>
          <w:rFonts w:ascii="Times New Roman" w:hAnsi="Times New Roman" w:cs="Times New Roman"/>
          <w:sz w:val="24"/>
          <w:szCs w:val="24"/>
        </w:rPr>
        <w:fldChar w:fldCharType="end"/>
      </w:r>
      <w:r w:rsidRPr="001971CB">
        <w:rPr>
          <w:rFonts w:ascii="Times New Roman" w:hAnsi="Times New Roman" w:cs="Times New Roman"/>
          <w:sz w:val="24"/>
          <w:szCs w:val="24"/>
        </w:rPr>
        <w:t>.</w:t>
      </w:r>
    </w:p>
    <w:p w14:paraId="7784EAC0" w14:textId="0508B304" w:rsidR="00CA5708" w:rsidRDefault="00BE54A5" w:rsidP="002022C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8F000F" wp14:editId="41108612">
            <wp:extent cx="5828582" cy="470417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61828" cy="4731005"/>
                    </a:xfrm>
                    <a:prstGeom prst="rect">
                      <a:avLst/>
                    </a:prstGeom>
                    <a:noFill/>
                  </pic:spPr>
                </pic:pic>
              </a:graphicData>
            </a:graphic>
          </wp:inline>
        </w:drawing>
      </w:r>
    </w:p>
    <w:p w14:paraId="553C271E" w14:textId="6BE99F50" w:rsidR="001A4724" w:rsidRDefault="001A4724" w:rsidP="001A4724">
      <w:pPr>
        <w:rPr>
          <w:rFonts w:ascii="Times New Roman" w:hAnsi="Times New Roman" w:cs="Times New Roman"/>
          <w:sz w:val="24"/>
          <w:szCs w:val="24"/>
        </w:rPr>
      </w:pPr>
      <w:r w:rsidRPr="001A4724">
        <w:rPr>
          <w:rFonts w:ascii="Times New Roman" w:hAnsi="Times New Roman" w:cs="Times New Roman"/>
          <w:b/>
          <w:sz w:val="24"/>
          <w:szCs w:val="24"/>
        </w:rPr>
        <w:t>Figure S</w:t>
      </w:r>
      <w:r w:rsidR="00350D61">
        <w:rPr>
          <w:rFonts w:ascii="Times New Roman" w:hAnsi="Times New Roman" w:cs="Times New Roman"/>
          <w:b/>
          <w:sz w:val="24"/>
          <w:szCs w:val="24"/>
        </w:rPr>
        <w:t>9</w:t>
      </w:r>
      <w:r w:rsidR="00713971">
        <w:rPr>
          <w:rFonts w:ascii="Times New Roman" w:hAnsi="Times New Roman" w:cs="Times New Roman"/>
          <w:sz w:val="24"/>
          <w:szCs w:val="24"/>
        </w:rPr>
        <w:t>.</w:t>
      </w:r>
      <w:r w:rsidRPr="001A4724">
        <w:rPr>
          <w:rFonts w:ascii="Times New Roman" w:hAnsi="Times New Roman" w:cs="Times New Roman"/>
          <w:sz w:val="24"/>
          <w:szCs w:val="24"/>
        </w:rPr>
        <w:t xml:space="preserve"> A schematic diagram to show (a1/a2) the first-rank, (b1/b2) the second-rank</w:t>
      </w:r>
      <w:r>
        <w:rPr>
          <w:rFonts w:ascii="Times New Roman" w:hAnsi="Times New Roman" w:cs="Times New Roman"/>
          <w:sz w:val="24"/>
          <w:szCs w:val="24"/>
        </w:rPr>
        <w:t xml:space="preserve"> </w:t>
      </w:r>
      <w:r w:rsidRPr="001A4724">
        <w:rPr>
          <w:rFonts w:ascii="Times New Roman" w:hAnsi="Times New Roman" w:cs="Times New Roman"/>
          <w:sz w:val="24"/>
          <w:szCs w:val="24"/>
        </w:rPr>
        <w:t>and (c1/c2) the third-rank sequence-order-coupling mode along a protein sequence through a</w:t>
      </w:r>
      <w:r>
        <w:rPr>
          <w:rFonts w:ascii="Times New Roman" w:hAnsi="Times New Roman" w:cs="Times New Roman"/>
          <w:sz w:val="24"/>
          <w:szCs w:val="24"/>
        </w:rPr>
        <w:t xml:space="preserve"> </w:t>
      </w:r>
      <w:r w:rsidRPr="001A4724">
        <w:rPr>
          <w:rFonts w:ascii="Times New Roman" w:hAnsi="Times New Roman" w:cs="Times New Roman"/>
          <w:sz w:val="24"/>
          <w:szCs w:val="24"/>
        </w:rPr>
        <w:t xml:space="preserve">hydrophobicity/hydrophilicity correlation function, where </w:t>
      </w: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i,j</m:t>
            </m:r>
          </m:sub>
          <m:sup>
            <m:r>
              <w:rPr>
                <w:rFonts w:ascii="Cambria Math" w:hAnsi="Cambria Math" w:cs="Times New Roman"/>
                <w:sz w:val="24"/>
                <w:szCs w:val="24"/>
              </w:rPr>
              <m:t>1</m:t>
            </m:r>
          </m:sup>
        </m:sSubSup>
      </m:oMath>
      <w:r w:rsidRPr="001A4724">
        <w:rPr>
          <w:rFonts w:ascii="Times New Roman" w:hAnsi="Times New Roman" w:cs="Times New Roman"/>
          <w:sz w:val="24"/>
          <w:szCs w:val="24"/>
        </w:rPr>
        <w:t xml:space="preserve">and </w:t>
      </w: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i,j</m:t>
            </m:r>
          </m:sub>
          <m:sup>
            <m:r>
              <w:rPr>
                <w:rFonts w:ascii="Cambria Math" w:hAnsi="Cambria Math" w:cs="Times New Roman"/>
                <w:sz w:val="24"/>
                <w:szCs w:val="24"/>
              </w:rPr>
              <m:t>2</m:t>
            </m:r>
          </m:sup>
        </m:sSubSup>
      </m:oMath>
      <w:r w:rsidRPr="001A4724">
        <w:rPr>
          <w:rFonts w:ascii="Times New Roman" w:hAnsi="Times New Roman" w:cs="Times New Roman"/>
          <w:sz w:val="24"/>
          <w:szCs w:val="24"/>
        </w:rPr>
        <w:t xml:space="preserve"> are given by</w:t>
      </w:r>
      <w:r w:rsidR="00BE39EC">
        <w:rPr>
          <w:rFonts w:ascii="Times New Roman" w:hAnsi="Times New Roman" w:cs="Times New Roman"/>
          <w:sz w:val="24"/>
          <w:szCs w:val="24"/>
        </w:rPr>
        <w:t xml:space="preserve"> the </w:t>
      </w:r>
      <w:r w:rsidR="00BE39EC" w:rsidRPr="00BE39EC">
        <w:rPr>
          <w:rFonts w:ascii="Times New Roman" w:hAnsi="Times New Roman" w:cs="Times New Roman"/>
          <w:sz w:val="24"/>
          <w:szCs w:val="24"/>
        </w:rPr>
        <w:t>aforementioned</w:t>
      </w:r>
      <w:r w:rsidRPr="001A4724">
        <w:rPr>
          <w:rFonts w:ascii="Times New Roman" w:hAnsi="Times New Roman" w:cs="Times New Roman"/>
          <w:sz w:val="24"/>
          <w:szCs w:val="24"/>
        </w:rPr>
        <w:t xml:space="preserve"> </w:t>
      </w:r>
      <w:r w:rsidR="00BE39EC">
        <w:rPr>
          <w:rFonts w:ascii="Times New Roman" w:hAnsi="Times New Roman" w:cs="Times New Roman"/>
          <w:sz w:val="24"/>
          <w:szCs w:val="24"/>
        </w:rPr>
        <w:t>e</w:t>
      </w:r>
      <w:r w:rsidRPr="001A4724">
        <w:rPr>
          <w:rFonts w:ascii="Times New Roman" w:hAnsi="Times New Roman" w:cs="Times New Roman"/>
          <w:sz w:val="24"/>
          <w:szCs w:val="24"/>
        </w:rPr>
        <w:t>quation. Panel</w:t>
      </w:r>
      <w:r w:rsidR="0007404D">
        <w:rPr>
          <w:rFonts w:ascii="Times New Roman" w:hAnsi="Times New Roman" w:cs="Times New Roman"/>
          <w:sz w:val="24"/>
          <w:szCs w:val="24"/>
        </w:rPr>
        <w:t>s</w:t>
      </w:r>
      <w:r w:rsidRPr="001A4724">
        <w:rPr>
          <w:rFonts w:ascii="Times New Roman" w:hAnsi="Times New Roman" w:cs="Times New Roman"/>
          <w:sz w:val="24"/>
          <w:szCs w:val="24"/>
        </w:rPr>
        <w:t xml:space="preserve"> (a1/a2) reflects the coupling mode between the most </w:t>
      </w:r>
      <w:r w:rsidR="001177F7">
        <w:rPr>
          <w:rFonts w:ascii="Times New Roman" w:hAnsi="Times New Roman" w:cs="Times New Roman"/>
          <w:sz w:val="24"/>
          <w:szCs w:val="24"/>
        </w:rPr>
        <w:t>adjacent</w:t>
      </w:r>
      <w:r w:rsidR="001177F7" w:rsidRPr="001A4724">
        <w:rPr>
          <w:rFonts w:ascii="Times New Roman" w:hAnsi="Times New Roman" w:cs="Times New Roman"/>
          <w:sz w:val="24"/>
          <w:szCs w:val="24"/>
        </w:rPr>
        <w:t xml:space="preserve"> </w:t>
      </w:r>
      <w:r w:rsidRPr="001A4724">
        <w:rPr>
          <w:rFonts w:ascii="Times New Roman" w:hAnsi="Times New Roman" w:cs="Times New Roman"/>
          <w:sz w:val="24"/>
          <w:szCs w:val="24"/>
        </w:rPr>
        <w:t>residues, panel</w:t>
      </w:r>
      <w:r w:rsidR="0007404D">
        <w:rPr>
          <w:rFonts w:ascii="Times New Roman" w:hAnsi="Times New Roman" w:cs="Times New Roman"/>
          <w:sz w:val="24"/>
          <w:szCs w:val="24"/>
        </w:rPr>
        <w:t>s</w:t>
      </w:r>
      <w:r>
        <w:rPr>
          <w:rFonts w:ascii="Times New Roman" w:hAnsi="Times New Roman" w:cs="Times New Roman"/>
          <w:sz w:val="24"/>
          <w:szCs w:val="24"/>
        </w:rPr>
        <w:t xml:space="preserve"> </w:t>
      </w:r>
      <w:r w:rsidRPr="001A4724">
        <w:rPr>
          <w:rFonts w:ascii="Times New Roman" w:hAnsi="Times New Roman" w:cs="Times New Roman"/>
          <w:sz w:val="24"/>
          <w:szCs w:val="24"/>
        </w:rPr>
        <w:t xml:space="preserve">(b1/b2) </w:t>
      </w:r>
      <w:r w:rsidR="0062598C">
        <w:rPr>
          <w:rFonts w:ascii="Times New Roman" w:hAnsi="Times New Roman" w:cs="Times New Roman"/>
          <w:kern w:val="0"/>
          <w:sz w:val="24"/>
          <w:szCs w:val="24"/>
        </w:rPr>
        <w:t xml:space="preserve">shows the coupling </w:t>
      </w:r>
      <w:r w:rsidR="0062598C" w:rsidRPr="00D735B5">
        <w:rPr>
          <w:rFonts w:ascii="Times New Roman" w:hAnsi="Times New Roman" w:cs="Times New Roman"/>
          <w:kern w:val="0"/>
          <w:sz w:val="24"/>
          <w:szCs w:val="24"/>
        </w:rPr>
        <w:t xml:space="preserve">between the </w:t>
      </w:r>
      <w:r w:rsidR="0062598C">
        <w:rPr>
          <w:rFonts w:ascii="Times New Roman" w:hAnsi="Times New Roman" w:cs="Times New Roman"/>
          <w:kern w:val="0"/>
          <w:sz w:val="24"/>
          <w:szCs w:val="24"/>
        </w:rPr>
        <w:t xml:space="preserve">adjacent plus one </w:t>
      </w:r>
      <w:r w:rsidR="0062598C" w:rsidRPr="00D735B5">
        <w:rPr>
          <w:rFonts w:ascii="Times New Roman" w:hAnsi="Times New Roman" w:cs="Times New Roman"/>
          <w:kern w:val="0"/>
          <w:sz w:val="24"/>
          <w:szCs w:val="24"/>
        </w:rPr>
        <w:t>residue</w:t>
      </w:r>
      <w:r w:rsidR="0062598C">
        <w:rPr>
          <w:rFonts w:ascii="Times New Roman" w:hAnsi="Times New Roman" w:cs="Times New Roman"/>
          <w:kern w:val="0"/>
          <w:sz w:val="24"/>
          <w:szCs w:val="24"/>
        </w:rPr>
        <w:t xml:space="preserve">s, </w:t>
      </w:r>
      <w:r w:rsidRPr="001A4724">
        <w:rPr>
          <w:rFonts w:ascii="Times New Roman" w:hAnsi="Times New Roman" w:cs="Times New Roman"/>
          <w:sz w:val="24"/>
          <w:szCs w:val="24"/>
        </w:rPr>
        <w:t>and panel</w:t>
      </w:r>
      <w:r w:rsidR="0007404D">
        <w:rPr>
          <w:rFonts w:ascii="Times New Roman" w:hAnsi="Times New Roman" w:cs="Times New Roman"/>
          <w:sz w:val="24"/>
          <w:szCs w:val="24"/>
        </w:rPr>
        <w:t>s</w:t>
      </w:r>
      <w:r w:rsidRPr="001A4724">
        <w:rPr>
          <w:rFonts w:ascii="Times New Roman" w:hAnsi="Times New Roman" w:cs="Times New Roman"/>
          <w:sz w:val="24"/>
          <w:szCs w:val="24"/>
        </w:rPr>
        <w:t xml:space="preserve"> (c1/c2) </w:t>
      </w:r>
      <w:r w:rsidR="0062598C">
        <w:rPr>
          <w:rFonts w:ascii="Times New Roman" w:hAnsi="Times New Roman" w:cs="Times New Roman"/>
          <w:kern w:val="0"/>
          <w:sz w:val="24"/>
          <w:szCs w:val="24"/>
        </w:rPr>
        <w:t xml:space="preserve">shows the coupling </w:t>
      </w:r>
      <w:r w:rsidR="0062598C" w:rsidRPr="00D735B5">
        <w:rPr>
          <w:rFonts w:ascii="Times New Roman" w:hAnsi="Times New Roman" w:cs="Times New Roman"/>
          <w:kern w:val="0"/>
          <w:sz w:val="24"/>
          <w:szCs w:val="24"/>
        </w:rPr>
        <w:t xml:space="preserve">between the </w:t>
      </w:r>
      <w:r w:rsidR="0062598C">
        <w:rPr>
          <w:rFonts w:ascii="Times New Roman" w:hAnsi="Times New Roman" w:cs="Times New Roman"/>
          <w:kern w:val="0"/>
          <w:sz w:val="24"/>
          <w:szCs w:val="24"/>
        </w:rPr>
        <w:t xml:space="preserve">adjacent plus two </w:t>
      </w:r>
      <w:r w:rsidR="0062598C" w:rsidRPr="00D735B5">
        <w:rPr>
          <w:rFonts w:ascii="Times New Roman" w:hAnsi="Times New Roman" w:cs="Times New Roman"/>
          <w:kern w:val="0"/>
          <w:sz w:val="24"/>
          <w:szCs w:val="24"/>
        </w:rPr>
        <w:t>residues</w:t>
      </w:r>
      <w:r w:rsidRPr="001A4724">
        <w:rPr>
          <w:rFonts w:ascii="Times New Roman" w:hAnsi="Times New Roman" w:cs="Times New Roman"/>
          <w:sz w:val="24"/>
          <w:szCs w:val="24"/>
        </w:rPr>
        <w:t xml:space="preserve">. This figure is </w:t>
      </w:r>
      <w:r w:rsidR="00DB2E7B">
        <w:rPr>
          <w:rFonts w:ascii="Times New Roman" w:hAnsi="Times New Roman" w:cs="Times New Roman"/>
          <w:sz w:val="24"/>
          <w:szCs w:val="24"/>
        </w:rPr>
        <w:t xml:space="preserve">adapted </w:t>
      </w:r>
      <w:r w:rsidRPr="001A4724">
        <w:rPr>
          <w:rFonts w:ascii="Times New Roman" w:hAnsi="Times New Roman" w:cs="Times New Roman"/>
          <w:sz w:val="24"/>
          <w:szCs w:val="24"/>
        </w:rPr>
        <w:t xml:space="preserve">from </w:t>
      </w:r>
      <w:r>
        <w:rPr>
          <w:rFonts w:ascii="Times New Roman" w:hAnsi="Times New Roman" w:cs="Times New Roman"/>
          <w:sz w:val="24"/>
          <w:szCs w:val="24"/>
        </w:rPr>
        <w:fldChar w:fldCharType="begin">
          <w:fldData xml:space="preserve">PEVuZE5vdGU+PENpdGU+PEF1dGhvcj5DaG91PC9BdXRob3I+PFllYXI+MjAwNTwvWWVhcj48UmVj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PEVuZE5vdGU+PENpdGU+PEF1dGhvcj5DaG91PC9BdXRob3I+PFllYXI+MjAwNTwvWWVhcj48UmVj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(Chou, 2005)</w:t>
      </w:r>
      <w:r>
        <w:rPr>
          <w:rFonts w:ascii="Times New Roman" w:hAnsi="Times New Roman" w:cs="Times New Roman"/>
          <w:sz w:val="24"/>
          <w:szCs w:val="24"/>
        </w:rPr>
        <w:fldChar w:fldCharType="end"/>
      </w:r>
      <w:r w:rsidR="00DB2E7B">
        <w:rPr>
          <w:rFonts w:ascii="Times New Roman" w:hAnsi="Times New Roman" w:cs="Times New Roman"/>
          <w:sz w:val="24"/>
          <w:szCs w:val="24"/>
        </w:rPr>
        <w:t xml:space="preserve"> for illustration purposes</w:t>
      </w:r>
      <w:r w:rsidRPr="001A4724">
        <w:rPr>
          <w:rFonts w:ascii="Times New Roman" w:hAnsi="Times New Roman" w:cs="Times New Roman"/>
          <w:sz w:val="24"/>
          <w:szCs w:val="24"/>
        </w:rPr>
        <w:t>.</w:t>
      </w:r>
    </w:p>
    <w:p w14:paraId="43A46B1F" w14:textId="77777777" w:rsidR="001A4724" w:rsidRPr="001971CB" w:rsidRDefault="001A4724" w:rsidP="00886F49">
      <w:pPr>
        <w:rPr>
          <w:rFonts w:ascii="Times New Roman" w:hAnsi="Times New Roman" w:cs="Times New Roman"/>
          <w:sz w:val="24"/>
          <w:szCs w:val="24"/>
        </w:rPr>
      </w:pPr>
    </w:p>
    <w:p w14:paraId="412EC255" w14:textId="4DAFAD2D" w:rsidR="00CA5708" w:rsidRPr="001971CB" w:rsidRDefault="00EF3CEF" w:rsidP="00886F49">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00CA5708" w:rsidRPr="001971CB">
        <w:rPr>
          <w:rFonts w:ascii="Times New Roman" w:hAnsi="Times New Roman" w:cs="Times New Roman"/>
          <w:kern w:val="0"/>
          <w:sz w:val="24"/>
          <w:szCs w:val="24"/>
        </w:rPr>
        <w:t xml:space="preserve">xtract the </w:t>
      </w:r>
      <w:r w:rsidR="00682914" w:rsidRPr="001971CB">
        <w:rPr>
          <w:rFonts w:ascii="Times New Roman" w:hAnsi="Times New Roman" w:cs="Times New Roman"/>
          <w:kern w:val="0"/>
          <w:sz w:val="24"/>
          <w:szCs w:val="24"/>
        </w:rPr>
        <w:t>A</w:t>
      </w:r>
      <w:r w:rsidR="00CA5708" w:rsidRPr="001971CB">
        <w:rPr>
          <w:rFonts w:ascii="Times New Roman" w:hAnsi="Times New Roman" w:cs="Times New Roman"/>
          <w:kern w:val="0"/>
          <w:sz w:val="24"/>
          <w:szCs w:val="24"/>
        </w:rPr>
        <w:t xml:space="preserve">PAAC </w:t>
      </w:r>
      <w:r>
        <w:rPr>
          <w:rFonts w:ascii="Times New Roman" w:hAnsi="Times New Roman" w:cs="Times New Roman"/>
          <w:kern w:val="0"/>
          <w:sz w:val="24"/>
          <w:szCs w:val="24"/>
        </w:rPr>
        <w:t xml:space="preserve">feature </w:t>
      </w:r>
      <w:r w:rsidR="00CA5708" w:rsidRPr="001971CB">
        <w:rPr>
          <w:rFonts w:ascii="Times New Roman" w:hAnsi="Times New Roman" w:cs="Times New Roman"/>
          <w:kern w:val="0"/>
          <w:sz w:val="24"/>
          <w:szCs w:val="24"/>
        </w:rPr>
        <w:t>descriptors:</w:t>
      </w:r>
    </w:p>
    <w:p w14:paraId="39E21703" w14:textId="77777777" w:rsidR="00CA5708" w:rsidRPr="001971CB" w:rsidRDefault="00CA5708" w:rsidP="00886F49">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16" w:name="OLE_LINK134"/>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APAAC</w:t>
      </w:r>
      <w:bookmarkEnd w:id="116"/>
    </w:p>
    <w:p w14:paraId="3199A9A7" w14:textId="6990EFA0" w:rsidR="009F6A54" w:rsidRDefault="009F6A54" w:rsidP="00886F49">
      <w:pPr>
        <w:widowControl/>
        <w:shd w:val="clear" w:color="auto" w:fill="FFFFFF"/>
        <w:rPr>
          <w:rFonts w:ascii="Courier New" w:eastAsia="宋体" w:hAnsi="Courier New" w:cs="Courier New"/>
          <w:color w:val="000000"/>
          <w:kern w:val="0"/>
          <w:sz w:val="24"/>
          <w:szCs w:val="24"/>
        </w:rPr>
      </w:pPr>
    </w:p>
    <w:p w14:paraId="6B96CF16" w14:textId="77777777" w:rsidR="00E723C5" w:rsidRDefault="00E723C5" w:rsidP="00886F49">
      <w:pPr>
        <w:widowControl/>
        <w:shd w:val="clear" w:color="auto" w:fill="FFFFFF"/>
        <w:rPr>
          <w:rFonts w:ascii="Times New Roman" w:hAnsi="Times New Roman" w:cs="Times New Roman"/>
          <w:kern w:val="0"/>
          <w:sz w:val="24"/>
          <w:szCs w:val="24"/>
        </w:rPr>
      </w:pPr>
      <w:r>
        <w:rPr>
          <w:rFonts w:ascii="Times New Roman" w:hAnsi="Times New Roman" w:cs="Times New Roman"/>
          <w:kern w:val="0"/>
          <w:sz w:val="24"/>
          <w:szCs w:val="24"/>
        </w:rPr>
        <w:t>A</w:t>
      </w:r>
      <w:r w:rsidRPr="001971CB">
        <w:rPr>
          <w:rFonts w:ascii="Times New Roman" w:hAnsi="Times New Roman" w:cs="Times New Roman"/>
          <w:kern w:val="0"/>
          <w:sz w:val="24"/>
          <w:szCs w:val="24"/>
        </w:rPr>
        <w:t>dvanced us</w:t>
      </w:r>
      <w:r>
        <w:rPr>
          <w:rFonts w:ascii="Times New Roman" w:hAnsi="Times New Roman" w:cs="Times New Roman"/>
          <w:kern w:val="0"/>
          <w:sz w:val="24"/>
          <w:szCs w:val="24"/>
        </w:rPr>
        <w:t>ers can a</w:t>
      </w:r>
      <w:r w:rsidRPr="001971CB">
        <w:rPr>
          <w:rFonts w:ascii="Times New Roman" w:hAnsi="Times New Roman" w:cs="Times New Roman"/>
          <w:kern w:val="0"/>
          <w:sz w:val="24"/>
          <w:szCs w:val="24"/>
        </w:rPr>
        <w:t xml:space="preserve">djust the </w:t>
      </w:r>
      <w:r>
        <w:rPr>
          <w:rFonts w:ascii="Times New Roman" w:hAnsi="Times New Roman" w:cs="Times New Roman"/>
          <w:kern w:val="0"/>
          <w:sz w:val="24"/>
          <w:szCs w:val="24"/>
        </w:rPr>
        <w:t xml:space="preserve">maximum value of the </w:t>
      </w:r>
      <w:r>
        <w:rPr>
          <w:rFonts w:ascii="Times New Roman" w:hAnsi="Times New Roman" w:cs="Times New Roman"/>
          <w:i/>
          <w:kern w:val="0"/>
          <w:sz w:val="24"/>
          <w:szCs w:val="24"/>
        </w:rPr>
        <w:t>λ</w:t>
      </w:r>
      <w:r>
        <w:rPr>
          <w:rFonts w:ascii="Times New Roman" w:hAnsi="Times New Roman" w:cs="Times New Roman"/>
          <w:kern w:val="0"/>
          <w:sz w:val="24"/>
          <w:szCs w:val="24"/>
        </w:rPr>
        <w:t xml:space="preserve"> to &lt;</w:t>
      </w:r>
      <w:r w:rsidRPr="00B65CE2">
        <w:rPr>
          <w:rFonts w:ascii="Times New Roman" w:hAnsi="Times New Roman" w:cs="Times New Roman"/>
          <w:i/>
          <w:kern w:val="0"/>
          <w:sz w:val="24"/>
          <w:szCs w:val="24"/>
        </w:rPr>
        <w:t>N</w:t>
      </w:r>
      <w:r>
        <w:rPr>
          <w:rFonts w:ascii="Times New Roman" w:hAnsi="Times New Roman" w:cs="Times New Roman"/>
          <w:kern w:val="0"/>
          <w:sz w:val="24"/>
          <w:szCs w:val="24"/>
        </w:rPr>
        <w:t>&gt; (the default is 30) by running the following Python command</w:t>
      </w:r>
      <w:r w:rsidRPr="001971CB">
        <w:rPr>
          <w:rFonts w:ascii="Times New Roman" w:hAnsi="Times New Roman" w:cs="Times New Roman"/>
          <w:kern w:val="0"/>
          <w:sz w:val="24"/>
          <w:szCs w:val="24"/>
        </w:rPr>
        <w:t>:</w:t>
      </w:r>
    </w:p>
    <w:p w14:paraId="13936EB7" w14:textId="761E4D9C" w:rsidR="00E723C5" w:rsidRPr="001971CB" w:rsidRDefault="00E723C5" w:rsidP="00886F49">
      <w:pPr>
        <w:widowControl/>
        <w:shd w:val="clear" w:color="auto" w:fill="FFFFFF"/>
        <w:rPr>
          <w:rFonts w:ascii="Times New Roman" w:hAnsi="Times New Roman" w:cs="Times New Roman"/>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17" w:name="OLE_LINK135"/>
      <w:r w:rsidRPr="001971CB">
        <w:rPr>
          <w:rFonts w:ascii="Courier New" w:eastAsia="宋体" w:hAnsi="Courier New" w:cs="Courier New"/>
          <w:color w:val="000000"/>
          <w:kern w:val="0"/>
          <w:sz w:val="24"/>
          <w:szCs w:val="24"/>
        </w:rPr>
        <w:t>python codes</w:t>
      </w:r>
      <w:r w:rsidRPr="001971CB">
        <w:rPr>
          <w:rFonts w:ascii="Courier New" w:eastAsia="宋体" w:hAnsi="Courier New" w:cs="Courier New"/>
          <w:b/>
          <w:bCs/>
          <w:color w:val="000080"/>
          <w:kern w:val="0"/>
          <w:sz w:val="24"/>
          <w:szCs w:val="24"/>
        </w:rPr>
        <w:t>/</w:t>
      </w:r>
      <w:r w:rsidR="0002365A" w:rsidRPr="0002365A">
        <w:rPr>
          <w:rFonts w:ascii="Courier New" w:eastAsia="宋体" w:hAnsi="Courier New" w:cs="Courier New"/>
          <w:color w:val="000000"/>
          <w:kern w:val="0"/>
          <w:sz w:val="24"/>
          <w:szCs w:val="24"/>
        </w:rPr>
        <w:t>A</w:t>
      </w:r>
      <w:r w:rsidRPr="00ED6DD9">
        <w:rPr>
          <w:rFonts w:ascii="Courier New" w:eastAsia="宋体" w:hAnsi="Courier New" w:cs="Courier New"/>
          <w:color w:val="000000"/>
          <w:kern w:val="0"/>
          <w:sz w:val="24"/>
          <w:szCs w:val="24"/>
        </w:rPr>
        <w:t>PAAC</w:t>
      </w:r>
      <w:r w:rsidRPr="001971CB">
        <w:rPr>
          <w:rFonts w:ascii="Courier New" w:eastAsia="宋体" w:hAnsi="Courier New" w:cs="Courier New"/>
          <w:color w:val="000000"/>
          <w:kern w:val="0"/>
          <w:sz w:val="24"/>
          <w:szCs w:val="24"/>
        </w:rPr>
        <w:t>.py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Pr>
          <w:rFonts w:ascii="Courier New" w:eastAsia="宋体" w:hAnsi="Courier New" w:cs="Courier New"/>
          <w:color w:val="000000"/>
          <w:kern w:val="0"/>
          <w:sz w:val="24"/>
          <w:szCs w:val="24"/>
        </w:rPr>
        <w:t>.txt</w:t>
      </w:r>
      <w:r w:rsidRPr="001971CB">
        <w:rPr>
          <w:rFonts w:ascii="Courier New" w:eastAsia="宋体" w:hAnsi="Courier New" w:cs="Courier New"/>
          <w:color w:val="000000"/>
          <w:kern w:val="0"/>
          <w:sz w:val="24"/>
          <w:szCs w:val="24"/>
        </w:rPr>
        <w:t xml:space="preserve"> </w:t>
      </w:r>
      <w:r>
        <w:rPr>
          <w:rFonts w:ascii="Courier New" w:eastAsia="宋体" w:hAnsi="Courier New" w:cs="Courier New" w:hint="eastAsia"/>
          <w:color w:val="000000"/>
          <w:kern w:val="0"/>
          <w:sz w:val="24"/>
          <w:szCs w:val="24"/>
        </w:rPr>
        <w:t>&lt;</w:t>
      </w:r>
      <w:r w:rsidRPr="002B2FFE">
        <w:rPr>
          <w:rFonts w:ascii="Courier New" w:eastAsia="宋体" w:hAnsi="Courier New" w:cs="Courier New"/>
          <w:i/>
          <w:color w:val="000000"/>
          <w:kern w:val="0"/>
          <w:sz w:val="24"/>
          <w:szCs w:val="24"/>
        </w:rPr>
        <w:t>N</w:t>
      </w:r>
      <w:r>
        <w:rPr>
          <w:rFonts w:ascii="Courier New" w:eastAsia="宋体" w:hAnsi="Courier New" w:cs="Courier New" w:hint="eastAsia"/>
          <w:color w:val="000000"/>
          <w:kern w:val="0"/>
          <w:sz w:val="24"/>
          <w:szCs w:val="24"/>
        </w:rPr>
        <w:t>&gt;</w:t>
      </w:r>
      <w:r w:rsidRPr="001971CB">
        <w:rPr>
          <w:rFonts w:ascii="Courier New" w:eastAsia="宋体" w:hAnsi="Courier New" w:cs="Courier New"/>
          <w:color w:val="000000"/>
          <w:kern w:val="0"/>
          <w:sz w:val="24"/>
          <w:szCs w:val="24"/>
        </w:rPr>
        <w:t xml:space="preserve"> </w:t>
      </w:r>
      <w:r w:rsidR="0002365A">
        <w:rPr>
          <w:rFonts w:ascii="Courier New" w:eastAsia="宋体" w:hAnsi="Courier New" w:cs="Courier New"/>
          <w:color w:val="000000"/>
          <w:kern w:val="0"/>
          <w:sz w:val="24"/>
          <w:szCs w:val="24"/>
        </w:rPr>
        <w:t>A</w:t>
      </w:r>
      <w:r>
        <w:rPr>
          <w:rFonts w:ascii="Courier New" w:eastAsia="宋体" w:hAnsi="Courier New" w:cs="Courier New"/>
          <w:color w:val="000000"/>
          <w:kern w:val="0"/>
          <w:sz w:val="24"/>
          <w:szCs w:val="24"/>
        </w:rPr>
        <w:t>PAAC</w:t>
      </w:r>
      <w:r w:rsidRPr="001971CB">
        <w:rPr>
          <w:rFonts w:ascii="Courier New" w:eastAsia="宋体" w:hAnsi="Courier New" w:cs="Courier New"/>
          <w:color w:val="000000"/>
          <w:kern w:val="0"/>
          <w:sz w:val="24"/>
          <w:szCs w:val="24"/>
        </w:rPr>
        <w:t>.tsv</w:t>
      </w:r>
      <w:bookmarkEnd w:id="117"/>
    </w:p>
    <w:p w14:paraId="1A0B0F5D" w14:textId="77777777" w:rsidR="00E723C5" w:rsidRDefault="00E723C5" w:rsidP="00886F49">
      <w:pPr>
        <w:widowControl/>
        <w:shd w:val="clear" w:color="auto" w:fill="FFFFFF"/>
        <w:rPr>
          <w:rFonts w:ascii="Courier New" w:eastAsia="宋体" w:hAnsi="Courier New" w:cs="Courier New"/>
          <w:color w:val="000000"/>
          <w:kern w:val="0"/>
          <w:sz w:val="24"/>
          <w:szCs w:val="24"/>
        </w:rPr>
      </w:pPr>
    </w:p>
    <w:p w14:paraId="3559350F" w14:textId="6B7C6F48" w:rsidR="00E723C5" w:rsidRPr="00ED6DD9" w:rsidRDefault="00E723C5" w:rsidP="00886F49">
      <w:pPr>
        <w:widowControl/>
        <w:shd w:val="clear" w:color="auto" w:fill="FFFFFF"/>
        <w:rPr>
          <w:rFonts w:ascii="Courier New" w:eastAsia="宋体" w:hAnsi="Courier New" w:cs="Courier New"/>
          <w:color w:val="000000"/>
          <w:kern w:val="0"/>
          <w:sz w:val="24"/>
          <w:szCs w:val="24"/>
        </w:rPr>
      </w:pPr>
      <w:r>
        <w:rPr>
          <w:rFonts w:ascii="Times New Roman" w:hAnsi="Times New Roman" w:cs="Times New Roman"/>
          <w:kern w:val="0"/>
          <w:sz w:val="24"/>
          <w:szCs w:val="24"/>
        </w:rPr>
        <w:t>Here, &lt;</w:t>
      </w:r>
      <w:r w:rsidRPr="003B4B60">
        <w:rPr>
          <w:rFonts w:ascii="Times New Roman" w:hAnsi="Times New Roman" w:cs="Times New Roman"/>
          <w:i/>
          <w:kern w:val="0"/>
          <w:sz w:val="24"/>
          <w:szCs w:val="24"/>
        </w:rPr>
        <w:t>N</w:t>
      </w:r>
      <w:r>
        <w:rPr>
          <w:rFonts w:ascii="Times New Roman" w:hAnsi="Times New Roman" w:cs="Times New Roman"/>
          <w:kern w:val="0"/>
          <w:sz w:val="24"/>
          <w:szCs w:val="24"/>
        </w:rPr>
        <w:t>&gt; is a placeholder for the integer defining the</w:t>
      </w:r>
      <w:r>
        <w:rPr>
          <w:rFonts w:ascii="Times New Roman" w:hAnsi="Times New Roman" w:cs="Times New Roman" w:hint="eastAsia"/>
          <w:kern w:val="0"/>
          <w:sz w:val="24"/>
          <w:szCs w:val="24"/>
        </w:rPr>
        <w:t xml:space="preserve"> maximum value </w:t>
      </w:r>
      <w:r w:rsidRPr="001971CB">
        <w:rPr>
          <w:rFonts w:ascii="Times New Roman" w:hAnsi="Times New Roman" w:cs="Times New Roman"/>
          <w:kern w:val="0"/>
          <w:sz w:val="24"/>
          <w:szCs w:val="24"/>
        </w:rPr>
        <w:t xml:space="preserve">of </w:t>
      </w:r>
      <w:r>
        <w:rPr>
          <w:rFonts w:ascii="Times New Roman" w:hAnsi="Times New Roman" w:cs="Times New Roman"/>
          <w:i/>
          <w:kern w:val="0"/>
          <w:sz w:val="24"/>
          <w:szCs w:val="24"/>
        </w:rPr>
        <w:t>λ</w:t>
      </w:r>
      <w:r>
        <w:rPr>
          <w:rFonts w:ascii="Times New Roman" w:hAnsi="Times New Roman" w:cs="Times New Roman"/>
          <w:kern w:val="0"/>
          <w:sz w:val="24"/>
          <w:szCs w:val="24"/>
        </w:rPr>
        <w:t>.</w:t>
      </w:r>
    </w:p>
    <w:p w14:paraId="3AD07EA2" w14:textId="77777777" w:rsidR="00E723C5" w:rsidRPr="001971CB" w:rsidRDefault="00E723C5" w:rsidP="009F6A54">
      <w:pPr>
        <w:widowControl/>
        <w:shd w:val="clear" w:color="auto" w:fill="FFFFFF"/>
        <w:rPr>
          <w:rFonts w:ascii="Courier New" w:eastAsia="宋体" w:hAnsi="Courier New" w:cs="Courier New"/>
          <w:color w:val="000000"/>
          <w:kern w:val="0"/>
          <w:sz w:val="24"/>
          <w:szCs w:val="24"/>
        </w:rPr>
      </w:pPr>
    </w:p>
    <w:p w14:paraId="6F0E4428" w14:textId="2AA0640F" w:rsidR="00682914" w:rsidRPr="001971CB" w:rsidRDefault="00B41D04" w:rsidP="00682914">
      <w:pPr>
        <w:pStyle w:val="Heading2"/>
        <w:widowControl/>
        <w:numPr>
          <w:ilvl w:val="1"/>
          <w:numId w:val="5"/>
        </w:numPr>
        <w:shd w:val="clear" w:color="auto" w:fill="FFFFFF"/>
        <w:rPr>
          <w:rFonts w:ascii="Times New Roman" w:eastAsia="TimesNewRomanPSMT" w:hAnsi="Times New Roman" w:cs="Times New Roman"/>
          <w:kern w:val="0"/>
          <w:sz w:val="24"/>
          <w:szCs w:val="24"/>
        </w:rPr>
      </w:pPr>
      <w:r w:rsidRPr="001971CB">
        <w:rPr>
          <w:rFonts w:ascii="Times New Roman" w:hAnsi="Times New Roman" w:cs="Times New Roman"/>
          <w:sz w:val="24"/>
          <w:szCs w:val="24"/>
        </w:rPr>
        <w:lastRenderedPageBreak/>
        <w:tab/>
      </w:r>
      <w:r w:rsidR="00682914" w:rsidRPr="001971CB">
        <w:rPr>
          <w:rFonts w:ascii="Times New Roman" w:eastAsia="TimesNewRomanPSMT" w:hAnsi="Times New Roman" w:cs="Times New Roman"/>
          <w:i/>
          <w:kern w:val="0"/>
          <w:sz w:val="24"/>
          <w:szCs w:val="24"/>
        </w:rPr>
        <w:t>K</w:t>
      </w:r>
      <w:r w:rsidR="00682914" w:rsidRPr="001971CB">
        <w:rPr>
          <w:rFonts w:ascii="Times New Roman" w:eastAsia="TimesNewRomanPSMT" w:hAnsi="Times New Roman" w:cs="Times New Roman"/>
          <w:kern w:val="0"/>
          <w:sz w:val="24"/>
          <w:szCs w:val="24"/>
        </w:rPr>
        <w:t xml:space="preserve">-Nearest Neighbor for </w:t>
      </w:r>
      <w:r w:rsidR="001A4724" w:rsidRPr="001971CB">
        <w:rPr>
          <w:rFonts w:ascii="Times New Roman" w:eastAsia="TimesNewRomanPSMT" w:hAnsi="Times New Roman" w:cs="Times New Roman"/>
          <w:kern w:val="0"/>
          <w:sz w:val="24"/>
          <w:szCs w:val="24"/>
        </w:rPr>
        <w:t>peptides (KNNpeptide)</w:t>
      </w:r>
    </w:p>
    <w:p w14:paraId="52B6280B" w14:textId="4A44E296" w:rsidR="00840E25" w:rsidRPr="001971CB" w:rsidRDefault="001A4724" w:rsidP="00840E25">
      <w:pPr>
        <w:widowControl/>
        <w:shd w:val="clear" w:color="auto" w:fill="FFFFFF"/>
        <w:rPr>
          <w:rFonts w:ascii="Times New Roman" w:hAnsi="Times New Roman" w:cs="Times New Roman"/>
          <w:sz w:val="24"/>
          <w:szCs w:val="24"/>
        </w:rPr>
      </w:pPr>
      <w:r w:rsidRPr="001971CB">
        <w:rPr>
          <w:rFonts w:ascii="Times New Roman" w:hAnsi="Times New Roman" w:cs="Times New Roman"/>
          <w:sz w:val="24"/>
          <w:szCs w:val="24"/>
        </w:rPr>
        <w:t xml:space="preserve">The </w:t>
      </w:r>
      <w:r w:rsidRPr="001971CB">
        <w:rPr>
          <w:rFonts w:ascii="Times New Roman" w:hAnsi="Times New Roman" w:cs="Times New Roman"/>
          <w:i/>
          <w:sz w:val="24"/>
          <w:szCs w:val="24"/>
        </w:rPr>
        <w:t>K</w:t>
      </w:r>
      <w:r w:rsidRPr="001971CB">
        <w:rPr>
          <w:rFonts w:ascii="Times New Roman" w:hAnsi="Times New Roman" w:cs="Times New Roman"/>
          <w:sz w:val="24"/>
          <w:szCs w:val="24"/>
        </w:rPr>
        <w:t>-Nearest Neighbor for peptides (KNNpeptide) descriptor</w:t>
      </w:r>
      <w:r w:rsidR="00840E25">
        <w:rPr>
          <w:rFonts w:ascii="Times New Roman" w:hAnsi="Times New Roman" w:cs="Times New Roman"/>
          <w:sz w:val="24"/>
          <w:szCs w:val="24"/>
        </w:rPr>
        <w:t xml:space="preserve"> </w:t>
      </w:r>
      <w:r w:rsidR="00840E25">
        <w:rPr>
          <w:rFonts w:ascii="Times New Roman" w:hAnsi="Times New Roman" w:cs="Times New Roman"/>
          <w:sz w:val="24"/>
          <w:szCs w:val="24"/>
        </w:rPr>
        <w:fldChar w:fldCharType="begin">
          <w:fldData xml:space="preserve">PEVuZE5vdGU+PENpdGU+PEF1dGhvcj5DaGVuPC9BdXRob3I+PFllYXI+MjAxMzwvWWVhcj48UmVj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</w:fldData>
        </w:fldChar>
      </w:r>
      <w:r w:rsidR="00B746DD">
        <w:rPr>
          <w:rFonts w:ascii="Times New Roman" w:hAnsi="Times New Roman" w:cs="Times New Roman"/>
          <w:sz w:val="24"/>
          <w:szCs w:val="24"/>
        </w:rPr>
        <w:instrText xml:space="preserve"> ADDIN EN.CITE </w:instrText>
      </w:r>
      <w:r w:rsidR="00B746DD">
        <w:rPr>
          <w:rFonts w:ascii="Times New Roman" w:hAnsi="Times New Roman" w:cs="Times New Roman"/>
          <w:sz w:val="24"/>
          <w:szCs w:val="24"/>
        </w:rPr>
        <w:fldChar w:fldCharType="begin">
          <w:fldData xml:space="preserve">PEVuZE5vdGU+PENpdGU+PEF1dGhvcj5DaGVuPC9BdXRob3I+PFllYXI+MjAxMzwvWWVhcj48UmVj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</w:fldData>
        </w:fldChar>
      </w:r>
      <w:r w:rsidR="00B746DD">
        <w:rPr>
          <w:rFonts w:ascii="Times New Roman" w:hAnsi="Times New Roman" w:cs="Times New Roman"/>
          <w:sz w:val="24"/>
          <w:szCs w:val="24"/>
        </w:rPr>
        <w:instrText xml:space="preserve"> ADDIN EN.CITE.DATA </w:instrText>
      </w:r>
      <w:r w:rsidR="00B746DD">
        <w:rPr>
          <w:rFonts w:ascii="Times New Roman" w:hAnsi="Times New Roman" w:cs="Times New Roman"/>
          <w:sz w:val="24"/>
          <w:szCs w:val="24"/>
        </w:rPr>
      </w:r>
      <w:r w:rsidR="00B746DD">
        <w:rPr>
          <w:rFonts w:ascii="Times New Roman" w:hAnsi="Times New Roman" w:cs="Times New Roman"/>
          <w:sz w:val="24"/>
          <w:szCs w:val="24"/>
        </w:rPr>
        <w:fldChar w:fldCharType="end"/>
      </w:r>
      <w:r w:rsidR="00840E25">
        <w:rPr>
          <w:rFonts w:ascii="Times New Roman" w:hAnsi="Times New Roman" w:cs="Times New Roman"/>
          <w:sz w:val="24"/>
          <w:szCs w:val="24"/>
        </w:rPr>
      </w:r>
      <w:r w:rsidR="00840E25">
        <w:rPr>
          <w:rFonts w:ascii="Times New Roman" w:hAnsi="Times New Roman" w:cs="Times New Roman"/>
          <w:sz w:val="24"/>
          <w:szCs w:val="24"/>
        </w:rPr>
        <w:fldChar w:fldCharType="separate"/>
      </w:r>
      <w:r w:rsidR="00B746DD">
        <w:rPr>
          <w:rFonts w:ascii="Times New Roman" w:hAnsi="Times New Roman" w:cs="Times New Roman"/>
          <w:noProof/>
          <w:sz w:val="24"/>
          <w:szCs w:val="24"/>
        </w:rPr>
        <w:t>(Chen, et al., 2013a)</w:t>
      </w:r>
      <w:r w:rsidR="00840E25">
        <w:rPr>
          <w:rFonts w:ascii="Times New Roman" w:hAnsi="Times New Roman" w:cs="Times New Roman"/>
          <w:sz w:val="24"/>
          <w:szCs w:val="24"/>
        </w:rPr>
        <w:fldChar w:fldCharType="end"/>
      </w:r>
      <w:r w:rsidR="00840E25" w:rsidRPr="00840E25">
        <w:t xml:space="preserve"> </w:t>
      </w:r>
      <w:r w:rsidR="00840E25" w:rsidRPr="00840E25">
        <w:rPr>
          <w:rFonts w:ascii="Times New Roman" w:hAnsi="Times New Roman" w:cs="Times New Roman"/>
          <w:sz w:val="24"/>
          <w:szCs w:val="24"/>
        </w:rPr>
        <w:t xml:space="preserve">requires an extra training file and a label file. The training file is used to calculate the top </w:t>
      </w:r>
      <w:r w:rsidR="00840E25" w:rsidRPr="00840E25">
        <w:rPr>
          <w:rFonts w:ascii="Times New Roman" w:hAnsi="Times New Roman" w:cs="Times New Roman"/>
          <w:i/>
          <w:sz w:val="24"/>
          <w:szCs w:val="24"/>
        </w:rPr>
        <w:t>K</w:t>
      </w:r>
      <w:r w:rsidR="00840E25" w:rsidRPr="00840E25">
        <w:rPr>
          <w:rFonts w:ascii="Times New Roman" w:hAnsi="Times New Roman" w:cs="Times New Roman"/>
          <w:sz w:val="24"/>
          <w:szCs w:val="24"/>
        </w:rPr>
        <w:t>-Nearest Neighbor</w:t>
      </w:r>
      <w:r w:rsidR="00840E25">
        <w:rPr>
          <w:rFonts w:ascii="Times New Roman" w:hAnsi="Times New Roman" w:cs="Times New Roman"/>
          <w:sz w:val="24"/>
          <w:szCs w:val="24"/>
        </w:rPr>
        <w:t xml:space="preserve"> peptides</w:t>
      </w:r>
      <w:r w:rsidR="00840E25" w:rsidRPr="00840E25">
        <w:rPr>
          <w:rFonts w:ascii="Times New Roman" w:hAnsi="Times New Roman" w:cs="Times New Roman"/>
          <w:sz w:val="24"/>
          <w:szCs w:val="24"/>
        </w:rPr>
        <w:t xml:space="preserve"> by calculating the similarity score of two </w:t>
      </w:r>
      <w:r w:rsidR="00840E25">
        <w:rPr>
          <w:rFonts w:ascii="Times New Roman" w:hAnsi="Times New Roman" w:cs="Times New Roman"/>
          <w:sz w:val="24"/>
          <w:szCs w:val="24"/>
        </w:rPr>
        <w:t>peptide</w:t>
      </w:r>
      <w:r w:rsidR="00840E25" w:rsidRPr="00840E25">
        <w:rPr>
          <w:rFonts w:ascii="Times New Roman" w:hAnsi="Times New Roman" w:cs="Times New Roman"/>
          <w:sz w:val="24"/>
          <w:szCs w:val="24"/>
        </w:rPr>
        <w:t xml:space="preserve"> sequence</w:t>
      </w:r>
      <w:r w:rsidR="00173545">
        <w:rPr>
          <w:rFonts w:ascii="Times New Roman" w:hAnsi="Times New Roman" w:cs="Times New Roman"/>
          <w:sz w:val="24"/>
          <w:szCs w:val="24"/>
        </w:rPr>
        <w:t>s</w:t>
      </w:r>
      <w:r w:rsidR="00840E25">
        <w:rPr>
          <w:rFonts w:ascii="Times New Roman" w:hAnsi="Times New Roman" w:cs="Times New Roman"/>
          <w:sz w:val="24"/>
          <w:szCs w:val="24"/>
        </w:rPr>
        <w:t>.</w:t>
      </w:r>
      <w:r w:rsidR="00840E25" w:rsidRPr="00840E25">
        <w:rPr>
          <w:rFonts w:ascii="Times New Roman" w:hAnsi="Times New Roman" w:cs="Times New Roman"/>
          <w:sz w:val="24"/>
          <w:szCs w:val="24"/>
        </w:rPr>
        <w:t xml:space="preserve"> </w:t>
      </w:r>
      <w:r w:rsidR="00840E25" w:rsidRPr="001971CB">
        <w:rPr>
          <w:rFonts w:ascii="Times New Roman" w:hAnsi="Times New Roman" w:cs="Times New Roman"/>
          <w:sz w:val="24"/>
          <w:szCs w:val="24"/>
        </w:rPr>
        <w:t>Here, the similarity score between two peptides is defined as:</w:t>
      </w:r>
    </w:p>
    <w:p w14:paraId="312B139A" w14:textId="1CD05A35" w:rsidR="00840E25" w:rsidRPr="001971CB" w:rsidRDefault="00596477" w:rsidP="00840E25">
      <w:pPr>
        <w:widowControl/>
        <w:shd w:val="clear" w:color="auto" w:fill="FFFFFF"/>
        <w:jc w:val="center"/>
        <w:rPr>
          <w:rFonts w:ascii="Times New Roman" w:hAnsi="Times New Roman" w:cs="Times New Roman"/>
          <w:sz w:val="24"/>
          <w:szCs w:val="24"/>
        </w:rPr>
      </w:pPr>
      <w:r w:rsidRPr="00596477">
        <w:rPr>
          <w:rFonts w:ascii="Times New Roman" w:hAnsi="Times New Roman" w:cs="Times New Roman"/>
          <w:noProof/>
          <w:position w:val="-64"/>
          <w:sz w:val="24"/>
          <w:szCs w:val="24"/>
        </w:rPr>
        <w:object w:dxaOrig="5080" w:dyaOrig="1400" w14:anchorId="6EA9F776">
          <v:shape id="_x0000_i1066" type="#_x0000_t75" alt="" style="width:252pt;height:69.5pt;mso-width-percent:0;mso-height-percent:0;mso-width-percent:0;mso-height-percent:0" o:ole="">
            <v:imagedata r:id="rId104" o:title=""/>
          </v:shape>
          <o:OLEObject Type="Embed" ProgID="Equation.DSMT4" ShapeID="_x0000_i1066" DrawAspect="Content" ObjectID="_1582563998" r:id="rId105"/>
        </w:object>
      </w:r>
    </w:p>
    <w:p w14:paraId="232375C6" w14:textId="5C2DAA86" w:rsidR="00840E25" w:rsidRPr="001971CB" w:rsidRDefault="00840E25" w:rsidP="00840E25">
      <w:pPr>
        <w:widowControl/>
        <w:shd w:val="clear" w:color="auto" w:fill="FFFFFF"/>
        <w:rPr>
          <w:rFonts w:ascii="Times New Roman" w:hAnsi="Times New Roman" w:cs="Times New Roman"/>
          <w:sz w:val="24"/>
          <w:szCs w:val="24"/>
        </w:rPr>
      </w:pPr>
      <w:r w:rsidRPr="001971CB">
        <w:rPr>
          <w:rFonts w:ascii="Times New Roman" w:hAnsi="Times New Roman" w:cs="Times New Roman"/>
          <w:sz w:val="24"/>
          <w:szCs w:val="24"/>
        </w:rPr>
        <w:t xml:space="preserve">where </w:t>
      </w:r>
      <w:r w:rsidRPr="001971CB">
        <w:rPr>
          <w:rFonts w:ascii="Times New Roman" w:hAnsi="Times New Roman" w:cs="Times New Roman"/>
          <w:i/>
          <w:sz w:val="24"/>
          <w:szCs w:val="24"/>
        </w:rPr>
        <w:t>P</w:t>
      </w:r>
      <w:r w:rsidRPr="001971CB">
        <w:rPr>
          <w:rFonts w:ascii="Times New Roman" w:hAnsi="Times New Roman" w:cs="Times New Roman"/>
          <w:sz w:val="24"/>
          <w:szCs w:val="24"/>
        </w:rPr>
        <w:t xml:space="preserve"> is the peptide with </w:t>
      </w:r>
      <w:r w:rsidRPr="001971CB">
        <w:rPr>
          <w:rFonts w:ascii="Times New Roman" w:hAnsi="Times New Roman" w:cs="Times New Roman"/>
          <w:i/>
          <w:sz w:val="24"/>
          <w:szCs w:val="24"/>
        </w:rPr>
        <w:t>n</w:t>
      </w:r>
      <w:r w:rsidRPr="001971CB">
        <w:rPr>
          <w:rFonts w:ascii="Times New Roman" w:hAnsi="Times New Roman" w:cs="Times New Roman"/>
          <w:sz w:val="24"/>
          <w:szCs w:val="24"/>
        </w:rPr>
        <w:t xml:space="preserve"> amino acids, </w:t>
      </w:r>
      <w:r w:rsidRPr="001971CB">
        <w:rPr>
          <w:rFonts w:ascii="Times New Roman" w:hAnsi="Times New Roman" w:cs="Times New Roman"/>
          <w:i/>
          <w:sz w:val="24"/>
          <w:szCs w:val="24"/>
        </w:rPr>
        <w:t>i</w:t>
      </w:r>
      <w:r w:rsidRPr="001971CB">
        <w:rPr>
          <w:rFonts w:ascii="Times New Roman" w:hAnsi="Times New Roman" w:cs="Times New Roman"/>
          <w:sz w:val="24"/>
          <w:szCs w:val="24"/>
        </w:rPr>
        <w:t xml:space="preserve"> is </w:t>
      </w:r>
      <w:r>
        <w:rPr>
          <w:rFonts w:ascii="Times New Roman" w:hAnsi="Times New Roman" w:cs="Times New Roman"/>
          <w:sz w:val="24"/>
          <w:szCs w:val="24"/>
        </w:rPr>
        <w:t xml:space="preserve">the </w:t>
      </w:r>
      <w:r w:rsidRPr="001971CB">
        <w:rPr>
          <w:rFonts w:ascii="Times New Roman" w:hAnsi="Times New Roman" w:cs="Times New Roman"/>
          <w:sz w:val="24"/>
          <w:szCs w:val="24"/>
        </w:rPr>
        <w:t xml:space="preserve">sequence position, </w:t>
      </w:r>
      <w:r w:rsidR="00FE09EB">
        <w:rPr>
          <w:rFonts w:ascii="Times New Roman" w:hAnsi="Times New Roman" w:cs="Times New Roman"/>
          <w:sz w:val="24"/>
          <w:szCs w:val="24"/>
        </w:rPr>
        <w:t xml:space="preserve">and </w:t>
      </w:r>
      <w:r w:rsidRPr="001971CB">
        <w:rPr>
          <w:rFonts w:ascii="Times New Roman" w:hAnsi="Times New Roman" w:cs="Times New Roman"/>
          <w:i/>
          <w:sz w:val="24"/>
          <w:szCs w:val="24"/>
        </w:rPr>
        <w:t>BLOSUM62(</w:t>
      </w:r>
      <w:proofErr w:type="gramStart"/>
      <w:r w:rsidRPr="001971CB">
        <w:rPr>
          <w:rFonts w:ascii="Times New Roman" w:hAnsi="Times New Roman" w:cs="Times New Roman"/>
          <w:i/>
          <w:sz w:val="24"/>
          <w:szCs w:val="24"/>
        </w:rPr>
        <w:t>a,b</w:t>
      </w:r>
      <w:proofErr w:type="gramEnd"/>
      <w:r w:rsidRPr="001971CB">
        <w:rPr>
          <w:rFonts w:ascii="Times New Roman" w:hAnsi="Times New Roman" w:cs="Times New Roman"/>
          <w:i/>
          <w:sz w:val="24"/>
          <w:szCs w:val="24"/>
        </w:rPr>
        <w:t>)</w:t>
      </w:r>
      <w:r w:rsidRPr="001971CB">
        <w:rPr>
          <w:rFonts w:ascii="Times New Roman" w:hAnsi="Times New Roman" w:cs="Times New Roman"/>
          <w:sz w:val="24"/>
          <w:szCs w:val="24"/>
        </w:rPr>
        <w:t xml:space="preserve"> is the </w:t>
      </w:r>
      <w:r>
        <w:rPr>
          <w:rFonts w:ascii="Times New Roman" w:hAnsi="Times New Roman" w:cs="Times New Roman"/>
          <w:sz w:val="24"/>
          <w:szCs w:val="24"/>
        </w:rPr>
        <w:t xml:space="preserve">corresponding element </w:t>
      </w:r>
      <w:r w:rsidRPr="001971CB">
        <w:rPr>
          <w:rFonts w:ascii="Times New Roman" w:hAnsi="Times New Roman" w:cs="Times New Roman"/>
          <w:sz w:val="24"/>
          <w:szCs w:val="24"/>
        </w:rPr>
        <w:t>value</w:t>
      </w:r>
      <w:r>
        <w:rPr>
          <w:rFonts w:ascii="Times New Roman" w:hAnsi="Times New Roman" w:cs="Times New Roman"/>
          <w:sz w:val="24"/>
          <w:szCs w:val="24"/>
        </w:rPr>
        <w:t xml:space="preserve"> </w:t>
      </w:r>
      <w:r w:rsidRPr="001971CB">
        <w:rPr>
          <w:rFonts w:ascii="Times New Roman" w:hAnsi="Times New Roman" w:cs="Times New Roman"/>
          <w:sz w:val="24"/>
          <w:szCs w:val="24"/>
        </w:rPr>
        <w:t>for amino acid</w:t>
      </w:r>
      <w:r>
        <w:rPr>
          <w:rFonts w:ascii="Times New Roman" w:hAnsi="Times New Roman" w:cs="Times New Roman"/>
          <w:sz w:val="24"/>
          <w:szCs w:val="24"/>
        </w:rPr>
        <w:t>s</w:t>
      </w:r>
      <w:r w:rsidRPr="001971CB">
        <w:rPr>
          <w:rFonts w:ascii="Times New Roman" w:hAnsi="Times New Roman" w:cs="Times New Roman"/>
          <w:sz w:val="24"/>
          <w:szCs w:val="24"/>
        </w:rPr>
        <w:t xml:space="preserve"> </w:t>
      </w:r>
      <w:r w:rsidRPr="001971CB">
        <w:rPr>
          <w:rFonts w:ascii="Times New Roman" w:hAnsi="Times New Roman" w:cs="Times New Roman"/>
          <w:i/>
          <w:sz w:val="24"/>
          <w:szCs w:val="24"/>
        </w:rPr>
        <w:t>a</w:t>
      </w:r>
      <w:r w:rsidRPr="001971CB">
        <w:rPr>
          <w:rFonts w:ascii="Times New Roman" w:hAnsi="Times New Roman" w:cs="Times New Roman"/>
          <w:sz w:val="24"/>
          <w:szCs w:val="24"/>
        </w:rPr>
        <w:t xml:space="preserve"> and </w:t>
      </w:r>
      <w:r w:rsidRPr="001971CB">
        <w:rPr>
          <w:rFonts w:ascii="Times New Roman" w:hAnsi="Times New Roman" w:cs="Times New Roman"/>
          <w:i/>
          <w:sz w:val="24"/>
          <w:szCs w:val="24"/>
        </w:rPr>
        <w:t>b</w:t>
      </w:r>
      <w:r w:rsidRPr="001971CB">
        <w:rPr>
          <w:rFonts w:ascii="Times New Roman" w:hAnsi="Times New Roman" w:cs="Times New Roman"/>
          <w:sz w:val="24"/>
          <w:szCs w:val="24"/>
        </w:rPr>
        <w:t xml:space="preserve"> </w:t>
      </w:r>
      <w:r>
        <w:rPr>
          <w:rFonts w:ascii="Times New Roman" w:hAnsi="Times New Roman" w:cs="Times New Roman"/>
          <w:sz w:val="24"/>
          <w:szCs w:val="24"/>
        </w:rPr>
        <w:t xml:space="preserve">in the </w:t>
      </w:r>
      <w:r w:rsidRPr="009D78D6">
        <w:rPr>
          <w:rFonts w:ascii="Times New Roman" w:hAnsi="Times New Roman" w:cs="Times New Roman"/>
          <w:sz w:val="24"/>
          <w:szCs w:val="24"/>
        </w:rPr>
        <w:t>BLOSUM62 matrix</w:t>
      </w:r>
      <w:r w:rsidRPr="001971CB">
        <w:rPr>
          <w:rFonts w:ascii="Times New Roman" w:hAnsi="Times New Roman" w:cs="Times New Roman"/>
          <w:sz w:val="24"/>
          <w:szCs w:val="24"/>
        </w:rPr>
        <w:t>.</w:t>
      </w:r>
      <w:r w:rsidRPr="00840E25">
        <w:rPr>
          <w:rFonts w:ascii="Times New Roman" w:hAnsi="Times New Roman" w:cs="Times New Roman"/>
          <w:sz w:val="24"/>
          <w:szCs w:val="24"/>
        </w:rPr>
        <w:t xml:space="preserve"> The label file divides the protein sequences in the training file into different classes (positive samples and negative samples or multiclass). Then, the ratios of different sample classes </w:t>
      </w:r>
      <w:r w:rsidR="00FE09EB">
        <w:rPr>
          <w:rFonts w:ascii="Times New Roman" w:hAnsi="Times New Roman" w:cs="Times New Roman"/>
          <w:sz w:val="24"/>
          <w:szCs w:val="24"/>
        </w:rPr>
        <w:t>for</w:t>
      </w:r>
      <w:r w:rsidR="00FE09EB" w:rsidRPr="00840E25">
        <w:rPr>
          <w:rFonts w:ascii="Times New Roman" w:hAnsi="Times New Roman" w:cs="Times New Roman"/>
          <w:sz w:val="24"/>
          <w:szCs w:val="24"/>
        </w:rPr>
        <w:t xml:space="preserve"> </w:t>
      </w:r>
      <w:r w:rsidRPr="00840E25">
        <w:rPr>
          <w:rFonts w:ascii="Times New Roman" w:hAnsi="Times New Roman" w:cs="Times New Roman"/>
          <w:sz w:val="24"/>
          <w:szCs w:val="24"/>
        </w:rPr>
        <w:t xml:space="preserve">the top </w:t>
      </w:r>
      <w:r w:rsidRPr="00840E25">
        <w:rPr>
          <w:rFonts w:ascii="Times New Roman" w:hAnsi="Times New Roman" w:cs="Times New Roman"/>
          <w:i/>
          <w:sz w:val="24"/>
          <w:szCs w:val="24"/>
        </w:rPr>
        <w:t>K</w:t>
      </w:r>
      <w:r w:rsidRPr="00840E25">
        <w:rPr>
          <w:rFonts w:ascii="Times New Roman" w:hAnsi="Times New Roman" w:cs="Times New Roman"/>
          <w:sz w:val="24"/>
          <w:szCs w:val="24"/>
        </w:rPr>
        <w:t>-Nearest Neighbor p</w:t>
      </w:r>
      <w:r>
        <w:rPr>
          <w:rFonts w:ascii="Times New Roman" w:hAnsi="Times New Roman" w:cs="Times New Roman"/>
          <w:sz w:val="24"/>
          <w:szCs w:val="24"/>
        </w:rPr>
        <w:t>eptides</w:t>
      </w:r>
      <w:r w:rsidRPr="00840E25">
        <w:rPr>
          <w:rFonts w:ascii="Times New Roman" w:hAnsi="Times New Roman" w:cs="Times New Roman"/>
          <w:sz w:val="24"/>
          <w:szCs w:val="24"/>
        </w:rPr>
        <w:t xml:space="preserve"> </w:t>
      </w:r>
      <w:r w:rsidR="00FE09EB">
        <w:rPr>
          <w:rFonts w:ascii="Times New Roman" w:hAnsi="Times New Roman" w:cs="Times New Roman"/>
          <w:sz w:val="24"/>
          <w:szCs w:val="24"/>
        </w:rPr>
        <w:t>will</w:t>
      </w:r>
      <w:r w:rsidR="00FE09EB" w:rsidRPr="00840E25">
        <w:rPr>
          <w:rFonts w:ascii="Times New Roman" w:hAnsi="Times New Roman" w:cs="Times New Roman"/>
          <w:sz w:val="24"/>
          <w:szCs w:val="24"/>
        </w:rPr>
        <w:t xml:space="preserve"> </w:t>
      </w:r>
      <w:r w:rsidRPr="00840E25">
        <w:rPr>
          <w:rFonts w:ascii="Times New Roman" w:hAnsi="Times New Roman" w:cs="Times New Roman"/>
          <w:sz w:val="24"/>
          <w:szCs w:val="24"/>
        </w:rPr>
        <w:t xml:space="preserve">be calculated. </w:t>
      </w:r>
      <w:r w:rsidRPr="00D62CAD">
        <w:rPr>
          <w:rFonts w:ascii="Times New Roman" w:hAnsi="Times New Roman" w:cs="Times New Roman"/>
          <w:sz w:val="24"/>
          <w:szCs w:val="24"/>
        </w:rPr>
        <w:t xml:space="preserve">The default </w:t>
      </w:r>
      <w:r w:rsidRPr="00D62CAD">
        <w:rPr>
          <w:rFonts w:ascii="Times New Roman" w:hAnsi="Times New Roman" w:cs="Times New Roman"/>
          <w:i/>
          <w:sz w:val="24"/>
          <w:szCs w:val="24"/>
        </w:rPr>
        <w:t>K</w:t>
      </w:r>
      <w:r w:rsidRPr="00D62CAD">
        <w:rPr>
          <w:rFonts w:ascii="Times New Roman" w:hAnsi="Times New Roman" w:cs="Times New Roman"/>
          <w:sz w:val="24"/>
          <w:szCs w:val="24"/>
        </w:rPr>
        <w:t xml:space="preserve"> values in KNNpeptide </w:t>
      </w:r>
      <w:r w:rsidR="009B111B" w:rsidRPr="00D62CAD">
        <w:rPr>
          <w:rFonts w:ascii="Times New Roman" w:hAnsi="Times New Roman" w:cs="Times New Roman"/>
          <w:sz w:val="24"/>
          <w:szCs w:val="24"/>
        </w:rPr>
        <w:t xml:space="preserve">are set </w:t>
      </w:r>
      <w:r w:rsidRPr="00D62CAD">
        <w:rPr>
          <w:rFonts w:ascii="Times New Roman" w:hAnsi="Times New Roman" w:cs="Times New Roman"/>
          <w:sz w:val="24"/>
          <w:szCs w:val="24"/>
        </w:rPr>
        <w:t>based on a set of values</w:t>
      </w:r>
      <w:r w:rsidR="0067272C" w:rsidRPr="00D62CAD">
        <w:rPr>
          <w:rFonts w:ascii="Times New Roman" w:hAnsi="Times New Roman" w:cs="Times New Roman"/>
          <w:sz w:val="24"/>
          <w:szCs w:val="24"/>
        </w:rPr>
        <w:t xml:space="preserve"> (i.e.</w:t>
      </w:r>
      <w:r w:rsidRPr="00D62CAD">
        <w:rPr>
          <w:rFonts w:ascii="Times New Roman" w:hAnsi="Times New Roman" w:cs="Times New Roman"/>
          <w:sz w:val="24"/>
          <w:szCs w:val="24"/>
        </w:rPr>
        <w:t xml:space="preserve"> 1</w:t>
      </w:r>
      <w:r w:rsidR="00512A44" w:rsidRPr="00D62CAD">
        <w:rPr>
          <w:rFonts w:ascii="Times New Roman" w:hAnsi="Times New Roman" w:cs="Times New Roman" w:hint="eastAsia"/>
          <w:sz w:val="24"/>
          <w:szCs w:val="24"/>
        </w:rPr>
        <w:t>%</w:t>
      </w:r>
      <w:r w:rsidRPr="00D62CAD">
        <w:rPr>
          <w:rFonts w:ascii="Times New Roman" w:hAnsi="Times New Roman" w:cs="Times New Roman"/>
          <w:sz w:val="24"/>
          <w:szCs w:val="24"/>
        </w:rPr>
        <w:t>, 2</w:t>
      </w:r>
      <w:r w:rsidR="00512A44" w:rsidRPr="00D62CAD">
        <w:rPr>
          <w:rFonts w:ascii="Times New Roman" w:hAnsi="Times New Roman" w:cs="Times New Roman" w:hint="eastAsia"/>
          <w:sz w:val="24"/>
          <w:szCs w:val="24"/>
        </w:rPr>
        <w:t>%</w:t>
      </w:r>
      <w:r w:rsidRPr="00D62CAD">
        <w:rPr>
          <w:rFonts w:ascii="Times New Roman" w:hAnsi="Times New Roman" w:cs="Times New Roman"/>
          <w:sz w:val="24"/>
          <w:szCs w:val="24"/>
        </w:rPr>
        <w:t>, 3</w:t>
      </w:r>
      <w:r w:rsidR="00512A44" w:rsidRPr="00D62CAD">
        <w:rPr>
          <w:rFonts w:ascii="Times New Roman" w:hAnsi="Times New Roman" w:cs="Times New Roman" w:hint="eastAsia"/>
          <w:sz w:val="24"/>
          <w:szCs w:val="24"/>
        </w:rPr>
        <w:t>%</w:t>
      </w:r>
      <w:r w:rsidRPr="00D62CAD">
        <w:rPr>
          <w:rFonts w:ascii="Times New Roman" w:hAnsi="Times New Roman" w:cs="Times New Roman"/>
          <w:sz w:val="24"/>
          <w:szCs w:val="24"/>
        </w:rPr>
        <w:t>, …, 30</w:t>
      </w:r>
      <w:r w:rsidR="00512A44" w:rsidRPr="00D62CAD">
        <w:rPr>
          <w:rFonts w:ascii="Times New Roman" w:hAnsi="Times New Roman" w:cs="Times New Roman" w:hint="eastAsia"/>
          <w:sz w:val="24"/>
          <w:szCs w:val="24"/>
        </w:rPr>
        <w:t>%</w:t>
      </w:r>
      <w:r w:rsidR="00512A44" w:rsidRPr="00D62CAD">
        <w:rPr>
          <w:rFonts w:ascii="Times New Roman" w:hAnsi="Times New Roman" w:cs="Times New Roman"/>
          <w:sz w:val="24"/>
          <w:szCs w:val="24"/>
        </w:rPr>
        <w:t xml:space="preserve"> of the </w:t>
      </w:r>
      <w:r w:rsidR="0003621A" w:rsidRPr="00D62CAD">
        <w:rPr>
          <w:rFonts w:ascii="Times New Roman" w:hAnsi="Times New Roman" w:cs="Times New Roman"/>
          <w:sz w:val="24"/>
          <w:szCs w:val="24"/>
        </w:rPr>
        <w:t xml:space="preserve">total </w:t>
      </w:r>
      <w:r w:rsidR="009B111B" w:rsidRPr="00D62CAD">
        <w:rPr>
          <w:rFonts w:ascii="Times New Roman" w:hAnsi="Times New Roman" w:cs="Times New Roman"/>
          <w:sz w:val="24"/>
          <w:szCs w:val="24"/>
        </w:rPr>
        <w:t xml:space="preserve">numbers of </w:t>
      </w:r>
      <w:r w:rsidR="0003621A" w:rsidRPr="00D62CAD">
        <w:rPr>
          <w:rFonts w:ascii="Times New Roman" w:hAnsi="Times New Roman" w:cs="Times New Roman"/>
          <w:sz w:val="24"/>
          <w:szCs w:val="24"/>
        </w:rPr>
        <w:t>samples</w:t>
      </w:r>
      <w:r w:rsidR="008B7D75" w:rsidRPr="00D62CAD">
        <w:rPr>
          <w:rFonts w:ascii="Times New Roman" w:hAnsi="Times New Roman" w:cs="Times New Roman"/>
          <w:sz w:val="24"/>
          <w:szCs w:val="24"/>
        </w:rPr>
        <w:t xml:space="preserve"> </w:t>
      </w:r>
      <w:r w:rsidR="0003621A" w:rsidRPr="00D62CAD">
        <w:rPr>
          <w:rFonts w:ascii="Times New Roman" w:hAnsi="Times New Roman" w:cs="Times New Roman"/>
          <w:sz w:val="24"/>
          <w:szCs w:val="24"/>
        </w:rPr>
        <w:t>in the training file</w:t>
      </w:r>
      <w:r w:rsidR="0067272C" w:rsidRPr="00D62CAD">
        <w:rPr>
          <w:rFonts w:ascii="Times New Roman" w:hAnsi="Times New Roman" w:cs="Times New Roman"/>
          <w:sz w:val="24"/>
          <w:szCs w:val="24"/>
        </w:rPr>
        <w:t>)</w:t>
      </w:r>
      <w:r w:rsidRPr="00D62CAD">
        <w:rPr>
          <w:rFonts w:ascii="Times New Roman" w:hAnsi="Times New Roman" w:cs="Times New Roman"/>
          <w:sz w:val="24"/>
          <w:szCs w:val="24"/>
        </w:rPr>
        <w:t>.</w:t>
      </w:r>
      <w:r w:rsidR="00512A44">
        <w:rPr>
          <w:rFonts w:ascii="Times New Roman" w:hAnsi="Times New Roman" w:cs="Times New Roman"/>
          <w:sz w:val="24"/>
          <w:szCs w:val="24"/>
        </w:rPr>
        <w:t xml:space="preserve"> </w:t>
      </w:r>
      <w:r w:rsidRPr="001971CB">
        <w:rPr>
          <w:rFonts w:ascii="Times New Roman" w:hAnsi="Times New Roman" w:cs="Times New Roman"/>
          <w:sz w:val="24"/>
          <w:szCs w:val="24"/>
        </w:rPr>
        <w:t xml:space="preserve">KNNpeptide descriptor </w:t>
      </w:r>
      <w:r w:rsidR="00617A90">
        <w:rPr>
          <w:rFonts w:ascii="Times New Roman" w:hAnsi="Times New Roman" w:cs="Times New Roman"/>
          <w:sz w:val="24"/>
          <w:szCs w:val="24"/>
        </w:rPr>
        <w:t>can be</w:t>
      </w:r>
      <w:r w:rsidRPr="001971CB">
        <w:rPr>
          <w:rFonts w:ascii="Times New Roman" w:hAnsi="Times New Roman" w:cs="Times New Roman"/>
          <w:sz w:val="24"/>
          <w:szCs w:val="24"/>
        </w:rPr>
        <w:t xml:space="preserve"> applied to encode peptides </w:t>
      </w:r>
      <w:r w:rsidR="00FE09EB">
        <w:rPr>
          <w:rFonts w:ascii="Times New Roman" w:hAnsi="Times New Roman" w:cs="Times New Roman"/>
          <w:sz w:val="24"/>
          <w:szCs w:val="24"/>
        </w:rPr>
        <w:t>of</w:t>
      </w:r>
      <w:r w:rsidR="00FE09EB" w:rsidRPr="001971CB">
        <w:rPr>
          <w:rFonts w:ascii="Times New Roman" w:hAnsi="Times New Roman" w:cs="Times New Roman"/>
          <w:sz w:val="24"/>
          <w:szCs w:val="24"/>
        </w:rPr>
        <w:t xml:space="preserve"> </w:t>
      </w:r>
      <w:r w:rsidRPr="001971CB">
        <w:rPr>
          <w:rFonts w:ascii="Times New Roman" w:hAnsi="Times New Roman" w:cs="Times New Roman"/>
          <w:sz w:val="24"/>
          <w:szCs w:val="24"/>
        </w:rPr>
        <w:t>equal length.</w:t>
      </w:r>
    </w:p>
    <w:p w14:paraId="6EDA0C28" w14:textId="2CB7B84B" w:rsidR="00840E25" w:rsidRDefault="00840E25" w:rsidP="001A4724">
      <w:pPr>
        <w:widowControl/>
        <w:shd w:val="clear" w:color="auto" w:fill="FFFFFF"/>
        <w:rPr>
          <w:rFonts w:ascii="Times New Roman" w:hAnsi="Times New Roman" w:cs="Times New Roman"/>
          <w:sz w:val="24"/>
          <w:szCs w:val="24"/>
        </w:rPr>
      </w:pPr>
    </w:p>
    <w:p w14:paraId="4DE583A6" w14:textId="77777777" w:rsidR="00840E25" w:rsidRPr="001971CB" w:rsidRDefault="00840E25" w:rsidP="00840E25">
      <w:pPr>
        <w:rPr>
          <w:rFonts w:ascii="Courier New" w:eastAsia="宋体" w:hAnsi="Courier New" w:cs="Courier New"/>
          <w:color w:val="000000"/>
          <w:kern w:val="0"/>
          <w:sz w:val="24"/>
          <w:szCs w:val="24"/>
        </w:rPr>
      </w:pPr>
      <w:r>
        <w:rPr>
          <w:rFonts w:ascii="Times New Roman" w:hAnsi="Times New Roman" w:cs="Times New Roman"/>
          <w:kern w:val="0"/>
          <w:sz w:val="24"/>
          <w:szCs w:val="24"/>
        </w:rPr>
        <w:t>Use the following command to e</w:t>
      </w:r>
      <w:r w:rsidRPr="001971CB">
        <w:rPr>
          <w:rFonts w:ascii="Times New Roman" w:hAnsi="Times New Roman" w:cs="Times New Roman"/>
          <w:kern w:val="0"/>
          <w:sz w:val="24"/>
          <w:szCs w:val="24"/>
        </w:rPr>
        <w:t>xtract the KNNpeptide descriptors:</w:t>
      </w:r>
    </w:p>
    <w:p w14:paraId="78F86346" w14:textId="1433ACD1" w:rsidR="00840E25" w:rsidRDefault="00840E25" w:rsidP="00840E25">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18" w:name="OLE_LINK136"/>
      <w:bookmarkStart w:id="119" w:name="OLE_LINK137"/>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peptide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type KNNpeptide </w:t>
      </w:r>
      <w:r w:rsidR="00512A44"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train examples/train-peptide.txt </w:t>
      </w:r>
      <w:r w:rsidR="00512A44"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label example</w:t>
      </w:r>
      <w:r w:rsidR="00D62CAD">
        <w:rPr>
          <w:rFonts w:ascii="Courier New" w:eastAsia="宋体" w:hAnsi="Courier New" w:cs="Courier New"/>
          <w:color w:val="000000"/>
          <w:kern w:val="0"/>
          <w:sz w:val="24"/>
          <w:szCs w:val="24"/>
        </w:rPr>
        <w:t>s</w:t>
      </w:r>
      <w:r w:rsidRPr="001971CB">
        <w:rPr>
          <w:rFonts w:ascii="Courier New" w:eastAsia="宋体" w:hAnsi="Courier New" w:cs="Courier New"/>
          <w:color w:val="000000"/>
          <w:kern w:val="0"/>
          <w:sz w:val="24"/>
          <w:szCs w:val="24"/>
        </w:rPr>
        <w:t>/label.txt</w:t>
      </w:r>
      <w:bookmarkEnd w:id="118"/>
      <w:bookmarkEnd w:id="119"/>
    </w:p>
    <w:p w14:paraId="0178C275" w14:textId="77777777" w:rsidR="00187209" w:rsidRPr="00D62CAD" w:rsidRDefault="00187209" w:rsidP="00840E25">
      <w:pPr>
        <w:widowControl/>
        <w:shd w:val="clear" w:color="auto" w:fill="FFFFFF"/>
        <w:rPr>
          <w:rFonts w:ascii="Courier New" w:eastAsia="宋体" w:hAnsi="Courier New" w:cs="Courier New"/>
          <w:color w:val="000000"/>
          <w:kern w:val="0"/>
          <w:sz w:val="24"/>
          <w:szCs w:val="24"/>
        </w:rPr>
      </w:pPr>
    </w:p>
    <w:p w14:paraId="5328F6B5" w14:textId="714A8590" w:rsidR="001A4724" w:rsidRPr="001A4724" w:rsidRDefault="00B41D04" w:rsidP="001A4724">
      <w:pPr>
        <w:pStyle w:val="Heading2"/>
        <w:widowControl/>
        <w:numPr>
          <w:ilvl w:val="1"/>
          <w:numId w:val="5"/>
        </w:numPr>
        <w:shd w:val="clear" w:color="auto" w:fill="FFFFFF"/>
        <w:rPr>
          <w:rFonts w:ascii="Times New Roman" w:hAnsi="Times New Roman" w:cs="Times New Roman"/>
          <w:sz w:val="24"/>
          <w:szCs w:val="24"/>
        </w:rPr>
      </w:pPr>
      <w:r w:rsidRPr="001971CB">
        <w:rPr>
          <w:rFonts w:ascii="Times New Roman" w:hAnsi="Times New Roman" w:cs="Times New Roman"/>
          <w:sz w:val="24"/>
          <w:szCs w:val="24"/>
        </w:rPr>
        <w:tab/>
      </w:r>
      <w:r w:rsidR="00B32A84" w:rsidRPr="001A4724">
        <w:rPr>
          <w:rFonts w:ascii="Times New Roman" w:eastAsia="TimesNewRomanPSMT" w:hAnsi="Times New Roman" w:cs="Times New Roman"/>
          <w:i/>
          <w:kern w:val="0"/>
          <w:sz w:val="24"/>
          <w:szCs w:val="24"/>
        </w:rPr>
        <w:t>K</w:t>
      </w:r>
      <w:r w:rsidR="00B32A84" w:rsidRPr="001A4724">
        <w:rPr>
          <w:rFonts w:ascii="Times New Roman" w:eastAsia="TimesNewRomanPSMT" w:hAnsi="Times New Roman" w:cs="Times New Roman"/>
          <w:kern w:val="0"/>
          <w:sz w:val="24"/>
          <w:szCs w:val="24"/>
        </w:rPr>
        <w:t xml:space="preserve">-Nearest Neighbor for </w:t>
      </w:r>
      <w:r w:rsidR="001A4724" w:rsidRPr="001A4724">
        <w:rPr>
          <w:rFonts w:ascii="Times New Roman" w:eastAsia="TimesNewRomanPSMT" w:hAnsi="Times New Roman" w:cs="Times New Roman"/>
          <w:kern w:val="0"/>
          <w:sz w:val="24"/>
          <w:szCs w:val="24"/>
        </w:rPr>
        <w:t>proteins (KNNprotein)</w:t>
      </w:r>
    </w:p>
    <w:p w14:paraId="1AD61DCA" w14:textId="3D4FE3ED" w:rsidR="001A4724" w:rsidRPr="001971CB" w:rsidRDefault="001A4724" w:rsidP="001A4724">
      <w:pPr>
        <w:widowControl/>
        <w:shd w:val="clear" w:color="auto" w:fill="FFFFFF"/>
        <w:rPr>
          <w:rFonts w:ascii="Times New Roman" w:hAnsi="Times New Roman" w:cs="Times New Roman"/>
          <w:sz w:val="24"/>
          <w:szCs w:val="24"/>
        </w:rPr>
      </w:pPr>
      <w:r w:rsidRPr="001971CB">
        <w:rPr>
          <w:rFonts w:ascii="Times New Roman" w:hAnsi="Times New Roman" w:cs="Times New Roman"/>
          <w:sz w:val="24"/>
          <w:szCs w:val="24"/>
        </w:rPr>
        <w:t xml:space="preserve">The </w:t>
      </w:r>
      <w:r w:rsidRPr="001971CB">
        <w:rPr>
          <w:rFonts w:ascii="Times New Roman" w:hAnsi="Times New Roman" w:cs="Times New Roman"/>
          <w:i/>
          <w:sz w:val="24"/>
          <w:szCs w:val="24"/>
        </w:rPr>
        <w:t>K</w:t>
      </w:r>
      <w:r w:rsidRPr="001971CB">
        <w:rPr>
          <w:rFonts w:ascii="Times New Roman" w:hAnsi="Times New Roman" w:cs="Times New Roman"/>
          <w:sz w:val="24"/>
          <w:szCs w:val="24"/>
        </w:rPr>
        <w:t xml:space="preserve">-Nearest Neighbor for </w:t>
      </w:r>
      <w:r>
        <w:rPr>
          <w:rFonts w:ascii="Times New Roman" w:hAnsi="Times New Roman" w:cs="Times New Roman"/>
          <w:sz w:val="24"/>
          <w:szCs w:val="24"/>
        </w:rPr>
        <w:t>P</w:t>
      </w:r>
      <w:r w:rsidRPr="001971CB">
        <w:rPr>
          <w:rFonts w:ascii="Times New Roman" w:hAnsi="Times New Roman" w:cs="Times New Roman"/>
          <w:sz w:val="24"/>
          <w:szCs w:val="24"/>
        </w:rPr>
        <w:t>roteins (KNNProtein) descriptor</w:t>
      </w:r>
      <w:r w:rsidR="00840E25">
        <w:rPr>
          <w:rFonts w:ascii="Times New Roman" w:hAnsi="Times New Roman" w:cs="Times New Roman"/>
          <w:sz w:val="24"/>
          <w:szCs w:val="24"/>
        </w:rPr>
        <w:t xml:space="preserve"> </w:t>
      </w:r>
      <w:r w:rsidR="00840E25" w:rsidRPr="001971CB">
        <w:rPr>
          <w:rFonts w:ascii="Times New Roman" w:hAnsi="Times New Roman" w:cs="Times New Roman"/>
          <w:sz w:val="24"/>
          <w:szCs w:val="24"/>
        </w:rPr>
        <w:t xml:space="preserve">is similar to </w:t>
      </w:r>
      <w:r w:rsidR="002905D5">
        <w:rPr>
          <w:rFonts w:ascii="Times New Roman" w:hAnsi="Times New Roman" w:cs="Times New Roman"/>
          <w:sz w:val="24"/>
          <w:szCs w:val="24"/>
        </w:rPr>
        <w:t xml:space="preserve">the </w:t>
      </w:r>
      <w:r w:rsidR="00840E25" w:rsidRPr="001971CB">
        <w:rPr>
          <w:rFonts w:ascii="Times New Roman" w:hAnsi="Times New Roman" w:cs="Times New Roman"/>
          <w:sz w:val="24"/>
          <w:szCs w:val="24"/>
        </w:rPr>
        <w:t>KNN</w:t>
      </w:r>
      <w:r w:rsidR="00840E25">
        <w:rPr>
          <w:rFonts w:ascii="Times New Roman" w:hAnsi="Times New Roman" w:cs="Times New Roman"/>
          <w:sz w:val="24"/>
          <w:szCs w:val="24"/>
        </w:rPr>
        <w:t>peptide</w:t>
      </w:r>
      <w:r w:rsidR="00840E25" w:rsidRPr="001971CB">
        <w:rPr>
          <w:rFonts w:ascii="Times New Roman" w:hAnsi="Times New Roman" w:cs="Times New Roman"/>
          <w:sz w:val="24"/>
          <w:szCs w:val="24"/>
        </w:rPr>
        <w:t xml:space="preserve"> descriptor</w:t>
      </w:r>
      <w:r w:rsidR="002905D5">
        <w:rPr>
          <w:rFonts w:ascii="Times New Roman" w:hAnsi="Times New Roman" w:cs="Times New Roman"/>
          <w:sz w:val="24"/>
          <w:szCs w:val="24"/>
        </w:rPr>
        <w:t>.</w:t>
      </w:r>
      <w:r w:rsidR="00840E25">
        <w:rPr>
          <w:rFonts w:ascii="Times New Roman" w:hAnsi="Times New Roman" w:cs="Times New Roman"/>
          <w:sz w:val="24"/>
          <w:szCs w:val="24"/>
        </w:rPr>
        <w:t xml:space="preserve"> </w:t>
      </w:r>
      <w:r w:rsidR="002905D5">
        <w:rPr>
          <w:rFonts w:ascii="Times New Roman" w:hAnsi="Times New Roman" w:cs="Times New Roman"/>
          <w:sz w:val="24"/>
          <w:szCs w:val="24"/>
        </w:rPr>
        <w:t>T</w:t>
      </w:r>
      <w:r w:rsidR="002905D5" w:rsidRPr="001971CB">
        <w:rPr>
          <w:rFonts w:ascii="Times New Roman" w:hAnsi="Times New Roman" w:cs="Times New Roman"/>
          <w:sz w:val="24"/>
          <w:szCs w:val="24"/>
        </w:rPr>
        <w:t xml:space="preserve">he </w:t>
      </w:r>
      <w:r w:rsidR="00840E25" w:rsidRPr="001971CB">
        <w:rPr>
          <w:rFonts w:ascii="Times New Roman" w:hAnsi="Times New Roman" w:cs="Times New Roman"/>
          <w:sz w:val="24"/>
          <w:szCs w:val="24"/>
        </w:rPr>
        <w:t xml:space="preserve">only difference between these two descriptors is the way similarity </w:t>
      </w:r>
      <w:r w:rsidR="002905D5">
        <w:rPr>
          <w:rFonts w:ascii="Times New Roman" w:hAnsi="Times New Roman" w:cs="Times New Roman"/>
          <w:sz w:val="24"/>
          <w:szCs w:val="24"/>
        </w:rPr>
        <w:t xml:space="preserve">is </w:t>
      </w:r>
      <w:r w:rsidR="00840E25" w:rsidRPr="001971CB">
        <w:rPr>
          <w:rFonts w:ascii="Times New Roman" w:hAnsi="Times New Roman" w:cs="Times New Roman"/>
          <w:sz w:val="24"/>
          <w:szCs w:val="24"/>
        </w:rPr>
        <w:t>calculat</w:t>
      </w:r>
      <w:r w:rsidR="002905D5">
        <w:rPr>
          <w:rFonts w:ascii="Times New Roman" w:hAnsi="Times New Roman" w:cs="Times New Roman"/>
          <w:sz w:val="24"/>
          <w:szCs w:val="24"/>
        </w:rPr>
        <w:t>ed</w:t>
      </w:r>
      <w:r w:rsidR="00840E25" w:rsidRPr="001971CB">
        <w:rPr>
          <w:rFonts w:ascii="Times New Roman" w:hAnsi="Times New Roman" w:cs="Times New Roman"/>
          <w:sz w:val="24"/>
          <w:szCs w:val="24"/>
        </w:rPr>
        <w:t>.</w:t>
      </w:r>
      <w:r w:rsidR="00840E25">
        <w:rPr>
          <w:rFonts w:ascii="Times New Roman" w:hAnsi="Times New Roman" w:cs="Times New Roman"/>
          <w:sz w:val="24"/>
          <w:szCs w:val="24"/>
        </w:rPr>
        <w:t xml:space="preserve"> In KNNprotein </w:t>
      </w:r>
      <w:r w:rsidRPr="001971CB">
        <w:rPr>
          <w:rFonts w:ascii="Times New Roman" w:hAnsi="Times New Roman" w:cs="Times New Roman"/>
          <w:sz w:val="24"/>
          <w:szCs w:val="24"/>
        </w:rPr>
        <w:t>the similarity score of two protein sequence</w:t>
      </w:r>
      <w:r w:rsidR="002905D5">
        <w:rPr>
          <w:rFonts w:ascii="Times New Roman" w:hAnsi="Times New Roman" w:cs="Times New Roman"/>
          <w:sz w:val="24"/>
          <w:szCs w:val="24"/>
        </w:rPr>
        <w:t>s is obtained by applying</w:t>
      </w:r>
      <w:r w:rsidRPr="001971CB">
        <w:rPr>
          <w:rFonts w:ascii="Times New Roman" w:hAnsi="Times New Roman" w:cs="Times New Roman"/>
          <w:sz w:val="24"/>
          <w:szCs w:val="24"/>
        </w:rPr>
        <w:t xml:space="preserve"> the </w:t>
      </w:r>
      <w:bookmarkStart w:id="120" w:name="OLE_LINK43"/>
      <w:r w:rsidRPr="001971CB">
        <w:rPr>
          <w:rFonts w:ascii="Times New Roman" w:hAnsi="Times New Roman" w:cs="Times New Roman"/>
          <w:sz w:val="24"/>
          <w:szCs w:val="24"/>
        </w:rPr>
        <w:t>Needleman-Wunsch algorithm</w:t>
      </w:r>
      <w:bookmarkEnd w:id="120"/>
      <w:r w:rsidR="007A4583">
        <w:rPr>
          <w:rFonts w:ascii="Times New Roman" w:hAnsi="Times New Roman" w:cs="Times New Roman"/>
          <w:sz w:val="24"/>
          <w:szCs w:val="24"/>
        </w:rPr>
        <w:t xml:space="preserve"> </w:t>
      </w:r>
      <w:r w:rsidR="007A4583">
        <w:rPr>
          <w:rFonts w:ascii="Times New Roman" w:hAnsi="Times New Roman" w:cs="Times New Roman"/>
          <w:sz w:val="24"/>
          <w:szCs w:val="24"/>
        </w:rPr>
        <w:fldChar w:fldCharType="begin"/>
      </w:r>
      <w:r w:rsidR="007A4583">
        <w:rPr>
          <w:rFonts w:ascii="Times New Roman" w:hAnsi="Times New Roman" w:cs="Times New Roman"/>
          <w:sz w:val="24"/>
          <w:szCs w:val="24"/>
        </w:rPr>
        <w:instrText xml:space="preserve"> ADDIN EN.CITE &lt;EndNote&gt;&lt;Cite&gt;&lt;Author&gt;Needleman&lt;/Author&gt;&lt;Year&gt;1970&lt;/Year&gt;&lt;RecNum&gt;91&lt;/RecNum&gt;&lt;DisplayText&gt;(Needleman and Wunsch, 1970)&lt;/DisplayText&gt;&lt;record&gt;&lt;rec-number&gt;91&lt;/rec-number&gt;&lt;foreign-keys&gt;&lt;key app="EN" db-id="vv2t2tef15x9rreprv7v5ewcezsrvpxr005p" timestamp="1510929535"&gt;91&lt;/key&gt;&lt;/foreign-keys&gt;&lt;ref-type name="Journal Article"&gt;17&lt;/ref-type&gt;&lt;contributors&gt;&lt;authors&gt;&lt;author&gt;Needleman, S. B.&lt;/author&gt;&lt;author&gt;Wunsch, C. D.&lt;/author&gt;&lt;/authors&gt;&lt;/contributors&gt;&lt;titles&gt;&lt;title&gt;A general method applicable to the search for similarities in the amino acid sequence of two proteins&lt;/title&gt;&lt;secondary-title&gt;J Mol Biol&lt;/secondary-title&gt;&lt;/titles&gt;&lt;periodical&gt;&lt;full-title&gt;J Mol Biol&lt;/full-title&gt;&lt;/periodical&gt;&lt;pages&gt;443-53&lt;/pages&gt;&lt;volume&gt;48&lt;/volume&gt;&lt;number&gt;3&lt;/number&gt;&lt;edition&gt;1970/03/01&lt;/edition&gt;&lt;keywords&gt;&lt;keyword&gt;*Amino Acid Sequence&lt;/keyword&gt;&lt;keyword&gt;Computers&lt;/keyword&gt;&lt;keyword&gt;Hemoglobins&lt;/keyword&gt;&lt;keyword&gt;Methods&lt;/keyword&gt;&lt;keyword&gt;Muramidase&lt;/keyword&gt;&lt;keyword&gt;Myoglobin&lt;/keyword&gt;&lt;keyword&gt;Probability&lt;/keyword&gt;&lt;keyword&gt;Ribonucleases&lt;/keyword&gt;&lt;/keywords&gt;&lt;dates&gt;&lt;year&gt;1970&lt;/year&gt;&lt;pub-dates&gt;&lt;date&gt;Mar&lt;/date&gt;&lt;/pub-dates&gt;&lt;/dates&gt;&lt;isbn&gt;0022-2836 (Print)&amp;#xD;0022-2836 (Linking)&lt;/isbn&gt;&lt;accession-num&gt;5420325&lt;/accession-num&gt;&lt;urls&gt;&lt;related-urls&gt;&lt;url&gt;https://www.ncbi.nlm.nih.gov/pubmed/5420325&lt;/url&gt;&lt;/related-urls&gt;&lt;/urls&gt;&lt;/record&gt;&lt;/Cite&gt;&lt;/EndNote&gt;</w:instrText>
      </w:r>
      <w:r w:rsidR="007A4583">
        <w:rPr>
          <w:rFonts w:ascii="Times New Roman" w:hAnsi="Times New Roman" w:cs="Times New Roman"/>
          <w:sz w:val="24"/>
          <w:szCs w:val="24"/>
        </w:rPr>
        <w:fldChar w:fldCharType="separate"/>
      </w:r>
      <w:r w:rsidR="007A4583">
        <w:rPr>
          <w:rFonts w:ascii="Times New Roman" w:hAnsi="Times New Roman" w:cs="Times New Roman"/>
          <w:noProof/>
          <w:sz w:val="24"/>
          <w:szCs w:val="24"/>
        </w:rPr>
        <w:t>(Needleman and Wunsch, 1970)</w:t>
      </w:r>
      <w:r w:rsidR="007A4583">
        <w:rPr>
          <w:rFonts w:ascii="Times New Roman" w:hAnsi="Times New Roman" w:cs="Times New Roman"/>
          <w:sz w:val="24"/>
          <w:szCs w:val="24"/>
        </w:rPr>
        <w:fldChar w:fldCharType="end"/>
      </w:r>
      <w:r w:rsidRPr="001971CB">
        <w:rPr>
          <w:rFonts w:ascii="Times New Roman" w:hAnsi="Times New Roman" w:cs="Times New Roman"/>
          <w:sz w:val="24"/>
          <w:szCs w:val="24"/>
        </w:rPr>
        <w:t>.</w:t>
      </w:r>
    </w:p>
    <w:p w14:paraId="234195B7" w14:textId="77777777" w:rsidR="001A4724" w:rsidRPr="001971CB" w:rsidRDefault="001A4724" w:rsidP="001A4724">
      <w:pPr>
        <w:widowControl/>
        <w:shd w:val="clear" w:color="auto" w:fill="FFFFFF"/>
        <w:jc w:val="left"/>
        <w:rPr>
          <w:rFonts w:ascii="Times New Roman" w:hAnsi="Times New Roman" w:cs="Times New Roman"/>
          <w:sz w:val="24"/>
          <w:szCs w:val="24"/>
        </w:rPr>
      </w:pPr>
    </w:p>
    <w:p w14:paraId="26196453" w14:textId="77777777" w:rsidR="001A4724" w:rsidRPr="001971CB" w:rsidRDefault="001A4724" w:rsidP="001A4724">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1971CB">
        <w:rPr>
          <w:rFonts w:ascii="Times New Roman" w:hAnsi="Times New Roman" w:cs="Times New Roman"/>
          <w:kern w:val="0"/>
          <w:sz w:val="24"/>
          <w:szCs w:val="24"/>
        </w:rPr>
        <w:t xml:space="preserve">xtract the KNNprotein </w:t>
      </w:r>
      <w:r>
        <w:rPr>
          <w:rFonts w:ascii="Times New Roman" w:hAnsi="Times New Roman" w:cs="Times New Roman"/>
          <w:kern w:val="0"/>
          <w:sz w:val="24"/>
          <w:szCs w:val="24"/>
        </w:rPr>
        <w:t xml:space="preserve">feature </w:t>
      </w:r>
      <w:r w:rsidRPr="001971CB">
        <w:rPr>
          <w:rFonts w:ascii="Times New Roman" w:hAnsi="Times New Roman" w:cs="Times New Roman"/>
          <w:kern w:val="0"/>
          <w:sz w:val="24"/>
          <w:szCs w:val="24"/>
        </w:rPr>
        <w:t>descriptors:</w:t>
      </w:r>
    </w:p>
    <w:p w14:paraId="372A8BA3" w14:textId="7BEF1111" w:rsidR="001A4724" w:rsidRDefault="001A4724" w:rsidP="001A4724">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21" w:name="OLE_LINK138"/>
      <w:bookmarkStart w:id="122" w:name="OLE_LINK139"/>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type KNNprotein </w:t>
      </w:r>
      <w:r w:rsidR="00002C11"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train examples/train-protein.txt </w:t>
      </w:r>
      <w:r w:rsidR="00002C11"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label example</w:t>
      </w:r>
      <w:r w:rsidR="00D62CAD">
        <w:rPr>
          <w:rFonts w:ascii="Courier New" w:eastAsia="宋体" w:hAnsi="Courier New" w:cs="Courier New"/>
          <w:color w:val="000000"/>
          <w:kern w:val="0"/>
          <w:sz w:val="24"/>
          <w:szCs w:val="24"/>
        </w:rPr>
        <w:t>s</w:t>
      </w:r>
      <w:r w:rsidRPr="001971CB">
        <w:rPr>
          <w:rFonts w:ascii="Courier New" w:eastAsia="宋体" w:hAnsi="Courier New" w:cs="Courier New"/>
          <w:color w:val="000000"/>
          <w:kern w:val="0"/>
          <w:sz w:val="24"/>
          <w:szCs w:val="24"/>
        </w:rPr>
        <w:t>/label.txt</w:t>
      </w:r>
      <w:bookmarkEnd w:id="121"/>
      <w:bookmarkEnd w:id="122"/>
    </w:p>
    <w:p w14:paraId="71DC89C4" w14:textId="77777777" w:rsidR="009F6A54" w:rsidRPr="001A4724" w:rsidRDefault="009F6A54" w:rsidP="009F6A54">
      <w:pPr>
        <w:widowControl/>
        <w:shd w:val="clear" w:color="auto" w:fill="FFFFFF"/>
        <w:rPr>
          <w:rFonts w:ascii="Courier New" w:eastAsia="宋体" w:hAnsi="Courier New" w:cs="Courier New"/>
          <w:color w:val="000000"/>
          <w:kern w:val="0"/>
          <w:sz w:val="24"/>
          <w:szCs w:val="24"/>
        </w:rPr>
      </w:pPr>
    </w:p>
    <w:p w14:paraId="349E223C" w14:textId="497600A1" w:rsidR="00673759" w:rsidRPr="001971CB" w:rsidRDefault="00B41D04" w:rsidP="00673759">
      <w:pPr>
        <w:pStyle w:val="Heading2"/>
        <w:widowControl/>
        <w:numPr>
          <w:ilvl w:val="1"/>
          <w:numId w:val="5"/>
        </w:numPr>
        <w:shd w:val="clear" w:color="auto" w:fill="FFFFFF"/>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673759" w:rsidRPr="001971CB">
        <w:rPr>
          <w:rFonts w:ascii="Times New Roman" w:eastAsia="TimesNewRomanPSMT" w:hAnsi="Times New Roman" w:cs="Times New Roman"/>
          <w:kern w:val="0"/>
          <w:sz w:val="24"/>
          <w:szCs w:val="24"/>
        </w:rPr>
        <w:t>PSSM profile (PSSM)</w:t>
      </w:r>
    </w:p>
    <w:p w14:paraId="31941F5B" w14:textId="003D1632" w:rsidR="00673759" w:rsidRPr="001971CB" w:rsidRDefault="00AF28D7" w:rsidP="00095B31">
      <w:pPr>
        <w:rPr>
          <w:rFonts w:ascii="Times New Roman" w:hAnsi="Times New Roman" w:cs="Times New Roman"/>
          <w:sz w:val="24"/>
          <w:szCs w:val="24"/>
        </w:rPr>
      </w:pPr>
      <w:r w:rsidRPr="001971CB">
        <w:rPr>
          <w:rFonts w:ascii="Times New Roman" w:hAnsi="Times New Roman" w:cs="Times New Roman"/>
          <w:sz w:val="24"/>
          <w:szCs w:val="24"/>
        </w:rPr>
        <w:t xml:space="preserve">This </w:t>
      </w:r>
      <w:r w:rsidR="00793DC8">
        <w:rPr>
          <w:rFonts w:ascii="Times New Roman" w:hAnsi="Times New Roman" w:cs="Times New Roman"/>
          <w:sz w:val="24"/>
          <w:szCs w:val="24"/>
        </w:rPr>
        <w:t xml:space="preserve">feature </w:t>
      </w:r>
      <w:r w:rsidRPr="001971CB">
        <w:rPr>
          <w:rFonts w:ascii="Times New Roman" w:hAnsi="Times New Roman" w:cs="Times New Roman"/>
          <w:sz w:val="24"/>
          <w:szCs w:val="24"/>
        </w:rPr>
        <w:t>descriptor</w:t>
      </w:r>
      <w:r w:rsidR="00840E25">
        <w:rPr>
          <w:rFonts w:ascii="Times New Roman" w:hAnsi="Times New Roman" w:cs="Times New Roman"/>
          <w:sz w:val="24"/>
          <w:szCs w:val="24"/>
        </w:rPr>
        <w:t xml:space="preserve"> </w:t>
      </w:r>
      <w:r w:rsidR="00840E25">
        <w:rPr>
          <w:rFonts w:ascii="Times New Roman" w:hAnsi="Times New Roman" w:cs="Times New Roman"/>
          <w:sz w:val="24"/>
          <w:szCs w:val="24"/>
        </w:rPr>
        <w:fldChar w:fldCharType="begin">
          <w:fldData xml:space="preserve">PEVuZE5vdGU+PENpdGU+PEF1dGhvcj5DYWk8L0F1dGhvcj48WWVhcj4yMDEyPC9ZZWFyPjxSZWNO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</w:fldData>
        </w:fldChar>
      </w:r>
      <w:r w:rsidR="00C20695">
        <w:rPr>
          <w:rFonts w:ascii="Times New Roman" w:hAnsi="Times New Roman" w:cs="Times New Roman"/>
          <w:sz w:val="24"/>
          <w:szCs w:val="24"/>
        </w:rPr>
        <w:instrText xml:space="preserve"> ADDIN EN.CITE </w:instrText>
      </w:r>
      <w:r w:rsidR="00C20695">
        <w:rPr>
          <w:rFonts w:ascii="Times New Roman" w:hAnsi="Times New Roman" w:cs="Times New Roman"/>
          <w:sz w:val="24"/>
          <w:szCs w:val="24"/>
        </w:rPr>
        <w:fldChar w:fldCharType="begin">
          <w:fldData xml:space="preserve">PEVuZE5vdGU+PENpdGU+PEF1dGhvcj5DYWk8L0F1dGhvcj48WWVhcj4yMDEyPC9ZZWFyPjxSZWNO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</w:fldData>
        </w:fldChar>
      </w:r>
      <w:r w:rsidR="00C20695">
        <w:rPr>
          <w:rFonts w:ascii="Times New Roman" w:hAnsi="Times New Roman" w:cs="Times New Roman"/>
          <w:sz w:val="24"/>
          <w:szCs w:val="24"/>
        </w:rPr>
        <w:instrText xml:space="preserve"> ADDIN EN.CITE.DATA </w:instrText>
      </w:r>
      <w:r w:rsidR="00C20695">
        <w:rPr>
          <w:rFonts w:ascii="Times New Roman" w:hAnsi="Times New Roman" w:cs="Times New Roman"/>
          <w:sz w:val="24"/>
          <w:szCs w:val="24"/>
        </w:rPr>
      </w:r>
      <w:r w:rsidR="00C20695">
        <w:rPr>
          <w:rFonts w:ascii="Times New Roman" w:hAnsi="Times New Roman" w:cs="Times New Roman"/>
          <w:sz w:val="24"/>
          <w:szCs w:val="24"/>
        </w:rPr>
        <w:fldChar w:fldCharType="end"/>
      </w:r>
      <w:r w:rsidR="00840E25">
        <w:rPr>
          <w:rFonts w:ascii="Times New Roman" w:hAnsi="Times New Roman" w:cs="Times New Roman"/>
          <w:sz w:val="24"/>
          <w:szCs w:val="24"/>
        </w:rPr>
      </w:r>
      <w:r w:rsidR="00840E25">
        <w:rPr>
          <w:rFonts w:ascii="Times New Roman" w:hAnsi="Times New Roman" w:cs="Times New Roman"/>
          <w:sz w:val="24"/>
          <w:szCs w:val="24"/>
        </w:rPr>
        <w:fldChar w:fldCharType="separate"/>
      </w:r>
      <w:r w:rsidR="00C20695">
        <w:rPr>
          <w:rFonts w:ascii="Times New Roman" w:hAnsi="Times New Roman" w:cs="Times New Roman"/>
          <w:noProof/>
          <w:sz w:val="24"/>
          <w:szCs w:val="24"/>
        </w:rPr>
        <w:t>(Cai, et al., 2012; Radivojac, et al., 2010)</w:t>
      </w:r>
      <w:r w:rsidR="00840E25">
        <w:rPr>
          <w:rFonts w:ascii="Times New Roman" w:hAnsi="Times New Roman" w:cs="Times New Roman"/>
          <w:sz w:val="24"/>
          <w:szCs w:val="24"/>
        </w:rPr>
        <w:fldChar w:fldCharType="end"/>
      </w:r>
      <w:r w:rsidR="00840E25">
        <w:rPr>
          <w:rFonts w:ascii="Times New Roman" w:hAnsi="Times New Roman" w:cs="Times New Roman"/>
          <w:sz w:val="24"/>
          <w:szCs w:val="24"/>
        </w:rPr>
        <w:t xml:space="preserve"> </w:t>
      </w:r>
      <w:r w:rsidRPr="001971CB">
        <w:rPr>
          <w:rFonts w:ascii="Times New Roman" w:hAnsi="Times New Roman" w:cs="Times New Roman"/>
          <w:sz w:val="24"/>
          <w:szCs w:val="24"/>
        </w:rPr>
        <w:t xml:space="preserve">is </w:t>
      </w:r>
      <w:r w:rsidR="00095B31" w:rsidRPr="001971CB">
        <w:rPr>
          <w:rFonts w:ascii="Times New Roman" w:hAnsi="Times New Roman" w:cs="Times New Roman"/>
          <w:sz w:val="24"/>
          <w:szCs w:val="24"/>
        </w:rPr>
        <w:t>extracted from</w:t>
      </w:r>
      <w:r w:rsidRPr="001971CB">
        <w:rPr>
          <w:rFonts w:ascii="Times New Roman" w:hAnsi="Times New Roman" w:cs="Times New Roman"/>
          <w:sz w:val="24"/>
          <w:szCs w:val="24"/>
        </w:rPr>
        <w:t xml:space="preserve"> the Position-Specific Scoring Matrix (PSSM)</w:t>
      </w:r>
      <w:r w:rsidR="00095B31" w:rsidRPr="001971CB">
        <w:rPr>
          <w:rFonts w:ascii="Times New Roman" w:hAnsi="Times New Roman" w:cs="Times New Roman"/>
          <w:sz w:val="24"/>
          <w:szCs w:val="24"/>
        </w:rPr>
        <w:t xml:space="preserve"> profile.</w:t>
      </w:r>
      <w:r w:rsidR="00002C11">
        <w:rPr>
          <w:rFonts w:ascii="Times New Roman" w:hAnsi="Times New Roman" w:cs="Times New Roman"/>
          <w:sz w:val="24"/>
          <w:szCs w:val="24"/>
        </w:rPr>
        <w:t xml:space="preserve"> </w:t>
      </w:r>
      <w:r w:rsidR="00002C11" w:rsidRPr="00002C11">
        <w:rPr>
          <w:rFonts w:ascii="Times New Roman" w:hAnsi="Times New Roman" w:cs="Times New Roman"/>
          <w:sz w:val="24"/>
          <w:szCs w:val="24"/>
        </w:rPr>
        <w:t xml:space="preserve">An illustrated example of </w:t>
      </w:r>
      <w:r w:rsidR="00002C11">
        <w:rPr>
          <w:rFonts w:ascii="Times New Roman" w:hAnsi="Times New Roman" w:cs="Times New Roman"/>
          <w:sz w:val="24"/>
          <w:szCs w:val="24"/>
        </w:rPr>
        <w:t>PSSM profile</w:t>
      </w:r>
      <w:r w:rsidR="00002C11" w:rsidRPr="00002C11">
        <w:rPr>
          <w:rFonts w:ascii="Times New Roman" w:hAnsi="Times New Roman" w:cs="Times New Roman"/>
          <w:sz w:val="24"/>
          <w:szCs w:val="24"/>
        </w:rPr>
        <w:t xml:space="preserve"> is provided in </w:t>
      </w:r>
      <w:r w:rsidR="00002C11" w:rsidRPr="00235C22">
        <w:rPr>
          <w:rFonts w:ascii="Times New Roman" w:hAnsi="Times New Roman" w:cs="Times New Roman"/>
          <w:b/>
          <w:sz w:val="24"/>
          <w:szCs w:val="24"/>
        </w:rPr>
        <w:t>Figure S10</w:t>
      </w:r>
      <w:r w:rsidR="00002C11" w:rsidRPr="00002C11">
        <w:rPr>
          <w:rFonts w:ascii="Times New Roman" w:hAnsi="Times New Roman" w:cs="Times New Roman"/>
          <w:sz w:val="24"/>
          <w:szCs w:val="24"/>
        </w:rPr>
        <w:t>.</w:t>
      </w:r>
      <w:r w:rsidR="00095B31" w:rsidRPr="001971CB">
        <w:rPr>
          <w:rFonts w:ascii="Times New Roman" w:hAnsi="Times New Roman" w:cs="Times New Roman"/>
          <w:sz w:val="24"/>
          <w:szCs w:val="24"/>
        </w:rPr>
        <w:t xml:space="preserve"> The PSSM profile </w:t>
      </w:r>
      <w:r w:rsidR="00793DC8">
        <w:rPr>
          <w:rFonts w:ascii="Times New Roman" w:hAnsi="Times New Roman" w:cs="Times New Roman"/>
          <w:sz w:val="24"/>
          <w:szCs w:val="24"/>
        </w:rPr>
        <w:t>can</w:t>
      </w:r>
      <w:r w:rsidR="00793DC8" w:rsidRPr="001971CB">
        <w:rPr>
          <w:rFonts w:ascii="Times New Roman" w:hAnsi="Times New Roman" w:cs="Times New Roman"/>
          <w:sz w:val="24"/>
          <w:szCs w:val="24"/>
        </w:rPr>
        <w:t xml:space="preserve"> </w:t>
      </w:r>
      <w:r w:rsidR="00095B31" w:rsidRPr="001971CB">
        <w:rPr>
          <w:rFonts w:ascii="Times New Roman" w:hAnsi="Times New Roman" w:cs="Times New Roman"/>
          <w:sz w:val="24"/>
          <w:szCs w:val="24"/>
        </w:rPr>
        <w:t xml:space="preserve">be obtained by running PSI-BLAST </w:t>
      </w:r>
      <w:r w:rsidR="00840E25">
        <w:rPr>
          <w:rFonts w:ascii="Times New Roman" w:hAnsi="Times New Roman" w:cs="Times New Roman"/>
          <w:sz w:val="24"/>
          <w:szCs w:val="24"/>
        </w:rPr>
        <w:fldChar w:fldCharType="begin"/>
      </w:r>
      <w:r w:rsidR="00840E25">
        <w:rPr>
          <w:rFonts w:ascii="Times New Roman" w:hAnsi="Times New Roman" w:cs="Times New Roman"/>
          <w:sz w:val="24"/>
          <w:szCs w:val="24"/>
        </w:rPr>
        <w:instrText xml:space="preserve"> ADDIN EN.CITE &lt;EndNote&gt;&lt;Cite&gt;&lt;Author&gt;Altschul&lt;/Author&gt;&lt;Year&gt;1997&lt;/Year&gt;&lt;RecNum&gt;27&lt;/RecNum&gt;&lt;DisplayText&gt;(Altschul, et al., 1997)&lt;/DisplayText&gt;&lt;record&gt;&lt;rec-number&gt;27&lt;/rec-number&gt;&lt;foreign-keys&gt;&lt;key app="EN" db-id="vv2t2tef15x9rreprv7v5ewcezsrvpxr005p" timestamp="1510212085"&gt;27&lt;/key&gt;&lt;/foreign-keys&gt;&lt;ref-type name="Journal Article"&gt;17&lt;/ref-type&gt;&lt;contributors&gt;&lt;authors&gt;&lt;author&gt;Altschul, S. F.&lt;/author&gt;&lt;author&gt;Madden, T. L.&lt;/author&gt;&lt;author&gt;Schaffer, A. A.&lt;/author&gt;&lt;author&gt;Zhang, J.&lt;/author&gt;&lt;author&gt;Zhang, Z.&lt;/author&gt;&lt;author&gt;Miller, W.&lt;/author&gt;&lt;author&gt;Lipman, D. J.&lt;/author&gt;&lt;/authors&gt;&lt;/contributors&gt;&lt;auth-address&gt;National Center for Biotechnology Information, National Library of Medicine, National Institutes of Health, Bethesda, MD 20894, USA. altschul@ncbi.nlm.nih.gov&lt;/auth-address&gt;&lt;titles&gt;&lt;title&gt;Gapped BLAST and PSI-BLAST: a new generation of protein database search programs&lt;/title&gt;&lt;secondary-title&gt;Nucleic Acids Res&lt;/secondary-title&gt;&lt;/titles&gt;&lt;periodical&gt;&lt;full-title&gt;Nucleic Acids Res&lt;/full-title&gt;&lt;/periodical&gt;&lt;pages&gt;3389-402&lt;/pages&gt;&lt;volume&gt;25&lt;/volume&gt;&lt;number&gt;17&lt;/number&gt;&lt;edition&gt;1997/09/01&lt;/edition&gt;&lt;keywords&gt;&lt;keyword&gt;Algorithms&lt;/keyword&gt;&lt;keyword&gt;Amino Acid Sequence&lt;/keyword&gt;&lt;keyword&gt;Animals&lt;/keyword&gt;&lt;keyword&gt;DNA/*chemistry&lt;/keyword&gt;&lt;keyword&gt;*Databases, Factual&lt;/keyword&gt;&lt;keyword&gt;Humans&lt;/keyword&gt;&lt;keyword&gt;Molecular Sequence Data&lt;/keyword&gt;&lt;keyword&gt;Proteins/*chemistry&lt;/keyword&gt;&lt;keyword&gt;*Sequence Alignment&lt;/keyword&gt;&lt;keyword&gt;*Software&lt;/keyword&gt;&lt;/keywords&gt;&lt;dates&gt;&lt;year&gt;1997&lt;/year&gt;&lt;pub-dates&gt;&lt;date&gt;Sep 01&lt;/date&gt;&lt;/pub-dates&gt;&lt;/dates&gt;&lt;isbn&gt;0305-1048 (Print)&amp;#xD;0305-1048 (Linking)&lt;/isbn&gt;&lt;accession-num&gt;9254694&lt;/accession-num&gt;&lt;urls&gt;&lt;related-urls&gt;&lt;url&gt;https://www.ncbi.nlm.nih.gov/pubmed/9254694&lt;/url&gt;&lt;/related-urls&gt;&lt;/urls&gt;&lt;custom2&gt;PMC146917&lt;/custom2&gt;&lt;/record&gt;&lt;/Cite&gt;&lt;/EndNote&gt;</w:instrText>
      </w:r>
      <w:r w:rsidR="00840E25">
        <w:rPr>
          <w:rFonts w:ascii="Times New Roman" w:hAnsi="Times New Roman" w:cs="Times New Roman"/>
          <w:sz w:val="24"/>
          <w:szCs w:val="24"/>
        </w:rPr>
        <w:fldChar w:fldCharType="separate"/>
      </w:r>
      <w:r w:rsidR="00840E25">
        <w:rPr>
          <w:rFonts w:ascii="Times New Roman" w:hAnsi="Times New Roman" w:cs="Times New Roman"/>
          <w:noProof/>
          <w:sz w:val="24"/>
          <w:szCs w:val="24"/>
        </w:rPr>
        <w:t>(Altschul, et al., 1997)</w:t>
      </w:r>
      <w:r w:rsidR="00840E25">
        <w:rPr>
          <w:rFonts w:ascii="Times New Roman" w:hAnsi="Times New Roman" w:cs="Times New Roman"/>
          <w:sz w:val="24"/>
          <w:szCs w:val="24"/>
        </w:rPr>
        <w:fldChar w:fldCharType="end"/>
      </w:r>
      <w:r w:rsidR="00793DC8">
        <w:rPr>
          <w:rFonts w:ascii="Times New Roman" w:hAnsi="Times New Roman" w:cs="Times New Roman"/>
          <w:sz w:val="24"/>
          <w:szCs w:val="24"/>
        </w:rPr>
        <w:t xml:space="preserve"> </w:t>
      </w:r>
      <w:r w:rsidR="00095B31" w:rsidRPr="001971CB">
        <w:rPr>
          <w:rFonts w:ascii="Times New Roman" w:hAnsi="Times New Roman" w:cs="Times New Roman"/>
          <w:sz w:val="24"/>
          <w:szCs w:val="24"/>
        </w:rPr>
        <w:t>against the uniref</w:t>
      </w:r>
      <w:r w:rsidR="009F6A54" w:rsidRPr="001971CB">
        <w:rPr>
          <w:rFonts w:ascii="Times New Roman" w:hAnsi="Times New Roman" w:cs="Times New Roman"/>
          <w:sz w:val="24"/>
          <w:szCs w:val="24"/>
        </w:rPr>
        <w:t xml:space="preserve"> </w:t>
      </w:r>
      <w:r w:rsidR="00095B31" w:rsidRPr="001971CB">
        <w:rPr>
          <w:rFonts w:ascii="Times New Roman" w:hAnsi="Times New Roman" w:cs="Times New Roman"/>
          <w:sz w:val="24"/>
          <w:szCs w:val="24"/>
        </w:rPr>
        <w:t xml:space="preserve">50 database. </w:t>
      </w:r>
      <w:r w:rsidR="001E08DF" w:rsidRPr="001971CB">
        <w:rPr>
          <w:rFonts w:ascii="Times New Roman" w:hAnsi="Times New Roman" w:cs="Times New Roman"/>
          <w:sz w:val="24"/>
          <w:szCs w:val="24"/>
        </w:rPr>
        <w:t xml:space="preserve">The PSSM descriptor </w:t>
      </w:r>
      <w:r w:rsidR="002905D5">
        <w:rPr>
          <w:rFonts w:ascii="Times New Roman" w:hAnsi="Times New Roman" w:cs="Times New Roman"/>
          <w:sz w:val="24"/>
          <w:szCs w:val="24"/>
        </w:rPr>
        <w:t xml:space="preserve">is </w:t>
      </w:r>
      <w:r w:rsidR="001E08DF" w:rsidRPr="001971CB">
        <w:rPr>
          <w:rFonts w:ascii="Times New Roman" w:hAnsi="Times New Roman" w:cs="Times New Roman"/>
          <w:sz w:val="24"/>
          <w:szCs w:val="24"/>
        </w:rPr>
        <w:t xml:space="preserve">usually applied to encode the peptides with equal length. </w:t>
      </w:r>
      <w:r w:rsidR="00095B31" w:rsidRPr="001971CB">
        <w:rPr>
          <w:rFonts w:ascii="Times New Roman" w:hAnsi="Times New Roman" w:cs="Times New Roman"/>
          <w:sz w:val="24"/>
          <w:szCs w:val="24"/>
        </w:rPr>
        <w:t xml:space="preserve">Each amino acid in the peptide </w:t>
      </w:r>
      <w:r w:rsidR="002905D5">
        <w:rPr>
          <w:rFonts w:ascii="Times New Roman" w:hAnsi="Times New Roman" w:cs="Times New Roman"/>
          <w:sz w:val="24"/>
          <w:szCs w:val="24"/>
        </w:rPr>
        <w:t>is</w:t>
      </w:r>
      <w:r w:rsidR="00095B31" w:rsidRPr="001971CB">
        <w:rPr>
          <w:rFonts w:ascii="Times New Roman" w:hAnsi="Times New Roman" w:cs="Times New Roman"/>
          <w:sz w:val="24"/>
          <w:szCs w:val="24"/>
        </w:rPr>
        <w:t xml:space="preserve"> represent</w:t>
      </w:r>
      <w:r w:rsidR="002905D5">
        <w:rPr>
          <w:rFonts w:ascii="Times New Roman" w:hAnsi="Times New Roman" w:cs="Times New Roman"/>
          <w:sz w:val="24"/>
          <w:szCs w:val="24"/>
        </w:rPr>
        <w:t>ed</w:t>
      </w:r>
      <w:r w:rsidR="00095B31" w:rsidRPr="001971CB">
        <w:rPr>
          <w:rFonts w:ascii="Times New Roman" w:hAnsi="Times New Roman" w:cs="Times New Roman"/>
          <w:sz w:val="24"/>
          <w:szCs w:val="24"/>
        </w:rPr>
        <w:t xml:space="preserve"> by a 20-dimension</w:t>
      </w:r>
      <w:r w:rsidR="00462BAE">
        <w:rPr>
          <w:rFonts w:ascii="Times New Roman" w:hAnsi="Times New Roman" w:cs="Times New Roman"/>
          <w:sz w:val="24"/>
          <w:szCs w:val="24"/>
        </w:rPr>
        <w:t>al</w:t>
      </w:r>
      <w:r w:rsidR="00095B31" w:rsidRPr="001971CB">
        <w:rPr>
          <w:rFonts w:ascii="Times New Roman" w:hAnsi="Times New Roman" w:cs="Times New Roman"/>
          <w:sz w:val="24"/>
          <w:szCs w:val="24"/>
        </w:rPr>
        <w:t xml:space="preserve"> vector.</w:t>
      </w:r>
    </w:p>
    <w:p w14:paraId="1A83AB72" w14:textId="77777777" w:rsidR="00095B31" w:rsidRPr="001971CB" w:rsidRDefault="00095B31" w:rsidP="00095B31">
      <w:pPr>
        <w:rPr>
          <w:rFonts w:ascii="Times New Roman" w:hAnsi="Times New Roman" w:cs="Times New Roman"/>
          <w:sz w:val="24"/>
          <w:szCs w:val="24"/>
        </w:rPr>
      </w:pPr>
      <w:r w:rsidRPr="001971CB">
        <w:rPr>
          <w:noProof/>
          <w:sz w:val="24"/>
          <w:szCs w:val="24"/>
        </w:rPr>
        <w:lastRenderedPageBreak/>
        <w:drawing>
          <wp:inline distT="0" distB="0" distL="0" distR="0" wp14:anchorId="34E75C11" wp14:editId="5885DD80">
            <wp:extent cx="5958224" cy="236220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73904" cy="2368417"/>
                    </a:xfrm>
                    <a:prstGeom prst="rect">
                      <a:avLst/>
                    </a:prstGeom>
                  </pic:spPr>
                </pic:pic>
              </a:graphicData>
            </a:graphic>
          </wp:inline>
        </w:drawing>
      </w:r>
    </w:p>
    <w:p w14:paraId="4854EF88" w14:textId="758C569F" w:rsidR="00095B31" w:rsidRPr="001971CB" w:rsidRDefault="00095B31" w:rsidP="00095B31">
      <w:pPr>
        <w:jc w:val="center"/>
        <w:rPr>
          <w:rFonts w:ascii="Times New Roman" w:hAnsi="Times New Roman" w:cs="Times New Roman"/>
          <w:sz w:val="24"/>
          <w:szCs w:val="24"/>
        </w:rPr>
      </w:pPr>
      <w:r w:rsidRPr="001971CB">
        <w:rPr>
          <w:rFonts w:ascii="Times New Roman" w:hAnsi="Times New Roman" w:cs="Times New Roman"/>
          <w:b/>
          <w:sz w:val="24"/>
          <w:szCs w:val="24"/>
        </w:rPr>
        <w:t xml:space="preserve">Figure </w:t>
      </w:r>
      <w:r w:rsidR="00680319">
        <w:rPr>
          <w:rFonts w:ascii="Times New Roman" w:hAnsi="Times New Roman" w:cs="Times New Roman"/>
          <w:b/>
          <w:sz w:val="24"/>
          <w:szCs w:val="24"/>
        </w:rPr>
        <w:t>S</w:t>
      </w:r>
      <w:r w:rsidR="00350D61">
        <w:rPr>
          <w:rFonts w:ascii="Times New Roman" w:hAnsi="Times New Roman" w:cs="Times New Roman"/>
          <w:b/>
          <w:sz w:val="24"/>
          <w:szCs w:val="24"/>
        </w:rPr>
        <w:t>10</w:t>
      </w:r>
      <w:r w:rsidR="00713971">
        <w:rPr>
          <w:rFonts w:ascii="Times New Roman" w:hAnsi="Times New Roman" w:cs="Times New Roman"/>
          <w:sz w:val="24"/>
          <w:szCs w:val="24"/>
        </w:rPr>
        <w:t>.</w:t>
      </w:r>
      <w:r w:rsidRPr="001971CB">
        <w:rPr>
          <w:rFonts w:ascii="Times New Roman" w:hAnsi="Times New Roman" w:cs="Times New Roman"/>
          <w:sz w:val="24"/>
          <w:szCs w:val="24"/>
        </w:rPr>
        <w:t xml:space="preserve"> </w:t>
      </w:r>
      <w:r w:rsidR="002905D5">
        <w:rPr>
          <w:rFonts w:ascii="Times New Roman" w:hAnsi="Times New Roman" w:cs="Times New Roman"/>
          <w:sz w:val="24"/>
          <w:szCs w:val="24"/>
        </w:rPr>
        <w:t>E</w:t>
      </w:r>
      <w:r w:rsidRPr="001971CB">
        <w:rPr>
          <w:rFonts w:ascii="Times New Roman" w:hAnsi="Times New Roman" w:cs="Times New Roman"/>
          <w:sz w:val="24"/>
          <w:szCs w:val="24"/>
        </w:rPr>
        <w:t xml:space="preserve">xample of </w:t>
      </w:r>
      <w:r w:rsidR="002905D5">
        <w:rPr>
          <w:rFonts w:ascii="Times New Roman" w:hAnsi="Times New Roman" w:cs="Times New Roman"/>
          <w:sz w:val="24"/>
          <w:szCs w:val="24"/>
        </w:rPr>
        <w:t xml:space="preserve">a </w:t>
      </w:r>
      <w:r w:rsidRPr="001971CB">
        <w:rPr>
          <w:rFonts w:ascii="Times New Roman" w:hAnsi="Times New Roman" w:cs="Times New Roman"/>
          <w:sz w:val="24"/>
          <w:szCs w:val="24"/>
        </w:rPr>
        <w:t>PSSM profile</w:t>
      </w:r>
      <w:r w:rsidR="002905D5">
        <w:rPr>
          <w:rFonts w:ascii="Times New Roman" w:hAnsi="Times New Roman" w:cs="Times New Roman"/>
          <w:sz w:val="24"/>
          <w:szCs w:val="24"/>
        </w:rPr>
        <w:t>.</w:t>
      </w:r>
    </w:p>
    <w:p w14:paraId="7D761A4E" w14:textId="77777777" w:rsidR="00D12F50" w:rsidRPr="00350D61" w:rsidRDefault="00D12F50" w:rsidP="009F6A54">
      <w:pPr>
        <w:rPr>
          <w:rFonts w:ascii="Times New Roman" w:hAnsi="Times New Roman" w:cs="Times New Roman"/>
          <w:sz w:val="24"/>
          <w:szCs w:val="24"/>
        </w:rPr>
      </w:pPr>
    </w:p>
    <w:p w14:paraId="36DC23BD" w14:textId="5E94EDFB" w:rsidR="00C00CCE" w:rsidRPr="001971CB" w:rsidRDefault="00B226D2" w:rsidP="009F6A54">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00C00CCE" w:rsidRPr="001971CB">
        <w:rPr>
          <w:rFonts w:ascii="Times New Roman" w:hAnsi="Times New Roman" w:cs="Times New Roman"/>
          <w:kern w:val="0"/>
          <w:sz w:val="24"/>
          <w:szCs w:val="24"/>
        </w:rPr>
        <w:t xml:space="preserve">xtract the </w:t>
      </w:r>
      <w:r w:rsidR="00D62CAD">
        <w:rPr>
          <w:rFonts w:ascii="Times New Roman" w:hAnsi="Times New Roman" w:cs="Times New Roman"/>
          <w:kern w:val="0"/>
          <w:sz w:val="24"/>
          <w:szCs w:val="24"/>
        </w:rPr>
        <w:t>PSSM</w:t>
      </w:r>
      <w:r w:rsidR="00D62CAD" w:rsidRPr="001971CB">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feature </w:t>
      </w:r>
      <w:r w:rsidR="00C00CCE" w:rsidRPr="001971CB">
        <w:rPr>
          <w:rFonts w:ascii="Times New Roman" w:hAnsi="Times New Roman" w:cs="Times New Roman"/>
          <w:kern w:val="0"/>
          <w:sz w:val="24"/>
          <w:szCs w:val="24"/>
        </w:rPr>
        <w:t>descriptors:</w:t>
      </w:r>
    </w:p>
    <w:p w14:paraId="3653D7D0" w14:textId="2C272C5A" w:rsidR="00C00CCE" w:rsidRPr="001971CB" w:rsidRDefault="00C00CCE" w:rsidP="009F6A54">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23" w:name="OLE_LINK140"/>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peptide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type PSSM </w:t>
      </w:r>
      <w:r w:rsidR="00002C11"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path examples/predictedProteinProperty</w:t>
      </w:r>
      <w:bookmarkEnd w:id="123"/>
    </w:p>
    <w:p w14:paraId="3428E430" w14:textId="77777777" w:rsidR="00CB46C8" w:rsidRDefault="00CB46C8" w:rsidP="009F6A54">
      <w:pPr>
        <w:rPr>
          <w:rFonts w:ascii="Times New Roman" w:hAnsi="Times New Roman" w:cs="Times New Roman"/>
          <w:sz w:val="24"/>
          <w:szCs w:val="24"/>
        </w:rPr>
      </w:pPr>
    </w:p>
    <w:p w14:paraId="498B0B59" w14:textId="127AA96D" w:rsidR="00095B31" w:rsidRPr="001971CB" w:rsidRDefault="00CB46C8" w:rsidP="009F6A54">
      <w:pPr>
        <w:rPr>
          <w:rFonts w:ascii="Times New Roman" w:hAnsi="Times New Roman" w:cs="Times New Roman"/>
          <w:sz w:val="24"/>
          <w:szCs w:val="24"/>
        </w:rPr>
      </w:pPr>
      <w:r w:rsidRPr="00813AE0">
        <w:rPr>
          <w:rFonts w:ascii="Times New Roman" w:hAnsi="Times New Roman" w:cs="Times New Roman"/>
          <w:sz w:val="24"/>
          <w:szCs w:val="24"/>
        </w:rPr>
        <w:t>‘</w:t>
      </w:r>
      <w:r>
        <w:rPr>
          <w:rFonts w:ascii="Courier New" w:eastAsia="宋体" w:hAnsi="Courier New" w:cs="Courier New"/>
          <w:b/>
          <w:bCs/>
          <w:color w:val="000080"/>
          <w:kern w:val="0"/>
          <w:sz w:val="24"/>
          <w:szCs w:val="24"/>
        </w:rPr>
        <w:t>--</w:t>
      </w:r>
      <w:r>
        <w:rPr>
          <w:rFonts w:ascii="Courier New" w:eastAsia="宋体" w:hAnsi="Courier New" w:cs="Courier New"/>
          <w:color w:val="000000"/>
          <w:kern w:val="0"/>
          <w:sz w:val="24"/>
          <w:szCs w:val="24"/>
        </w:rPr>
        <w:t>path</w:t>
      </w:r>
      <w:r w:rsidRPr="00813AE0">
        <w:rPr>
          <w:rFonts w:ascii="Times New Roman" w:hAnsi="Times New Roman" w:cs="Times New Roman"/>
          <w:sz w:val="24"/>
          <w:szCs w:val="24"/>
        </w:rPr>
        <w:t>’</w:t>
      </w:r>
      <w:r>
        <w:rPr>
          <w:rFonts w:ascii="Times New Roman" w:hAnsi="Times New Roman" w:cs="Times New Roman"/>
          <w:sz w:val="24"/>
          <w:szCs w:val="24"/>
        </w:rPr>
        <w:t xml:space="preserve"> specifies the path of the protein PSSM profile files and t</w:t>
      </w:r>
      <w:r w:rsidR="00C00CCE" w:rsidRPr="001971CB">
        <w:rPr>
          <w:rFonts w:ascii="Times New Roman" w:hAnsi="Times New Roman" w:cs="Times New Roman"/>
          <w:sz w:val="24"/>
          <w:szCs w:val="24"/>
        </w:rPr>
        <w:t xml:space="preserve">he PSSM profiles </w:t>
      </w:r>
      <w:r w:rsidR="002905D5">
        <w:rPr>
          <w:rFonts w:ascii="Times New Roman" w:hAnsi="Times New Roman" w:cs="Times New Roman"/>
          <w:sz w:val="24"/>
          <w:szCs w:val="24"/>
        </w:rPr>
        <w:t>can</w:t>
      </w:r>
      <w:r w:rsidR="00C00CCE" w:rsidRPr="001971CB">
        <w:rPr>
          <w:rFonts w:ascii="Times New Roman" w:hAnsi="Times New Roman" w:cs="Times New Roman"/>
          <w:sz w:val="24"/>
          <w:szCs w:val="24"/>
        </w:rPr>
        <w:t xml:space="preserve"> be obtained by running the script “generatePSSMProfile.py” in </w:t>
      </w:r>
      <w:r w:rsidR="002905D5">
        <w:rPr>
          <w:rFonts w:ascii="Times New Roman" w:hAnsi="Times New Roman" w:cs="Times New Roman"/>
          <w:sz w:val="24"/>
          <w:szCs w:val="24"/>
        </w:rPr>
        <w:t xml:space="preserve">the </w:t>
      </w:r>
      <w:r w:rsidR="00C00CCE" w:rsidRPr="001971CB">
        <w:rPr>
          <w:rFonts w:ascii="Times New Roman" w:hAnsi="Times New Roman" w:cs="Times New Roman"/>
          <w:sz w:val="24"/>
          <w:szCs w:val="24"/>
        </w:rPr>
        <w:t>scripts directory.</w:t>
      </w:r>
    </w:p>
    <w:p w14:paraId="763F256D" w14:textId="77777777" w:rsidR="009F6A54" w:rsidRPr="001971CB" w:rsidRDefault="009F6A54" w:rsidP="009F6A54">
      <w:pPr>
        <w:rPr>
          <w:rFonts w:ascii="Times New Roman" w:hAnsi="Times New Roman" w:cs="Times New Roman"/>
          <w:sz w:val="24"/>
          <w:szCs w:val="24"/>
        </w:rPr>
      </w:pPr>
    </w:p>
    <w:p w14:paraId="6F8BCD77" w14:textId="4332B8B1" w:rsidR="00C00CCE" w:rsidRPr="001971CB" w:rsidRDefault="00B41D04" w:rsidP="00C00CCE">
      <w:pPr>
        <w:pStyle w:val="Heading2"/>
        <w:widowControl/>
        <w:numPr>
          <w:ilvl w:val="1"/>
          <w:numId w:val="5"/>
        </w:numPr>
        <w:shd w:val="clear" w:color="auto" w:fill="FFFFFF"/>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C00CCE" w:rsidRPr="001971CB">
        <w:rPr>
          <w:rFonts w:ascii="Times New Roman" w:eastAsia="TimesNewRomanPSMT" w:hAnsi="Times New Roman" w:cs="Times New Roman"/>
          <w:kern w:val="0"/>
          <w:sz w:val="24"/>
          <w:szCs w:val="24"/>
        </w:rPr>
        <w:t>AAindex (AAINDEX)</w:t>
      </w:r>
    </w:p>
    <w:p w14:paraId="61564CA2" w14:textId="0665F529" w:rsidR="00C00CCE" w:rsidRPr="001971CB" w:rsidRDefault="00C00CCE" w:rsidP="00095B31">
      <w:pPr>
        <w:rPr>
          <w:rFonts w:ascii="Times New Roman" w:hAnsi="Times New Roman" w:cs="Times New Roman"/>
          <w:sz w:val="24"/>
          <w:szCs w:val="24"/>
        </w:rPr>
      </w:pPr>
      <w:r w:rsidRPr="001971CB">
        <w:rPr>
          <w:rFonts w:ascii="Times New Roman" w:hAnsi="Times New Roman" w:cs="Times New Roman"/>
          <w:sz w:val="24"/>
          <w:szCs w:val="24"/>
        </w:rPr>
        <w:t xml:space="preserve">Physicochemical </w:t>
      </w:r>
      <w:r w:rsidR="00A00A0B" w:rsidRPr="001971CB">
        <w:rPr>
          <w:rFonts w:ascii="Times New Roman" w:hAnsi="Times New Roman" w:cs="Times New Roman"/>
          <w:sz w:val="24"/>
          <w:szCs w:val="24"/>
        </w:rPr>
        <w:t>propert</w:t>
      </w:r>
      <w:r w:rsidR="00A00A0B">
        <w:rPr>
          <w:rFonts w:ascii="Times New Roman" w:hAnsi="Times New Roman" w:cs="Times New Roman"/>
          <w:sz w:val="24"/>
          <w:szCs w:val="24"/>
        </w:rPr>
        <w:t>ies of amino acids</w:t>
      </w:r>
      <w:r w:rsidR="00A00A0B" w:rsidRPr="001971CB">
        <w:rPr>
          <w:rFonts w:ascii="Times New Roman" w:hAnsi="Times New Roman" w:cs="Times New Roman"/>
          <w:sz w:val="24"/>
          <w:szCs w:val="24"/>
        </w:rPr>
        <w:t xml:space="preserve"> </w:t>
      </w:r>
      <w:r w:rsidR="00A00A0B">
        <w:rPr>
          <w:rFonts w:ascii="Times New Roman" w:hAnsi="Times New Roman" w:cs="Times New Roman"/>
          <w:sz w:val="24"/>
          <w:szCs w:val="24"/>
        </w:rPr>
        <w:t>are</w:t>
      </w:r>
      <w:r w:rsidR="00A00A0B" w:rsidRPr="001971CB">
        <w:rPr>
          <w:rFonts w:ascii="Times New Roman" w:hAnsi="Times New Roman" w:cs="Times New Roman"/>
          <w:sz w:val="24"/>
          <w:szCs w:val="24"/>
        </w:rPr>
        <w:t xml:space="preserve"> </w:t>
      </w:r>
      <w:r w:rsidRPr="001971CB">
        <w:rPr>
          <w:rFonts w:ascii="Times New Roman" w:hAnsi="Times New Roman" w:cs="Times New Roman"/>
          <w:sz w:val="24"/>
          <w:szCs w:val="24"/>
        </w:rPr>
        <w:t>the most intuitive feature</w:t>
      </w:r>
      <w:r w:rsidR="00A00A0B">
        <w:rPr>
          <w:rFonts w:ascii="Times New Roman" w:hAnsi="Times New Roman" w:cs="Times New Roman"/>
          <w:sz w:val="24"/>
          <w:szCs w:val="24"/>
        </w:rPr>
        <w:t>s</w:t>
      </w:r>
      <w:r w:rsidRPr="001971CB">
        <w:rPr>
          <w:rFonts w:ascii="Times New Roman" w:hAnsi="Times New Roman" w:cs="Times New Roman"/>
          <w:sz w:val="24"/>
          <w:szCs w:val="24"/>
        </w:rPr>
        <w:t xml:space="preserve"> for </w:t>
      </w:r>
      <w:r w:rsidR="00E40FDD">
        <w:rPr>
          <w:rFonts w:ascii="Times New Roman" w:hAnsi="Times New Roman" w:cs="Times New Roman"/>
          <w:sz w:val="24"/>
          <w:szCs w:val="24"/>
        </w:rPr>
        <w:t xml:space="preserve">representing </w:t>
      </w:r>
      <w:r w:rsidRPr="001971CB">
        <w:rPr>
          <w:rFonts w:ascii="Times New Roman" w:hAnsi="Times New Roman" w:cs="Times New Roman"/>
          <w:sz w:val="24"/>
          <w:szCs w:val="24"/>
        </w:rPr>
        <w:t xml:space="preserve">biochemical reactions and </w:t>
      </w:r>
      <w:r w:rsidR="00E40FDD">
        <w:rPr>
          <w:rFonts w:ascii="Times New Roman" w:hAnsi="Times New Roman" w:cs="Times New Roman"/>
          <w:sz w:val="24"/>
          <w:szCs w:val="24"/>
        </w:rPr>
        <w:t>have been</w:t>
      </w:r>
      <w:r w:rsidR="00E40FDD" w:rsidRPr="001971CB">
        <w:rPr>
          <w:rFonts w:ascii="Times New Roman" w:hAnsi="Times New Roman" w:cs="Times New Roman"/>
          <w:sz w:val="24"/>
          <w:szCs w:val="24"/>
        </w:rPr>
        <w:t xml:space="preserve"> </w:t>
      </w:r>
      <w:r w:rsidRPr="001971CB">
        <w:rPr>
          <w:rFonts w:ascii="Times New Roman" w:hAnsi="Times New Roman" w:cs="Times New Roman"/>
          <w:sz w:val="24"/>
          <w:szCs w:val="24"/>
        </w:rPr>
        <w:t xml:space="preserve">extensively applied in bioinformatics </w:t>
      </w:r>
      <w:r w:rsidR="00E40FDD">
        <w:rPr>
          <w:rFonts w:ascii="Times New Roman" w:hAnsi="Times New Roman" w:cs="Times New Roman"/>
          <w:sz w:val="24"/>
          <w:szCs w:val="24"/>
        </w:rPr>
        <w:t>research</w:t>
      </w:r>
      <w:r w:rsidRPr="001971CB">
        <w:rPr>
          <w:rFonts w:ascii="Times New Roman" w:hAnsi="Times New Roman" w:cs="Times New Roman"/>
          <w:sz w:val="24"/>
          <w:szCs w:val="24"/>
        </w:rPr>
        <w:t xml:space="preserve">. The amino acid indices (AAindex) database </w:t>
      </w:r>
      <w:r w:rsidR="0071019F">
        <w:rPr>
          <w:rFonts w:ascii="Times New Roman" w:hAnsi="Times New Roman" w:cs="Times New Roman"/>
          <w:sz w:val="24"/>
          <w:szCs w:val="24"/>
        </w:rPr>
        <w:fldChar w:fldCharType="begin"/>
      </w:r>
      <w:r w:rsidR="0071019F">
        <w:rPr>
          <w:rFonts w:ascii="Times New Roman" w:hAnsi="Times New Roman" w:cs="Times New Roman"/>
          <w:sz w:val="24"/>
          <w:szCs w:val="24"/>
        </w:rPr>
        <w:instrText xml:space="preserve"> ADDIN EN.CITE &lt;EndNote&gt;&lt;Cite&gt;&lt;Author&gt;Kawashima&lt;/Author&gt;&lt;Year&gt;2008&lt;/Year&gt;&lt;RecNum&gt;1&lt;/RecNum&gt;&lt;DisplayText&gt;(Kawashima, et al., 2008)&lt;/DisplayText&gt;&lt;record&gt;&lt;rec-number&gt;1&lt;/rec-number&gt;&lt;foreign-keys&gt;&lt;key app="EN" db-id="vv2t2tef15x9rreprv7v5ewcezsrvpxr005p" timestamp="1510139724"&gt;1&lt;/key&gt;&lt;/foreign-keys&gt;&lt;ref-type name="Journal Article"&gt;17&lt;/ref-type&gt;&lt;contributors&gt;&lt;authors&gt;&lt;author&gt;Kawashima, S.&lt;/author&gt;&lt;author&gt;Pokarowski, P.&lt;/author&gt;&lt;author&gt;Pokarowska, M.&lt;/author&gt;&lt;author&gt;Kolinski, A.&lt;/author&gt;&lt;author&gt;Katayama, T.&lt;/author&gt;&lt;author&gt;Kanehisa, M.&lt;/author&gt;&lt;/authors&gt;&lt;/contributors&gt;&lt;auth-address&gt;Laboratory of Genome Database, Human Genome Center, Institute of Medical Science, University of Tokyo, 4-6-1 Shirokane-dai Minato-ku Tokyo 108-8639, Japan. shuichi@hgc.jp&lt;/auth-address&gt;&lt;titles&gt;&lt;title&gt;AAindex: amino acid index database, progress report 2008&lt;/title&gt;&lt;secondary-title&gt;Nucleic Acids Res&lt;/secondary-title&gt;&lt;/titles&gt;&lt;periodical&gt;&lt;full-title&gt;Nucleic Acids Res&lt;/full-title&gt;&lt;/periodical&gt;&lt;pages&gt;D202-5&lt;/pages&gt;&lt;volume&gt;36&lt;/volume&gt;&lt;number&gt;Database issue&lt;/number&gt;&lt;edition&gt;2007/11/14&lt;/edition&gt;&lt;keywords&gt;&lt;keyword&gt;Amino Acids/*chemistry&lt;/keyword&gt;&lt;keyword&gt;*Databases, Protein&lt;/keyword&gt;&lt;keyword&gt;Internet&lt;/keyword&gt;&lt;keyword&gt;Proteins/*chemistry&lt;/keyword&gt;&lt;/keywords&gt;&lt;dates&gt;&lt;year&gt;2008&lt;/year&gt;&lt;pub-dates&gt;&lt;date&gt;Jan&lt;/date&gt;&lt;/pub-dates&gt;&lt;/dates&gt;&lt;isbn&gt;1362-4962 (Electronic)&amp;#xD;0305-1048 (Linking)&lt;/isbn&gt;&lt;accession-num&gt;17998252&lt;/accession-num&gt;&lt;urls&gt;&lt;related-urls&gt;&lt;url&gt;https://www.ncbi.nlm.nih.gov/pubmed/17998252&lt;/url&gt;&lt;/related-urls&gt;&lt;/urls&gt;&lt;custom2&gt;PMC2238890&lt;/custom2&gt;&lt;electronic-resource-num&gt;10.1093/nar/gkm998&lt;/electronic-resource-num&gt;&lt;/record&gt;&lt;/Cite&gt;&lt;/EndNote&gt;</w:instrText>
      </w:r>
      <w:r w:rsidR="0071019F">
        <w:rPr>
          <w:rFonts w:ascii="Times New Roman" w:hAnsi="Times New Roman" w:cs="Times New Roman"/>
          <w:sz w:val="24"/>
          <w:szCs w:val="24"/>
        </w:rPr>
        <w:fldChar w:fldCharType="separate"/>
      </w:r>
      <w:r w:rsidR="0071019F">
        <w:rPr>
          <w:rFonts w:ascii="Times New Roman" w:hAnsi="Times New Roman" w:cs="Times New Roman"/>
          <w:noProof/>
          <w:sz w:val="24"/>
          <w:szCs w:val="24"/>
        </w:rPr>
        <w:t>(Kawashima, et al., 2008)</w:t>
      </w:r>
      <w:r w:rsidR="0071019F">
        <w:rPr>
          <w:rFonts w:ascii="Times New Roman" w:hAnsi="Times New Roman" w:cs="Times New Roman"/>
          <w:sz w:val="24"/>
          <w:szCs w:val="24"/>
        </w:rPr>
        <w:fldChar w:fldCharType="end"/>
      </w:r>
      <w:r w:rsidR="00376715">
        <w:rPr>
          <w:rFonts w:ascii="Times New Roman" w:hAnsi="Times New Roman" w:cs="Times New Roman"/>
          <w:sz w:val="24"/>
          <w:szCs w:val="24"/>
        </w:rPr>
        <w:t xml:space="preserve"> </w:t>
      </w:r>
      <w:r w:rsidRPr="001971CB">
        <w:rPr>
          <w:rFonts w:ascii="Times New Roman" w:hAnsi="Times New Roman" w:cs="Times New Roman"/>
          <w:sz w:val="24"/>
          <w:szCs w:val="24"/>
        </w:rPr>
        <w:t xml:space="preserve">collects many published indices representing physicochemical properties of amino acids. For each physicochemical property, there is a set of 20 numerical values for </w:t>
      </w:r>
      <w:r w:rsidR="002905D5">
        <w:rPr>
          <w:rFonts w:ascii="Times New Roman" w:hAnsi="Times New Roman" w:cs="Times New Roman"/>
          <w:sz w:val="24"/>
          <w:szCs w:val="24"/>
        </w:rPr>
        <w:t xml:space="preserve">all </w:t>
      </w:r>
      <w:r w:rsidRPr="001971CB">
        <w:rPr>
          <w:rFonts w:ascii="Times New Roman" w:hAnsi="Times New Roman" w:cs="Times New Roman"/>
          <w:sz w:val="24"/>
          <w:szCs w:val="24"/>
        </w:rPr>
        <w:t>amino acids. Currently, 544 physicochemical properties can be retrieved from the AAindex database</w:t>
      </w:r>
      <w:r w:rsidR="006251EE" w:rsidRPr="001971CB">
        <w:rPr>
          <w:rFonts w:ascii="Times New Roman" w:hAnsi="Times New Roman" w:cs="Times New Roman"/>
          <w:sz w:val="24"/>
          <w:szCs w:val="24"/>
        </w:rPr>
        <w:t>.</w:t>
      </w:r>
      <w:r w:rsidRPr="001971CB">
        <w:rPr>
          <w:rFonts w:ascii="Times New Roman" w:hAnsi="Times New Roman" w:cs="Times New Roman"/>
          <w:sz w:val="24"/>
          <w:szCs w:val="24"/>
        </w:rPr>
        <w:t xml:space="preserve"> After removing physicochemical properties </w:t>
      </w:r>
      <w:r w:rsidR="002905D5">
        <w:rPr>
          <w:rFonts w:ascii="Times New Roman" w:hAnsi="Times New Roman" w:cs="Times New Roman"/>
          <w:sz w:val="24"/>
          <w:szCs w:val="24"/>
        </w:rPr>
        <w:t>with</w:t>
      </w:r>
      <w:r w:rsidRPr="001971CB">
        <w:rPr>
          <w:rFonts w:ascii="Times New Roman" w:hAnsi="Times New Roman" w:cs="Times New Roman"/>
          <w:sz w:val="24"/>
          <w:szCs w:val="24"/>
        </w:rPr>
        <w:t xml:space="preserve"> value 'NA' </w:t>
      </w:r>
      <w:r w:rsidR="002905D5">
        <w:rPr>
          <w:rFonts w:ascii="Times New Roman" w:hAnsi="Times New Roman" w:cs="Times New Roman"/>
          <w:sz w:val="24"/>
          <w:szCs w:val="24"/>
        </w:rPr>
        <w:t>for</w:t>
      </w:r>
      <w:r w:rsidR="002905D5" w:rsidRPr="001971CB">
        <w:rPr>
          <w:rFonts w:ascii="Times New Roman" w:hAnsi="Times New Roman" w:cs="Times New Roman"/>
          <w:sz w:val="24"/>
          <w:szCs w:val="24"/>
        </w:rPr>
        <w:t xml:space="preserve"> </w:t>
      </w:r>
      <w:r w:rsidR="002905D5">
        <w:rPr>
          <w:rFonts w:ascii="Times New Roman" w:hAnsi="Times New Roman" w:cs="Times New Roman"/>
          <w:sz w:val="24"/>
          <w:szCs w:val="24"/>
        </w:rPr>
        <w:t>any</w:t>
      </w:r>
      <w:r w:rsidR="002905D5" w:rsidRPr="001971CB">
        <w:rPr>
          <w:rFonts w:ascii="Times New Roman" w:hAnsi="Times New Roman" w:cs="Times New Roman"/>
          <w:sz w:val="24"/>
          <w:szCs w:val="24"/>
        </w:rPr>
        <w:t xml:space="preserve"> </w:t>
      </w:r>
      <w:r w:rsidR="00825C40">
        <w:rPr>
          <w:rFonts w:ascii="Times New Roman" w:hAnsi="Times New Roman" w:cs="Times New Roman"/>
          <w:sz w:val="24"/>
          <w:szCs w:val="24"/>
        </w:rPr>
        <w:t xml:space="preserve">of the </w:t>
      </w:r>
      <w:r w:rsidRPr="001971CB">
        <w:rPr>
          <w:rFonts w:ascii="Times New Roman" w:hAnsi="Times New Roman" w:cs="Times New Roman"/>
          <w:sz w:val="24"/>
          <w:szCs w:val="24"/>
        </w:rPr>
        <w:t>amino acid</w:t>
      </w:r>
      <w:r w:rsidR="00825C40">
        <w:rPr>
          <w:rFonts w:ascii="Times New Roman" w:hAnsi="Times New Roman" w:cs="Times New Roman"/>
          <w:sz w:val="24"/>
          <w:szCs w:val="24"/>
        </w:rPr>
        <w:t>s</w:t>
      </w:r>
      <w:r w:rsidRPr="001971CB">
        <w:rPr>
          <w:rFonts w:ascii="Times New Roman" w:hAnsi="Times New Roman" w:cs="Times New Roman"/>
          <w:sz w:val="24"/>
          <w:szCs w:val="24"/>
        </w:rPr>
        <w:t xml:space="preserve">, 531 physicochemical properties </w:t>
      </w:r>
      <w:r w:rsidR="002905D5">
        <w:rPr>
          <w:rFonts w:ascii="Times New Roman" w:hAnsi="Times New Roman" w:cs="Times New Roman"/>
          <w:sz w:val="24"/>
          <w:szCs w:val="24"/>
        </w:rPr>
        <w:t>were</w:t>
      </w:r>
      <w:r w:rsidR="002905D5" w:rsidRPr="001971CB">
        <w:rPr>
          <w:rFonts w:ascii="Times New Roman" w:hAnsi="Times New Roman" w:cs="Times New Roman"/>
          <w:sz w:val="24"/>
          <w:szCs w:val="24"/>
        </w:rPr>
        <w:t xml:space="preserve"> </w:t>
      </w:r>
      <w:r w:rsidR="00825C40">
        <w:rPr>
          <w:rFonts w:ascii="Times New Roman" w:hAnsi="Times New Roman" w:cs="Times New Roman"/>
          <w:sz w:val="24"/>
          <w:szCs w:val="24"/>
        </w:rPr>
        <w:t>left</w:t>
      </w:r>
      <w:r w:rsidRPr="001971CB">
        <w:rPr>
          <w:rFonts w:ascii="Times New Roman" w:hAnsi="Times New Roman" w:cs="Times New Roman"/>
          <w:sz w:val="24"/>
          <w:szCs w:val="24"/>
        </w:rPr>
        <w:t>. In contrast to the residue-based encoding methods of amino acid identity and evolutionary information, a vector of 531 mean values is used to represent a sample for various window sizes. The AAINDEX descriptor</w:t>
      </w:r>
      <w:r w:rsidR="0071019F">
        <w:rPr>
          <w:rFonts w:ascii="Times New Roman" w:hAnsi="Times New Roman" w:cs="Times New Roman"/>
          <w:sz w:val="24"/>
          <w:szCs w:val="24"/>
        </w:rPr>
        <w:t xml:space="preserve"> </w:t>
      </w:r>
      <w:r w:rsidR="0071019F">
        <w:rPr>
          <w:rFonts w:ascii="Times New Roman" w:hAnsi="Times New Roman" w:cs="Times New Roman"/>
          <w:sz w:val="24"/>
          <w:szCs w:val="24"/>
        </w:rPr>
        <w:fldChar w:fldCharType="begin"/>
      </w:r>
      <w:r w:rsidR="0071019F">
        <w:rPr>
          <w:rFonts w:ascii="Times New Roman" w:hAnsi="Times New Roman" w:cs="Times New Roman"/>
          <w:sz w:val="24"/>
          <w:szCs w:val="24"/>
        </w:rPr>
        <w:instrText xml:space="preserve"> ADDIN EN.CITE &lt;EndNote&gt;&lt;Cite&gt;&lt;Author&gt;Tung&lt;/Author&gt;&lt;Year&gt;2008&lt;/Year&gt;&lt;RecNum&gt;29&lt;/RecNum&gt;&lt;DisplayText&gt;(Tung and Ho, 2008)&lt;/DisplayText&gt;&lt;record&gt;&lt;rec-number&gt;29&lt;/rec-number&gt;&lt;foreign-keys&gt;&lt;key app="EN" db-id="vv2t2tef15x9rreprv7v5ewcezsrvpxr005p" timestamp="1510212305"&gt;29&lt;/key&gt;&lt;/foreign-keys&gt;&lt;ref-type name="Journal Article"&gt;17&lt;/ref-type&gt;&lt;contributors&gt;&lt;authors&gt;&lt;author&gt;Tung, C. W.&lt;/author&gt;&lt;author&gt;Ho, S. Y.&lt;/author&gt;&lt;/authors&gt;&lt;/contributors&gt;&lt;auth-address&gt;Institute of Bioinformatics, National Chiao Tung University, Hsinchu 300, Taiwan. cwtung@livemail.tw&lt;/auth-address&gt;&lt;titles&gt;&lt;title&gt;Computational identification of ubiquitylation sites from protein sequences&lt;/title&gt;&lt;secondary-title&gt;BMC Bioinformatics&lt;/secondary-title&gt;&lt;/titles&gt;&lt;periodical&gt;&lt;full-title&gt;BMC Bioinformatics&lt;/full-title&gt;&lt;/periodical&gt;&lt;pages&gt;310&lt;/pages&gt;&lt;volume&gt;9&lt;/volume&gt;&lt;edition&gt;2008/07/16&lt;/edition&gt;&lt;keywords&gt;&lt;keyword&gt;Amino Acid Sequence/*physiology&lt;/keyword&gt;&lt;keyword&gt;Artificial Intelligence&lt;/keyword&gt;&lt;keyword&gt;Binding Sites&lt;/keyword&gt;&lt;keyword&gt;Chemical Phenomena&lt;/keyword&gt;&lt;keyword&gt;Chemistry, Physical&lt;/keyword&gt;&lt;keyword&gt;Classification/methods&lt;/keyword&gt;&lt;keyword&gt;Databases, Protein&lt;/keyword&gt;&lt;keyword&gt;Decision Trees&lt;/keyword&gt;&lt;keyword&gt;Predictive Value of Tests&lt;/keyword&gt;&lt;keyword&gt;Protein Binding/genetics&lt;/keyword&gt;&lt;keyword&gt;Proteins/analysis/ultrastructure&lt;/keyword&gt;&lt;keyword&gt;Proteomics/methods&lt;/keyword&gt;&lt;keyword&gt;Sequence Analysis, Protein/methods&lt;/keyword&gt;&lt;keyword&gt;Sequence Homology, Amino Acid&lt;/keyword&gt;&lt;keyword&gt;*Software&lt;/keyword&gt;&lt;keyword&gt;Structure-Activity Relationship&lt;/keyword&gt;&lt;keyword&gt;Ubiquitination/*genetics&lt;/keyword&gt;&lt;/keywords&gt;&lt;dates&gt;&lt;year&gt;2008&lt;/year&gt;&lt;pub-dates&gt;&lt;date&gt;Jul 15&lt;/date&gt;&lt;/pub-dates&gt;&lt;/dates&gt;&lt;isbn&gt;1471-2105 (Electronic)&amp;#xD;1471-2105 (Linking)&lt;/isbn&gt;&lt;accession-num&gt;18625080&lt;/accession-num&gt;&lt;urls&gt;&lt;related-urls&gt;&lt;url&gt;https://www.ncbi.nlm.nih.gov/pubmed/18625080&lt;/url&gt;&lt;/related-urls&gt;&lt;/urls&gt;&lt;custom2&gt;PMC2488362&lt;/custom2&gt;&lt;electronic-resource-num&gt;10.1186/1471-2105-9-310&lt;/electronic-resource-num&gt;&lt;/record&gt;&lt;/Cite&gt;&lt;/EndNote&gt;</w:instrText>
      </w:r>
      <w:r w:rsidR="0071019F">
        <w:rPr>
          <w:rFonts w:ascii="Times New Roman" w:hAnsi="Times New Roman" w:cs="Times New Roman"/>
          <w:sz w:val="24"/>
          <w:szCs w:val="24"/>
        </w:rPr>
        <w:fldChar w:fldCharType="separate"/>
      </w:r>
      <w:r w:rsidR="0071019F">
        <w:rPr>
          <w:rFonts w:ascii="Times New Roman" w:hAnsi="Times New Roman" w:cs="Times New Roman"/>
          <w:noProof/>
          <w:sz w:val="24"/>
          <w:szCs w:val="24"/>
        </w:rPr>
        <w:t>(Tung and Ho, 2008)</w:t>
      </w:r>
      <w:r w:rsidR="0071019F">
        <w:rPr>
          <w:rFonts w:ascii="Times New Roman" w:hAnsi="Times New Roman" w:cs="Times New Roman"/>
          <w:sz w:val="24"/>
          <w:szCs w:val="24"/>
        </w:rPr>
        <w:fldChar w:fldCharType="end"/>
      </w:r>
      <w:r w:rsidRPr="001971CB">
        <w:rPr>
          <w:rFonts w:ascii="Times New Roman" w:hAnsi="Times New Roman" w:cs="Times New Roman"/>
          <w:sz w:val="24"/>
          <w:szCs w:val="24"/>
        </w:rPr>
        <w:t xml:space="preserve"> </w:t>
      </w:r>
      <w:r w:rsidR="001D2D46">
        <w:rPr>
          <w:rFonts w:ascii="Times New Roman" w:hAnsi="Times New Roman" w:cs="Times New Roman"/>
          <w:sz w:val="24"/>
          <w:szCs w:val="24"/>
        </w:rPr>
        <w:t xml:space="preserve">can </w:t>
      </w:r>
      <w:r w:rsidRPr="001971CB">
        <w:rPr>
          <w:rFonts w:ascii="Times New Roman" w:hAnsi="Times New Roman" w:cs="Times New Roman"/>
          <w:sz w:val="24"/>
          <w:szCs w:val="24"/>
        </w:rPr>
        <w:t xml:space="preserve">be applied to encode peptides </w:t>
      </w:r>
      <w:r w:rsidR="00825C40">
        <w:rPr>
          <w:rFonts w:ascii="Times New Roman" w:hAnsi="Times New Roman" w:cs="Times New Roman"/>
          <w:sz w:val="24"/>
          <w:szCs w:val="24"/>
        </w:rPr>
        <w:t>of</w:t>
      </w:r>
      <w:r w:rsidR="0030074C">
        <w:rPr>
          <w:rFonts w:ascii="Times New Roman" w:hAnsi="Times New Roman" w:cs="Times New Roman"/>
          <w:sz w:val="24"/>
          <w:szCs w:val="24"/>
        </w:rPr>
        <w:t xml:space="preserve"> </w:t>
      </w:r>
      <w:r w:rsidRPr="001971CB">
        <w:rPr>
          <w:rFonts w:ascii="Times New Roman" w:hAnsi="Times New Roman" w:cs="Times New Roman"/>
          <w:sz w:val="24"/>
          <w:szCs w:val="24"/>
        </w:rPr>
        <w:t>equal length.</w:t>
      </w:r>
    </w:p>
    <w:p w14:paraId="46C6CD2D" w14:textId="77777777" w:rsidR="00C00CCE" w:rsidRPr="001971CB" w:rsidRDefault="00C00CCE" w:rsidP="00095B31">
      <w:pPr>
        <w:rPr>
          <w:rFonts w:ascii="Times New Roman" w:hAnsi="Times New Roman" w:cs="Times New Roman"/>
          <w:sz w:val="24"/>
          <w:szCs w:val="24"/>
        </w:rPr>
      </w:pPr>
    </w:p>
    <w:p w14:paraId="53BA0785" w14:textId="1A6D99F3" w:rsidR="00C00CCE" w:rsidRPr="001971CB" w:rsidRDefault="00B226D2" w:rsidP="009F6A54">
      <w:pPr>
        <w:rPr>
          <w:rFonts w:ascii="Times New Roman" w:hAnsi="Times New Roman" w:cs="Times New Roman"/>
          <w:kern w:val="0"/>
          <w:sz w:val="24"/>
          <w:szCs w:val="24"/>
        </w:rPr>
      </w:pPr>
      <w:r>
        <w:rPr>
          <w:rFonts w:ascii="Times New Roman" w:hAnsi="Times New Roman" w:cs="Times New Roman"/>
          <w:kern w:val="0"/>
          <w:sz w:val="24"/>
          <w:szCs w:val="24"/>
        </w:rPr>
        <w:t>Use the following command to perform</w:t>
      </w:r>
      <w:r w:rsidRPr="00B226D2" w:rsidDel="00B226D2">
        <w:rPr>
          <w:rFonts w:ascii="Times New Roman" w:hAnsi="Times New Roman" w:cs="Times New Roman"/>
          <w:kern w:val="0"/>
          <w:sz w:val="24"/>
          <w:szCs w:val="24"/>
        </w:rPr>
        <w:t xml:space="preserve"> </w:t>
      </w:r>
      <w:r>
        <w:rPr>
          <w:rFonts w:ascii="Times New Roman" w:hAnsi="Times New Roman" w:cs="Times New Roman"/>
          <w:kern w:val="0"/>
          <w:sz w:val="24"/>
          <w:szCs w:val="24"/>
        </w:rPr>
        <w:t>e</w:t>
      </w:r>
      <w:r w:rsidR="00C00CCE" w:rsidRPr="001971CB">
        <w:rPr>
          <w:rFonts w:ascii="Times New Roman" w:hAnsi="Times New Roman" w:cs="Times New Roman"/>
          <w:kern w:val="0"/>
          <w:sz w:val="24"/>
          <w:szCs w:val="24"/>
        </w:rPr>
        <w:t xml:space="preserve">xtract the AAINDEX </w:t>
      </w:r>
      <w:r>
        <w:rPr>
          <w:rFonts w:ascii="Times New Roman" w:hAnsi="Times New Roman" w:cs="Times New Roman"/>
          <w:kern w:val="0"/>
          <w:sz w:val="24"/>
          <w:szCs w:val="24"/>
        </w:rPr>
        <w:t xml:space="preserve">feature </w:t>
      </w:r>
      <w:r w:rsidR="00C00CCE" w:rsidRPr="001971CB">
        <w:rPr>
          <w:rFonts w:ascii="Times New Roman" w:hAnsi="Times New Roman" w:cs="Times New Roman"/>
          <w:kern w:val="0"/>
          <w:sz w:val="24"/>
          <w:szCs w:val="24"/>
        </w:rPr>
        <w:t>descriptors:</w:t>
      </w:r>
    </w:p>
    <w:p w14:paraId="22BF60CB" w14:textId="77777777" w:rsidR="00C00CCE" w:rsidRPr="001971CB" w:rsidRDefault="00C00CCE" w:rsidP="009F6A54">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24" w:name="OLE_LINK141"/>
      <w:bookmarkStart w:id="125" w:name="OLE_LINK142"/>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peptide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AAINDEX</w:t>
      </w:r>
      <w:bookmarkEnd w:id="124"/>
      <w:bookmarkEnd w:id="125"/>
    </w:p>
    <w:p w14:paraId="22F11FAB" w14:textId="77777777" w:rsidR="009F6A54" w:rsidRPr="001971CB" w:rsidRDefault="009F6A54" w:rsidP="009F6A54">
      <w:pPr>
        <w:widowControl/>
        <w:shd w:val="clear" w:color="auto" w:fill="FFFFFF"/>
        <w:rPr>
          <w:rFonts w:ascii="Courier New" w:eastAsia="宋体" w:hAnsi="Courier New" w:cs="Courier New"/>
          <w:color w:val="000000"/>
          <w:kern w:val="0"/>
          <w:sz w:val="24"/>
          <w:szCs w:val="24"/>
        </w:rPr>
      </w:pPr>
    </w:p>
    <w:p w14:paraId="1758A762" w14:textId="4E3EE3C2" w:rsidR="00B01F76" w:rsidRPr="001971CB" w:rsidRDefault="00B41D04" w:rsidP="00B01F76">
      <w:pPr>
        <w:pStyle w:val="Heading2"/>
        <w:widowControl/>
        <w:numPr>
          <w:ilvl w:val="1"/>
          <w:numId w:val="5"/>
        </w:numPr>
        <w:shd w:val="clear" w:color="auto" w:fill="FFFFFF"/>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B01F76" w:rsidRPr="001971CB">
        <w:rPr>
          <w:rFonts w:ascii="Times New Roman" w:eastAsia="TimesNewRomanPSMT" w:hAnsi="Times New Roman" w:cs="Times New Roman"/>
          <w:kern w:val="0"/>
          <w:sz w:val="24"/>
          <w:szCs w:val="24"/>
        </w:rPr>
        <w:t>BLOSUM62 (BLOSUM62)</w:t>
      </w:r>
    </w:p>
    <w:p w14:paraId="3F1A2049" w14:textId="34310F5D" w:rsidR="006251EE" w:rsidRPr="001971CB" w:rsidRDefault="006251EE" w:rsidP="006251EE">
      <w:pPr>
        <w:rPr>
          <w:rFonts w:ascii="Times New Roman" w:hAnsi="Times New Roman" w:cs="Times New Roman"/>
          <w:sz w:val="24"/>
          <w:szCs w:val="24"/>
        </w:rPr>
      </w:pPr>
      <w:r w:rsidRPr="001971CB">
        <w:rPr>
          <w:rFonts w:ascii="Times New Roman" w:hAnsi="Times New Roman" w:cs="Times New Roman"/>
          <w:sz w:val="24"/>
          <w:szCs w:val="24"/>
        </w:rPr>
        <w:t xml:space="preserve">In this descriptor, the BLOSUM62 matrix is </w:t>
      </w:r>
      <w:r w:rsidR="00695994">
        <w:rPr>
          <w:rFonts w:ascii="Times New Roman" w:hAnsi="Times New Roman" w:cs="Times New Roman"/>
          <w:sz w:val="24"/>
          <w:szCs w:val="24"/>
        </w:rPr>
        <w:t>employed</w:t>
      </w:r>
      <w:r w:rsidR="00695994" w:rsidRPr="001971CB">
        <w:rPr>
          <w:rFonts w:ascii="Times New Roman" w:hAnsi="Times New Roman" w:cs="Times New Roman"/>
          <w:sz w:val="24"/>
          <w:szCs w:val="24"/>
        </w:rPr>
        <w:t xml:space="preserve"> </w:t>
      </w:r>
      <w:r w:rsidRPr="001971CB">
        <w:rPr>
          <w:rFonts w:ascii="Times New Roman" w:hAnsi="Times New Roman" w:cs="Times New Roman"/>
          <w:sz w:val="24"/>
          <w:szCs w:val="24"/>
        </w:rPr>
        <w:t xml:space="preserve">to represent the protein primary sequence information as the basic feature set. A matrix </w:t>
      </w:r>
      <w:r w:rsidR="00695994">
        <w:rPr>
          <w:rFonts w:ascii="Times New Roman" w:hAnsi="Times New Roman" w:cs="Times New Roman"/>
          <w:sz w:val="24"/>
          <w:szCs w:val="24"/>
        </w:rPr>
        <w:t>comprising of</w:t>
      </w:r>
      <w:r w:rsidR="00695994" w:rsidRPr="001971CB">
        <w:rPr>
          <w:rFonts w:ascii="Times New Roman" w:hAnsi="Times New Roman" w:cs="Times New Roman"/>
          <w:sz w:val="24"/>
          <w:szCs w:val="24"/>
        </w:rPr>
        <w:t xml:space="preserve"> </w:t>
      </w:r>
      <w:r w:rsidRPr="001971CB">
        <w:rPr>
          <w:rFonts w:ascii="Times New Roman" w:hAnsi="Times New Roman" w:cs="Times New Roman"/>
          <w:i/>
          <w:sz w:val="24"/>
          <w:szCs w:val="24"/>
        </w:rPr>
        <w:t>m</w:t>
      </w:r>
      <w:r w:rsidR="00B704A3">
        <w:rPr>
          <w:rFonts w:ascii="Times New Roman" w:hAnsi="Times New Roman" w:cs="Times New Roman"/>
          <w:i/>
          <w:sz w:val="24"/>
          <w:szCs w:val="24"/>
        </w:rPr>
        <w:t xml:space="preserve"> </w:t>
      </w:r>
      <w:r w:rsidRPr="001971CB">
        <w:rPr>
          <w:rFonts w:ascii="Times New Roman" w:hAnsi="Times New Roman" w:cs="Times New Roman"/>
          <w:sz w:val="24"/>
          <w:szCs w:val="24"/>
        </w:rPr>
        <w:t>×</w:t>
      </w:r>
      <w:r w:rsidR="00B704A3">
        <w:rPr>
          <w:rFonts w:ascii="Times New Roman" w:hAnsi="Times New Roman" w:cs="Times New Roman"/>
          <w:sz w:val="24"/>
          <w:szCs w:val="24"/>
        </w:rPr>
        <w:t xml:space="preserve"> </w:t>
      </w:r>
      <w:r w:rsidRPr="001971CB">
        <w:rPr>
          <w:rFonts w:ascii="Times New Roman" w:hAnsi="Times New Roman" w:cs="Times New Roman"/>
          <w:i/>
          <w:sz w:val="24"/>
          <w:szCs w:val="24"/>
        </w:rPr>
        <w:t>n</w:t>
      </w:r>
      <w:r w:rsidRPr="001971CB">
        <w:rPr>
          <w:rFonts w:ascii="Times New Roman" w:hAnsi="Times New Roman" w:cs="Times New Roman"/>
          <w:sz w:val="24"/>
          <w:szCs w:val="24"/>
        </w:rPr>
        <w:t xml:space="preserve"> elements is used to represent each residue in a training dataset, where </w:t>
      </w:r>
      <w:r w:rsidRPr="001971CB">
        <w:rPr>
          <w:rFonts w:ascii="Times New Roman" w:hAnsi="Times New Roman" w:cs="Times New Roman"/>
          <w:i/>
          <w:sz w:val="24"/>
          <w:szCs w:val="24"/>
        </w:rPr>
        <w:t>n</w:t>
      </w:r>
      <w:r w:rsidRPr="001971CB">
        <w:rPr>
          <w:rFonts w:ascii="Times New Roman" w:hAnsi="Times New Roman" w:cs="Times New Roman"/>
          <w:sz w:val="24"/>
          <w:szCs w:val="24"/>
        </w:rPr>
        <w:t xml:space="preserve"> denotes the peptide length and </w:t>
      </w:r>
      <w:proofErr w:type="gramStart"/>
      <w:r w:rsidRPr="001971CB">
        <w:rPr>
          <w:rFonts w:ascii="Times New Roman" w:hAnsi="Times New Roman" w:cs="Times New Roman"/>
          <w:i/>
          <w:sz w:val="24"/>
          <w:szCs w:val="24"/>
        </w:rPr>
        <w:t>m</w:t>
      </w:r>
      <w:r w:rsidR="00B704A3">
        <w:rPr>
          <w:rFonts w:ascii="Times New Roman" w:hAnsi="Times New Roman" w:cs="Times New Roman"/>
          <w:sz w:val="24"/>
          <w:szCs w:val="24"/>
        </w:rPr>
        <w:t xml:space="preserve"> </w:t>
      </w:r>
      <w:r w:rsidRPr="001971CB">
        <w:rPr>
          <w:rFonts w:ascii="Times New Roman" w:hAnsi="Times New Roman" w:cs="Times New Roman"/>
          <w:sz w:val="24"/>
          <w:szCs w:val="24"/>
        </w:rPr>
        <w:t> =</w:t>
      </w:r>
      <w:proofErr w:type="gramEnd"/>
      <w:r w:rsidR="00B704A3">
        <w:rPr>
          <w:rFonts w:ascii="Times New Roman" w:hAnsi="Times New Roman" w:cs="Times New Roman"/>
          <w:sz w:val="24"/>
          <w:szCs w:val="24"/>
        </w:rPr>
        <w:t xml:space="preserve"> </w:t>
      </w:r>
      <w:r w:rsidRPr="001971CB">
        <w:rPr>
          <w:rFonts w:ascii="Times New Roman" w:hAnsi="Times New Roman" w:cs="Times New Roman"/>
          <w:sz w:val="24"/>
          <w:szCs w:val="24"/>
        </w:rPr>
        <w:t xml:space="preserve"> 20, which elements comprise 20 amino acids. Each row </w:t>
      </w:r>
      <w:r w:rsidR="00695994">
        <w:rPr>
          <w:rFonts w:ascii="Times New Roman" w:hAnsi="Times New Roman" w:cs="Times New Roman"/>
          <w:sz w:val="24"/>
          <w:szCs w:val="24"/>
        </w:rPr>
        <w:t>in</w:t>
      </w:r>
      <w:r w:rsidR="00695994" w:rsidRPr="001971CB">
        <w:rPr>
          <w:rFonts w:ascii="Times New Roman" w:hAnsi="Times New Roman" w:cs="Times New Roman"/>
          <w:sz w:val="24"/>
          <w:szCs w:val="24"/>
        </w:rPr>
        <w:t xml:space="preserve"> </w:t>
      </w:r>
      <w:r w:rsidRPr="001971CB">
        <w:rPr>
          <w:rFonts w:ascii="Times New Roman" w:hAnsi="Times New Roman" w:cs="Times New Roman"/>
          <w:sz w:val="24"/>
          <w:szCs w:val="24"/>
        </w:rPr>
        <w:t xml:space="preserve">the BLOSUM62 matrix is adopted to encode one of 20 amino </w:t>
      </w:r>
      <w:r w:rsidRPr="001971CB">
        <w:rPr>
          <w:rFonts w:ascii="Times New Roman" w:hAnsi="Times New Roman" w:cs="Times New Roman"/>
          <w:sz w:val="24"/>
          <w:szCs w:val="24"/>
        </w:rPr>
        <w:lastRenderedPageBreak/>
        <w:t>acids. The BLOSUM62 descriptor</w:t>
      </w:r>
      <w:r w:rsidR="0071019F">
        <w:rPr>
          <w:rFonts w:ascii="Times New Roman" w:hAnsi="Times New Roman" w:cs="Times New Roman"/>
          <w:sz w:val="24"/>
          <w:szCs w:val="24"/>
        </w:rPr>
        <w:t xml:space="preserve"> </w:t>
      </w:r>
      <w:r w:rsidR="0071019F">
        <w:rPr>
          <w:rFonts w:ascii="Times New Roman" w:hAnsi="Times New Roman" w:cs="Times New Roman"/>
          <w:sz w:val="24"/>
          <w:szCs w:val="24"/>
        </w:rPr>
        <w:fldChar w:fldCharType="begin"/>
      </w:r>
      <w:r w:rsidR="00B746DD">
        <w:rPr>
          <w:rFonts w:ascii="Times New Roman" w:hAnsi="Times New Roman" w:cs="Times New Roman"/>
          <w:sz w:val="24"/>
          <w:szCs w:val="24"/>
        </w:rPr>
        <w:instrText xml:space="preserve"> ADDIN EN.CITE &lt;EndNote&gt;&lt;Cite&gt;&lt;Author&gt;Lee&lt;/Author&gt;&lt;Year&gt;2011&lt;/Year&gt;&lt;RecNum&gt;30&lt;/RecNum&gt;&lt;DisplayText&gt;(Lee, et al., 2011a)&lt;/DisplayText&gt;&lt;record&gt;&lt;rec-number&gt;30&lt;/rec-number&gt;&lt;foreign-keys&gt;&lt;key app="EN" db-id="vv2t2tef15x9rreprv7v5ewcezsrvpxr005p" timestamp="1510212365"&gt;30&lt;/key&gt;&lt;/foreign-keys&gt;&lt;ref-type name="Journal Article"&gt;17&lt;/ref-type&gt;&lt;contributors&gt;&lt;authors&gt;&lt;author&gt;Lee, T. Y.&lt;/author&gt;&lt;author&gt;Chen, S. A.&lt;/author&gt;&lt;author&gt;Hung, H. Y.&lt;/author&gt;&lt;author&gt;Ou, Y. Y.&lt;/author&gt;&lt;/authors&gt;&lt;/contributors&gt;&lt;auth-address&gt;Department of Computer Science and Engineering, Yuan Ze University, Chung-Li, Taiwan. francis@saturn.yzu.edu.tw&lt;/auth-address&gt;&lt;titles&gt;&lt;title&gt;Incorporating distant sequence features and radial basis function networks to identify ubiquitin conjugation sites&lt;/title&gt;&lt;secondary-title&gt;PLoS One&lt;/secondary-title&gt;&lt;/titles&gt;&lt;periodical&gt;&lt;full-title&gt;PLoS One&lt;/full-title&gt;&lt;/periodical&gt;&lt;pages&gt;e17331&lt;/pages&gt;&lt;volume&gt;6&lt;/volume&gt;&lt;number&gt;3&lt;/number&gt;&lt;edition&gt;2011/03/17&lt;/edition&gt;&lt;keywords&gt;&lt;keyword&gt;*Algorithms&lt;/keyword&gt;&lt;keyword&gt;Amino Acid Sequence&lt;/keyword&gt;&lt;keyword&gt;Computational Biology/*methods&lt;/keyword&gt;&lt;keyword&gt;Databases, Protein&lt;/keyword&gt;&lt;keyword&gt;Evolution, Molecular&lt;/keyword&gt;&lt;keyword&gt;Models, Biological&lt;/keyword&gt;&lt;keyword&gt;Molecular Sequence Data&lt;/keyword&gt;&lt;keyword&gt;Position-Specific Scoring Matrices&lt;/keyword&gt;&lt;keyword&gt;Protein Structure, Secondary&lt;/keyword&gt;&lt;keyword&gt;Reproducibility of Results&lt;/keyword&gt;&lt;keyword&gt;Ubiquitin/*chemistry/*metabolism&lt;/keyword&gt;&lt;keyword&gt;*Ubiquitination&lt;/keyword&gt;&lt;/keywords&gt;&lt;dates&gt;&lt;year&gt;2011&lt;/year&gt;&lt;pub-dates&gt;&lt;date&gt;Mar 09&lt;/date&gt;&lt;/pub-dates&gt;&lt;/dates&gt;&lt;isbn&gt;1932-6203 (Electronic)&amp;#xD;1932-6203 (Linking)&lt;/isbn&gt;&lt;accession-num&gt;21408064&lt;/accession-num&gt;&lt;urls&gt;&lt;related-urls&gt;&lt;url&gt;https://www.ncbi.nlm.nih.gov/pubmed/21408064&lt;/url&gt;&lt;url&gt;https://www.ncbi.nlm.nih.gov/pmc/articles/PMC3052307/pdf/pone.0017331.pdf&lt;/url&gt;&lt;/related-urls&gt;&lt;/urls&gt;&lt;custom2&gt;PMC3052307&lt;/custom2&gt;&lt;electronic-resource-num&gt;10.1371/journal.pone.0017331&lt;/electronic-resource-num&gt;&lt;/record&gt;&lt;/Cite&gt;&lt;/EndNote&gt;</w:instrText>
      </w:r>
      <w:r w:rsidR="0071019F">
        <w:rPr>
          <w:rFonts w:ascii="Times New Roman" w:hAnsi="Times New Roman" w:cs="Times New Roman"/>
          <w:sz w:val="24"/>
          <w:szCs w:val="24"/>
        </w:rPr>
        <w:fldChar w:fldCharType="separate"/>
      </w:r>
      <w:r w:rsidR="00B746DD">
        <w:rPr>
          <w:rFonts w:ascii="Times New Roman" w:hAnsi="Times New Roman" w:cs="Times New Roman"/>
          <w:noProof/>
          <w:sz w:val="24"/>
          <w:szCs w:val="24"/>
        </w:rPr>
        <w:t>(Lee, et al., 2011a)</w:t>
      </w:r>
      <w:r w:rsidR="0071019F">
        <w:rPr>
          <w:rFonts w:ascii="Times New Roman" w:hAnsi="Times New Roman" w:cs="Times New Roman"/>
          <w:sz w:val="24"/>
          <w:szCs w:val="24"/>
        </w:rPr>
        <w:fldChar w:fldCharType="end"/>
      </w:r>
      <w:r w:rsidRPr="001971CB">
        <w:rPr>
          <w:rFonts w:ascii="Times New Roman" w:hAnsi="Times New Roman" w:cs="Times New Roman"/>
          <w:sz w:val="24"/>
          <w:szCs w:val="24"/>
        </w:rPr>
        <w:t xml:space="preserve"> </w:t>
      </w:r>
      <w:r w:rsidR="00D9611E">
        <w:rPr>
          <w:rFonts w:ascii="Times New Roman" w:hAnsi="Times New Roman" w:cs="Times New Roman"/>
          <w:sz w:val="24"/>
          <w:szCs w:val="24"/>
        </w:rPr>
        <w:t>can</w:t>
      </w:r>
      <w:r w:rsidR="00617A90">
        <w:rPr>
          <w:rFonts w:ascii="Times New Roman" w:hAnsi="Times New Roman" w:cs="Times New Roman"/>
          <w:sz w:val="24"/>
          <w:szCs w:val="24"/>
        </w:rPr>
        <w:t xml:space="preserve"> </w:t>
      </w:r>
      <w:r w:rsidRPr="001971CB">
        <w:rPr>
          <w:rFonts w:ascii="Times New Roman" w:hAnsi="Times New Roman" w:cs="Times New Roman"/>
          <w:sz w:val="24"/>
          <w:szCs w:val="24"/>
        </w:rPr>
        <w:t xml:space="preserve">be applied to encode peptides </w:t>
      </w:r>
      <w:r w:rsidR="00825C40">
        <w:rPr>
          <w:rFonts w:ascii="Times New Roman" w:hAnsi="Times New Roman" w:cs="Times New Roman"/>
          <w:sz w:val="24"/>
          <w:szCs w:val="24"/>
        </w:rPr>
        <w:t>of</w:t>
      </w:r>
      <w:r w:rsidR="00C81543">
        <w:rPr>
          <w:rFonts w:ascii="Times New Roman" w:hAnsi="Times New Roman" w:cs="Times New Roman"/>
          <w:sz w:val="24"/>
          <w:szCs w:val="24"/>
        </w:rPr>
        <w:t xml:space="preserve"> </w:t>
      </w:r>
      <w:r w:rsidRPr="001971CB">
        <w:rPr>
          <w:rFonts w:ascii="Times New Roman" w:hAnsi="Times New Roman" w:cs="Times New Roman"/>
          <w:sz w:val="24"/>
          <w:szCs w:val="24"/>
        </w:rPr>
        <w:t>equal length.</w:t>
      </w:r>
    </w:p>
    <w:p w14:paraId="68556782" w14:textId="77777777" w:rsidR="00DB2A95" w:rsidRPr="001971CB" w:rsidRDefault="00DB2A95" w:rsidP="00CA5708">
      <w:pPr>
        <w:widowControl/>
        <w:shd w:val="clear" w:color="auto" w:fill="FFFFFF"/>
        <w:jc w:val="left"/>
        <w:rPr>
          <w:rFonts w:ascii="Times New Roman" w:hAnsi="Times New Roman" w:cs="Times New Roman"/>
          <w:sz w:val="24"/>
          <w:szCs w:val="24"/>
        </w:rPr>
      </w:pPr>
    </w:p>
    <w:p w14:paraId="2F70E202" w14:textId="7C73E15A" w:rsidR="006251EE" w:rsidRPr="001971CB" w:rsidRDefault="00B226D2" w:rsidP="006251EE">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006251EE" w:rsidRPr="001971CB">
        <w:rPr>
          <w:rFonts w:ascii="Times New Roman" w:hAnsi="Times New Roman" w:cs="Times New Roman"/>
          <w:kern w:val="0"/>
          <w:sz w:val="24"/>
          <w:szCs w:val="24"/>
        </w:rPr>
        <w:t>xtract the BLOSUM62 descriptors:</w:t>
      </w:r>
    </w:p>
    <w:p w14:paraId="189B4344" w14:textId="77777777" w:rsidR="006251EE" w:rsidRPr="001971CB" w:rsidRDefault="006251EE" w:rsidP="006251EE">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26" w:name="OLE_LINK143"/>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peptide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BLOSUM62</w:t>
      </w:r>
      <w:bookmarkEnd w:id="126"/>
    </w:p>
    <w:p w14:paraId="177047B2" w14:textId="77777777" w:rsidR="009F6A54" w:rsidRPr="001971CB" w:rsidRDefault="009F6A54" w:rsidP="006251EE">
      <w:pPr>
        <w:widowControl/>
        <w:shd w:val="clear" w:color="auto" w:fill="FFFFFF"/>
        <w:jc w:val="left"/>
        <w:rPr>
          <w:rFonts w:ascii="Times New Roman" w:hAnsi="Times New Roman" w:cs="Times New Roman"/>
          <w:sz w:val="24"/>
          <w:szCs w:val="24"/>
        </w:rPr>
      </w:pPr>
    </w:p>
    <w:p w14:paraId="497B2FC9" w14:textId="03304ED4" w:rsidR="004D46AA" w:rsidRPr="001971CB" w:rsidRDefault="00B41D04" w:rsidP="004D46AA">
      <w:pPr>
        <w:pStyle w:val="Heading2"/>
        <w:widowControl/>
        <w:numPr>
          <w:ilvl w:val="1"/>
          <w:numId w:val="5"/>
        </w:numPr>
        <w:shd w:val="clear" w:color="auto" w:fill="FFFFFF"/>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4D46AA" w:rsidRPr="001971CB">
        <w:rPr>
          <w:rFonts w:ascii="Times New Roman" w:eastAsia="TimesNewRomanPSMT" w:hAnsi="Times New Roman" w:cs="Times New Roman"/>
          <w:kern w:val="0"/>
          <w:sz w:val="24"/>
          <w:szCs w:val="24"/>
        </w:rPr>
        <w:t xml:space="preserve">Secondary </w:t>
      </w:r>
      <w:r w:rsidR="002F46EA" w:rsidRPr="001971CB">
        <w:rPr>
          <w:rFonts w:ascii="Times New Roman" w:eastAsia="TimesNewRomanPSMT" w:hAnsi="Times New Roman" w:cs="Times New Roman"/>
          <w:kern w:val="0"/>
          <w:sz w:val="24"/>
          <w:szCs w:val="24"/>
        </w:rPr>
        <w:t>S</w:t>
      </w:r>
      <w:r w:rsidR="004D46AA" w:rsidRPr="001971CB">
        <w:rPr>
          <w:rFonts w:ascii="Times New Roman" w:eastAsia="TimesNewRomanPSMT" w:hAnsi="Times New Roman" w:cs="Times New Roman"/>
          <w:kern w:val="0"/>
          <w:sz w:val="24"/>
          <w:szCs w:val="24"/>
        </w:rPr>
        <w:t xml:space="preserve">tructure </w:t>
      </w:r>
      <w:r w:rsidR="002F46EA" w:rsidRPr="001971CB">
        <w:rPr>
          <w:rFonts w:ascii="Times New Roman" w:eastAsia="TimesNewRomanPSMT" w:hAnsi="Times New Roman" w:cs="Times New Roman"/>
          <w:kern w:val="0"/>
          <w:sz w:val="24"/>
          <w:szCs w:val="24"/>
        </w:rPr>
        <w:t>E</w:t>
      </w:r>
      <w:r w:rsidR="004D46AA" w:rsidRPr="001971CB">
        <w:rPr>
          <w:rFonts w:ascii="Times New Roman" w:eastAsia="TimesNewRomanPSMT" w:hAnsi="Times New Roman" w:cs="Times New Roman"/>
          <w:kern w:val="0"/>
          <w:sz w:val="24"/>
          <w:szCs w:val="24"/>
        </w:rPr>
        <w:t xml:space="preserve">lements </w:t>
      </w:r>
      <w:r w:rsidR="002F46EA" w:rsidRPr="001971CB">
        <w:rPr>
          <w:rFonts w:ascii="Times New Roman" w:eastAsia="TimesNewRomanPSMT" w:hAnsi="Times New Roman" w:cs="Times New Roman"/>
          <w:kern w:val="0"/>
          <w:sz w:val="24"/>
          <w:szCs w:val="24"/>
        </w:rPr>
        <w:t>C</w:t>
      </w:r>
      <w:r w:rsidR="004D46AA" w:rsidRPr="001971CB">
        <w:rPr>
          <w:rFonts w:ascii="Times New Roman" w:eastAsia="TimesNewRomanPSMT" w:hAnsi="Times New Roman" w:cs="Times New Roman"/>
          <w:kern w:val="0"/>
          <w:sz w:val="24"/>
          <w:szCs w:val="24"/>
        </w:rPr>
        <w:t>ontent (SSEC)</w:t>
      </w:r>
    </w:p>
    <w:p w14:paraId="15E50DBC" w14:textId="06E9F1DB" w:rsidR="004D46AA" w:rsidRPr="001971CB" w:rsidRDefault="001C4FBB" w:rsidP="004D46AA">
      <w:pPr>
        <w:rPr>
          <w:rFonts w:ascii="Times New Roman" w:hAnsi="Times New Roman" w:cs="Times New Roman"/>
          <w:sz w:val="24"/>
          <w:szCs w:val="24"/>
        </w:rPr>
      </w:pPr>
      <w:r>
        <w:rPr>
          <w:rFonts w:ascii="Times New Roman" w:hAnsi="Times New Roman" w:cs="Times New Roman"/>
          <w:sz w:val="24"/>
          <w:szCs w:val="24"/>
        </w:rPr>
        <w:t>P</w:t>
      </w:r>
      <w:r w:rsidR="002E2AF8" w:rsidRPr="001971CB">
        <w:rPr>
          <w:rFonts w:ascii="Times New Roman" w:hAnsi="Times New Roman" w:cs="Times New Roman"/>
          <w:sz w:val="24"/>
          <w:szCs w:val="24"/>
        </w:rPr>
        <w:t xml:space="preserve">rotein secondary structure was </w:t>
      </w:r>
      <w:r>
        <w:rPr>
          <w:rFonts w:ascii="Times New Roman" w:hAnsi="Times New Roman" w:cs="Times New Roman"/>
          <w:sz w:val="24"/>
          <w:szCs w:val="24"/>
        </w:rPr>
        <w:t xml:space="preserve">first </w:t>
      </w:r>
      <w:r w:rsidR="002E2AF8" w:rsidRPr="001971CB">
        <w:rPr>
          <w:rFonts w:ascii="Times New Roman" w:hAnsi="Times New Roman" w:cs="Times New Roman"/>
          <w:sz w:val="24"/>
          <w:szCs w:val="24"/>
        </w:rPr>
        <w:t>predicted by the PSIPRED V4.0 software</w:t>
      </w:r>
      <w:r w:rsidR="0071019F">
        <w:rPr>
          <w:rFonts w:ascii="Times New Roman" w:hAnsi="Times New Roman" w:cs="Times New Roman"/>
          <w:sz w:val="24"/>
          <w:szCs w:val="24"/>
        </w:rPr>
        <w:t xml:space="preserve"> </w:t>
      </w:r>
      <w:r w:rsidR="0071019F">
        <w:rPr>
          <w:rFonts w:ascii="Times New Roman" w:hAnsi="Times New Roman" w:cs="Times New Roman"/>
          <w:sz w:val="24"/>
          <w:szCs w:val="24"/>
        </w:rPr>
        <w:fldChar w:fldCharType="begin"/>
      </w:r>
      <w:r w:rsidR="0071019F">
        <w:rPr>
          <w:rFonts w:ascii="Times New Roman" w:hAnsi="Times New Roman" w:cs="Times New Roman"/>
          <w:sz w:val="24"/>
          <w:szCs w:val="24"/>
        </w:rPr>
        <w:instrText xml:space="preserve"> ADDIN EN.CITE &lt;EndNote&gt;&lt;Cite&gt;&lt;Author&gt;Jones&lt;/Author&gt;&lt;Year&gt;1999&lt;/Year&gt;&lt;RecNum&gt;31&lt;/RecNum&gt;&lt;DisplayText&gt;(Jones, 1999)&lt;/DisplayText&gt;&lt;record&gt;&lt;rec-number&gt;31&lt;/rec-number&gt;&lt;foreign-keys&gt;&lt;key app="EN" db-id="vv2t2tef15x9rreprv7v5ewcezsrvpxr005p" timestamp="1510212622"&gt;31&lt;/key&gt;&lt;/foreign-keys&gt;&lt;ref-type name="Journal Article"&gt;17&lt;/ref-type&gt;&lt;contributors&gt;&lt;authors&gt;&lt;author&gt;Jones, D. T.&lt;/author&gt;&lt;/authors&gt;&lt;/contributors&gt;&lt;auth-address&gt;Department of Biological Sciences, University of Warwick, Coventry, CV4 7AL, United Kingdom. jones@globin.bio.warwick.ac.uk&lt;/auth-address&gt;&lt;titles&gt;&lt;title&gt;Protein secondary structure prediction based on position-specific scoring matrices&lt;/title&gt;&lt;secondary-title&gt;J Mol Biol&lt;/secondary-title&gt;&lt;/titles&gt;&lt;periodical&gt;&lt;full-title&gt;J Mol Biol&lt;/full-title&gt;&lt;/periodical&gt;&lt;pages&gt;195-202&lt;/pages&gt;&lt;volume&gt;292&lt;/volume&gt;&lt;number&gt;2&lt;/number&gt;&lt;edition&gt;1999/09/24&lt;/edition&gt;&lt;keywords&gt;&lt;keyword&gt;Algorithms&lt;/keyword&gt;&lt;keyword&gt;Neural Networks (Computer)&lt;/keyword&gt;&lt;keyword&gt;Protein Folding&lt;/keyword&gt;&lt;keyword&gt;*Protein Structure, Secondary&lt;/keyword&gt;&lt;keyword&gt;Sequence Analysis&lt;/keyword&gt;&lt;/keywords&gt;&lt;dates&gt;&lt;year&gt;1999&lt;/year&gt;&lt;pub-dates&gt;&lt;date&gt;Sep 17&lt;/date&gt;&lt;/pub-dates&gt;&lt;/dates&gt;&lt;isbn&gt;0022-2836 (Print)&amp;#xD;0022-2836 (Linking)&lt;/isbn&gt;&lt;accession-num&gt;10493868&lt;/accession-num&gt;&lt;urls&gt;&lt;related-urls&gt;&lt;url&gt;https://www.ncbi.nlm.nih.gov/pubmed/10493868&lt;/url&gt;&lt;/related-urls&gt;&lt;/urls&gt;&lt;electronic-resource-num&gt;10.1006/jmbi.1999.3091&lt;/electronic-resource-num&gt;&lt;/record&gt;&lt;/Cite&gt;&lt;/EndNote&gt;</w:instrText>
      </w:r>
      <w:r w:rsidR="0071019F">
        <w:rPr>
          <w:rFonts w:ascii="Times New Roman" w:hAnsi="Times New Roman" w:cs="Times New Roman"/>
          <w:sz w:val="24"/>
          <w:szCs w:val="24"/>
        </w:rPr>
        <w:fldChar w:fldCharType="separate"/>
      </w:r>
      <w:r w:rsidR="0071019F">
        <w:rPr>
          <w:rFonts w:ascii="Times New Roman" w:hAnsi="Times New Roman" w:cs="Times New Roman"/>
          <w:noProof/>
          <w:sz w:val="24"/>
          <w:szCs w:val="24"/>
        </w:rPr>
        <w:t>(Jones, 1999)</w:t>
      </w:r>
      <w:r w:rsidR="0071019F">
        <w:rPr>
          <w:rFonts w:ascii="Times New Roman" w:hAnsi="Times New Roman" w:cs="Times New Roman"/>
          <w:sz w:val="24"/>
          <w:szCs w:val="24"/>
        </w:rPr>
        <w:fldChar w:fldCharType="end"/>
      </w:r>
      <w:r w:rsidR="002E2AF8" w:rsidRPr="001971CB">
        <w:rPr>
          <w:rFonts w:ascii="Times New Roman" w:hAnsi="Times New Roman" w:cs="Times New Roman"/>
          <w:sz w:val="24"/>
          <w:szCs w:val="24"/>
        </w:rPr>
        <w:t>.</w:t>
      </w:r>
      <w:r w:rsidR="000F33DE" w:rsidRPr="001971CB">
        <w:rPr>
          <w:rFonts w:ascii="Times New Roman" w:hAnsi="Times New Roman" w:cs="Times New Roman"/>
          <w:sz w:val="24"/>
          <w:szCs w:val="24"/>
        </w:rPr>
        <w:t xml:space="preserve"> </w:t>
      </w:r>
      <w:r>
        <w:rPr>
          <w:rFonts w:ascii="Times New Roman" w:hAnsi="Times New Roman" w:cs="Times New Roman"/>
          <w:sz w:val="24"/>
          <w:szCs w:val="24"/>
        </w:rPr>
        <w:t>Here,</w:t>
      </w:r>
      <w:r w:rsidRPr="001971CB">
        <w:rPr>
          <w:rFonts w:ascii="Times New Roman" w:hAnsi="Times New Roman" w:cs="Times New Roman"/>
          <w:sz w:val="24"/>
          <w:szCs w:val="24"/>
        </w:rPr>
        <w:t xml:space="preserve"> </w:t>
      </w:r>
      <w:r w:rsidR="000F33DE" w:rsidRPr="001971CB">
        <w:rPr>
          <w:rFonts w:ascii="Times New Roman" w:hAnsi="Times New Roman" w:cs="Times New Roman"/>
          <w:sz w:val="24"/>
          <w:szCs w:val="24"/>
        </w:rPr>
        <w:t xml:space="preserve">the content of three types of secondary structure elements </w:t>
      </w:r>
      <w:r>
        <w:rPr>
          <w:rFonts w:ascii="Times New Roman" w:hAnsi="Times New Roman" w:cs="Times New Roman"/>
          <w:sz w:val="24"/>
          <w:szCs w:val="24"/>
        </w:rPr>
        <w:t>is</w:t>
      </w:r>
      <w:r w:rsidR="000F33DE" w:rsidRPr="001971CB">
        <w:rPr>
          <w:rFonts w:ascii="Times New Roman" w:hAnsi="Times New Roman" w:cs="Times New Roman"/>
          <w:sz w:val="24"/>
          <w:szCs w:val="24"/>
        </w:rPr>
        <w:t xml:space="preserve"> calculated.</w:t>
      </w:r>
    </w:p>
    <w:p w14:paraId="0F4CA55D" w14:textId="64788996" w:rsidR="000F33DE" w:rsidRPr="001971CB" w:rsidRDefault="00596477" w:rsidP="000F33DE">
      <w:pPr>
        <w:jc w:val="center"/>
        <w:rPr>
          <w:rFonts w:ascii="Times New Roman" w:hAnsi="Times New Roman" w:cs="Times New Roman"/>
          <w:sz w:val="24"/>
          <w:szCs w:val="24"/>
        </w:rPr>
      </w:pPr>
      <w:r w:rsidRPr="00596477">
        <w:rPr>
          <w:rFonts w:ascii="Times New Roman" w:hAnsi="Times New Roman" w:cs="Times New Roman"/>
          <w:noProof/>
          <w:kern w:val="0"/>
          <w:position w:val="-24"/>
          <w:sz w:val="24"/>
          <w:szCs w:val="24"/>
        </w:rPr>
        <w:object w:dxaOrig="4599" w:dyaOrig="620" w14:anchorId="589BB1D0">
          <v:shape id="_x0000_i1067" type="#_x0000_t75" alt="" style="width:230pt;height:31.5pt;mso-width-percent:0;mso-height-percent:0;mso-width-percent:0;mso-height-percent:0" o:ole="">
            <v:imagedata r:id="rId107" o:title=""/>
          </v:shape>
          <o:OLEObject Type="Embed" ProgID="Equation.DSMT4" ShapeID="_x0000_i1067" DrawAspect="Content" ObjectID="_1582563999" r:id="rId108"/>
        </w:object>
      </w:r>
    </w:p>
    <w:p w14:paraId="0A709FE1" w14:textId="2E3328FD" w:rsidR="000F33DE" w:rsidRPr="001971CB" w:rsidRDefault="000F33DE" w:rsidP="000F33DE">
      <w:pPr>
        <w:rPr>
          <w:rFonts w:ascii="Times New Roman" w:hAnsi="Times New Roman" w:cs="Times New Roman"/>
          <w:kern w:val="0"/>
          <w:sz w:val="24"/>
          <w:szCs w:val="24"/>
        </w:rPr>
      </w:pPr>
      <w:r w:rsidRPr="001971CB">
        <w:rPr>
          <w:rFonts w:ascii="Times New Roman" w:hAnsi="Times New Roman" w:cs="Times New Roman"/>
          <w:kern w:val="0"/>
          <w:sz w:val="24"/>
          <w:szCs w:val="24"/>
        </w:rPr>
        <w:t xml:space="preserve">where </w:t>
      </w:r>
      <w:r w:rsidRPr="001971CB">
        <w:rPr>
          <w:rFonts w:ascii="Times New Roman" w:hAnsi="Times New Roman" w:cs="Times New Roman"/>
          <w:i/>
          <w:kern w:val="0"/>
          <w:sz w:val="24"/>
          <w:szCs w:val="24"/>
        </w:rPr>
        <w:t>N(sse)</w:t>
      </w:r>
      <w:r w:rsidRPr="001971CB">
        <w:rPr>
          <w:rFonts w:ascii="Times New Roman" w:hAnsi="Times New Roman" w:cs="Times New Roman"/>
          <w:kern w:val="0"/>
          <w:sz w:val="24"/>
          <w:szCs w:val="24"/>
        </w:rPr>
        <w:t xml:space="preserve"> is the number of </w:t>
      </w:r>
      <w:r w:rsidR="001C4FBB">
        <w:rPr>
          <w:rFonts w:ascii="Times New Roman" w:hAnsi="Times New Roman" w:cs="Times New Roman"/>
          <w:kern w:val="0"/>
          <w:sz w:val="24"/>
          <w:szCs w:val="24"/>
        </w:rPr>
        <w:t xml:space="preserve">the </w:t>
      </w:r>
      <w:r w:rsidRPr="001971CB">
        <w:rPr>
          <w:rFonts w:ascii="Times New Roman" w:hAnsi="Times New Roman" w:cs="Times New Roman"/>
          <w:kern w:val="0"/>
          <w:sz w:val="24"/>
          <w:szCs w:val="24"/>
        </w:rPr>
        <w:t xml:space="preserve">secondary structure element </w:t>
      </w:r>
      <w:r w:rsidRPr="001971CB">
        <w:rPr>
          <w:rFonts w:ascii="Times New Roman" w:hAnsi="Times New Roman" w:cs="Times New Roman"/>
          <w:i/>
          <w:kern w:val="0"/>
          <w:sz w:val="24"/>
          <w:szCs w:val="24"/>
        </w:rPr>
        <w:t>sse</w:t>
      </w:r>
      <w:r w:rsidRPr="001971CB">
        <w:rPr>
          <w:rFonts w:ascii="Times New Roman" w:hAnsi="Times New Roman" w:cs="Times New Roman"/>
          <w:kern w:val="0"/>
          <w:sz w:val="24"/>
          <w:szCs w:val="24"/>
        </w:rPr>
        <w:t xml:space="preserve"> and </w:t>
      </w:r>
      <w:r w:rsidRPr="001971CB">
        <w:rPr>
          <w:rFonts w:ascii="Times New Roman" w:hAnsi="Times New Roman" w:cs="Times New Roman"/>
          <w:i/>
          <w:kern w:val="0"/>
          <w:sz w:val="24"/>
          <w:szCs w:val="24"/>
        </w:rPr>
        <w:t>N</w:t>
      </w:r>
      <w:r w:rsidRPr="001971CB">
        <w:rPr>
          <w:rFonts w:ascii="Times New Roman" w:hAnsi="Times New Roman" w:cs="Times New Roman"/>
          <w:kern w:val="0"/>
          <w:sz w:val="24"/>
          <w:szCs w:val="24"/>
        </w:rPr>
        <w:t xml:space="preserve"> is the length of the protein/peptide sequence.</w:t>
      </w:r>
    </w:p>
    <w:p w14:paraId="1DB22BF8" w14:textId="77777777" w:rsidR="00BA1D58" w:rsidRPr="001971CB" w:rsidRDefault="00BA1D58" w:rsidP="000F33DE">
      <w:pPr>
        <w:rPr>
          <w:rFonts w:ascii="Times New Roman" w:hAnsi="Times New Roman" w:cs="Times New Roman"/>
          <w:kern w:val="0"/>
          <w:sz w:val="24"/>
          <w:szCs w:val="24"/>
        </w:rPr>
      </w:pPr>
    </w:p>
    <w:p w14:paraId="574D8988" w14:textId="59E21BBE" w:rsidR="00E82B38" w:rsidRPr="001971CB" w:rsidRDefault="00B704A3" w:rsidP="00E82B38">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1971CB">
        <w:rPr>
          <w:rFonts w:ascii="Times New Roman" w:hAnsi="Times New Roman" w:cs="Times New Roman"/>
          <w:kern w:val="0"/>
          <w:sz w:val="24"/>
          <w:szCs w:val="24"/>
        </w:rPr>
        <w:t xml:space="preserve">xtract </w:t>
      </w:r>
      <w:r w:rsidR="00E82B38" w:rsidRPr="001971CB">
        <w:rPr>
          <w:rFonts w:ascii="Times New Roman" w:hAnsi="Times New Roman" w:cs="Times New Roman"/>
          <w:kern w:val="0"/>
          <w:sz w:val="24"/>
          <w:szCs w:val="24"/>
        </w:rPr>
        <w:t xml:space="preserve">the SSEC </w:t>
      </w:r>
      <w:r>
        <w:rPr>
          <w:rFonts w:ascii="Times New Roman" w:hAnsi="Times New Roman" w:cs="Times New Roman"/>
          <w:kern w:val="0"/>
          <w:sz w:val="24"/>
          <w:szCs w:val="24"/>
        </w:rPr>
        <w:t xml:space="preserve">feature </w:t>
      </w:r>
      <w:r w:rsidR="00E82B38" w:rsidRPr="001971CB">
        <w:rPr>
          <w:rFonts w:ascii="Times New Roman" w:hAnsi="Times New Roman" w:cs="Times New Roman"/>
          <w:kern w:val="0"/>
          <w:sz w:val="24"/>
          <w:szCs w:val="24"/>
        </w:rPr>
        <w:t>descriptors:</w:t>
      </w:r>
    </w:p>
    <w:p w14:paraId="54A20856" w14:textId="36FC4AED" w:rsidR="00E82B38" w:rsidRPr="008E37BE" w:rsidRDefault="00E82B38" w:rsidP="008E37BE">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27" w:name="OLE_LINK144"/>
      <w:bookmarkStart w:id="128" w:name="OLE_LINK145"/>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SSEC</w:t>
      </w:r>
      <w:r w:rsidR="008E37BE">
        <w:rPr>
          <w:rFonts w:ascii="Courier New" w:eastAsia="宋体" w:hAnsi="Courier New" w:cs="Courier New"/>
          <w:color w:val="000000"/>
          <w:kern w:val="0"/>
          <w:sz w:val="24"/>
          <w:szCs w:val="24"/>
        </w:rPr>
        <w:t xml:space="preserve"> </w:t>
      </w:r>
      <w:bookmarkStart w:id="129" w:name="OLE_LINK44"/>
      <w:r w:rsidR="008E37BE" w:rsidRPr="001971CB">
        <w:rPr>
          <w:rFonts w:ascii="Courier New" w:eastAsia="宋体" w:hAnsi="Courier New" w:cs="Courier New"/>
          <w:b/>
          <w:bCs/>
          <w:color w:val="000080"/>
          <w:kern w:val="0"/>
          <w:sz w:val="24"/>
          <w:szCs w:val="24"/>
        </w:rPr>
        <w:t>--</w:t>
      </w:r>
      <w:r w:rsidR="008E37BE">
        <w:rPr>
          <w:rFonts w:ascii="Courier New" w:eastAsia="宋体" w:hAnsi="Courier New" w:cs="Courier New"/>
          <w:color w:val="000000"/>
          <w:kern w:val="0"/>
          <w:sz w:val="24"/>
          <w:szCs w:val="24"/>
        </w:rPr>
        <w:t>path</w:t>
      </w:r>
      <w:bookmarkEnd w:id="129"/>
      <w:r w:rsidR="008E37BE" w:rsidRPr="001971CB">
        <w:rPr>
          <w:rFonts w:ascii="Courier New" w:eastAsia="宋体" w:hAnsi="Courier New" w:cs="Courier New"/>
          <w:color w:val="000000"/>
          <w:kern w:val="0"/>
          <w:sz w:val="24"/>
          <w:szCs w:val="24"/>
        </w:rPr>
        <w:t xml:space="preserve"> examples/predictedProteinProperty</w:t>
      </w:r>
      <w:bookmarkEnd w:id="127"/>
      <w:bookmarkEnd w:id="128"/>
    </w:p>
    <w:p w14:paraId="6726B497" w14:textId="5ECA66FA" w:rsidR="002E5AB7" w:rsidRDefault="002E5AB7" w:rsidP="00E82B38">
      <w:pPr>
        <w:widowControl/>
        <w:shd w:val="clear" w:color="auto" w:fill="FFFFFF"/>
        <w:jc w:val="left"/>
        <w:rPr>
          <w:rFonts w:ascii="Courier New" w:eastAsia="宋体" w:hAnsi="Courier New" w:cs="Courier New"/>
          <w:color w:val="000000"/>
          <w:kern w:val="0"/>
          <w:sz w:val="24"/>
          <w:szCs w:val="24"/>
        </w:rPr>
      </w:pPr>
    </w:p>
    <w:p w14:paraId="52EAED88" w14:textId="375CF9A8" w:rsidR="008B2724" w:rsidRPr="001971CB" w:rsidRDefault="00813AE0" w:rsidP="00F75272">
      <w:pPr>
        <w:widowControl/>
        <w:shd w:val="clear" w:color="auto" w:fill="FFFFFF"/>
        <w:rPr>
          <w:rFonts w:ascii="Times New Roman" w:hAnsi="Times New Roman" w:cs="Times New Roman"/>
          <w:sz w:val="24"/>
          <w:szCs w:val="24"/>
        </w:rPr>
      </w:pPr>
      <w:bookmarkStart w:id="130" w:name="OLE_LINK47"/>
      <w:r w:rsidRPr="00813AE0">
        <w:rPr>
          <w:rFonts w:ascii="Times New Roman" w:hAnsi="Times New Roman" w:cs="Times New Roman"/>
          <w:sz w:val="24"/>
          <w:szCs w:val="24"/>
        </w:rPr>
        <w:t>‘</w:t>
      </w:r>
      <w:r>
        <w:rPr>
          <w:rFonts w:ascii="Courier New" w:eastAsia="宋体" w:hAnsi="Courier New" w:cs="Courier New"/>
          <w:b/>
          <w:bCs/>
          <w:color w:val="000080"/>
          <w:kern w:val="0"/>
          <w:sz w:val="24"/>
          <w:szCs w:val="24"/>
        </w:rPr>
        <w:t>--</w:t>
      </w:r>
      <w:r>
        <w:rPr>
          <w:rFonts w:ascii="Courier New" w:eastAsia="宋体" w:hAnsi="Courier New" w:cs="Courier New"/>
          <w:color w:val="000000"/>
          <w:kern w:val="0"/>
          <w:sz w:val="24"/>
          <w:szCs w:val="24"/>
        </w:rPr>
        <w:t>path</w:t>
      </w:r>
      <w:r w:rsidRPr="00813AE0">
        <w:rPr>
          <w:rFonts w:ascii="Times New Roman" w:hAnsi="Times New Roman" w:cs="Times New Roman"/>
          <w:sz w:val="24"/>
          <w:szCs w:val="24"/>
        </w:rPr>
        <w:t>’</w:t>
      </w:r>
      <w:r>
        <w:rPr>
          <w:rFonts w:ascii="Times New Roman" w:hAnsi="Times New Roman" w:cs="Times New Roman"/>
          <w:sz w:val="24"/>
          <w:szCs w:val="24"/>
        </w:rPr>
        <w:t xml:space="preserve"> specifies the path of the predicted protein secondary structure files</w:t>
      </w:r>
      <w:bookmarkEnd w:id="130"/>
      <w:r>
        <w:rPr>
          <w:rFonts w:ascii="Times New Roman" w:hAnsi="Times New Roman" w:cs="Times New Roman"/>
          <w:sz w:val="24"/>
          <w:szCs w:val="24"/>
        </w:rPr>
        <w:t>, and t</w:t>
      </w:r>
      <w:r w:rsidR="008B2724" w:rsidRPr="001971CB">
        <w:rPr>
          <w:rFonts w:ascii="Times New Roman" w:hAnsi="Times New Roman" w:cs="Times New Roman"/>
          <w:sz w:val="24"/>
          <w:szCs w:val="24"/>
        </w:rPr>
        <w:t xml:space="preserve">he predicted secondary structure file </w:t>
      </w:r>
      <w:r w:rsidR="001C4FBB">
        <w:rPr>
          <w:rFonts w:ascii="Times New Roman" w:hAnsi="Times New Roman" w:cs="Times New Roman"/>
          <w:sz w:val="24"/>
          <w:szCs w:val="24"/>
        </w:rPr>
        <w:t>can</w:t>
      </w:r>
      <w:r w:rsidR="001C4FBB" w:rsidRPr="001971CB">
        <w:rPr>
          <w:rFonts w:ascii="Times New Roman" w:hAnsi="Times New Roman" w:cs="Times New Roman"/>
          <w:sz w:val="24"/>
          <w:szCs w:val="24"/>
        </w:rPr>
        <w:t xml:space="preserve"> </w:t>
      </w:r>
      <w:r w:rsidR="008B2724" w:rsidRPr="001971CB">
        <w:rPr>
          <w:rFonts w:ascii="Times New Roman" w:hAnsi="Times New Roman" w:cs="Times New Roman"/>
          <w:sz w:val="24"/>
          <w:szCs w:val="24"/>
        </w:rPr>
        <w:t xml:space="preserve">be obtained by running the script “generateSecondaryStructure.py” in </w:t>
      </w:r>
      <w:r w:rsidR="001C4FBB">
        <w:rPr>
          <w:rFonts w:ascii="Times New Roman" w:hAnsi="Times New Roman" w:cs="Times New Roman"/>
          <w:sz w:val="24"/>
          <w:szCs w:val="24"/>
        </w:rPr>
        <w:t xml:space="preserve">the </w:t>
      </w:r>
      <w:r w:rsidR="008B2724" w:rsidRPr="001971CB">
        <w:rPr>
          <w:rFonts w:ascii="Times New Roman" w:hAnsi="Times New Roman" w:cs="Times New Roman"/>
          <w:sz w:val="24"/>
          <w:szCs w:val="24"/>
        </w:rPr>
        <w:t>scripts directory.</w:t>
      </w:r>
    </w:p>
    <w:p w14:paraId="19A74ABB" w14:textId="77777777" w:rsidR="002E5AB7" w:rsidRPr="001971CB" w:rsidRDefault="002E5AB7" w:rsidP="009041B2">
      <w:pPr>
        <w:rPr>
          <w:rFonts w:ascii="Courier New" w:eastAsia="宋体" w:hAnsi="Courier New" w:cs="Courier New"/>
          <w:color w:val="000000"/>
          <w:kern w:val="0"/>
          <w:sz w:val="24"/>
          <w:szCs w:val="24"/>
        </w:rPr>
      </w:pPr>
    </w:p>
    <w:p w14:paraId="41EAB6FC" w14:textId="2F57DC26" w:rsidR="00AA0DFC" w:rsidRPr="001971CB" w:rsidRDefault="00B41D04" w:rsidP="00AA0DFC">
      <w:pPr>
        <w:pStyle w:val="Heading2"/>
        <w:widowControl/>
        <w:numPr>
          <w:ilvl w:val="1"/>
          <w:numId w:val="5"/>
        </w:numPr>
        <w:shd w:val="clear" w:color="auto" w:fill="FFFFFF"/>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AA0DFC" w:rsidRPr="001971CB">
        <w:rPr>
          <w:rFonts w:ascii="Times New Roman" w:eastAsia="TimesNewRomanPSMT" w:hAnsi="Times New Roman" w:cs="Times New Roman"/>
          <w:kern w:val="0"/>
          <w:sz w:val="24"/>
          <w:szCs w:val="24"/>
        </w:rPr>
        <w:t>Secondary Structure Elements Binary (SSEB)</w:t>
      </w:r>
    </w:p>
    <w:p w14:paraId="647AAD39" w14:textId="1F3F1D8D" w:rsidR="00AA0DFC" w:rsidRPr="001971CB" w:rsidRDefault="00AA0DFC" w:rsidP="00AA0DFC">
      <w:pPr>
        <w:rPr>
          <w:rFonts w:ascii="Times New Roman" w:hAnsi="Times New Roman" w:cs="Times New Roman"/>
          <w:kern w:val="0"/>
          <w:sz w:val="24"/>
          <w:szCs w:val="24"/>
        </w:rPr>
      </w:pPr>
      <w:r w:rsidRPr="001971CB">
        <w:rPr>
          <w:rFonts w:ascii="Times New Roman" w:hAnsi="Times New Roman" w:cs="Times New Roman"/>
          <w:kern w:val="0"/>
          <w:sz w:val="24"/>
          <w:szCs w:val="24"/>
        </w:rPr>
        <w:t xml:space="preserve">In </w:t>
      </w:r>
      <w:r w:rsidR="001C4FBB">
        <w:rPr>
          <w:rFonts w:ascii="Times New Roman" w:hAnsi="Times New Roman" w:cs="Times New Roman"/>
          <w:kern w:val="0"/>
          <w:sz w:val="24"/>
          <w:szCs w:val="24"/>
        </w:rPr>
        <w:t xml:space="preserve">the </w:t>
      </w:r>
      <w:r w:rsidRPr="001971CB">
        <w:rPr>
          <w:rFonts w:ascii="Times New Roman" w:hAnsi="Times New Roman" w:cs="Times New Roman"/>
          <w:kern w:val="0"/>
          <w:sz w:val="24"/>
          <w:szCs w:val="24"/>
        </w:rPr>
        <w:t xml:space="preserve">Secondary Structure Elements Binary (SSEB) descriptor, each residue in </w:t>
      </w:r>
      <w:r w:rsidR="001C4FBB">
        <w:rPr>
          <w:rFonts w:ascii="Times New Roman" w:hAnsi="Times New Roman" w:cs="Times New Roman"/>
          <w:kern w:val="0"/>
          <w:sz w:val="24"/>
          <w:szCs w:val="24"/>
        </w:rPr>
        <w:t xml:space="preserve">a </w:t>
      </w:r>
      <w:r w:rsidRPr="001971CB">
        <w:rPr>
          <w:rFonts w:ascii="Times New Roman" w:hAnsi="Times New Roman" w:cs="Times New Roman"/>
          <w:kern w:val="0"/>
          <w:sz w:val="24"/>
          <w:szCs w:val="24"/>
        </w:rPr>
        <w:t>peptide is represented by a 3-dimensional vector</w:t>
      </w:r>
      <w:r w:rsidR="00DD736B">
        <w:rPr>
          <w:rFonts w:ascii="Times New Roman" w:hAnsi="Times New Roman" w:cs="Times New Roman"/>
          <w:kern w:val="0"/>
          <w:sz w:val="24"/>
          <w:szCs w:val="24"/>
        </w:rPr>
        <w:t>,</w:t>
      </w:r>
      <w:r w:rsidRPr="001971CB">
        <w:rPr>
          <w:rFonts w:ascii="Times New Roman" w:hAnsi="Times New Roman" w:cs="Times New Roman"/>
          <w:kern w:val="0"/>
          <w:sz w:val="24"/>
          <w:szCs w:val="24"/>
        </w:rPr>
        <w:t xml:space="preserve"> i.e. </w:t>
      </w:r>
      <w:r w:rsidR="00CF2B21" w:rsidRPr="001971CB">
        <w:rPr>
          <w:rFonts w:ascii="Times New Roman" w:hAnsi="Times New Roman" w:cs="Times New Roman"/>
          <w:kern w:val="0"/>
          <w:sz w:val="24"/>
          <w:szCs w:val="24"/>
        </w:rPr>
        <w:t>Helix (001), Strand</w:t>
      </w:r>
      <w:r w:rsidR="009041B2" w:rsidRPr="001971CB">
        <w:rPr>
          <w:rFonts w:ascii="Times New Roman" w:hAnsi="Times New Roman" w:cs="Times New Roman"/>
          <w:kern w:val="0"/>
          <w:sz w:val="24"/>
          <w:szCs w:val="24"/>
        </w:rPr>
        <w:t xml:space="preserve"> </w:t>
      </w:r>
      <w:r w:rsidR="00CF2B21" w:rsidRPr="001971CB">
        <w:rPr>
          <w:rFonts w:ascii="Times New Roman" w:hAnsi="Times New Roman" w:cs="Times New Roman"/>
          <w:kern w:val="0"/>
          <w:sz w:val="24"/>
          <w:szCs w:val="24"/>
        </w:rPr>
        <w:t>(010), Coil</w:t>
      </w:r>
      <w:r w:rsidR="009041B2" w:rsidRPr="001971CB">
        <w:rPr>
          <w:rFonts w:ascii="Times New Roman" w:hAnsi="Times New Roman" w:cs="Times New Roman"/>
          <w:kern w:val="0"/>
          <w:sz w:val="24"/>
          <w:szCs w:val="24"/>
        </w:rPr>
        <w:t xml:space="preserve"> </w:t>
      </w:r>
      <w:r w:rsidR="00CF2B21" w:rsidRPr="001971CB">
        <w:rPr>
          <w:rFonts w:ascii="Times New Roman" w:hAnsi="Times New Roman" w:cs="Times New Roman"/>
          <w:kern w:val="0"/>
          <w:sz w:val="24"/>
          <w:szCs w:val="24"/>
        </w:rPr>
        <w:t xml:space="preserve">(100). The SSEB descriptor </w:t>
      </w:r>
      <w:r w:rsidR="00617A90">
        <w:rPr>
          <w:rFonts w:ascii="Times New Roman" w:hAnsi="Times New Roman" w:cs="Times New Roman"/>
          <w:kern w:val="0"/>
          <w:sz w:val="24"/>
          <w:szCs w:val="24"/>
        </w:rPr>
        <w:t>can be</w:t>
      </w:r>
      <w:r w:rsidR="00CF2B21" w:rsidRPr="001971CB">
        <w:rPr>
          <w:rFonts w:ascii="Times New Roman" w:hAnsi="Times New Roman" w:cs="Times New Roman"/>
          <w:kern w:val="0"/>
          <w:sz w:val="24"/>
          <w:szCs w:val="24"/>
        </w:rPr>
        <w:t xml:space="preserve"> applied to encode peptides </w:t>
      </w:r>
      <w:r w:rsidR="001C4FBB">
        <w:rPr>
          <w:rFonts w:ascii="Times New Roman" w:hAnsi="Times New Roman" w:cs="Times New Roman"/>
          <w:kern w:val="0"/>
          <w:sz w:val="24"/>
          <w:szCs w:val="24"/>
        </w:rPr>
        <w:t>of</w:t>
      </w:r>
      <w:r w:rsidR="001C4FBB" w:rsidRPr="001971CB">
        <w:rPr>
          <w:rFonts w:ascii="Times New Roman" w:hAnsi="Times New Roman" w:cs="Times New Roman"/>
          <w:kern w:val="0"/>
          <w:sz w:val="24"/>
          <w:szCs w:val="24"/>
        </w:rPr>
        <w:t xml:space="preserve"> </w:t>
      </w:r>
      <w:r w:rsidR="00CF2B21" w:rsidRPr="001971CB">
        <w:rPr>
          <w:rFonts w:ascii="Times New Roman" w:hAnsi="Times New Roman" w:cs="Times New Roman"/>
          <w:kern w:val="0"/>
          <w:sz w:val="24"/>
          <w:szCs w:val="24"/>
        </w:rPr>
        <w:t>equal length.</w:t>
      </w:r>
    </w:p>
    <w:p w14:paraId="51544F14" w14:textId="77777777" w:rsidR="00CF2B21" w:rsidRPr="001971CB" w:rsidRDefault="00CF2B21" w:rsidP="00AA0DFC">
      <w:pPr>
        <w:rPr>
          <w:rFonts w:ascii="Times New Roman" w:hAnsi="Times New Roman" w:cs="Times New Roman"/>
          <w:kern w:val="0"/>
          <w:sz w:val="24"/>
          <w:szCs w:val="24"/>
        </w:rPr>
      </w:pPr>
    </w:p>
    <w:p w14:paraId="2A6A9745" w14:textId="524F3618" w:rsidR="00CF2B21" w:rsidRPr="001971CB" w:rsidRDefault="00B704A3" w:rsidP="00CF2B21">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9D78D6">
        <w:rPr>
          <w:rFonts w:ascii="Times New Roman" w:hAnsi="Times New Roman" w:cs="Times New Roman"/>
          <w:kern w:val="0"/>
          <w:sz w:val="24"/>
          <w:szCs w:val="24"/>
        </w:rPr>
        <w:t xml:space="preserve">xtract </w:t>
      </w:r>
      <w:r w:rsidR="00CF2B21" w:rsidRPr="001971CB">
        <w:rPr>
          <w:rFonts w:ascii="Times New Roman" w:hAnsi="Times New Roman" w:cs="Times New Roman"/>
          <w:kern w:val="0"/>
          <w:sz w:val="24"/>
          <w:szCs w:val="24"/>
        </w:rPr>
        <w:t>the SSEB descriptors:</w:t>
      </w:r>
    </w:p>
    <w:p w14:paraId="563A0636" w14:textId="395C8E90" w:rsidR="00CF2B21" w:rsidRPr="001971CB" w:rsidRDefault="00CF2B21" w:rsidP="00CF2B21">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31" w:name="OLE_LINK146"/>
      <w:bookmarkStart w:id="132" w:name="OLE_LINK147"/>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peptide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SSEB</w:t>
      </w:r>
      <w:r w:rsidR="008E37BE">
        <w:rPr>
          <w:rFonts w:ascii="Courier New" w:eastAsia="宋体" w:hAnsi="Courier New" w:cs="Courier New"/>
          <w:color w:val="000000"/>
          <w:kern w:val="0"/>
          <w:sz w:val="24"/>
          <w:szCs w:val="24"/>
        </w:rPr>
        <w:t xml:space="preserve"> </w:t>
      </w:r>
      <w:r w:rsidR="008E37BE" w:rsidRPr="001971CB">
        <w:rPr>
          <w:rFonts w:ascii="Courier New" w:eastAsia="宋体" w:hAnsi="Courier New" w:cs="Courier New"/>
          <w:b/>
          <w:bCs/>
          <w:color w:val="000080"/>
          <w:kern w:val="0"/>
          <w:sz w:val="24"/>
          <w:szCs w:val="24"/>
        </w:rPr>
        <w:t>--</w:t>
      </w:r>
      <w:r w:rsidR="008E37BE">
        <w:rPr>
          <w:rFonts w:ascii="Courier New" w:eastAsia="宋体" w:hAnsi="Courier New" w:cs="Courier New"/>
          <w:color w:val="000000"/>
          <w:kern w:val="0"/>
          <w:sz w:val="24"/>
          <w:szCs w:val="24"/>
        </w:rPr>
        <w:t>path</w:t>
      </w:r>
      <w:r w:rsidR="008E37BE" w:rsidRPr="001971CB">
        <w:rPr>
          <w:rFonts w:ascii="Courier New" w:eastAsia="宋体" w:hAnsi="Courier New" w:cs="Courier New"/>
          <w:color w:val="000000"/>
          <w:kern w:val="0"/>
          <w:sz w:val="24"/>
          <w:szCs w:val="24"/>
        </w:rPr>
        <w:t xml:space="preserve"> examples/predictedProteinProperty</w:t>
      </w:r>
      <w:bookmarkEnd w:id="131"/>
      <w:bookmarkEnd w:id="132"/>
    </w:p>
    <w:p w14:paraId="0B0D1EC9" w14:textId="77777777" w:rsidR="002E5AB7" w:rsidRPr="001971CB" w:rsidRDefault="002E5AB7" w:rsidP="00CF2B21">
      <w:pPr>
        <w:widowControl/>
        <w:shd w:val="clear" w:color="auto" w:fill="FFFFFF"/>
        <w:jc w:val="left"/>
        <w:rPr>
          <w:rFonts w:ascii="Courier New" w:eastAsia="宋体" w:hAnsi="Courier New" w:cs="Courier New"/>
          <w:color w:val="000000"/>
          <w:kern w:val="0"/>
          <w:sz w:val="24"/>
          <w:szCs w:val="24"/>
        </w:rPr>
      </w:pPr>
    </w:p>
    <w:p w14:paraId="1162BE58" w14:textId="2082EE3D" w:rsidR="009041B2" w:rsidRPr="001971CB" w:rsidRDefault="00B41D04" w:rsidP="009041B2">
      <w:pPr>
        <w:pStyle w:val="Heading2"/>
        <w:widowControl/>
        <w:numPr>
          <w:ilvl w:val="1"/>
          <w:numId w:val="5"/>
        </w:numPr>
        <w:shd w:val="clear" w:color="auto" w:fill="FFFFFF"/>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9041B2" w:rsidRPr="001971CB">
        <w:rPr>
          <w:rFonts w:ascii="Times New Roman" w:eastAsia="TimesNewRomanPSMT" w:hAnsi="Times New Roman" w:cs="Times New Roman"/>
          <w:kern w:val="0"/>
          <w:sz w:val="24"/>
          <w:szCs w:val="24"/>
        </w:rPr>
        <w:t>Disorder (Disorder)</w:t>
      </w:r>
    </w:p>
    <w:p w14:paraId="142CE7B9" w14:textId="368E3A66" w:rsidR="00CC4FAA" w:rsidRPr="001971CB" w:rsidRDefault="001C4FBB" w:rsidP="00200614">
      <w:pPr>
        <w:rPr>
          <w:rFonts w:ascii="Times New Roman" w:hAnsi="Times New Roman" w:cs="Times New Roman"/>
          <w:kern w:val="0"/>
          <w:sz w:val="24"/>
          <w:szCs w:val="24"/>
        </w:rPr>
      </w:pPr>
      <w:r>
        <w:rPr>
          <w:rFonts w:ascii="Times New Roman" w:hAnsi="Times New Roman" w:cs="Times New Roman"/>
          <w:kern w:val="0"/>
          <w:sz w:val="24"/>
          <w:szCs w:val="24"/>
        </w:rPr>
        <w:t>P</w:t>
      </w:r>
      <w:r w:rsidR="000E556A" w:rsidRPr="001971CB">
        <w:rPr>
          <w:rFonts w:ascii="Times New Roman" w:hAnsi="Times New Roman" w:cs="Times New Roman"/>
          <w:kern w:val="0"/>
          <w:sz w:val="24"/>
          <w:szCs w:val="24"/>
        </w:rPr>
        <w:t xml:space="preserve">rotein </w:t>
      </w:r>
      <w:r w:rsidR="00C20695">
        <w:rPr>
          <w:rFonts w:ascii="Times New Roman" w:hAnsi="Times New Roman" w:cs="Times New Roman"/>
          <w:kern w:val="0"/>
          <w:sz w:val="24"/>
          <w:szCs w:val="24"/>
        </w:rPr>
        <w:t>disorder information</w:t>
      </w:r>
      <w:r w:rsidR="000E556A" w:rsidRPr="001971CB">
        <w:rPr>
          <w:rFonts w:ascii="Times New Roman" w:hAnsi="Times New Roman" w:cs="Times New Roman"/>
          <w:kern w:val="0"/>
          <w:sz w:val="24"/>
          <w:szCs w:val="24"/>
        </w:rPr>
        <w:t xml:space="preserve"> was </w:t>
      </w:r>
      <w:r>
        <w:rPr>
          <w:rFonts w:ascii="Times New Roman" w:hAnsi="Times New Roman" w:cs="Times New Roman"/>
          <w:kern w:val="0"/>
          <w:sz w:val="24"/>
          <w:szCs w:val="24"/>
        </w:rPr>
        <w:t xml:space="preserve">first </w:t>
      </w:r>
      <w:r w:rsidR="000E556A" w:rsidRPr="001971CB">
        <w:rPr>
          <w:rFonts w:ascii="Times New Roman" w:hAnsi="Times New Roman" w:cs="Times New Roman"/>
          <w:kern w:val="0"/>
          <w:sz w:val="24"/>
          <w:szCs w:val="24"/>
        </w:rPr>
        <w:t>predicted by the VSL2 software</w:t>
      </w:r>
      <w:r w:rsidR="004C1135">
        <w:rPr>
          <w:rFonts w:ascii="Times New Roman" w:hAnsi="Times New Roman" w:cs="Times New Roman"/>
          <w:kern w:val="0"/>
          <w:sz w:val="24"/>
          <w:szCs w:val="24"/>
        </w:rPr>
        <w:t xml:space="preserve"> </w:t>
      </w:r>
      <w:r w:rsidR="004C1135">
        <w:rPr>
          <w:rFonts w:ascii="Times New Roman" w:hAnsi="Times New Roman" w:cs="Times New Roman"/>
          <w:kern w:val="0"/>
          <w:sz w:val="24"/>
          <w:szCs w:val="24"/>
        </w:rPr>
        <w:fldChar w:fldCharType="begin">
          <w:fldData xml:space="preserve">PEVuZE5vdGU+PENpdGU+PEF1dGhvcj5QZW5nPC9BdXRob3I+PFllYXI+MjAwNjwvWWVhcj48UmVj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</w:fldData>
        </w:fldChar>
      </w:r>
      <w:r w:rsidR="004C1135">
        <w:rPr>
          <w:rFonts w:ascii="Times New Roman" w:hAnsi="Times New Roman" w:cs="Times New Roman"/>
          <w:kern w:val="0"/>
          <w:sz w:val="24"/>
          <w:szCs w:val="24"/>
        </w:rPr>
        <w:instrText xml:space="preserve"> ADDIN EN.CITE </w:instrText>
      </w:r>
      <w:r w:rsidR="004C1135">
        <w:rPr>
          <w:rFonts w:ascii="Times New Roman" w:hAnsi="Times New Roman" w:cs="Times New Roman"/>
          <w:kern w:val="0"/>
          <w:sz w:val="24"/>
          <w:szCs w:val="24"/>
        </w:rPr>
        <w:fldChar w:fldCharType="begin">
          <w:fldData xml:space="preserve">PEVuZE5vdGU+PENpdGU+PEF1dGhvcj5QZW5nPC9BdXRob3I+PFllYXI+MjAwNjwvWWVhcj48UmVj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</w:fldData>
        </w:fldChar>
      </w:r>
      <w:r w:rsidR="004C1135">
        <w:rPr>
          <w:rFonts w:ascii="Times New Roman" w:hAnsi="Times New Roman" w:cs="Times New Roman"/>
          <w:kern w:val="0"/>
          <w:sz w:val="24"/>
          <w:szCs w:val="24"/>
        </w:rPr>
        <w:instrText xml:space="preserve"> ADDIN EN.CITE.DATA </w:instrText>
      </w:r>
      <w:r w:rsidR="004C1135">
        <w:rPr>
          <w:rFonts w:ascii="Times New Roman" w:hAnsi="Times New Roman" w:cs="Times New Roman"/>
          <w:kern w:val="0"/>
          <w:sz w:val="24"/>
          <w:szCs w:val="24"/>
        </w:rPr>
      </w:r>
      <w:r w:rsidR="004C1135">
        <w:rPr>
          <w:rFonts w:ascii="Times New Roman" w:hAnsi="Times New Roman" w:cs="Times New Roman"/>
          <w:kern w:val="0"/>
          <w:sz w:val="24"/>
          <w:szCs w:val="24"/>
        </w:rPr>
        <w:fldChar w:fldCharType="end"/>
      </w:r>
      <w:r w:rsidR="004C1135">
        <w:rPr>
          <w:rFonts w:ascii="Times New Roman" w:hAnsi="Times New Roman" w:cs="Times New Roman"/>
          <w:kern w:val="0"/>
          <w:sz w:val="24"/>
          <w:szCs w:val="24"/>
        </w:rPr>
      </w:r>
      <w:r w:rsidR="004C1135">
        <w:rPr>
          <w:rFonts w:ascii="Times New Roman" w:hAnsi="Times New Roman" w:cs="Times New Roman"/>
          <w:kern w:val="0"/>
          <w:sz w:val="24"/>
          <w:szCs w:val="24"/>
        </w:rPr>
        <w:fldChar w:fldCharType="separate"/>
      </w:r>
      <w:r w:rsidR="004C1135">
        <w:rPr>
          <w:rFonts w:ascii="Times New Roman" w:hAnsi="Times New Roman" w:cs="Times New Roman"/>
          <w:noProof/>
          <w:kern w:val="0"/>
          <w:sz w:val="24"/>
          <w:szCs w:val="24"/>
        </w:rPr>
        <w:t>(Obradovic, et al., 2005; Peng, et al., 2006)</w:t>
      </w:r>
      <w:r w:rsidR="004C1135">
        <w:rPr>
          <w:rFonts w:ascii="Times New Roman" w:hAnsi="Times New Roman" w:cs="Times New Roman"/>
          <w:kern w:val="0"/>
          <w:sz w:val="24"/>
          <w:szCs w:val="24"/>
        </w:rPr>
        <w:fldChar w:fldCharType="end"/>
      </w:r>
      <w:r w:rsidR="000E556A" w:rsidRPr="001971CB">
        <w:rPr>
          <w:rFonts w:ascii="Times New Roman" w:hAnsi="Times New Roman" w:cs="Times New Roman"/>
          <w:kern w:val="0"/>
          <w:sz w:val="24"/>
          <w:szCs w:val="24"/>
        </w:rPr>
        <w:t xml:space="preserve">. </w:t>
      </w:r>
      <w:r>
        <w:rPr>
          <w:rFonts w:ascii="Times New Roman" w:hAnsi="Times New Roman" w:cs="Times New Roman"/>
          <w:kern w:val="0"/>
          <w:sz w:val="24"/>
          <w:szCs w:val="24"/>
        </w:rPr>
        <w:t>T</w:t>
      </w:r>
      <w:r w:rsidR="005A42A3" w:rsidRPr="001971CB">
        <w:rPr>
          <w:rFonts w:ascii="Times New Roman" w:hAnsi="Times New Roman" w:cs="Times New Roman"/>
          <w:kern w:val="0"/>
          <w:sz w:val="24"/>
          <w:szCs w:val="24"/>
        </w:rPr>
        <w:t xml:space="preserve">he predicted probability value </w:t>
      </w:r>
      <w:r>
        <w:rPr>
          <w:rFonts w:ascii="Times New Roman" w:hAnsi="Times New Roman" w:cs="Times New Roman"/>
          <w:kern w:val="0"/>
          <w:sz w:val="24"/>
          <w:szCs w:val="24"/>
        </w:rPr>
        <w:t>is</w:t>
      </w:r>
      <w:r w:rsidR="005A42A3" w:rsidRPr="001971CB">
        <w:rPr>
          <w:rFonts w:ascii="Times New Roman" w:hAnsi="Times New Roman" w:cs="Times New Roman"/>
          <w:kern w:val="0"/>
          <w:sz w:val="24"/>
          <w:szCs w:val="24"/>
        </w:rPr>
        <w:t xml:space="preserve"> taken as the feature. The Disorder descriptor</w:t>
      </w:r>
      <w:r w:rsidR="004C1135">
        <w:rPr>
          <w:rFonts w:ascii="Times New Roman" w:hAnsi="Times New Roman" w:cs="Times New Roman"/>
          <w:kern w:val="0"/>
          <w:sz w:val="24"/>
          <w:szCs w:val="24"/>
        </w:rPr>
        <w:t xml:space="preserve"> </w:t>
      </w:r>
      <w:r w:rsidR="004C1135">
        <w:rPr>
          <w:rFonts w:ascii="Times New Roman" w:hAnsi="Times New Roman" w:cs="Times New Roman"/>
          <w:kern w:val="0"/>
          <w:sz w:val="24"/>
          <w:szCs w:val="24"/>
        </w:rPr>
        <w:fldChar w:fldCharType="begin">
          <w:fldData xml:space="preserve">PEVuZE5vdGU+PENpdGU+PEF1dGhvcj5DYWk8L0F1dGhvcj48WWVhcj4yMDEyPC9ZZWFyPjxSZWNO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</w:fldData>
        </w:fldChar>
      </w:r>
      <w:r w:rsidR="004C1135">
        <w:rPr>
          <w:rFonts w:ascii="Times New Roman" w:hAnsi="Times New Roman" w:cs="Times New Roman"/>
          <w:kern w:val="0"/>
          <w:sz w:val="24"/>
          <w:szCs w:val="24"/>
        </w:rPr>
        <w:instrText xml:space="preserve"> ADDIN EN.CITE </w:instrText>
      </w:r>
      <w:r w:rsidR="004C1135">
        <w:rPr>
          <w:rFonts w:ascii="Times New Roman" w:hAnsi="Times New Roman" w:cs="Times New Roman"/>
          <w:kern w:val="0"/>
          <w:sz w:val="24"/>
          <w:szCs w:val="24"/>
        </w:rPr>
        <w:fldChar w:fldCharType="begin">
          <w:fldData xml:space="preserve">PEVuZE5vdGU+PENpdGU+PEF1dGhvcj5DYWk8L0F1dGhvcj48WWVhcj4yMDEyPC9ZZWFyPjxSZWNO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</w:fldData>
        </w:fldChar>
      </w:r>
      <w:r w:rsidR="004C1135">
        <w:rPr>
          <w:rFonts w:ascii="Times New Roman" w:hAnsi="Times New Roman" w:cs="Times New Roman"/>
          <w:kern w:val="0"/>
          <w:sz w:val="24"/>
          <w:szCs w:val="24"/>
        </w:rPr>
        <w:instrText xml:space="preserve"> ADDIN EN.CITE.DATA </w:instrText>
      </w:r>
      <w:r w:rsidR="004C1135">
        <w:rPr>
          <w:rFonts w:ascii="Times New Roman" w:hAnsi="Times New Roman" w:cs="Times New Roman"/>
          <w:kern w:val="0"/>
          <w:sz w:val="24"/>
          <w:szCs w:val="24"/>
        </w:rPr>
      </w:r>
      <w:r w:rsidR="004C1135">
        <w:rPr>
          <w:rFonts w:ascii="Times New Roman" w:hAnsi="Times New Roman" w:cs="Times New Roman"/>
          <w:kern w:val="0"/>
          <w:sz w:val="24"/>
          <w:szCs w:val="24"/>
        </w:rPr>
        <w:fldChar w:fldCharType="end"/>
      </w:r>
      <w:r w:rsidR="004C1135">
        <w:rPr>
          <w:rFonts w:ascii="Times New Roman" w:hAnsi="Times New Roman" w:cs="Times New Roman"/>
          <w:kern w:val="0"/>
          <w:sz w:val="24"/>
          <w:szCs w:val="24"/>
        </w:rPr>
      </w:r>
      <w:r w:rsidR="004C1135">
        <w:rPr>
          <w:rFonts w:ascii="Times New Roman" w:hAnsi="Times New Roman" w:cs="Times New Roman"/>
          <w:kern w:val="0"/>
          <w:sz w:val="24"/>
          <w:szCs w:val="24"/>
        </w:rPr>
        <w:fldChar w:fldCharType="separate"/>
      </w:r>
      <w:r w:rsidR="004C1135">
        <w:rPr>
          <w:rFonts w:ascii="Times New Roman" w:hAnsi="Times New Roman" w:cs="Times New Roman"/>
          <w:noProof/>
          <w:kern w:val="0"/>
          <w:sz w:val="24"/>
          <w:szCs w:val="24"/>
        </w:rPr>
        <w:t>(Cai, et al., 2012; Chen, et al., 2015)</w:t>
      </w:r>
      <w:r w:rsidR="004C1135">
        <w:rPr>
          <w:rFonts w:ascii="Times New Roman" w:hAnsi="Times New Roman" w:cs="Times New Roman"/>
          <w:kern w:val="0"/>
          <w:sz w:val="24"/>
          <w:szCs w:val="24"/>
        </w:rPr>
        <w:fldChar w:fldCharType="end"/>
      </w:r>
      <w:r w:rsidR="005A42A3" w:rsidRPr="001971CB">
        <w:rPr>
          <w:rFonts w:ascii="Times New Roman" w:hAnsi="Times New Roman" w:cs="Times New Roman"/>
          <w:kern w:val="0"/>
          <w:sz w:val="24"/>
          <w:szCs w:val="24"/>
        </w:rPr>
        <w:t xml:space="preserve"> </w:t>
      </w:r>
      <w:r w:rsidR="00617A90">
        <w:rPr>
          <w:rFonts w:ascii="Times New Roman" w:hAnsi="Times New Roman" w:cs="Times New Roman"/>
          <w:kern w:val="0"/>
          <w:sz w:val="24"/>
          <w:szCs w:val="24"/>
        </w:rPr>
        <w:t>can be</w:t>
      </w:r>
      <w:r>
        <w:rPr>
          <w:rFonts w:ascii="Times New Roman" w:hAnsi="Times New Roman" w:cs="Times New Roman"/>
          <w:kern w:val="0"/>
          <w:sz w:val="24"/>
          <w:szCs w:val="24"/>
        </w:rPr>
        <w:t xml:space="preserve"> </w:t>
      </w:r>
      <w:r w:rsidR="005A42A3" w:rsidRPr="001971CB">
        <w:rPr>
          <w:rFonts w:ascii="Times New Roman" w:hAnsi="Times New Roman" w:cs="Times New Roman"/>
          <w:kern w:val="0"/>
          <w:sz w:val="24"/>
          <w:szCs w:val="24"/>
        </w:rPr>
        <w:t xml:space="preserve">applied to encode peptides </w:t>
      </w:r>
      <w:r>
        <w:rPr>
          <w:rFonts w:ascii="Times New Roman" w:hAnsi="Times New Roman" w:cs="Times New Roman"/>
          <w:kern w:val="0"/>
          <w:sz w:val="24"/>
          <w:szCs w:val="24"/>
        </w:rPr>
        <w:t>of</w:t>
      </w:r>
      <w:r w:rsidRPr="001971CB">
        <w:rPr>
          <w:rFonts w:ascii="Times New Roman" w:hAnsi="Times New Roman" w:cs="Times New Roman"/>
          <w:kern w:val="0"/>
          <w:sz w:val="24"/>
          <w:szCs w:val="24"/>
        </w:rPr>
        <w:t xml:space="preserve"> </w:t>
      </w:r>
      <w:r w:rsidR="005A42A3" w:rsidRPr="001971CB">
        <w:rPr>
          <w:rFonts w:ascii="Times New Roman" w:hAnsi="Times New Roman" w:cs="Times New Roman"/>
          <w:kern w:val="0"/>
          <w:sz w:val="24"/>
          <w:szCs w:val="24"/>
        </w:rPr>
        <w:t>equal length.</w:t>
      </w:r>
    </w:p>
    <w:p w14:paraId="19C26F10" w14:textId="77777777" w:rsidR="005A42A3" w:rsidRPr="001971CB" w:rsidRDefault="005A42A3" w:rsidP="00CF2B21">
      <w:pPr>
        <w:widowControl/>
        <w:shd w:val="clear" w:color="auto" w:fill="FFFFFF"/>
        <w:jc w:val="left"/>
        <w:rPr>
          <w:rFonts w:ascii="Times New Roman" w:hAnsi="Times New Roman" w:cs="Times New Roman"/>
          <w:kern w:val="0"/>
          <w:sz w:val="24"/>
          <w:szCs w:val="24"/>
        </w:rPr>
      </w:pPr>
    </w:p>
    <w:p w14:paraId="532B7DE5" w14:textId="27C39AEE" w:rsidR="005A42A3" w:rsidRPr="001971CB" w:rsidRDefault="00B704A3" w:rsidP="005A42A3">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9D78D6">
        <w:rPr>
          <w:rFonts w:ascii="Times New Roman" w:hAnsi="Times New Roman" w:cs="Times New Roman"/>
          <w:kern w:val="0"/>
          <w:sz w:val="24"/>
          <w:szCs w:val="24"/>
        </w:rPr>
        <w:t xml:space="preserve">xtract </w:t>
      </w:r>
      <w:r w:rsidR="005A42A3" w:rsidRPr="001971CB">
        <w:rPr>
          <w:rFonts w:ascii="Times New Roman" w:hAnsi="Times New Roman" w:cs="Times New Roman"/>
          <w:kern w:val="0"/>
          <w:sz w:val="24"/>
          <w:szCs w:val="24"/>
        </w:rPr>
        <w:t>the Di</w:t>
      </w:r>
      <w:r w:rsidR="00C20695">
        <w:rPr>
          <w:rFonts w:ascii="Times New Roman" w:hAnsi="Times New Roman" w:cs="Times New Roman"/>
          <w:kern w:val="0"/>
          <w:sz w:val="24"/>
          <w:szCs w:val="24"/>
        </w:rPr>
        <w:t>s</w:t>
      </w:r>
      <w:r w:rsidR="005A42A3" w:rsidRPr="001971CB">
        <w:rPr>
          <w:rFonts w:ascii="Times New Roman" w:hAnsi="Times New Roman" w:cs="Times New Roman"/>
          <w:kern w:val="0"/>
          <w:sz w:val="24"/>
          <w:szCs w:val="24"/>
        </w:rPr>
        <w:t>order descriptors:</w:t>
      </w:r>
    </w:p>
    <w:p w14:paraId="4689A62A" w14:textId="6292878A" w:rsidR="005A42A3" w:rsidRPr="001971CB" w:rsidRDefault="005A42A3" w:rsidP="002E5AB7">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33" w:name="OLE_LINK148"/>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peptide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Disorder</w:t>
      </w:r>
      <w:r w:rsidR="008E37BE">
        <w:rPr>
          <w:rFonts w:ascii="Courier New" w:eastAsia="宋体" w:hAnsi="Courier New" w:cs="Courier New"/>
          <w:color w:val="000000"/>
          <w:kern w:val="0"/>
          <w:sz w:val="24"/>
          <w:szCs w:val="24"/>
        </w:rPr>
        <w:t xml:space="preserve"> </w:t>
      </w:r>
      <w:r w:rsidR="008E37BE" w:rsidRPr="001971CB">
        <w:rPr>
          <w:rFonts w:ascii="Courier New" w:eastAsia="宋体" w:hAnsi="Courier New" w:cs="Courier New"/>
          <w:b/>
          <w:bCs/>
          <w:color w:val="000080"/>
          <w:kern w:val="0"/>
          <w:sz w:val="24"/>
          <w:szCs w:val="24"/>
        </w:rPr>
        <w:t>--</w:t>
      </w:r>
      <w:r w:rsidR="008E37BE">
        <w:rPr>
          <w:rFonts w:ascii="Courier New" w:eastAsia="宋体" w:hAnsi="Courier New" w:cs="Courier New"/>
          <w:color w:val="000000"/>
          <w:kern w:val="0"/>
          <w:sz w:val="24"/>
          <w:szCs w:val="24"/>
        </w:rPr>
        <w:t>path</w:t>
      </w:r>
      <w:r w:rsidR="008E37BE" w:rsidRPr="001971CB">
        <w:rPr>
          <w:rFonts w:ascii="Courier New" w:eastAsia="宋体" w:hAnsi="Courier New" w:cs="Courier New"/>
          <w:color w:val="000000"/>
          <w:kern w:val="0"/>
          <w:sz w:val="24"/>
          <w:szCs w:val="24"/>
        </w:rPr>
        <w:t xml:space="preserve"> examples/predictedProteinProperty</w:t>
      </w:r>
      <w:bookmarkEnd w:id="133"/>
    </w:p>
    <w:p w14:paraId="68004313" w14:textId="77777777" w:rsidR="00966C4C" w:rsidRDefault="00966C4C" w:rsidP="002E5AB7">
      <w:pPr>
        <w:widowControl/>
        <w:shd w:val="clear" w:color="auto" w:fill="FFFFFF"/>
        <w:rPr>
          <w:rFonts w:ascii="Times New Roman" w:hAnsi="Times New Roman" w:cs="Times New Roman"/>
          <w:sz w:val="24"/>
          <w:szCs w:val="24"/>
        </w:rPr>
      </w:pPr>
    </w:p>
    <w:p w14:paraId="29B86948" w14:textId="278E139E" w:rsidR="002E5AB7" w:rsidRDefault="00966C4C" w:rsidP="002E5AB7">
      <w:pPr>
        <w:widowControl/>
        <w:shd w:val="clear" w:color="auto" w:fill="FFFFFF"/>
        <w:rPr>
          <w:rFonts w:ascii="Times New Roman" w:hAnsi="Times New Roman" w:cs="Times New Roman"/>
          <w:kern w:val="0"/>
          <w:sz w:val="24"/>
          <w:szCs w:val="24"/>
        </w:rPr>
      </w:pPr>
      <w:r w:rsidRPr="00813AE0">
        <w:rPr>
          <w:rFonts w:ascii="Times New Roman" w:hAnsi="Times New Roman" w:cs="Times New Roman"/>
          <w:sz w:val="24"/>
          <w:szCs w:val="24"/>
        </w:rPr>
        <w:t>‘</w:t>
      </w:r>
      <w:r>
        <w:rPr>
          <w:rFonts w:ascii="Courier New" w:eastAsia="宋体" w:hAnsi="Courier New" w:cs="Courier New"/>
          <w:b/>
          <w:bCs/>
          <w:color w:val="000080"/>
          <w:kern w:val="0"/>
          <w:sz w:val="24"/>
          <w:szCs w:val="24"/>
        </w:rPr>
        <w:t>--</w:t>
      </w:r>
      <w:r>
        <w:rPr>
          <w:rFonts w:ascii="Courier New" w:eastAsia="宋体" w:hAnsi="Courier New" w:cs="Courier New"/>
          <w:color w:val="000000"/>
          <w:kern w:val="0"/>
          <w:sz w:val="24"/>
          <w:szCs w:val="24"/>
        </w:rPr>
        <w:t>path</w:t>
      </w:r>
      <w:r w:rsidRPr="00813AE0">
        <w:rPr>
          <w:rFonts w:ascii="Times New Roman" w:hAnsi="Times New Roman" w:cs="Times New Roman"/>
          <w:sz w:val="24"/>
          <w:szCs w:val="24"/>
        </w:rPr>
        <w:t>’</w:t>
      </w:r>
      <w:r>
        <w:rPr>
          <w:rFonts w:ascii="Times New Roman" w:hAnsi="Times New Roman" w:cs="Times New Roman"/>
          <w:sz w:val="24"/>
          <w:szCs w:val="24"/>
        </w:rPr>
        <w:t xml:space="preserve"> specifies the path of the predicted protein disorder files.</w:t>
      </w:r>
    </w:p>
    <w:p w14:paraId="695BB190" w14:textId="77777777" w:rsidR="00966C4C" w:rsidRPr="001971CB" w:rsidRDefault="00966C4C" w:rsidP="002E5AB7">
      <w:pPr>
        <w:widowControl/>
        <w:shd w:val="clear" w:color="auto" w:fill="FFFFFF"/>
        <w:rPr>
          <w:rFonts w:ascii="Times New Roman" w:hAnsi="Times New Roman" w:cs="Times New Roman"/>
          <w:kern w:val="0"/>
          <w:sz w:val="24"/>
          <w:szCs w:val="24"/>
        </w:rPr>
      </w:pPr>
    </w:p>
    <w:p w14:paraId="22ABC8B3" w14:textId="76F975AA" w:rsidR="00200614" w:rsidRPr="001971CB" w:rsidRDefault="00B41D04" w:rsidP="00200614">
      <w:pPr>
        <w:pStyle w:val="Heading2"/>
        <w:widowControl/>
        <w:numPr>
          <w:ilvl w:val="1"/>
          <w:numId w:val="5"/>
        </w:numPr>
        <w:shd w:val="clear" w:color="auto" w:fill="FFFFFF"/>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200614" w:rsidRPr="001971CB">
        <w:rPr>
          <w:rFonts w:ascii="Times New Roman" w:eastAsia="TimesNewRomanPSMT" w:hAnsi="Times New Roman" w:cs="Times New Roman"/>
          <w:kern w:val="0"/>
          <w:sz w:val="24"/>
          <w:szCs w:val="24"/>
        </w:rPr>
        <w:t>DisorderC (DisorderC)</w:t>
      </w:r>
    </w:p>
    <w:p w14:paraId="333F30D4" w14:textId="2D938074" w:rsidR="00200614" w:rsidRPr="001971CB" w:rsidRDefault="001C4FBB" w:rsidP="00200614">
      <w:pPr>
        <w:rPr>
          <w:rFonts w:ascii="Times New Roman" w:hAnsi="Times New Roman" w:cs="Times New Roman"/>
          <w:sz w:val="24"/>
          <w:szCs w:val="24"/>
        </w:rPr>
      </w:pPr>
      <w:r>
        <w:rPr>
          <w:rFonts w:ascii="Times New Roman" w:hAnsi="Times New Roman" w:cs="Times New Roman"/>
          <w:kern w:val="0"/>
          <w:sz w:val="24"/>
          <w:szCs w:val="24"/>
        </w:rPr>
        <w:t>For</w:t>
      </w:r>
      <w:r w:rsidRPr="001971CB">
        <w:rPr>
          <w:rFonts w:ascii="Times New Roman" w:hAnsi="Times New Roman" w:cs="Times New Roman"/>
          <w:kern w:val="0"/>
          <w:sz w:val="24"/>
          <w:szCs w:val="24"/>
        </w:rPr>
        <w:t xml:space="preserve"> </w:t>
      </w:r>
      <w:r w:rsidR="00200614" w:rsidRPr="001971CB">
        <w:rPr>
          <w:rFonts w:ascii="Times New Roman" w:hAnsi="Times New Roman" w:cs="Times New Roman"/>
          <w:kern w:val="0"/>
          <w:sz w:val="24"/>
          <w:szCs w:val="24"/>
        </w:rPr>
        <w:t>this descriptor, t</w:t>
      </w:r>
      <w:r w:rsidR="00200614" w:rsidRPr="001971CB">
        <w:rPr>
          <w:rFonts w:ascii="Times New Roman" w:hAnsi="Times New Roman" w:cs="Times New Roman"/>
          <w:sz w:val="24"/>
          <w:szCs w:val="24"/>
        </w:rPr>
        <w:t xml:space="preserve">he content of disorder and order </w:t>
      </w:r>
      <w:r>
        <w:rPr>
          <w:rFonts w:ascii="Times New Roman" w:hAnsi="Times New Roman" w:cs="Times New Roman"/>
          <w:sz w:val="24"/>
          <w:szCs w:val="24"/>
        </w:rPr>
        <w:t>is</w:t>
      </w:r>
      <w:r w:rsidRPr="001971CB">
        <w:rPr>
          <w:rFonts w:ascii="Times New Roman" w:hAnsi="Times New Roman" w:cs="Times New Roman"/>
          <w:sz w:val="24"/>
          <w:szCs w:val="24"/>
        </w:rPr>
        <w:t xml:space="preserve"> </w:t>
      </w:r>
      <w:r w:rsidR="00200614" w:rsidRPr="001971CB">
        <w:rPr>
          <w:rFonts w:ascii="Times New Roman" w:hAnsi="Times New Roman" w:cs="Times New Roman"/>
          <w:sz w:val="24"/>
          <w:szCs w:val="24"/>
        </w:rPr>
        <w:t>calculated.</w:t>
      </w:r>
    </w:p>
    <w:p w14:paraId="1A40F887" w14:textId="529F081C" w:rsidR="00200614" w:rsidRPr="001971CB" w:rsidRDefault="00596477" w:rsidP="00200614">
      <w:pPr>
        <w:jc w:val="center"/>
        <w:rPr>
          <w:rFonts w:ascii="Times New Roman" w:hAnsi="Times New Roman" w:cs="Times New Roman"/>
          <w:kern w:val="0"/>
          <w:sz w:val="24"/>
          <w:szCs w:val="24"/>
        </w:rPr>
      </w:pPr>
      <w:r w:rsidRPr="00596477">
        <w:rPr>
          <w:rFonts w:ascii="Times New Roman" w:hAnsi="Times New Roman" w:cs="Times New Roman"/>
          <w:noProof/>
          <w:kern w:val="0"/>
          <w:position w:val="-24"/>
          <w:sz w:val="24"/>
          <w:szCs w:val="24"/>
        </w:rPr>
        <w:object w:dxaOrig="3760" w:dyaOrig="620" w14:anchorId="27F06199">
          <v:shape id="_x0000_i1068" type="#_x0000_t75" alt="" style="width:188pt;height:31.5pt;mso-width-percent:0;mso-height-percent:0;mso-width-percent:0;mso-height-percent:0" o:ole="">
            <v:imagedata r:id="rId109" o:title=""/>
          </v:shape>
          <o:OLEObject Type="Embed" ProgID="Equation.DSMT4" ShapeID="_x0000_i1068" DrawAspect="Content" ObjectID="_1582564000" r:id="rId110"/>
        </w:object>
      </w:r>
    </w:p>
    <w:p w14:paraId="498B1FC5" w14:textId="0EB3BF81" w:rsidR="00200614" w:rsidRPr="001971CB" w:rsidRDefault="00200614" w:rsidP="00002C11">
      <w:pPr>
        <w:widowControl/>
        <w:shd w:val="clear" w:color="auto" w:fill="FFFFFF"/>
        <w:rPr>
          <w:rFonts w:ascii="Times New Roman" w:hAnsi="Times New Roman" w:cs="Times New Roman"/>
          <w:kern w:val="0"/>
          <w:sz w:val="24"/>
          <w:szCs w:val="24"/>
        </w:rPr>
      </w:pPr>
      <w:r w:rsidRPr="001971CB">
        <w:rPr>
          <w:rFonts w:ascii="Times New Roman" w:hAnsi="Times New Roman" w:cs="Times New Roman"/>
          <w:kern w:val="0"/>
          <w:sz w:val="24"/>
          <w:szCs w:val="24"/>
        </w:rPr>
        <w:t xml:space="preserve">where </w:t>
      </w:r>
      <w:r w:rsidRPr="001971CB">
        <w:rPr>
          <w:rFonts w:ascii="Times New Roman" w:hAnsi="Times New Roman" w:cs="Times New Roman"/>
          <w:i/>
          <w:kern w:val="0"/>
          <w:sz w:val="24"/>
          <w:szCs w:val="24"/>
        </w:rPr>
        <w:t>N(d)</w:t>
      </w:r>
      <w:r w:rsidRPr="001971CB">
        <w:rPr>
          <w:rFonts w:ascii="Times New Roman" w:hAnsi="Times New Roman" w:cs="Times New Roman"/>
          <w:kern w:val="0"/>
          <w:sz w:val="24"/>
          <w:szCs w:val="24"/>
        </w:rPr>
        <w:t xml:space="preserve"> is the number of order</w:t>
      </w:r>
      <w:r w:rsidR="004E36C2">
        <w:rPr>
          <w:rFonts w:ascii="Times New Roman" w:hAnsi="Times New Roman" w:cs="Times New Roman"/>
          <w:kern w:val="0"/>
          <w:sz w:val="24"/>
          <w:szCs w:val="24"/>
        </w:rPr>
        <w:t>ed</w:t>
      </w:r>
      <w:r w:rsidRPr="001971CB">
        <w:rPr>
          <w:rFonts w:ascii="Times New Roman" w:hAnsi="Times New Roman" w:cs="Times New Roman"/>
          <w:kern w:val="0"/>
          <w:sz w:val="24"/>
          <w:szCs w:val="24"/>
        </w:rPr>
        <w:t xml:space="preserve"> </w:t>
      </w:r>
      <w:r w:rsidR="004E36C2">
        <w:rPr>
          <w:rFonts w:ascii="Times New Roman" w:hAnsi="Times New Roman" w:cs="Times New Roman"/>
          <w:kern w:val="0"/>
          <w:sz w:val="24"/>
          <w:szCs w:val="24"/>
        </w:rPr>
        <w:t xml:space="preserve">or </w:t>
      </w:r>
      <w:r w:rsidRPr="001971CB">
        <w:rPr>
          <w:rFonts w:ascii="Times New Roman" w:hAnsi="Times New Roman" w:cs="Times New Roman"/>
          <w:kern w:val="0"/>
          <w:sz w:val="24"/>
          <w:szCs w:val="24"/>
        </w:rPr>
        <w:t>disorder</w:t>
      </w:r>
      <w:r w:rsidR="004E36C2">
        <w:rPr>
          <w:rFonts w:ascii="Times New Roman" w:hAnsi="Times New Roman" w:cs="Times New Roman"/>
          <w:kern w:val="0"/>
          <w:sz w:val="24"/>
          <w:szCs w:val="24"/>
        </w:rPr>
        <w:t>ed residues</w:t>
      </w:r>
      <w:r w:rsidRPr="001971CB">
        <w:rPr>
          <w:rFonts w:ascii="Times New Roman" w:hAnsi="Times New Roman" w:cs="Times New Roman"/>
          <w:kern w:val="0"/>
          <w:sz w:val="24"/>
          <w:szCs w:val="24"/>
        </w:rPr>
        <w:t xml:space="preserve"> and </w:t>
      </w:r>
      <w:r w:rsidRPr="001971CB">
        <w:rPr>
          <w:rFonts w:ascii="Times New Roman" w:hAnsi="Times New Roman" w:cs="Times New Roman"/>
          <w:i/>
          <w:kern w:val="0"/>
          <w:sz w:val="24"/>
          <w:szCs w:val="24"/>
        </w:rPr>
        <w:t>N</w:t>
      </w:r>
      <w:r w:rsidRPr="001971CB">
        <w:rPr>
          <w:rFonts w:ascii="Times New Roman" w:hAnsi="Times New Roman" w:cs="Times New Roman"/>
          <w:kern w:val="0"/>
          <w:sz w:val="24"/>
          <w:szCs w:val="24"/>
        </w:rPr>
        <w:t xml:space="preserve"> is the length of the protein/peptide sequence.</w:t>
      </w:r>
    </w:p>
    <w:p w14:paraId="794EA267" w14:textId="77777777" w:rsidR="00200614" w:rsidRPr="001971CB" w:rsidRDefault="00200614" w:rsidP="00200614">
      <w:pPr>
        <w:widowControl/>
        <w:shd w:val="clear" w:color="auto" w:fill="FFFFFF"/>
        <w:jc w:val="left"/>
        <w:rPr>
          <w:rFonts w:ascii="Times New Roman" w:hAnsi="Times New Roman" w:cs="Times New Roman"/>
          <w:kern w:val="0"/>
          <w:sz w:val="24"/>
          <w:szCs w:val="24"/>
        </w:rPr>
      </w:pPr>
    </w:p>
    <w:p w14:paraId="58B94174" w14:textId="596FB908" w:rsidR="00200614" w:rsidRPr="001971CB" w:rsidRDefault="00B704A3" w:rsidP="00200614">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9D78D6">
        <w:rPr>
          <w:rFonts w:ascii="Times New Roman" w:hAnsi="Times New Roman" w:cs="Times New Roman"/>
          <w:kern w:val="0"/>
          <w:sz w:val="24"/>
          <w:szCs w:val="24"/>
        </w:rPr>
        <w:t xml:space="preserve">xtract </w:t>
      </w:r>
      <w:r w:rsidR="00200614" w:rsidRPr="001971CB">
        <w:rPr>
          <w:rFonts w:ascii="Times New Roman" w:hAnsi="Times New Roman" w:cs="Times New Roman"/>
          <w:kern w:val="0"/>
          <w:sz w:val="24"/>
          <w:szCs w:val="24"/>
        </w:rPr>
        <w:t xml:space="preserve">the </w:t>
      </w:r>
      <w:r w:rsidR="004E36C2" w:rsidRPr="001971CB">
        <w:rPr>
          <w:rFonts w:ascii="Times New Roman" w:hAnsi="Times New Roman" w:cs="Times New Roman"/>
          <w:kern w:val="0"/>
          <w:sz w:val="24"/>
          <w:szCs w:val="24"/>
        </w:rPr>
        <w:t>Di</w:t>
      </w:r>
      <w:r w:rsidR="004E36C2">
        <w:rPr>
          <w:rFonts w:ascii="Times New Roman" w:hAnsi="Times New Roman" w:cs="Times New Roman"/>
          <w:kern w:val="0"/>
          <w:sz w:val="24"/>
          <w:szCs w:val="24"/>
        </w:rPr>
        <w:t>s</w:t>
      </w:r>
      <w:r w:rsidR="004E36C2" w:rsidRPr="001971CB">
        <w:rPr>
          <w:rFonts w:ascii="Times New Roman" w:hAnsi="Times New Roman" w:cs="Times New Roman"/>
          <w:kern w:val="0"/>
          <w:sz w:val="24"/>
          <w:szCs w:val="24"/>
        </w:rPr>
        <w:t>orderC</w:t>
      </w:r>
      <w:r w:rsidR="004E36C2">
        <w:rPr>
          <w:rFonts w:ascii="Times New Roman" w:hAnsi="Times New Roman" w:cs="Times New Roman"/>
          <w:kern w:val="0"/>
          <w:sz w:val="24"/>
          <w:szCs w:val="24"/>
        </w:rPr>
        <w:t xml:space="preserve"> </w:t>
      </w:r>
      <w:r w:rsidR="00470A52">
        <w:rPr>
          <w:rFonts w:ascii="Times New Roman" w:hAnsi="Times New Roman" w:cs="Times New Roman"/>
          <w:kern w:val="0"/>
          <w:sz w:val="24"/>
          <w:szCs w:val="24"/>
        </w:rPr>
        <w:t>feature</w:t>
      </w:r>
      <w:r w:rsidR="00200614" w:rsidRPr="001971CB">
        <w:rPr>
          <w:rFonts w:ascii="Times New Roman" w:hAnsi="Times New Roman" w:cs="Times New Roman"/>
          <w:kern w:val="0"/>
          <w:sz w:val="24"/>
          <w:szCs w:val="24"/>
        </w:rPr>
        <w:t xml:space="preserve"> descriptors:</w:t>
      </w:r>
    </w:p>
    <w:p w14:paraId="5610D8AE" w14:textId="3C634928" w:rsidR="00200614" w:rsidRPr="001971CB" w:rsidRDefault="00200614" w:rsidP="00200614">
      <w:pPr>
        <w:widowControl/>
        <w:shd w:val="clear" w:color="auto" w:fill="FFFFFF"/>
        <w:jc w:val="left"/>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34" w:name="OLE_LINK149"/>
      <w:bookmarkStart w:id="135" w:name="OLE_LINK150"/>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protein</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DisorderC</w:t>
      </w:r>
      <w:r w:rsidR="008E37BE">
        <w:rPr>
          <w:rFonts w:ascii="Courier New" w:eastAsia="宋体" w:hAnsi="Courier New" w:cs="Courier New"/>
          <w:color w:val="000000"/>
          <w:kern w:val="0"/>
          <w:sz w:val="24"/>
          <w:szCs w:val="24"/>
        </w:rPr>
        <w:t xml:space="preserve"> </w:t>
      </w:r>
      <w:r w:rsidR="008E37BE" w:rsidRPr="001971CB">
        <w:rPr>
          <w:rFonts w:ascii="Courier New" w:eastAsia="宋体" w:hAnsi="Courier New" w:cs="Courier New"/>
          <w:b/>
          <w:bCs/>
          <w:color w:val="000080"/>
          <w:kern w:val="0"/>
          <w:sz w:val="24"/>
          <w:szCs w:val="24"/>
        </w:rPr>
        <w:t>--</w:t>
      </w:r>
      <w:r w:rsidR="008E37BE">
        <w:rPr>
          <w:rFonts w:ascii="Courier New" w:eastAsia="宋体" w:hAnsi="Courier New" w:cs="Courier New"/>
          <w:color w:val="000000"/>
          <w:kern w:val="0"/>
          <w:sz w:val="24"/>
          <w:szCs w:val="24"/>
        </w:rPr>
        <w:t>path</w:t>
      </w:r>
      <w:r w:rsidR="008E37BE" w:rsidRPr="001971CB">
        <w:rPr>
          <w:rFonts w:ascii="Courier New" w:eastAsia="宋体" w:hAnsi="Courier New" w:cs="Courier New"/>
          <w:color w:val="000000"/>
          <w:kern w:val="0"/>
          <w:sz w:val="24"/>
          <w:szCs w:val="24"/>
        </w:rPr>
        <w:t xml:space="preserve"> examples/predictedProteinProperty</w:t>
      </w:r>
      <w:bookmarkEnd w:id="134"/>
      <w:bookmarkEnd w:id="135"/>
    </w:p>
    <w:p w14:paraId="5F55675F" w14:textId="77777777" w:rsidR="002E5AB7" w:rsidRPr="001971CB" w:rsidRDefault="002E5AB7" w:rsidP="00200614">
      <w:pPr>
        <w:widowControl/>
        <w:shd w:val="clear" w:color="auto" w:fill="FFFFFF"/>
        <w:jc w:val="left"/>
        <w:rPr>
          <w:rFonts w:ascii="Courier New" w:eastAsia="宋体" w:hAnsi="Courier New" w:cs="Courier New"/>
          <w:color w:val="000000"/>
          <w:kern w:val="0"/>
          <w:sz w:val="24"/>
          <w:szCs w:val="24"/>
        </w:rPr>
      </w:pPr>
    </w:p>
    <w:p w14:paraId="6A6B9162" w14:textId="3C431536" w:rsidR="003B73AA" w:rsidRPr="001971CB" w:rsidRDefault="00B41D04" w:rsidP="003B73AA">
      <w:pPr>
        <w:pStyle w:val="Heading2"/>
        <w:widowControl/>
        <w:numPr>
          <w:ilvl w:val="1"/>
          <w:numId w:val="5"/>
        </w:numPr>
        <w:shd w:val="clear" w:color="auto" w:fill="FFFFFF"/>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3B73AA" w:rsidRPr="001971CB">
        <w:rPr>
          <w:rFonts w:ascii="Times New Roman" w:eastAsia="TimesNewRomanPSMT" w:hAnsi="Times New Roman" w:cs="Times New Roman"/>
          <w:kern w:val="0"/>
          <w:sz w:val="24"/>
          <w:szCs w:val="24"/>
        </w:rPr>
        <w:t>Disorder Binary (DisorderB)</w:t>
      </w:r>
    </w:p>
    <w:p w14:paraId="3BB54FB1" w14:textId="551126F5" w:rsidR="003B73AA" w:rsidRPr="001971CB" w:rsidRDefault="004E36C2" w:rsidP="003B73AA">
      <w:pPr>
        <w:rPr>
          <w:rFonts w:ascii="Times New Roman" w:hAnsi="Times New Roman" w:cs="Times New Roman"/>
          <w:kern w:val="0"/>
          <w:sz w:val="24"/>
          <w:szCs w:val="24"/>
        </w:rPr>
      </w:pPr>
      <w:r>
        <w:rPr>
          <w:rFonts w:ascii="Times New Roman" w:hAnsi="Times New Roman" w:cs="Times New Roman"/>
          <w:kern w:val="0"/>
          <w:sz w:val="24"/>
          <w:szCs w:val="24"/>
        </w:rPr>
        <w:t>For the</w:t>
      </w:r>
      <w:r w:rsidRPr="001971CB">
        <w:rPr>
          <w:rFonts w:ascii="Times New Roman" w:hAnsi="Times New Roman" w:cs="Times New Roman"/>
          <w:kern w:val="0"/>
          <w:sz w:val="24"/>
          <w:szCs w:val="24"/>
        </w:rPr>
        <w:t xml:space="preserve"> </w:t>
      </w:r>
      <w:r w:rsidR="003B73AA" w:rsidRPr="001971CB">
        <w:rPr>
          <w:rFonts w:ascii="Times New Roman" w:hAnsi="Times New Roman" w:cs="Times New Roman"/>
          <w:kern w:val="0"/>
          <w:sz w:val="24"/>
          <w:szCs w:val="24"/>
        </w:rPr>
        <w:t xml:space="preserve">Disorder Binary (DisorderB) descriptor, each residue in </w:t>
      </w:r>
      <w:r>
        <w:rPr>
          <w:rFonts w:ascii="Times New Roman" w:hAnsi="Times New Roman" w:cs="Times New Roman"/>
          <w:kern w:val="0"/>
          <w:sz w:val="24"/>
          <w:szCs w:val="24"/>
        </w:rPr>
        <w:t xml:space="preserve">a </w:t>
      </w:r>
      <w:r w:rsidR="003B73AA" w:rsidRPr="001971CB">
        <w:rPr>
          <w:rFonts w:ascii="Times New Roman" w:hAnsi="Times New Roman" w:cs="Times New Roman"/>
          <w:kern w:val="0"/>
          <w:sz w:val="24"/>
          <w:szCs w:val="24"/>
        </w:rPr>
        <w:t xml:space="preserve">peptide </w:t>
      </w:r>
      <w:r>
        <w:rPr>
          <w:rFonts w:ascii="Times New Roman" w:hAnsi="Times New Roman" w:cs="Times New Roman"/>
          <w:kern w:val="0"/>
          <w:sz w:val="24"/>
          <w:szCs w:val="24"/>
        </w:rPr>
        <w:t xml:space="preserve">sequence </w:t>
      </w:r>
      <w:r w:rsidR="003B73AA" w:rsidRPr="001971CB">
        <w:rPr>
          <w:rFonts w:ascii="Times New Roman" w:hAnsi="Times New Roman" w:cs="Times New Roman"/>
          <w:kern w:val="0"/>
          <w:sz w:val="24"/>
          <w:szCs w:val="24"/>
        </w:rPr>
        <w:t>is represented by a 2-dimensional vector</w:t>
      </w:r>
      <w:r>
        <w:rPr>
          <w:rFonts w:ascii="Times New Roman" w:hAnsi="Times New Roman" w:cs="Times New Roman"/>
          <w:kern w:val="0"/>
          <w:sz w:val="24"/>
          <w:szCs w:val="24"/>
        </w:rPr>
        <w:t>,</w:t>
      </w:r>
      <w:r w:rsidR="003B73AA" w:rsidRPr="001971CB">
        <w:rPr>
          <w:rFonts w:ascii="Times New Roman" w:hAnsi="Times New Roman" w:cs="Times New Roman"/>
          <w:kern w:val="0"/>
          <w:sz w:val="24"/>
          <w:szCs w:val="24"/>
        </w:rPr>
        <w:t xml:space="preserve"> </w:t>
      </w:r>
      <w:r>
        <w:rPr>
          <w:rFonts w:ascii="Times New Roman" w:hAnsi="Times New Roman" w:cs="Times New Roman"/>
          <w:kern w:val="0"/>
          <w:sz w:val="24"/>
          <w:szCs w:val="24"/>
        </w:rPr>
        <w:t>namely</w:t>
      </w:r>
      <w:r w:rsidR="003B73AA" w:rsidRPr="001971CB">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an </w:t>
      </w:r>
      <w:r w:rsidR="003B73AA" w:rsidRPr="001971CB">
        <w:rPr>
          <w:rFonts w:ascii="Times New Roman" w:hAnsi="Times New Roman" w:cs="Times New Roman"/>
          <w:kern w:val="0"/>
          <w:sz w:val="24"/>
          <w:szCs w:val="24"/>
        </w:rPr>
        <w:t xml:space="preserve">order residue </w:t>
      </w:r>
      <w:r>
        <w:rPr>
          <w:rFonts w:ascii="Times New Roman" w:hAnsi="Times New Roman" w:cs="Times New Roman"/>
          <w:kern w:val="0"/>
          <w:sz w:val="24"/>
          <w:szCs w:val="24"/>
        </w:rPr>
        <w:t xml:space="preserve">by </w:t>
      </w:r>
      <w:r w:rsidR="003B73AA" w:rsidRPr="001971CB">
        <w:rPr>
          <w:rFonts w:ascii="Times New Roman" w:hAnsi="Times New Roman" w:cs="Times New Roman"/>
          <w:kern w:val="0"/>
          <w:sz w:val="24"/>
          <w:szCs w:val="24"/>
        </w:rPr>
        <w:t>(1</w:t>
      </w:r>
      <w:r w:rsidR="00926549" w:rsidRPr="001971CB">
        <w:rPr>
          <w:rFonts w:ascii="Times New Roman" w:hAnsi="Times New Roman" w:cs="Times New Roman"/>
          <w:kern w:val="0"/>
          <w:sz w:val="24"/>
          <w:szCs w:val="24"/>
        </w:rPr>
        <w:t>0</w:t>
      </w:r>
      <w:r w:rsidR="003B73AA" w:rsidRPr="001971CB">
        <w:rPr>
          <w:rFonts w:ascii="Times New Roman" w:hAnsi="Times New Roman" w:cs="Times New Roman"/>
          <w:kern w:val="0"/>
          <w:sz w:val="24"/>
          <w:szCs w:val="24"/>
        </w:rPr>
        <w:t>)</w:t>
      </w:r>
      <w:r>
        <w:rPr>
          <w:rFonts w:ascii="Times New Roman" w:hAnsi="Times New Roman" w:cs="Times New Roman"/>
          <w:kern w:val="0"/>
          <w:sz w:val="24"/>
          <w:szCs w:val="24"/>
        </w:rPr>
        <w:t xml:space="preserve"> and</w:t>
      </w:r>
      <w:r w:rsidR="003B73AA" w:rsidRPr="001971CB">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a </w:t>
      </w:r>
      <w:r w:rsidR="003B73AA" w:rsidRPr="001971CB">
        <w:rPr>
          <w:rFonts w:ascii="Times New Roman" w:hAnsi="Times New Roman" w:cs="Times New Roman"/>
          <w:kern w:val="0"/>
          <w:sz w:val="24"/>
          <w:szCs w:val="24"/>
        </w:rPr>
        <w:t>disorder residue</w:t>
      </w:r>
      <w:r>
        <w:rPr>
          <w:rFonts w:ascii="Times New Roman" w:hAnsi="Times New Roman" w:cs="Times New Roman"/>
          <w:kern w:val="0"/>
          <w:sz w:val="24"/>
          <w:szCs w:val="24"/>
        </w:rPr>
        <w:t xml:space="preserve"> by</w:t>
      </w:r>
      <w:r w:rsidR="003B73AA" w:rsidRPr="001971CB">
        <w:rPr>
          <w:rFonts w:ascii="Times New Roman" w:hAnsi="Times New Roman" w:cs="Times New Roman"/>
          <w:kern w:val="0"/>
          <w:sz w:val="24"/>
          <w:szCs w:val="24"/>
        </w:rPr>
        <w:t xml:space="preserve"> (0</w:t>
      </w:r>
      <w:r w:rsidR="00926549" w:rsidRPr="001971CB">
        <w:rPr>
          <w:rFonts w:ascii="Times New Roman" w:hAnsi="Times New Roman" w:cs="Times New Roman"/>
          <w:kern w:val="0"/>
          <w:sz w:val="24"/>
          <w:szCs w:val="24"/>
        </w:rPr>
        <w:t>1</w:t>
      </w:r>
      <w:r w:rsidR="003B73AA" w:rsidRPr="001971CB">
        <w:rPr>
          <w:rFonts w:ascii="Times New Roman" w:hAnsi="Times New Roman" w:cs="Times New Roman"/>
          <w:kern w:val="0"/>
          <w:sz w:val="24"/>
          <w:szCs w:val="24"/>
        </w:rPr>
        <w:t>). The</w:t>
      </w:r>
      <w:r w:rsidR="00926549" w:rsidRPr="001971CB">
        <w:rPr>
          <w:rFonts w:ascii="Times New Roman" w:hAnsi="Times New Roman" w:cs="Times New Roman"/>
          <w:kern w:val="0"/>
          <w:sz w:val="24"/>
          <w:szCs w:val="24"/>
        </w:rPr>
        <w:t xml:space="preserve"> DisorderB</w:t>
      </w:r>
      <w:r w:rsidR="003B73AA" w:rsidRPr="001971CB">
        <w:rPr>
          <w:rFonts w:ascii="Times New Roman" w:hAnsi="Times New Roman" w:cs="Times New Roman"/>
          <w:kern w:val="0"/>
          <w:sz w:val="24"/>
          <w:szCs w:val="24"/>
        </w:rPr>
        <w:t xml:space="preserve"> descriptor </w:t>
      </w:r>
      <w:r w:rsidR="00617A90">
        <w:rPr>
          <w:rFonts w:ascii="Times New Roman" w:hAnsi="Times New Roman" w:cs="Times New Roman"/>
          <w:kern w:val="0"/>
          <w:sz w:val="24"/>
          <w:szCs w:val="24"/>
        </w:rPr>
        <w:t>can be</w:t>
      </w:r>
      <w:r>
        <w:rPr>
          <w:rFonts w:ascii="Times New Roman" w:hAnsi="Times New Roman" w:cs="Times New Roman"/>
          <w:kern w:val="0"/>
          <w:sz w:val="24"/>
          <w:szCs w:val="24"/>
        </w:rPr>
        <w:t xml:space="preserve"> </w:t>
      </w:r>
      <w:r w:rsidR="003B73AA" w:rsidRPr="001971CB">
        <w:rPr>
          <w:rFonts w:ascii="Times New Roman" w:hAnsi="Times New Roman" w:cs="Times New Roman"/>
          <w:kern w:val="0"/>
          <w:sz w:val="24"/>
          <w:szCs w:val="24"/>
        </w:rPr>
        <w:t xml:space="preserve">applied to encode peptides </w:t>
      </w:r>
      <w:r>
        <w:rPr>
          <w:rFonts w:ascii="Times New Roman" w:hAnsi="Times New Roman" w:cs="Times New Roman"/>
          <w:kern w:val="0"/>
          <w:sz w:val="24"/>
          <w:szCs w:val="24"/>
        </w:rPr>
        <w:t>of</w:t>
      </w:r>
      <w:r w:rsidRPr="001971CB">
        <w:rPr>
          <w:rFonts w:ascii="Times New Roman" w:hAnsi="Times New Roman" w:cs="Times New Roman"/>
          <w:kern w:val="0"/>
          <w:sz w:val="24"/>
          <w:szCs w:val="24"/>
        </w:rPr>
        <w:t xml:space="preserve"> </w:t>
      </w:r>
      <w:r w:rsidR="003B73AA" w:rsidRPr="001971CB">
        <w:rPr>
          <w:rFonts w:ascii="Times New Roman" w:hAnsi="Times New Roman" w:cs="Times New Roman"/>
          <w:kern w:val="0"/>
          <w:sz w:val="24"/>
          <w:szCs w:val="24"/>
        </w:rPr>
        <w:t>equal length.</w:t>
      </w:r>
    </w:p>
    <w:p w14:paraId="35BF1324" w14:textId="77777777" w:rsidR="00200614" w:rsidRPr="001971CB" w:rsidRDefault="00200614" w:rsidP="00200614">
      <w:pPr>
        <w:widowControl/>
        <w:shd w:val="clear" w:color="auto" w:fill="FFFFFF"/>
        <w:jc w:val="left"/>
        <w:rPr>
          <w:rFonts w:ascii="Courier New" w:eastAsia="宋体" w:hAnsi="Courier New" w:cs="Courier New"/>
          <w:color w:val="000000"/>
          <w:kern w:val="0"/>
          <w:sz w:val="24"/>
          <w:szCs w:val="24"/>
        </w:rPr>
      </w:pPr>
    </w:p>
    <w:p w14:paraId="7E4E1DBF" w14:textId="4880F6B3" w:rsidR="00926549" w:rsidRPr="001971CB" w:rsidRDefault="00B704A3" w:rsidP="002E5AB7">
      <w:pPr>
        <w:rPr>
          <w:rFonts w:ascii="Times New Roman" w:hAnsi="Times New Roman" w:cs="Times New Roman"/>
          <w:kern w:val="0"/>
          <w:sz w:val="24"/>
          <w:szCs w:val="24"/>
        </w:rPr>
      </w:pPr>
      <w:r>
        <w:rPr>
          <w:rFonts w:ascii="Times New Roman" w:hAnsi="Times New Roman" w:cs="Times New Roman"/>
          <w:kern w:val="0"/>
          <w:sz w:val="24"/>
          <w:szCs w:val="24"/>
        </w:rPr>
        <w:t>Use the following command to e</w:t>
      </w:r>
      <w:r w:rsidRPr="009D78D6">
        <w:rPr>
          <w:rFonts w:ascii="Times New Roman" w:hAnsi="Times New Roman" w:cs="Times New Roman"/>
          <w:kern w:val="0"/>
          <w:sz w:val="24"/>
          <w:szCs w:val="24"/>
        </w:rPr>
        <w:t xml:space="preserve">xtract </w:t>
      </w:r>
      <w:r w:rsidR="00926549" w:rsidRPr="001971CB">
        <w:rPr>
          <w:rFonts w:ascii="Times New Roman" w:hAnsi="Times New Roman" w:cs="Times New Roman"/>
          <w:kern w:val="0"/>
          <w:sz w:val="24"/>
          <w:szCs w:val="24"/>
        </w:rPr>
        <w:t xml:space="preserve">the </w:t>
      </w:r>
      <w:r w:rsidR="00D5266E" w:rsidRPr="001971CB">
        <w:rPr>
          <w:rFonts w:ascii="Times New Roman" w:hAnsi="Times New Roman" w:cs="Times New Roman"/>
          <w:kern w:val="0"/>
          <w:sz w:val="24"/>
          <w:szCs w:val="24"/>
        </w:rPr>
        <w:t>Di</w:t>
      </w:r>
      <w:r w:rsidR="00D5266E">
        <w:rPr>
          <w:rFonts w:ascii="Times New Roman" w:hAnsi="Times New Roman" w:cs="Times New Roman"/>
          <w:kern w:val="0"/>
          <w:sz w:val="24"/>
          <w:szCs w:val="24"/>
        </w:rPr>
        <w:t>s</w:t>
      </w:r>
      <w:r w:rsidR="00D5266E" w:rsidRPr="001971CB">
        <w:rPr>
          <w:rFonts w:ascii="Times New Roman" w:hAnsi="Times New Roman" w:cs="Times New Roman"/>
          <w:kern w:val="0"/>
          <w:sz w:val="24"/>
          <w:szCs w:val="24"/>
        </w:rPr>
        <w:t xml:space="preserve">orderB </w:t>
      </w:r>
      <w:r w:rsidR="00470A52">
        <w:rPr>
          <w:rFonts w:ascii="Times New Roman" w:hAnsi="Times New Roman" w:cs="Times New Roman"/>
          <w:kern w:val="0"/>
          <w:sz w:val="24"/>
          <w:szCs w:val="24"/>
        </w:rPr>
        <w:t xml:space="preserve">feature </w:t>
      </w:r>
      <w:r w:rsidR="00926549" w:rsidRPr="001971CB">
        <w:rPr>
          <w:rFonts w:ascii="Times New Roman" w:hAnsi="Times New Roman" w:cs="Times New Roman"/>
          <w:kern w:val="0"/>
          <w:sz w:val="24"/>
          <w:szCs w:val="24"/>
        </w:rPr>
        <w:t>descriptors:</w:t>
      </w:r>
    </w:p>
    <w:p w14:paraId="15D82824" w14:textId="6816D720" w:rsidR="00926549" w:rsidRPr="001971CB" w:rsidRDefault="00926549" w:rsidP="002E5AB7">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36" w:name="OLE_LINK151"/>
      <w:bookmarkStart w:id="137" w:name="OLE_LINK152"/>
      <w:r w:rsidRPr="001971CB">
        <w:rPr>
          <w:rFonts w:ascii="Courier New" w:eastAsia="宋体" w:hAnsi="Courier New" w:cs="Courier New"/>
          <w:color w:val="000000"/>
          <w:kern w:val="0"/>
          <w:sz w:val="24"/>
          <w:szCs w:val="24"/>
        </w:rPr>
        <w:t>python iFeature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test</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peptide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txt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type DisorderB</w:t>
      </w:r>
      <w:r w:rsidR="008E37BE">
        <w:rPr>
          <w:rFonts w:ascii="Courier New" w:eastAsia="宋体" w:hAnsi="Courier New" w:cs="Courier New"/>
          <w:color w:val="000000"/>
          <w:kern w:val="0"/>
          <w:sz w:val="24"/>
          <w:szCs w:val="24"/>
        </w:rPr>
        <w:t xml:space="preserve"> </w:t>
      </w:r>
      <w:r w:rsidR="008E37BE" w:rsidRPr="001971CB">
        <w:rPr>
          <w:rFonts w:ascii="Courier New" w:eastAsia="宋体" w:hAnsi="Courier New" w:cs="Courier New"/>
          <w:b/>
          <w:bCs/>
          <w:color w:val="000080"/>
          <w:kern w:val="0"/>
          <w:sz w:val="24"/>
          <w:szCs w:val="24"/>
        </w:rPr>
        <w:t>--</w:t>
      </w:r>
      <w:r w:rsidR="008E37BE">
        <w:rPr>
          <w:rFonts w:ascii="Courier New" w:eastAsia="宋体" w:hAnsi="Courier New" w:cs="Courier New"/>
          <w:color w:val="000000"/>
          <w:kern w:val="0"/>
          <w:sz w:val="24"/>
          <w:szCs w:val="24"/>
        </w:rPr>
        <w:t>path</w:t>
      </w:r>
      <w:r w:rsidR="008E37BE" w:rsidRPr="001971CB">
        <w:rPr>
          <w:rFonts w:ascii="Courier New" w:eastAsia="宋体" w:hAnsi="Courier New" w:cs="Courier New"/>
          <w:color w:val="000000"/>
          <w:kern w:val="0"/>
          <w:sz w:val="24"/>
          <w:szCs w:val="24"/>
        </w:rPr>
        <w:t xml:space="preserve"> examples/predictedProteinProperty</w:t>
      </w:r>
    </w:p>
    <w:bookmarkEnd w:id="136"/>
    <w:bookmarkEnd w:id="137"/>
    <w:p w14:paraId="2088BB61" w14:textId="77777777" w:rsidR="002E5AB7" w:rsidRDefault="002E5AB7" w:rsidP="002E5AB7">
      <w:pPr>
        <w:widowControl/>
        <w:shd w:val="clear" w:color="auto" w:fill="FFFFFF"/>
        <w:rPr>
          <w:rFonts w:ascii="Courier New" w:eastAsia="宋体" w:hAnsi="Courier New" w:cs="Courier New"/>
          <w:color w:val="000000"/>
          <w:kern w:val="0"/>
          <w:sz w:val="24"/>
          <w:szCs w:val="24"/>
        </w:rPr>
      </w:pPr>
    </w:p>
    <w:p w14:paraId="2C9C49E0" w14:textId="39F9280E" w:rsidR="00A12E4B" w:rsidRPr="004C1135" w:rsidRDefault="00B41D04" w:rsidP="00BD2FBA">
      <w:pPr>
        <w:pStyle w:val="Heading2"/>
        <w:widowControl/>
        <w:numPr>
          <w:ilvl w:val="1"/>
          <w:numId w:val="5"/>
        </w:numPr>
        <w:shd w:val="clear" w:color="auto" w:fill="FFFFFF"/>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99137A">
        <w:rPr>
          <w:rFonts w:ascii="Times New Roman" w:eastAsia="TimesNewRomanPSMT" w:hAnsi="Times New Roman" w:cs="Times New Roman"/>
          <w:kern w:val="0"/>
          <w:sz w:val="24"/>
          <w:szCs w:val="24"/>
        </w:rPr>
        <w:t xml:space="preserve">Accessible </w:t>
      </w:r>
      <w:r w:rsidR="00A12E4B" w:rsidRPr="004C1135">
        <w:rPr>
          <w:rFonts w:ascii="Times New Roman" w:eastAsia="TimesNewRomanPSMT" w:hAnsi="Times New Roman" w:cs="Times New Roman"/>
          <w:kern w:val="0"/>
          <w:sz w:val="24"/>
          <w:szCs w:val="24"/>
        </w:rPr>
        <w:t>Solvent accessibility (</w:t>
      </w:r>
      <w:r w:rsidR="008E37BE">
        <w:rPr>
          <w:rFonts w:ascii="Times New Roman" w:eastAsia="TimesNewRomanPSMT" w:hAnsi="Times New Roman" w:cs="Times New Roman"/>
          <w:kern w:val="0"/>
          <w:sz w:val="24"/>
          <w:szCs w:val="24"/>
        </w:rPr>
        <w:t>A</w:t>
      </w:r>
      <w:r w:rsidR="00A12E4B" w:rsidRPr="004C1135">
        <w:rPr>
          <w:rFonts w:ascii="Times New Roman" w:eastAsia="TimesNewRomanPSMT" w:hAnsi="Times New Roman" w:cs="Times New Roman"/>
          <w:kern w:val="0"/>
          <w:sz w:val="24"/>
          <w:szCs w:val="24"/>
        </w:rPr>
        <w:t>SA)</w:t>
      </w:r>
    </w:p>
    <w:p w14:paraId="57FC0009" w14:textId="0048C80F" w:rsidR="004C1135" w:rsidRDefault="004E36C2" w:rsidP="002E5AB7">
      <w:pPr>
        <w:widowControl/>
        <w:shd w:val="clear" w:color="auto" w:fill="FFFFFF"/>
        <w:rPr>
          <w:rFonts w:ascii="Times New Roman" w:hAnsi="Times New Roman" w:cs="Times New Roman"/>
          <w:kern w:val="0"/>
          <w:sz w:val="24"/>
          <w:szCs w:val="24"/>
        </w:rPr>
      </w:pPr>
      <w:r>
        <w:rPr>
          <w:rFonts w:ascii="Times New Roman" w:hAnsi="Times New Roman" w:cs="Times New Roman"/>
          <w:kern w:val="0"/>
          <w:sz w:val="24"/>
          <w:szCs w:val="24"/>
        </w:rPr>
        <w:t>T</w:t>
      </w:r>
      <w:r w:rsidR="004C1135" w:rsidRPr="004C1135">
        <w:rPr>
          <w:rFonts w:ascii="Times New Roman" w:hAnsi="Times New Roman" w:cs="Times New Roman"/>
          <w:kern w:val="0"/>
          <w:sz w:val="24"/>
          <w:szCs w:val="24"/>
        </w:rPr>
        <w:t>he protein</w:t>
      </w:r>
      <w:r w:rsidR="0099137A">
        <w:rPr>
          <w:rFonts w:ascii="Times New Roman" w:hAnsi="Times New Roman" w:cs="Times New Roman"/>
          <w:kern w:val="0"/>
          <w:sz w:val="24"/>
          <w:szCs w:val="24"/>
        </w:rPr>
        <w:t xml:space="preserve"> Accessible</w:t>
      </w:r>
      <w:r w:rsidR="004C1135" w:rsidRPr="004C1135">
        <w:rPr>
          <w:rFonts w:ascii="Times New Roman" w:hAnsi="Times New Roman" w:cs="Times New Roman"/>
          <w:kern w:val="0"/>
          <w:sz w:val="24"/>
          <w:szCs w:val="24"/>
        </w:rPr>
        <w:t xml:space="preserve"> </w:t>
      </w:r>
      <w:r w:rsidR="0099137A">
        <w:rPr>
          <w:rFonts w:ascii="Times New Roman" w:hAnsi="Times New Roman" w:cs="Times New Roman"/>
          <w:kern w:val="0"/>
          <w:sz w:val="24"/>
          <w:szCs w:val="24"/>
        </w:rPr>
        <w:t>Solvent Accessibility</w:t>
      </w:r>
      <w:r w:rsidR="004C1135" w:rsidRPr="004C1135">
        <w:rPr>
          <w:rFonts w:ascii="Times New Roman" w:hAnsi="Times New Roman" w:cs="Times New Roman"/>
          <w:kern w:val="0"/>
          <w:sz w:val="24"/>
          <w:szCs w:val="24"/>
        </w:rPr>
        <w:t xml:space="preserve"> information was </w:t>
      </w:r>
      <w:r>
        <w:rPr>
          <w:rFonts w:ascii="Times New Roman" w:hAnsi="Times New Roman" w:cs="Times New Roman"/>
          <w:kern w:val="0"/>
          <w:sz w:val="24"/>
          <w:szCs w:val="24"/>
        </w:rPr>
        <w:t xml:space="preserve">first </w:t>
      </w:r>
      <w:r w:rsidR="004C1135" w:rsidRPr="004C1135">
        <w:rPr>
          <w:rFonts w:ascii="Times New Roman" w:hAnsi="Times New Roman" w:cs="Times New Roman"/>
          <w:kern w:val="0"/>
          <w:sz w:val="24"/>
          <w:szCs w:val="24"/>
        </w:rPr>
        <w:t xml:space="preserve">predicted by the </w:t>
      </w:r>
      <w:r w:rsidR="00D5266E">
        <w:rPr>
          <w:rFonts w:ascii="Times New Roman" w:hAnsi="Times New Roman" w:cs="Times New Roman"/>
          <w:kern w:val="0"/>
          <w:sz w:val="24"/>
          <w:szCs w:val="24"/>
        </w:rPr>
        <w:t>SPINE-</w:t>
      </w:r>
      <w:r w:rsidR="00D5266E" w:rsidRPr="0099137A">
        <w:rPr>
          <w:rFonts w:ascii="Times New Roman" w:hAnsi="Times New Roman" w:cs="Times New Roman"/>
          <w:kern w:val="0"/>
          <w:sz w:val="24"/>
          <w:szCs w:val="24"/>
        </w:rPr>
        <w:t>X</w:t>
      </w:r>
      <w:r w:rsidR="00D5266E" w:rsidRPr="004C1135">
        <w:rPr>
          <w:rFonts w:ascii="Times New Roman" w:hAnsi="Times New Roman" w:cs="Times New Roman"/>
          <w:kern w:val="0"/>
          <w:sz w:val="24"/>
          <w:szCs w:val="24"/>
        </w:rPr>
        <w:t xml:space="preserve"> </w:t>
      </w:r>
      <w:r w:rsidR="004A552B" w:rsidRPr="004C1135">
        <w:rPr>
          <w:rFonts w:ascii="Times New Roman" w:hAnsi="Times New Roman" w:cs="Times New Roman"/>
          <w:kern w:val="0"/>
          <w:sz w:val="24"/>
          <w:szCs w:val="24"/>
        </w:rPr>
        <w:t>software</w:t>
      </w:r>
      <w:r w:rsidR="004A552B">
        <w:rPr>
          <w:rFonts w:ascii="Times New Roman" w:hAnsi="Times New Roman" w:cs="Times New Roman"/>
          <w:kern w:val="0"/>
          <w:sz w:val="24"/>
          <w:szCs w:val="24"/>
        </w:rPr>
        <w:t xml:space="preserve"> </w:t>
      </w:r>
      <w:r w:rsidR="004A552B">
        <w:rPr>
          <w:rFonts w:ascii="Times New Roman" w:hAnsi="Times New Roman" w:cs="Times New Roman"/>
          <w:kern w:val="0"/>
          <w:sz w:val="24"/>
          <w:szCs w:val="24"/>
        </w:rPr>
        <w:fldChar w:fldCharType="begin">
          <w:fldData xml:space="preserve">PEVuZE5vdGU+PENpdGU+PEF1dGhvcj5GYXJhZ2dpPC9BdXRob3I+PFllYXI+MjAwOTwvWWVhcj48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</w:fldData>
        </w:fldChar>
      </w:r>
      <w:r w:rsidR="004A552B">
        <w:rPr>
          <w:rFonts w:ascii="Times New Roman" w:hAnsi="Times New Roman" w:cs="Times New Roman"/>
          <w:kern w:val="0"/>
          <w:sz w:val="24"/>
          <w:szCs w:val="24"/>
        </w:rPr>
        <w:instrText xml:space="preserve"> ADDIN EN.CITE </w:instrText>
      </w:r>
      <w:r w:rsidR="004A552B">
        <w:rPr>
          <w:rFonts w:ascii="Times New Roman" w:hAnsi="Times New Roman" w:cs="Times New Roman"/>
          <w:kern w:val="0"/>
          <w:sz w:val="24"/>
          <w:szCs w:val="24"/>
        </w:rPr>
        <w:fldChar w:fldCharType="begin">
          <w:fldData xml:space="preserve">PEVuZE5vdGU+PENpdGU+PEF1dGhvcj5GYXJhZ2dpPC9BdXRob3I+PFllYXI+MjAwOTwvWWVhcj48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</w:fldData>
        </w:fldChar>
      </w:r>
      <w:r w:rsidR="004A552B">
        <w:rPr>
          <w:rFonts w:ascii="Times New Roman" w:hAnsi="Times New Roman" w:cs="Times New Roman"/>
          <w:kern w:val="0"/>
          <w:sz w:val="24"/>
          <w:szCs w:val="24"/>
        </w:rPr>
        <w:instrText xml:space="preserve"> ADDIN EN.CITE.DATA </w:instrText>
      </w:r>
      <w:r w:rsidR="004A552B">
        <w:rPr>
          <w:rFonts w:ascii="Times New Roman" w:hAnsi="Times New Roman" w:cs="Times New Roman"/>
          <w:kern w:val="0"/>
          <w:sz w:val="24"/>
          <w:szCs w:val="24"/>
        </w:rPr>
      </w:r>
      <w:r w:rsidR="004A552B">
        <w:rPr>
          <w:rFonts w:ascii="Times New Roman" w:hAnsi="Times New Roman" w:cs="Times New Roman"/>
          <w:kern w:val="0"/>
          <w:sz w:val="24"/>
          <w:szCs w:val="24"/>
        </w:rPr>
        <w:fldChar w:fldCharType="end"/>
      </w:r>
      <w:r w:rsidR="004A552B">
        <w:rPr>
          <w:rFonts w:ascii="Times New Roman" w:hAnsi="Times New Roman" w:cs="Times New Roman"/>
          <w:kern w:val="0"/>
          <w:sz w:val="24"/>
          <w:szCs w:val="24"/>
        </w:rPr>
      </w:r>
      <w:r w:rsidR="004A552B">
        <w:rPr>
          <w:rFonts w:ascii="Times New Roman" w:hAnsi="Times New Roman" w:cs="Times New Roman"/>
          <w:kern w:val="0"/>
          <w:sz w:val="24"/>
          <w:szCs w:val="24"/>
        </w:rPr>
        <w:fldChar w:fldCharType="separate"/>
      </w:r>
      <w:r w:rsidR="004A552B">
        <w:rPr>
          <w:rFonts w:ascii="Times New Roman" w:hAnsi="Times New Roman" w:cs="Times New Roman"/>
          <w:noProof/>
          <w:kern w:val="0"/>
          <w:sz w:val="24"/>
          <w:szCs w:val="24"/>
        </w:rPr>
        <w:t>(Faraggi, et al., 2009; Heffernan, et al., 2016; Heffernan, et al., 2015)</w:t>
      </w:r>
      <w:r w:rsidR="004A552B">
        <w:rPr>
          <w:rFonts w:ascii="Times New Roman" w:hAnsi="Times New Roman" w:cs="Times New Roman"/>
          <w:kern w:val="0"/>
          <w:sz w:val="24"/>
          <w:szCs w:val="24"/>
        </w:rPr>
        <w:fldChar w:fldCharType="end"/>
      </w:r>
      <w:r w:rsidR="004C1135" w:rsidRPr="004C1135">
        <w:rPr>
          <w:rFonts w:ascii="Times New Roman" w:hAnsi="Times New Roman" w:cs="Times New Roman"/>
          <w:kern w:val="0"/>
          <w:sz w:val="24"/>
          <w:szCs w:val="24"/>
        </w:rPr>
        <w:t xml:space="preserve">. </w:t>
      </w:r>
      <w:r>
        <w:rPr>
          <w:rFonts w:ascii="Times New Roman" w:hAnsi="Times New Roman" w:cs="Times New Roman"/>
          <w:kern w:val="0"/>
          <w:sz w:val="24"/>
          <w:szCs w:val="24"/>
        </w:rPr>
        <w:t>T</w:t>
      </w:r>
      <w:r w:rsidR="004C1135" w:rsidRPr="004C1135">
        <w:rPr>
          <w:rFonts w:ascii="Times New Roman" w:hAnsi="Times New Roman" w:cs="Times New Roman"/>
          <w:kern w:val="0"/>
          <w:sz w:val="24"/>
          <w:szCs w:val="24"/>
        </w:rPr>
        <w:t xml:space="preserve">he predicted </w:t>
      </w:r>
      <w:r w:rsidR="008E37BE">
        <w:rPr>
          <w:rFonts w:ascii="Times New Roman" w:hAnsi="Times New Roman" w:cs="Times New Roman"/>
          <w:kern w:val="0"/>
          <w:sz w:val="24"/>
          <w:szCs w:val="24"/>
        </w:rPr>
        <w:t>ASA</w:t>
      </w:r>
      <w:r w:rsidR="004C1135" w:rsidRPr="004C1135">
        <w:rPr>
          <w:rFonts w:ascii="Times New Roman" w:hAnsi="Times New Roman" w:cs="Times New Roman"/>
          <w:kern w:val="0"/>
          <w:sz w:val="24"/>
          <w:szCs w:val="24"/>
        </w:rPr>
        <w:t xml:space="preserve"> value </w:t>
      </w:r>
      <w:r>
        <w:rPr>
          <w:rFonts w:ascii="Times New Roman" w:hAnsi="Times New Roman" w:cs="Times New Roman"/>
          <w:kern w:val="0"/>
          <w:sz w:val="24"/>
          <w:szCs w:val="24"/>
        </w:rPr>
        <w:t>is</w:t>
      </w:r>
      <w:r w:rsidR="004C1135" w:rsidRPr="004C1135">
        <w:rPr>
          <w:rFonts w:ascii="Times New Roman" w:hAnsi="Times New Roman" w:cs="Times New Roman"/>
          <w:kern w:val="0"/>
          <w:sz w:val="24"/>
          <w:szCs w:val="24"/>
        </w:rPr>
        <w:t xml:space="preserve"> </w:t>
      </w:r>
      <w:r w:rsidR="005C3804">
        <w:rPr>
          <w:rFonts w:ascii="Times New Roman" w:hAnsi="Times New Roman" w:cs="Times New Roman"/>
          <w:kern w:val="0"/>
          <w:sz w:val="24"/>
          <w:szCs w:val="24"/>
        </w:rPr>
        <w:t>used</w:t>
      </w:r>
      <w:r w:rsidR="004C1135" w:rsidRPr="004C1135">
        <w:rPr>
          <w:rFonts w:ascii="Times New Roman" w:hAnsi="Times New Roman" w:cs="Times New Roman"/>
          <w:kern w:val="0"/>
          <w:sz w:val="24"/>
          <w:szCs w:val="24"/>
        </w:rPr>
        <w:t xml:space="preserve"> as </w:t>
      </w:r>
      <w:r w:rsidR="005C3804">
        <w:rPr>
          <w:rFonts w:ascii="Times New Roman" w:hAnsi="Times New Roman" w:cs="Times New Roman"/>
          <w:kern w:val="0"/>
          <w:sz w:val="24"/>
          <w:szCs w:val="24"/>
        </w:rPr>
        <w:t xml:space="preserve">input </w:t>
      </w:r>
      <w:r w:rsidR="004C1135" w:rsidRPr="004C1135">
        <w:rPr>
          <w:rFonts w:ascii="Times New Roman" w:hAnsi="Times New Roman" w:cs="Times New Roman"/>
          <w:kern w:val="0"/>
          <w:sz w:val="24"/>
          <w:szCs w:val="24"/>
        </w:rPr>
        <w:t xml:space="preserve">feature. The </w:t>
      </w:r>
      <w:r w:rsidR="008E37BE">
        <w:rPr>
          <w:rFonts w:ascii="Times New Roman" w:hAnsi="Times New Roman" w:cs="Times New Roman"/>
          <w:kern w:val="0"/>
          <w:sz w:val="24"/>
          <w:szCs w:val="24"/>
        </w:rPr>
        <w:t>ASA</w:t>
      </w:r>
      <w:r w:rsidR="004C1135" w:rsidRPr="004C1135">
        <w:rPr>
          <w:rFonts w:ascii="Times New Roman" w:hAnsi="Times New Roman" w:cs="Times New Roman"/>
          <w:kern w:val="0"/>
          <w:sz w:val="24"/>
          <w:szCs w:val="24"/>
        </w:rPr>
        <w:t xml:space="preserve"> descriptor </w:t>
      </w:r>
      <w:r w:rsidR="00617A90">
        <w:rPr>
          <w:rFonts w:ascii="Times New Roman" w:hAnsi="Times New Roman" w:cs="Times New Roman"/>
          <w:kern w:val="0"/>
          <w:sz w:val="24"/>
          <w:szCs w:val="24"/>
        </w:rPr>
        <w:t>can be</w:t>
      </w:r>
      <w:r>
        <w:rPr>
          <w:rFonts w:ascii="Times New Roman" w:hAnsi="Times New Roman" w:cs="Times New Roman"/>
          <w:kern w:val="0"/>
          <w:sz w:val="24"/>
          <w:szCs w:val="24"/>
        </w:rPr>
        <w:t xml:space="preserve"> </w:t>
      </w:r>
      <w:r w:rsidR="004C1135" w:rsidRPr="004C1135">
        <w:rPr>
          <w:rFonts w:ascii="Times New Roman" w:hAnsi="Times New Roman" w:cs="Times New Roman"/>
          <w:kern w:val="0"/>
          <w:sz w:val="24"/>
          <w:szCs w:val="24"/>
        </w:rPr>
        <w:t xml:space="preserve">applied to encode peptides </w:t>
      </w:r>
      <w:r w:rsidR="00075125">
        <w:rPr>
          <w:rFonts w:ascii="Times New Roman" w:hAnsi="Times New Roman" w:cs="Times New Roman"/>
          <w:kern w:val="0"/>
          <w:sz w:val="24"/>
          <w:szCs w:val="24"/>
        </w:rPr>
        <w:t>with an</w:t>
      </w:r>
      <w:r w:rsidR="00075125" w:rsidRPr="004C1135">
        <w:rPr>
          <w:rFonts w:ascii="Times New Roman" w:hAnsi="Times New Roman" w:cs="Times New Roman"/>
          <w:kern w:val="0"/>
          <w:sz w:val="24"/>
          <w:szCs w:val="24"/>
        </w:rPr>
        <w:t xml:space="preserve"> </w:t>
      </w:r>
      <w:r w:rsidR="004C1135" w:rsidRPr="004C1135">
        <w:rPr>
          <w:rFonts w:ascii="Times New Roman" w:hAnsi="Times New Roman" w:cs="Times New Roman"/>
          <w:kern w:val="0"/>
          <w:sz w:val="24"/>
          <w:szCs w:val="24"/>
        </w:rPr>
        <w:t>equal length.</w:t>
      </w:r>
    </w:p>
    <w:p w14:paraId="2A9713F4" w14:textId="77777777" w:rsidR="008E37BE" w:rsidRPr="004C1135" w:rsidRDefault="008E37BE" w:rsidP="002E5AB7">
      <w:pPr>
        <w:widowControl/>
        <w:shd w:val="clear" w:color="auto" w:fill="FFFFFF"/>
        <w:rPr>
          <w:rFonts w:ascii="Times New Roman" w:hAnsi="Times New Roman" w:cs="Times New Roman"/>
          <w:kern w:val="0"/>
          <w:sz w:val="24"/>
          <w:szCs w:val="24"/>
        </w:rPr>
      </w:pPr>
    </w:p>
    <w:p w14:paraId="20A6B446" w14:textId="00E536BC" w:rsidR="00B704A3" w:rsidRPr="00180FB0" w:rsidRDefault="00B704A3" w:rsidP="00B704A3">
      <w:pPr>
        <w:rPr>
          <w:rFonts w:ascii="Times New Roman" w:hAnsi="Times New Roman" w:cs="Times New Roman"/>
          <w:kern w:val="0"/>
          <w:sz w:val="24"/>
          <w:szCs w:val="24"/>
        </w:rPr>
      </w:pPr>
      <w:r w:rsidRPr="00180FB0">
        <w:rPr>
          <w:rFonts w:ascii="Times New Roman" w:hAnsi="Times New Roman" w:cs="Times New Roman"/>
          <w:kern w:val="0"/>
          <w:sz w:val="24"/>
          <w:szCs w:val="24"/>
        </w:rPr>
        <w:t xml:space="preserve">Use the following command to extract the </w:t>
      </w:r>
      <w:r w:rsidR="008E37BE" w:rsidRPr="00180FB0">
        <w:rPr>
          <w:rFonts w:ascii="Times New Roman" w:hAnsi="Times New Roman" w:cs="Times New Roman"/>
          <w:kern w:val="0"/>
          <w:sz w:val="24"/>
          <w:szCs w:val="24"/>
        </w:rPr>
        <w:t>A</w:t>
      </w:r>
      <w:r w:rsidRPr="00180FB0">
        <w:rPr>
          <w:rFonts w:ascii="Times New Roman" w:hAnsi="Times New Roman" w:cs="Times New Roman"/>
          <w:kern w:val="0"/>
          <w:sz w:val="24"/>
          <w:szCs w:val="24"/>
        </w:rPr>
        <w:t>SA feature descriptors:</w:t>
      </w:r>
    </w:p>
    <w:p w14:paraId="28C1A185" w14:textId="179D9C11" w:rsidR="00A12E4B" w:rsidRDefault="00B704A3" w:rsidP="002E5AB7">
      <w:pPr>
        <w:widowControl/>
        <w:shd w:val="clear" w:color="auto" w:fill="FFFFFF"/>
        <w:rPr>
          <w:rFonts w:ascii="Courier New" w:eastAsia="宋体" w:hAnsi="Courier New" w:cs="Courier New"/>
          <w:color w:val="000000"/>
          <w:kern w:val="0"/>
          <w:sz w:val="24"/>
          <w:szCs w:val="24"/>
        </w:rPr>
      </w:pPr>
      <w:r w:rsidRPr="00180FB0">
        <w:rPr>
          <w:rFonts w:ascii="Courier New" w:eastAsia="宋体" w:hAnsi="Courier New" w:cs="Courier New"/>
          <w:color w:val="000000"/>
          <w:kern w:val="0"/>
          <w:sz w:val="24"/>
          <w:szCs w:val="24"/>
        </w:rPr>
        <w:t>tcsh</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 xml:space="preserve"> </w:t>
      </w:r>
      <w:bookmarkStart w:id="138" w:name="OLE_LINK153"/>
      <w:bookmarkStart w:id="139" w:name="OLE_LINK154"/>
      <w:r w:rsidRPr="00180FB0">
        <w:rPr>
          <w:rFonts w:ascii="Courier New" w:eastAsia="宋体" w:hAnsi="Courier New" w:cs="Courier New"/>
          <w:color w:val="000000"/>
          <w:kern w:val="0"/>
          <w:sz w:val="24"/>
          <w:szCs w:val="24"/>
        </w:rPr>
        <w:t>python iFeature</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 xml:space="preserve">py </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file examples</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test</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peptide</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 xml:space="preserve">txt </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 xml:space="preserve">type </w:t>
      </w:r>
      <w:r w:rsidR="008E37BE" w:rsidRPr="00180FB0">
        <w:rPr>
          <w:rFonts w:ascii="Courier New" w:eastAsia="宋体" w:hAnsi="Courier New" w:cs="Courier New"/>
          <w:color w:val="000000"/>
          <w:kern w:val="0"/>
          <w:sz w:val="24"/>
          <w:szCs w:val="24"/>
        </w:rPr>
        <w:t>A</w:t>
      </w:r>
      <w:r w:rsidRPr="00180FB0">
        <w:rPr>
          <w:rFonts w:ascii="Courier New" w:eastAsia="宋体" w:hAnsi="Courier New" w:cs="Courier New"/>
          <w:color w:val="000000"/>
          <w:kern w:val="0"/>
          <w:sz w:val="24"/>
          <w:szCs w:val="24"/>
        </w:rPr>
        <w:t>SA</w:t>
      </w:r>
      <w:r w:rsidR="008E37BE">
        <w:rPr>
          <w:rFonts w:ascii="Courier New" w:eastAsia="宋体" w:hAnsi="Courier New" w:cs="Courier New"/>
          <w:color w:val="000000"/>
          <w:kern w:val="0"/>
          <w:sz w:val="24"/>
          <w:szCs w:val="24"/>
        </w:rPr>
        <w:t xml:space="preserve"> </w:t>
      </w:r>
      <w:r w:rsidR="008E37BE" w:rsidRPr="001971CB">
        <w:rPr>
          <w:rFonts w:ascii="Courier New" w:eastAsia="宋体" w:hAnsi="Courier New" w:cs="Courier New"/>
          <w:b/>
          <w:bCs/>
          <w:color w:val="000080"/>
          <w:kern w:val="0"/>
          <w:sz w:val="24"/>
          <w:szCs w:val="24"/>
        </w:rPr>
        <w:t>--</w:t>
      </w:r>
      <w:r w:rsidR="008E37BE">
        <w:rPr>
          <w:rFonts w:ascii="Courier New" w:eastAsia="宋体" w:hAnsi="Courier New" w:cs="Courier New"/>
          <w:color w:val="000000"/>
          <w:kern w:val="0"/>
          <w:sz w:val="24"/>
          <w:szCs w:val="24"/>
        </w:rPr>
        <w:t>path</w:t>
      </w:r>
      <w:r w:rsidR="008E37BE" w:rsidRPr="001971CB">
        <w:rPr>
          <w:rFonts w:ascii="Courier New" w:eastAsia="宋体" w:hAnsi="Courier New" w:cs="Courier New"/>
          <w:color w:val="000000"/>
          <w:kern w:val="0"/>
          <w:sz w:val="24"/>
          <w:szCs w:val="24"/>
        </w:rPr>
        <w:t xml:space="preserve"> examples/predictedProteinProperty</w:t>
      </w:r>
      <w:bookmarkEnd w:id="138"/>
      <w:bookmarkEnd w:id="139"/>
    </w:p>
    <w:p w14:paraId="24B37B34" w14:textId="6D1A0E16" w:rsidR="00D44649" w:rsidRDefault="00D44649" w:rsidP="002E5AB7">
      <w:pPr>
        <w:widowControl/>
        <w:shd w:val="clear" w:color="auto" w:fill="FFFFFF"/>
        <w:rPr>
          <w:rFonts w:ascii="Courier New" w:eastAsia="宋体" w:hAnsi="Courier New" w:cs="Courier New"/>
          <w:color w:val="000000"/>
          <w:kern w:val="0"/>
          <w:sz w:val="24"/>
          <w:szCs w:val="24"/>
        </w:rPr>
      </w:pPr>
    </w:p>
    <w:p w14:paraId="1B9B4832" w14:textId="032FA951" w:rsidR="00966C4C" w:rsidRDefault="00966C4C" w:rsidP="002E5AB7">
      <w:pPr>
        <w:widowControl/>
        <w:shd w:val="clear" w:color="auto" w:fill="FFFFFF"/>
        <w:rPr>
          <w:rFonts w:ascii="Courier New" w:eastAsia="宋体" w:hAnsi="Courier New" w:cs="Courier New"/>
          <w:color w:val="000000"/>
          <w:kern w:val="0"/>
          <w:sz w:val="24"/>
          <w:szCs w:val="24"/>
        </w:rPr>
      </w:pPr>
      <w:bookmarkStart w:id="140" w:name="OLE_LINK48"/>
      <w:r w:rsidRPr="00813AE0">
        <w:rPr>
          <w:rFonts w:ascii="Times New Roman" w:hAnsi="Times New Roman" w:cs="Times New Roman"/>
          <w:sz w:val="24"/>
          <w:szCs w:val="24"/>
        </w:rPr>
        <w:t>‘</w:t>
      </w:r>
      <w:r>
        <w:rPr>
          <w:rFonts w:ascii="Courier New" w:eastAsia="宋体" w:hAnsi="Courier New" w:cs="Courier New"/>
          <w:b/>
          <w:bCs/>
          <w:color w:val="000080"/>
          <w:kern w:val="0"/>
          <w:sz w:val="24"/>
          <w:szCs w:val="24"/>
        </w:rPr>
        <w:t>--</w:t>
      </w:r>
      <w:r>
        <w:rPr>
          <w:rFonts w:ascii="Courier New" w:eastAsia="宋体" w:hAnsi="Courier New" w:cs="Courier New"/>
          <w:color w:val="000000"/>
          <w:kern w:val="0"/>
          <w:sz w:val="24"/>
          <w:szCs w:val="24"/>
        </w:rPr>
        <w:t>path</w:t>
      </w:r>
      <w:r w:rsidRPr="00813AE0">
        <w:rPr>
          <w:rFonts w:ascii="Times New Roman" w:hAnsi="Times New Roman" w:cs="Times New Roman"/>
          <w:sz w:val="24"/>
          <w:szCs w:val="24"/>
        </w:rPr>
        <w:t>’</w:t>
      </w:r>
      <w:r>
        <w:rPr>
          <w:rFonts w:ascii="Times New Roman" w:hAnsi="Times New Roman" w:cs="Times New Roman"/>
          <w:sz w:val="24"/>
          <w:szCs w:val="24"/>
        </w:rPr>
        <w:t xml:space="preserve"> specifies the path of the </w:t>
      </w:r>
      <w:r w:rsidR="00D5266E">
        <w:rPr>
          <w:rFonts w:ascii="Times New Roman" w:hAnsi="Times New Roman" w:cs="Times New Roman"/>
          <w:sz w:val="24"/>
          <w:szCs w:val="24"/>
        </w:rPr>
        <w:t xml:space="preserve">SPINE-X </w:t>
      </w:r>
      <w:r>
        <w:rPr>
          <w:rFonts w:ascii="Times New Roman" w:hAnsi="Times New Roman" w:cs="Times New Roman"/>
          <w:sz w:val="24"/>
          <w:szCs w:val="24"/>
        </w:rPr>
        <w:t>output files.</w:t>
      </w:r>
    </w:p>
    <w:bookmarkEnd w:id="140"/>
    <w:p w14:paraId="7E300811" w14:textId="77777777" w:rsidR="00966C4C" w:rsidRDefault="00966C4C" w:rsidP="002E5AB7">
      <w:pPr>
        <w:widowControl/>
        <w:shd w:val="clear" w:color="auto" w:fill="FFFFFF"/>
        <w:rPr>
          <w:rFonts w:ascii="Courier New" w:eastAsia="宋体" w:hAnsi="Courier New" w:cs="Courier New"/>
          <w:color w:val="000000"/>
          <w:kern w:val="0"/>
          <w:sz w:val="24"/>
          <w:szCs w:val="24"/>
        </w:rPr>
      </w:pPr>
    </w:p>
    <w:p w14:paraId="139711BE" w14:textId="2CEB8E42" w:rsidR="008E37BE" w:rsidRPr="004C1135" w:rsidRDefault="00B41D04" w:rsidP="008E37BE">
      <w:pPr>
        <w:pStyle w:val="Heading2"/>
        <w:widowControl/>
        <w:numPr>
          <w:ilvl w:val="1"/>
          <w:numId w:val="5"/>
        </w:numPr>
        <w:shd w:val="clear" w:color="auto" w:fill="FFFFFF"/>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8E37BE">
        <w:rPr>
          <w:rFonts w:ascii="Times New Roman" w:eastAsia="TimesNewRomanPSMT" w:hAnsi="Times New Roman" w:cs="Times New Roman"/>
          <w:kern w:val="0"/>
          <w:sz w:val="24"/>
          <w:szCs w:val="24"/>
        </w:rPr>
        <w:t>Torsion angle</w:t>
      </w:r>
      <w:r w:rsidR="008E37BE" w:rsidRPr="004C1135">
        <w:rPr>
          <w:rFonts w:ascii="Times New Roman" w:eastAsia="TimesNewRomanPSMT" w:hAnsi="Times New Roman" w:cs="Times New Roman"/>
          <w:kern w:val="0"/>
          <w:sz w:val="24"/>
          <w:szCs w:val="24"/>
        </w:rPr>
        <w:t xml:space="preserve"> (</w:t>
      </w:r>
      <w:r w:rsidR="008E37BE">
        <w:rPr>
          <w:rFonts w:ascii="Times New Roman" w:eastAsia="TimesNewRomanPSMT" w:hAnsi="Times New Roman" w:cs="Times New Roman"/>
          <w:kern w:val="0"/>
          <w:sz w:val="24"/>
          <w:szCs w:val="24"/>
        </w:rPr>
        <w:t>TA</w:t>
      </w:r>
      <w:r w:rsidR="008E37BE" w:rsidRPr="004C1135">
        <w:rPr>
          <w:rFonts w:ascii="Times New Roman" w:eastAsia="TimesNewRomanPSMT" w:hAnsi="Times New Roman" w:cs="Times New Roman"/>
          <w:kern w:val="0"/>
          <w:sz w:val="24"/>
          <w:szCs w:val="24"/>
        </w:rPr>
        <w:t>)</w:t>
      </w:r>
    </w:p>
    <w:p w14:paraId="275E41DC" w14:textId="567F2EF0" w:rsidR="00A12E4B" w:rsidRDefault="008E37BE" w:rsidP="002E5AB7">
      <w:pPr>
        <w:widowControl/>
        <w:shd w:val="clear" w:color="auto" w:fill="FFFFFF"/>
        <w:rPr>
          <w:rFonts w:ascii="Times New Roman" w:hAnsi="Times New Roman" w:cs="Times New Roman"/>
          <w:kern w:val="0"/>
          <w:sz w:val="24"/>
          <w:szCs w:val="24"/>
        </w:rPr>
      </w:pPr>
      <w:r>
        <w:rPr>
          <w:rFonts w:ascii="Times New Roman" w:hAnsi="Times New Roman" w:cs="Times New Roman"/>
          <w:kern w:val="0"/>
          <w:sz w:val="24"/>
          <w:szCs w:val="24"/>
        </w:rPr>
        <w:t>T</w:t>
      </w:r>
      <w:r w:rsidRPr="008E37BE">
        <w:rPr>
          <w:rFonts w:ascii="Times New Roman" w:hAnsi="Times New Roman" w:cs="Times New Roman"/>
          <w:kern w:val="0"/>
          <w:sz w:val="24"/>
          <w:szCs w:val="24"/>
        </w:rPr>
        <w:t xml:space="preserve">he protein </w:t>
      </w:r>
      <w:r>
        <w:rPr>
          <w:rFonts w:ascii="Times New Roman" w:hAnsi="Times New Roman" w:cs="Times New Roman"/>
          <w:kern w:val="0"/>
          <w:sz w:val="24"/>
          <w:szCs w:val="24"/>
        </w:rPr>
        <w:t>Torsion Angle</w:t>
      </w:r>
      <w:r w:rsidRPr="008E37BE">
        <w:rPr>
          <w:rFonts w:ascii="Times New Roman" w:hAnsi="Times New Roman" w:cs="Times New Roman"/>
          <w:kern w:val="0"/>
          <w:sz w:val="24"/>
          <w:szCs w:val="24"/>
        </w:rPr>
        <w:t xml:space="preserve"> information was</w:t>
      </w:r>
      <w:r>
        <w:rPr>
          <w:rFonts w:ascii="Times New Roman" w:hAnsi="Times New Roman" w:cs="Times New Roman"/>
          <w:kern w:val="0"/>
          <w:sz w:val="24"/>
          <w:szCs w:val="24"/>
        </w:rPr>
        <w:t xml:space="preserve"> also</w:t>
      </w:r>
      <w:r w:rsidRPr="008E37BE">
        <w:rPr>
          <w:rFonts w:ascii="Times New Roman" w:hAnsi="Times New Roman" w:cs="Times New Roman"/>
          <w:kern w:val="0"/>
          <w:sz w:val="24"/>
          <w:szCs w:val="24"/>
        </w:rPr>
        <w:t xml:space="preserve"> </w:t>
      </w:r>
      <w:r w:rsidR="00617A90">
        <w:rPr>
          <w:rFonts w:ascii="Times New Roman" w:hAnsi="Times New Roman" w:cs="Times New Roman"/>
          <w:kern w:val="0"/>
          <w:sz w:val="24"/>
          <w:szCs w:val="24"/>
        </w:rPr>
        <w:t>introduced</w:t>
      </w:r>
      <w:r w:rsidR="00617A90" w:rsidRPr="008E37BE">
        <w:rPr>
          <w:rFonts w:ascii="Times New Roman" w:hAnsi="Times New Roman" w:cs="Times New Roman"/>
          <w:kern w:val="0"/>
          <w:sz w:val="24"/>
          <w:szCs w:val="24"/>
        </w:rPr>
        <w:t xml:space="preserve"> </w:t>
      </w:r>
      <w:r w:rsidR="00617A90">
        <w:rPr>
          <w:rFonts w:ascii="Times New Roman" w:hAnsi="Times New Roman" w:cs="Times New Roman"/>
          <w:kern w:val="0"/>
          <w:sz w:val="24"/>
          <w:szCs w:val="24"/>
        </w:rPr>
        <w:t xml:space="preserve">first </w:t>
      </w:r>
      <w:r w:rsidRPr="008E37BE">
        <w:rPr>
          <w:rFonts w:ascii="Times New Roman" w:hAnsi="Times New Roman" w:cs="Times New Roman"/>
          <w:kern w:val="0"/>
          <w:sz w:val="24"/>
          <w:szCs w:val="24"/>
        </w:rPr>
        <w:t xml:space="preserve">by the </w:t>
      </w:r>
      <w:r w:rsidR="00D5266E">
        <w:rPr>
          <w:rFonts w:ascii="Times New Roman" w:hAnsi="Times New Roman" w:cs="Times New Roman"/>
          <w:kern w:val="0"/>
          <w:sz w:val="24"/>
          <w:szCs w:val="24"/>
        </w:rPr>
        <w:t>SPINE-</w:t>
      </w:r>
      <w:r w:rsidRPr="008E37BE">
        <w:rPr>
          <w:rFonts w:ascii="Times New Roman" w:hAnsi="Times New Roman" w:cs="Times New Roman"/>
          <w:kern w:val="0"/>
          <w:sz w:val="24"/>
          <w:szCs w:val="24"/>
        </w:rPr>
        <w:t>X software</w:t>
      </w:r>
      <w:r w:rsidR="004A552B">
        <w:rPr>
          <w:rFonts w:ascii="Times New Roman" w:hAnsi="Times New Roman" w:cs="Times New Roman"/>
          <w:kern w:val="0"/>
          <w:sz w:val="24"/>
          <w:szCs w:val="24"/>
        </w:rPr>
        <w:t xml:space="preserve"> </w:t>
      </w:r>
      <w:r w:rsidR="004A552B">
        <w:rPr>
          <w:rFonts w:ascii="Times New Roman" w:hAnsi="Times New Roman" w:cs="Times New Roman"/>
          <w:kern w:val="0"/>
          <w:sz w:val="24"/>
          <w:szCs w:val="24"/>
        </w:rPr>
        <w:fldChar w:fldCharType="begin">
          <w:fldData xml:space="preserve">PEVuZE5vdGU+PENpdGU+PEF1dGhvcj5IZWZmZXJuYW48L0F1dGhvcj48WWVhcj4yMDE1PC9ZZWFy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</w:fldData>
        </w:fldChar>
      </w:r>
      <w:r w:rsidR="004A552B">
        <w:rPr>
          <w:rFonts w:ascii="Times New Roman" w:hAnsi="Times New Roman" w:cs="Times New Roman"/>
          <w:kern w:val="0"/>
          <w:sz w:val="24"/>
          <w:szCs w:val="24"/>
        </w:rPr>
        <w:instrText xml:space="preserve"> ADDIN EN.CITE </w:instrText>
      </w:r>
      <w:r w:rsidR="004A552B">
        <w:rPr>
          <w:rFonts w:ascii="Times New Roman" w:hAnsi="Times New Roman" w:cs="Times New Roman"/>
          <w:kern w:val="0"/>
          <w:sz w:val="24"/>
          <w:szCs w:val="24"/>
        </w:rPr>
        <w:fldChar w:fldCharType="begin">
          <w:fldData xml:space="preserve">PEVuZE5vdGU+PENpdGU+PEF1dGhvcj5IZWZmZXJuYW48L0F1dGhvcj48WWVhcj4yMDE1PC9ZZWFy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</w:fldData>
        </w:fldChar>
      </w:r>
      <w:r w:rsidR="004A552B">
        <w:rPr>
          <w:rFonts w:ascii="Times New Roman" w:hAnsi="Times New Roman" w:cs="Times New Roman"/>
          <w:kern w:val="0"/>
          <w:sz w:val="24"/>
          <w:szCs w:val="24"/>
        </w:rPr>
        <w:instrText xml:space="preserve"> ADDIN EN.CITE.DATA </w:instrText>
      </w:r>
      <w:r w:rsidR="004A552B">
        <w:rPr>
          <w:rFonts w:ascii="Times New Roman" w:hAnsi="Times New Roman" w:cs="Times New Roman"/>
          <w:kern w:val="0"/>
          <w:sz w:val="24"/>
          <w:szCs w:val="24"/>
        </w:rPr>
      </w:r>
      <w:r w:rsidR="004A552B">
        <w:rPr>
          <w:rFonts w:ascii="Times New Roman" w:hAnsi="Times New Roman" w:cs="Times New Roman"/>
          <w:kern w:val="0"/>
          <w:sz w:val="24"/>
          <w:szCs w:val="24"/>
        </w:rPr>
        <w:fldChar w:fldCharType="end"/>
      </w:r>
      <w:r w:rsidR="004A552B">
        <w:rPr>
          <w:rFonts w:ascii="Times New Roman" w:hAnsi="Times New Roman" w:cs="Times New Roman"/>
          <w:kern w:val="0"/>
          <w:sz w:val="24"/>
          <w:szCs w:val="24"/>
        </w:rPr>
      </w:r>
      <w:r w:rsidR="004A552B">
        <w:rPr>
          <w:rFonts w:ascii="Times New Roman" w:hAnsi="Times New Roman" w:cs="Times New Roman"/>
          <w:kern w:val="0"/>
          <w:sz w:val="24"/>
          <w:szCs w:val="24"/>
        </w:rPr>
        <w:fldChar w:fldCharType="separate"/>
      </w:r>
      <w:r w:rsidR="004A552B">
        <w:rPr>
          <w:rFonts w:ascii="Times New Roman" w:hAnsi="Times New Roman" w:cs="Times New Roman"/>
          <w:noProof/>
          <w:kern w:val="0"/>
          <w:sz w:val="24"/>
          <w:szCs w:val="24"/>
        </w:rPr>
        <w:t>(Faraggi, et al., 2009; Heffernan, et al., 2016; Heffernan, et al., 2015)</w:t>
      </w:r>
      <w:r w:rsidR="004A552B">
        <w:rPr>
          <w:rFonts w:ascii="Times New Roman" w:hAnsi="Times New Roman" w:cs="Times New Roman"/>
          <w:kern w:val="0"/>
          <w:sz w:val="24"/>
          <w:szCs w:val="24"/>
        </w:rPr>
        <w:fldChar w:fldCharType="end"/>
      </w:r>
      <w:r w:rsidRPr="008E37BE">
        <w:rPr>
          <w:rFonts w:ascii="Times New Roman" w:hAnsi="Times New Roman" w:cs="Times New Roman"/>
          <w:kern w:val="0"/>
          <w:sz w:val="24"/>
          <w:szCs w:val="24"/>
        </w:rPr>
        <w:t xml:space="preserve">. </w:t>
      </w:r>
      <w:r w:rsidR="00617A90">
        <w:rPr>
          <w:rFonts w:ascii="Times New Roman" w:hAnsi="Times New Roman" w:cs="Times New Roman"/>
          <w:kern w:val="0"/>
          <w:sz w:val="24"/>
          <w:szCs w:val="24"/>
        </w:rPr>
        <w:t>T</w:t>
      </w:r>
      <w:r w:rsidRPr="008E37BE">
        <w:rPr>
          <w:rFonts w:ascii="Times New Roman" w:hAnsi="Times New Roman" w:cs="Times New Roman"/>
          <w:kern w:val="0"/>
          <w:sz w:val="24"/>
          <w:szCs w:val="24"/>
        </w:rPr>
        <w:t xml:space="preserve">he predicted </w:t>
      </w:r>
      <w:r w:rsidR="004A552B">
        <w:rPr>
          <w:rFonts w:ascii="Times New Roman" w:hAnsi="Times New Roman" w:cs="Times New Roman"/>
          <w:kern w:val="0"/>
          <w:sz w:val="24"/>
          <w:szCs w:val="24"/>
        </w:rPr>
        <w:t>“phi” and “psi”</w:t>
      </w:r>
      <w:r w:rsidRPr="008E37BE">
        <w:rPr>
          <w:rFonts w:ascii="Times New Roman" w:hAnsi="Times New Roman" w:cs="Times New Roman"/>
          <w:kern w:val="0"/>
          <w:sz w:val="24"/>
          <w:szCs w:val="24"/>
        </w:rPr>
        <w:t xml:space="preserve"> value</w:t>
      </w:r>
      <w:r w:rsidR="00617A90">
        <w:rPr>
          <w:rFonts w:ascii="Times New Roman" w:hAnsi="Times New Roman" w:cs="Times New Roman"/>
          <w:kern w:val="0"/>
          <w:sz w:val="24"/>
          <w:szCs w:val="24"/>
        </w:rPr>
        <w:t>s</w:t>
      </w:r>
      <w:r w:rsidRPr="008E37BE">
        <w:rPr>
          <w:rFonts w:ascii="Times New Roman" w:hAnsi="Times New Roman" w:cs="Times New Roman"/>
          <w:kern w:val="0"/>
          <w:sz w:val="24"/>
          <w:szCs w:val="24"/>
        </w:rPr>
        <w:t xml:space="preserve"> </w:t>
      </w:r>
      <w:r w:rsidR="00617A90">
        <w:rPr>
          <w:rFonts w:ascii="Times New Roman" w:hAnsi="Times New Roman" w:cs="Times New Roman"/>
          <w:kern w:val="0"/>
          <w:sz w:val="24"/>
          <w:szCs w:val="24"/>
        </w:rPr>
        <w:t>are</w:t>
      </w:r>
      <w:r w:rsidRPr="008E37BE">
        <w:rPr>
          <w:rFonts w:ascii="Times New Roman" w:hAnsi="Times New Roman" w:cs="Times New Roman"/>
          <w:kern w:val="0"/>
          <w:sz w:val="24"/>
          <w:szCs w:val="24"/>
        </w:rPr>
        <w:t xml:space="preserve"> </w:t>
      </w:r>
      <w:r w:rsidR="00617A90">
        <w:rPr>
          <w:rFonts w:ascii="Times New Roman" w:hAnsi="Times New Roman" w:cs="Times New Roman"/>
          <w:kern w:val="0"/>
          <w:sz w:val="24"/>
          <w:szCs w:val="24"/>
        </w:rPr>
        <w:t>used</w:t>
      </w:r>
      <w:r w:rsidR="00617A90" w:rsidRPr="008E37BE">
        <w:rPr>
          <w:rFonts w:ascii="Times New Roman" w:hAnsi="Times New Roman" w:cs="Times New Roman"/>
          <w:kern w:val="0"/>
          <w:sz w:val="24"/>
          <w:szCs w:val="24"/>
        </w:rPr>
        <w:t xml:space="preserve"> </w:t>
      </w:r>
      <w:r w:rsidRPr="008E37BE">
        <w:rPr>
          <w:rFonts w:ascii="Times New Roman" w:hAnsi="Times New Roman" w:cs="Times New Roman"/>
          <w:kern w:val="0"/>
          <w:sz w:val="24"/>
          <w:szCs w:val="24"/>
        </w:rPr>
        <w:t>as feature</w:t>
      </w:r>
      <w:r w:rsidR="00617A90">
        <w:rPr>
          <w:rFonts w:ascii="Times New Roman" w:hAnsi="Times New Roman" w:cs="Times New Roman"/>
          <w:kern w:val="0"/>
          <w:sz w:val="24"/>
          <w:szCs w:val="24"/>
        </w:rPr>
        <w:t>s</w:t>
      </w:r>
      <w:r w:rsidRPr="008E37BE">
        <w:rPr>
          <w:rFonts w:ascii="Times New Roman" w:hAnsi="Times New Roman" w:cs="Times New Roman"/>
          <w:kern w:val="0"/>
          <w:sz w:val="24"/>
          <w:szCs w:val="24"/>
        </w:rPr>
        <w:t xml:space="preserve">. The </w:t>
      </w:r>
      <w:r w:rsidR="004A552B">
        <w:rPr>
          <w:rFonts w:ascii="Times New Roman" w:hAnsi="Times New Roman" w:cs="Times New Roman"/>
          <w:kern w:val="0"/>
          <w:sz w:val="24"/>
          <w:szCs w:val="24"/>
        </w:rPr>
        <w:t>T</w:t>
      </w:r>
      <w:r w:rsidRPr="008E37BE">
        <w:rPr>
          <w:rFonts w:ascii="Times New Roman" w:hAnsi="Times New Roman" w:cs="Times New Roman"/>
          <w:kern w:val="0"/>
          <w:sz w:val="24"/>
          <w:szCs w:val="24"/>
        </w:rPr>
        <w:t xml:space="preserve">A descriptor </w:t>
      </w:r>
      <w:r w:rsidR="00617A90">
        <w:rPr>
          <w:rFonts w:ascii="Times New Roman" w:hAnsi="Times New Roman" w:cs="Times New Roman"/>
          <w:kern w:val="0"/>
          <w:sz w:val="24"/>
          <w:szCs w:val="24"/>
        </w:rPr>
        <w:t>can be</w:t>
      </w:r>
      <w:r w:rsidRPr="008E37BE">
        <w:rPr>
          <w:rFonts w:ascii="Times New Roman" w:hAnsi="Times New Roman" w:cs="Times New Roman"/>
          <w:kern w:val="0"/>
          <w:sz w:val="24"/>
          <w:szCs w:val="24"/>
        </w:rPr>
        <w:t xml:space="preserve"> applied to encode peptides </w:t>
      </w:r>
      <w:r w:rsidR="00617A90">
        <w:rPr>
          <w:rFonts w:ascii="Times New Roman" w:hAnsi="Times New Roman" w:cs="Times New Roman"/>
          <w:kern w:val="0"/>
          <w:sz w:val="24"/>
          <w:szCs w:val="24"/>
        </w:rPr>
        <w:t>of</w:t>
      </w:r>
      <w:r w:rsidR="00617A90" w:rsidRPr="008E37BE">
        <w:rPr>
          <w:rFonts w:ascii="Times New Roman" w:hAnsi="Times New Roman" w:cs="Times New Roman"/>
          <w:kern w:val="0"/>
          <w:sz w:val="24"/>
          <w:szCs w:val="24"/>
        </w:rPr>
        <w:t xml:space="preserve"> </w:t>
      </w:r>
      <w:r w:rsidRPr="008E37BE">
        <w:rPr>
          <w:rFonts w:ascii="Times New Roman" w:hAnsi="Times New Roman" w:cs="Times New Roman"/>
          <w:kern w:val="0"/>
          <w:sz w:val="24"/>
          <w:szCs w:val="24"/>
        </w:rPr>
        <w:t>equal length.</w:t>
      </w:r>
    </w:p>
    <w:p w14:paraId="4541F74F" w14:textId="0EB976DB" w:rsidR="004A552B" w:rsidRDefault="004A552B" w:rsidP="002E5AB7">
      <w:pPr>
        <w:widowControl/>
        <w:shd w:val="clear" w:color="auto" w:fill="FFFFFF"/>
        <w:rPr>
          <w:rFonts w:ascii="Times New Roman" w:hAnsi="Times New Roman" w:cs="Times New Roman"/>
          <w:kern w:val="0"/>
          <w:sz w:val="24"/>
          <w:szCs w:val="24"/>
        </w:rPr>
      </w:pPr>
    </w:p>
    <w:p w14:paraId="4F18A914" w14:textId="6C94951D" w:rsidR="004A552B" w:rsidRPr="00180FB0" w:rsidRDefault="004A552B" w:rsidP="004A552B">
      <w:pPr>
        <w:rPr>
          <w:rFonts w:ascii="Times New Roman" w:hAnsi="Times New Roman" w:cs="Times New Roman"/>
          <w:kern w:val="0"/>
          <w:sz w:val="24"/>
          <w:szCs w:val="24"/>
        </w:rPr>
      </w:pPr>
      <w:bookmarkStart w:id="141" w:name="OLE_LINK56"/>
      <w:r w:rsidRPr="00180FB0">
        <w:rPr>
          <w:rFonts w:ascii="Times New Roman" w:hAnsi="Times New Roman" w:cs="Times New Roman"/>
          <w:kern w:val="0"/>
          <w:sz w:val="24"/>
          <w:szCs w:val="24"/>
        </w:rPr>
        <w:t>Use the following command to extract the TA feature descriptors:</w:t>
      </w:r>
    </w:p>
    <w:p w14:paraId="001B52A4" w14:textId="1FBD4A2B" w:rsidR="004A552B" w:rsidRDefault="004A552B" w:rsidP="004A552B">
      <w:pPr>
        <w:widowControl/>
        <w:shd w:val="clear" w:color="auto" w:fill="FFFFFF"/>
        <w:rPr>
          <w:rFonts w:ascii="Courier New" w:eastAsia="宋体" w:hAnsi="Courier New" w:cs="Courier New"/>
          <w:color w:val="000000"/>
          <w:kern w:val="0"/>
          <w:sz w:val="24"/>
          <w:szCs w:val="24"/>
        </w:rPr>
      </w:pPr>
      <w:r w:rsidRPr="00180FB0">
        <w:rPr>
          <w:rFonts w:ascii="Courier New" w:eastAsia="宋体" w:hAnsi="Courier New" w:cs="Courier New"/>
          <w:color w:val="000000"/>
          <w:kern w:val="0"/>
          <w:sz w:val="24"/>
          <w:szCs w:val="24"/>
        </w:rPr>
        <w:t>tcsh</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 xml:space="preserve"> </w:t>
      </w:r>
      <w:bookmarkStart w:id="142" w:name="OLE_LINK155"/>
      <w:bookmarkStart w:id="143" w:name="OLE_LINK156"/>
      <w:r w:rsidRPr="00180FB0">
        <w:rPr>
          <w:rFonts w:ascii="Courier New" w:eastAsia="宋体" w:hAnsi="Courier New" w:cs="Courier New"/>
          <w:color w:val="000000"/>
          <w:kern w:val="0"/>
          <w:sz w:val="24"/>
          <w:szCs w:val="24"/>
        </w:rPr>
        <w:t>python iFeature</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 xml:space="preserve">py </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file examples</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test</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peptide</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 xml:space="preserve">txt </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type TA</w:t>
      </w:r>
      <w:r>
        <w:rPr>
          <w:rFonts w:ascii="Courier New" w:eastAsia="宋体" w:hAnsi="Courier New" w:cs="Courier New"/>
          <w:color w:val="000000"/>
          <w:kern w:val="0"/>
          <w:sz w:val="24"/>
          <w:szCs w:val="24"/>
        </w:rPr>
        <w:t xml:space="preserve"> </w:t>
      </w:r>
      <w:r w:rsidRPr="001971CB">
        <w:rPr>
          <w:rFonts w:ascii="Courier New" w:eastAsia="宋体" w:hAnsi="Courier New" w:cs="Courier New"/>
          <w:b/>
          <w:bCs/>
          <w:color w:val="000080"/>
          <w:kern w:val="0"/>
          <w:sz w:val="24"/>
          <w:szCs w:val="24"/>
        </w:rPr>
        <w:t>--</w:t>
      </w:r>
      <w:r>
        <w:rPr>
          <w:rFonts w:ascii="Courier New" w:eastAsia="宋体" w:hAnsi="Courier New" w:cs="Courier New"/>
          <w:color w:val="000000"/>
          <w:kern w:val="0"/>
          <w:sz w:val="24"/>
          <w:szCs w:val="24"/>
        </w:rPr>
        <w:t>path</w:t>
      </w:r>
      <w:r w:rsidRPr="001971CB">
        <w:rPr>
          <w:rFonts w:ascii="Courier New" w:eastAsia="宋体" w:hAnsi="Courier New" w:cs="Courier New"/>
          <w:color w:val="000000"/>
          <w:kern w:val="0"/>
          <w:sz w:val="24"/>
          <w:szCs w:val="24"/>
        </w:rPr>
        <w:t xml:space="preserve"> examples/predictedProteinProperty</w:t>
      </w:r>
      <w:bookmarkEnd w:id="142"/>
      <w:bookmarkEnd w:id="143"/>
    </w:p>
    <w:bookmarkEnd w:id="141"/>
    <w:p w14:paraId="7C116B46" w14:textId="68E46318" w:rsidR="004A552B" w:rsidRDefault="004A552B" w:rsidP="002E5AB7">
      <w:pPr>
        <w:widowControl/>
        <w:shd w:val="clear" w:color="auto" w:fill="FFFFFF"/>
        <w:rPr>
          <w:rFonts w:ascii="Times New Roman" w:hAnsi="Times New Roman" w:cs="Times New Roman"/>
          <w:kern w:val="0"/>
          <w:sz w:val="24"/>
          <w:szCs w:val="24"/>
        </w:rPr>
      </w:pPr>
    </w:p>
    <w:p w14:paraId="3FA6E306" w14:textId="46C67AEB" w:rsidR="00966C4C" w:rsidRDefault="00966C4C" w:rsidP="00966C4C">
      <w:pPr>
        <w:widowControl/>
        <w:shd w:val="clear" w:color="auto" w:fill="FFFFFF"/>
        <w:rPr>
          <w:rFonts w:ascii="Courier New" w:eastAsia="宋体" w:hAnsi="Courier New" w:cs="Courier New"/>
          <w:color w:val="000000"/>
          <w:kern w:val="0"/>
          <w:sz w:val="24"/>
          <w:szCs w:val="24"/>
        </w:rPr>
      </w:pPr>
      <w:r w:rsidRPr="00813AE0">
        <w:rPr>
          <w:rFonts w:ascii="Times New Roman" w:hAnsi="Times New Roman" w:cs="Times New Roman"/>
          <w:sz w:val="24"/>
          <w:szCs w:val="24"/>
        </w:rPr>
        <w:t>‘</w:t>
      </w:r>
      <w:r>
        <w:rPr>
          <w:rFonts w:ascii="Courier New" w:eastAsia="宋体" w:hAnsi="Courier New" w:cs="Courier New"/>
          <w:b/>
          <w:bCs/>
          <w:color w:val="000080"/>
          <w:kern w:val="0"/>
          <w:sz w:val="24"/>
          <w:szCs w:val="24"/>
        </w:rPr>
        <w:t>--</w:t>
      </w:r>
      <w:r>
        <w:rPr>
          <w:rFonts w:ascii="Courier New" w:eastAsia="宋体" w:hAnsi="Courier New" w:cs="Courier New"/>
          <w:color w:val="000000"/>
          <w:kern w:val="0"/>
          <w:sz w:val="24"/>
          <w:szCs w:val="24"/>
        </w:rPr>
        <w:t>path</w:t>
      </w:r>
      <w:r w:rsidRPr="00813AE0">
        <w:rPr>
          <w:rFonts w:ascii="Times New Roman" w:hAnsi="Times New Roman" w:cs="Times New Roman"/>
          <w:sz w:val="24"/>
          <w:szCs w:val="24"/>
        </w:rPr>
        <w:t>’</w:t>
      </w:r>
      <w:r>
        <w:rPr>
          <w:rFonts w:ascii="Times New Roman" w:hAnsi="Times New Roman" w:cs="Times New Roman"/>
          <w:sz w:val="24"/>
          <w:szCs w:val="24"/>
        </w:rPr>
        <w:t xml:space="preserve"> specifies the path of the </w:t>
      </w:r>
      <w:r w:rsidR="004D6911">
        <w:rPr>
          <w:rFonts w:ascii="Times New Roman" w:hAnsi="Times New Roman" w:cs="Times New Roman"/>
          <w:sz w:val="24"/>
          <w:szCs w:val="24"/>
        </w:rPr>
        <w:t>SPINE-X</w:t>
      </w:r>
      <w:r>
        <w:rPr>
          <w:rFonts w:ascii="Times New Roman" w:hAnsi="Times New Roman" w:cs="Times New Roman"/>
          <w:sz w:val="24"/>
          <w:szCs w:val="24"/>
        </w:rPr>
        <w:t xml:space="preserve"> output files.</w:t>
      </w:r>
    </w:p>
    <w:p w14:paraId="43B98818" w14:textId="77777777" w:rsidR="00966C4C" w:rsidRPr="004A552B" w:rsidRDefault="00966C4C" w:rsidP="002E5AB7">
      <w:pPr>
        <w:widowControl/>
        <w:shd w:val="clear" w:color="auto" w:fill="FFFFFF"/>
        <w:rPr>
          <w:rFonts w:ascii="Times New Roman" w:hAnsi="Times New Roman" w:cs="Times New Roman"/>
          <w:kern w:val="0"/>
          <w:sz w:val="24"/>
          <w:szCs w:val="24"/>
        </w:rPr>
      </w:pPr>
    </w:p>
    <w:p w14:paraId="38894AF6" w14:textId="356CB3E9" w:rsidR="00926549" w:rsidRPr="003716EE" w:rsidRDefault="00B41D04" w:rsidP="00926549">
      <w:pPr>
        <w:pStyle w:val="Heading2"/>
        <w:widowControl/>
        <w:numPr>
          <w:ilvl w:val="1"/>
          <w:numId w:val="5"/>
        </w:numPr>
        <w:shd w:val="clear" w:color="auto" w:fill="FFFFFF"/>
        <w:rPr>
          <w:rFonts w:ascii="Times New Roman" w:eastAsia="TimesNewRomanPSMT" w:hAnsi="Times New Roman" w:cs="Times New Roman"/>
          <w:color w:val="000000" w:themeColor="text1"/>
          <w:kern w:val="0"/>
          <w:sz w:val="24"/>
          <w:szCs w:val="24"/>
        </w:rPr>
      </w:pPr>
      <w:r w:rsidRPr="001971CB">
        <w:rPr>
          <w:rFonts w:ascii="Times New Roman" w:hAnsi="Times New Roman" w:cs="Times New Roman"/>
          <w:sz w:val="24"/>
          <w:szCs w:val="24"/>
        </w:rPr>
        <w:tab/>
      </w:r>
      <w:r w:rsidR="00926549" w:rsidRPr="001971CB">
        <w:rPr>
          <w:rFonts w:ascii="Times New Roman" w:eastAsia="TimesNewRomanPSMT" w:hAnsi="Times New Roman" w:cs="Times New Roman"/>
          <w:kern w:val="0"/>
          <w:sz w:val="24"/>
          <w:szCs w:val="24"/>
        </w:rPr>
        <w:t>Z-Scale (ZSCALE)</w:t>
      </w:r>
    </w:p>
    <w:p w14:paraId="060D873A" w14:textId="1D3E1AE7" w:rsidR="00926549" w:rsidRPr="003716EE" w:rsidRDefault="00617A90" w:rsidP="00926549">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 xml:space="preserve">For </w:t>
      </w:r>
      <w:r w:rsidR="00926549" w:rsidRPr="003716EE">
        <w:rPr>
          <w:rFonts w:ascii="Times New Roman" w:hAnsi="Times New Roman" w:cs="Times New Roman"/>
          <w:color w:val="000000" w:themeColor="text1"/>
          <w:kern w:val="0"/>
          <w:sz w:val="24"/>
          <w:szCs w:val="24"/>
        </w:rPr>
        <w:t xml:space="preserve">this descriptor, each amino acid is characterized by five physicochemical descriptor variables (cf. </w:t>
      </w:r>
      <w:r w:rsidR="00926549" w:rsidRPr="003716EE">
        <w:rPr>
          <w:rFonts w:ascii="Times New Roman" w:hAnsi="Times New Roman" w:cs="Times New Roman"/>
          <w:b/>
          <w:color w:val="000000" w:themeColor="text1"/>
          <w:kern w:val="0"/>
          <w:sz w:val="24"/>
          <w:szCs w:val="24"/>
        </w:rPr>
        <w:t xml:space="preserve">Table </w:t>
      </w:r>
      <w:r w:rsidR="0087588F" w:rsidRPr="003716EE">
        <w:rPr>
          <w:rFonts w:ascii="Times New Roman" w:hAnsi="Times New Roman" w:cs="Times New Roman"/>
          <w:b/>
          <w:color w:val="000000" w:themeColor="text1"/>
          <w:kern w:val="0"/>
          <w:sz w:val="24"/>
          <w:szCs w:val="24"/>
        </w:rPr>
        <w:t>S</w:t>
      </w:r>
      <w:r w:rsidR="00A9437D" w:rsidRPr="003716EE">
        <w:rPr>
          <w:rFonts w:ascii="Times New Roman" w:hAnsi="Times New Roman" w:cs="Times New Roman"/>
          <w:b/>
          <w:color w:val="000000" w:themeColor="text1"/>
          <w:kern w:val="0"/>
          <w:sz w:val="24"/>
          <w:szCs w:val="24"/>
        </w:rPr>
        <w:t>2</w:t>
      </w:r>
      <w:r w:rsidR="00926549" w:rsidRPr="003716EE">
        <w:rPr>
          <w:rFonts w:ascii="Times New Roman" w:hAnsi="Times New Roman" w:cs="Times New Roman"/>
          <w:color w:val="000000" w:themeColor="text1"/>
          <w:kern w:val="0"/>
          <w:sz w:val="24"/>
          <w:szCs w:val="24"/>
        </w:rPr>
        <w:t>), which were developed by Sandberg et al. in 1998</w:t>
      </w:r>
      <w:r w:rsidR="004A552B" w:rsidRPr="003716EE">
        <w:rPr>
          <w:rFonts w:ascii="Times New Roman" w:hAnsi="Times New Roman" w:cs="Times New Roman"/>
          <w:color w:val="000000" w:themeColor="text1"/>
          <w:kern w:val="0"/>
          <w:sz w:val="24"/>
          <w:szCs w:val="24"/>
        </w:rPr>
        <w:t xml:space="preserve"> </w:t>
      </w:r>
      <w:r w:rsidR="004A552B" w:rsidRPr="003716EE">
        <w:rPr>
          <w:rFonts w:ascii="Times New Roman" w:hAnsi="Times New Roman" w:cs="Times New Roman"/>
          <w:color w:val="000000" w:themeColor="text1"/>
          <w:kern w:val="0"/>
          <w:sz w:val="24"/>
          <w:szCs w:val="24"/>
        </w:rPr>
        <w:fldChar w:fldCharType="begin"/>
      </w:r>
      <w:r w:rsidR="004A552B" w:rsidRPr="003716EE">
        <w:rPr>
          <w:rFonts w:ascii="Times New Roman" w:hAnsi="Times New Roman" w:cs="Times New Roman"/>
          <w:color w:val="000000" w:themeColor="text1"/>
          <w:kern w:val="0"/>
          <w:sz w:val="24"/>
          <w:szCs w:val="24"/>
        </w:rPr>
        <w:instrText xml:space="preserve"> ADDIN EN.CITE &lt;EndNote&gt;&lt;Cite&gt;&lt;Author&gt;Sandberg&lt;/Author&gt;&lt;Year&gt;1998&lt;/Year&gt;&lt;RecNum&gt;39&lt;/RecNum&gt;&lt;DisplayText&gt;(Sandberg, et al., 1998)&lt;/DisplayText&gt;&lt;record&gt;&lt;rec-number&gt;39&lt;/rec-number&gt;&lt;foreign-keys&gt;&lt;key app="EN" db-id="vv2t2tef15x9rreprv7v5ewcezsrvpxr005p" timestamp="1510214673"&gt;39&lt;/key&gt;&lt;/foreign-keys&gt;&lt;ref-type name="Journal Article"&gt;17&lt;/ref-type&gt;&lt;contributors&gt;&lt;authors&gt;&lt;author&gt;Sandberg, M.&lt;/author&gt;&lt;author&gt;Eriksson, L.&lt;/author&gt;&lt;author&gt;Jonsson, J.&lt;/author&gt;&lt;author&gt;Sjostrom, M.&lt;/author&gt;&lt;author&gt;Wold, S.&lt;/author&gt;&lt;/authors&gt;&lt;/contributors&gt;&lt;auth-address&gt;Research Group for Chemometrics, Department of Organic Chemistry, Umea University, S-901 87 Umea, Sweden.&lt;/auth-address&gt;&lt;titles&gt;&lt;title&gt;New chemical descriptors relevant for the design of biologically active peptides. A multivariate characterization of 87 amino acids&lt;/title&gt;&lt;secondary-title&gt;J Med Chem&lt;/secondary-title&gt;&lt;/titles&gt;&lt;periodical&gt;&lt;full-title&gt;J Med Chem&lt;/full-title&gt;&lt;/periodical&gt;&lt;pages&gt;2481-91&lt;/pages&gt;&lt;volume&gt;41&lt;/volume&gt;&lt;number&gt;14&lt;/number&gt;&lt;edition&gt;1998/07/03&lt;/edition&gt;&lt;keywords&gt;&lt;keyword&gt;Amino Acids/*chemistry&lt;/keyword&gt;&lt;keyword&gt;Animals&lt;/keyword&gt;&lt;keyword&gt;Chromatography, Thin Layer&lt;/keyword&gt;&lt;keyword&gt;*Drug Design&lt;/keyword&gt;&lt;keyword&gt;Hydrogen Bonding&lt;/keyword&gt;&lt;keyword&gt;Magnetic Resonance Spectroscopy&lt;/keyword&gt;&lt;keyword&gt;Models, Molecular&lt;/keyword&gt;&lt;keyword&gt;Molecular Structure&lt;/keyword&gt;&lt;keyword&gt;Molecular Weight&lt;/keyword&gt;&lt;keyword&gt;Neurotensin/analogs &amp;amp; derivatives/chemistry&lt;/keyword&gt;&lt;keyword&gt;Pancreatic Elastase/metabolism&lt;/keyword&gt;&lt;keyword&gt;Peptides/chemistry/metabolism&lt;/keyword&gt;&lt;keyword&gt;Structure-Activity Relationship&lt;/keyword&gt;&lt;keyword&gt;Swine&lt;/keyword&gt;&lt;/keywords&gt;&lt;dates&gt;&lt;year&gt;1998&lt;/year&gt;&lt;pub-dates&gt;&lt;date&gt;Jul 02&lt;/date&gt;&lt;/pub-dates&gt;&lt;/dates&gt;&lt;isbn&gt;0022-2623 (Print)&amp;#xD;0022-2623 (Linking)&lt;/isbn&gt;&lt;accession-num&gt;9651153&lt;/accession-num&gt;&lt;urls&gt;&lt;related-urls&gt;&lt;url&gt;https://www.ncbi.nlm.nih.gov/pubmed/9651153&lt;/url&gt;&lt;/related-urls&gt;&lt;/urls&gt;&lt;electronic-resource-num&gt;10.1021/jm9700575&lt;/electronic-resource-num&gt;&lt;/record&gt;&lt;/Cite&gt;&lt;/EndNote&gt;</w:instrText>
      </w:r>
      <w:r w:rsidR="004A552B" w:rsidRPr="003716EE">
        <w:rPr>
          <w:rFonts w:ascii="Times New Roman" w:hAnsi="Times New Roman" w:cs="Times New Roman"/>
          <w:color w:val="000000" w:themeColor="text1"/>
          <w:kern w:val="0"/>
          <w:sz w:val="24"/>
          <w:szCs w:val="24"/>
        </w:rPr>
        <w:fldChar w:fldCharType="separate"/>
      </w:r>
      <w:r w:rsidR="004A552B" w:rsidRPr="003716EE">
        <w:rPr>
          <w:rFonts w:ascii="Times New Roman" w:hAnsi="Times New Roman" w:cs="Times New Roman"/>
          <w:noProof/>
          <w:color w:val="000000" w:themeColor="text1"/>
          <w:kern w:val="0"/>
          <w:sz w:val="24"/>
          <w:szCs w:val="24"/>
        </w:rPr>
        <w:t>(Sandberg, et al., 1998)</w:t>
      </w:r>
      <w:r w:rsidR="004A552B" w:rsidRPr="003716EE">
        <w:rPr>
          <w:rFonts w:ascii="Times New Roman" w:hAnsi="Times New Roman" w:cs="Times New Roman"/>
          <w:color w:val="000000" w:themeColor="text1"/>
          <w:kern w:val="0"/>
          <w:sz w:val="24"/>
          <w:szCs w:val="24"/>
        </w:rPr>
        <w:fldChar w:fldCharType="end"/>
      </w:r>
      <w:r w:rsidR="00926549" w:rsidRPr="003716EE">
        <w:rPr>
          <w:rFonts w:ascii="Times New Roman" w:hAnsi="Times New Roman" w:cs="Times New Roman"/>
          <w:color w:val="000000" w:themeColor="text1"/>
          <w:kern w:val="0"/>
          <w:sz w:val="24"/>
          <w:szCs w:val="24"/>
        </w:rPr>
        <w:t>. The ZSCALE descriptor</w:t>
      </w:r>
      <w:r w:rsidR="00680319" w:rsidRPr="003716EE">
        <w:rPr>
          <w:rFonts w:ascii="Times New Roman" w:hAnsi="Times New Roman" w:cs="Times New Roman"/>
          <w:color w:val="000000" w:themeColor="text1"/>
          <w:kern w:val="0"/>
          <w:sz w:val="24"/>
          <w:szCs w:val="24"/>
        </w:rPr>
        <w:t xml:space="preserve"> </w:t>
      </w:r>
      <w:r w:rsidR="00680319" w:rsidRPr="003716EE">
        <w:rPr>
          <w:rFonts w:ascii="Times New Roman" w:hAnsi="Times New Roman" w:cs="Times New Roman"/>
          <w:color w:val="000000" w:themeColor="text1"/>
          <w:kern w:val="0"/>
          <w:sz w:val="24"/>
          <w:szCs w:val="24"/>
        </w:rPr>
        <w:fldChar w:fldCharType="begin"/>
      </w:r>
      <w:r w:rsidR="00680319" w:rsidRPr="003716EE">
        <w:rPr>
          <w:rFonts w:ascii="Times New Roman" w:hAnsi="Times New Roman" w:cs="Times New Roman"/>
          <w:color w:val="000000" w:themeColor="text1"/>
          <w:kern w:val="0"/>
          <w:sz w:val="24"/>
          <w:szCs w:val="24"/>
        </w:rPr>
        <w:instrText xml:space="preserve"> ADDIN EN.CITE &lt;EndNote&gt;&lt;Cite&gt;&lt;Author&gt;Chen&lt;/Author&gt;&lt;Year&gt;2012&lt;/Year&gt;&lt;RecNum&gt;40&lt;/RecNum&gt;&lt;DisplayText&gt;(Chen, et al., 2012)&lt;/DisplayText&gt;&lt;record&gt;&lt;rec-number&gt;40&lt;/rec-number&gt;&lt;foreign-keys&gt;&lt;key app="EN" db-id="vv2t2tef15x9rreprv7v5ewcezsrvpxr005p" timestamp="1510214825"&gt;40&lt;/key&gt;&lt;/foreign-keys&gt;&lt;ref-type name="Journal Article"&gt;17&lt;/ref-type&gt;&lt;contributors&gt;&lt;authors&gt;&lt;author&gt;Chen, Y. Z.&lt;/author&gt;&lt;author&gt;Chen, Z.&lt;/author&gt;&lt;author&gt;Gong, Y. A.&lt;/author&gt;&lt;author&gt;Ying, G.&lt;/author&gt;&lt;/authors&gt;&lt;/contributors&gt;&lt;auth-address&gt;Laboratory of Cancer Cell Biology, Tianjin Medical University Cancer Institute and Hospital, Tianjin, China.&lt;/auth-address&gt;&lt;titles&gt;&lt;title&gt;SUMOhydro: a novel method for the prediction of sumoylation sites based on hydrophobic properties&lt;/title&gt;&lt;secondary-title&gt;PLoS One&lt;/secondary-title&gt;&lt;/titles&gt;&lt;periodical&gt;&lt;full-title&gt;PLoS One&lt;/full-title&gt;&lt;/periodical&gt;&lt;pages&gt;e39195&lt;/pages&gt;&lt;volume&gt;7&lt;/volume&gt;&lt;number&gt;6&lt;/number&gt;&lt;edition&gt;2012/06/22&lt;/edition&gt;&lt;keywords&gt;&lt;keyword&gt;Amino Acid Sequence&lt;/keyword&gt;&lt;keyword&gt;Binding Sites&lt;/keyword&gt;&lt;keyword&gt;Molecular Sequence Data&lt;/keyword&gt;&lt;keyword&gt;ROC Curve&lt;/keyword&gt;&lt;keyword&gt;Small Ubiquitin-Related Modifier Proteins/*metabolism&lt;/keyword&gt;&lt;keyword&gt;Sumoylation&lt;/keyword&gt;&lt;keyword&gt;Support Vector Machine&lt;/keyword&gt;&lt;/keywords&gt;&lt;dates&gt;&lt;year&gt;2012&lt;/year&gt;&lt;/dates&gt;&lt;isbn&gt;1932-6203 (Electronic)&amp;#xD;1932-6203 (Linking)&lt;/isbn&gt;&lt;accession-num&gt;22720073&lt;/accession-num&gt;&lt;urls&gt;&lt;related-urls&gt;&lt;url&gt;https://www.ncbi.nlm.nih.gov/pubmed/22720073&lt;/url&gt;&lt;/related-urls&gt;&lt;/urls&gt;&lt;custom2&gt;PMC3375222&lt;/custom2&gt;&lt;electronic-resource-num&gt;10.1371/journal.pone.0039195&lt;/electronic-resource-num&gt;&lt;/record&gt;&lt;/Cite&gt;&lt;/EndNote&gt;</w:instrText>
      </w:r>
      <w:r w:rsidR="00680319" w:rsidRPr="003716EE">
        <w:rPr>
          <w:rFonts w:ascii="Times New Roman" w:hAnsi="Times New Roman" w:cs="Times New Roman"/>
          <w:color w:val="000000" w:themeColor="text1"/>
          <w:kern w:val="0"/>
          <w:sz w:val="24"/>
          <w:szCs w:val="24"/>
        </w:rPr>
        <w:fldChar w:fldCharType="separate"/>
      </w:r>
      <w:r w:rsidR="00680319" w:rsidRPr="003716EE">
        <w:rPr>
          <w:rFonts w:ascii="Times New Roman" w:hAnsi="Times New Roman" w:cs="Times New Roman"/>
          <w:noProof/>
          <w:color w:val="000000" w:themeColor="text1"/>
          <w:kern w:val="0"/>
          <w:sz w:val="24"/>
          <w:szCs w:val="24"/>
        </w:rPr>
        <w:t>(Chen, et al., 2012)</w:t>
      </w:r>
      <w:r w:rsidR="00680319" w:rsidRPr="003716EE">
        <w:rPr>
          <w:rFonts w:ascii="Times New Roman" w:hAnsi="Times New Roman" w:cs="Times New Roman"/>
          <w:color w:val="000000" w:themeColor="text1"/>
          <w:kern w:val="0"/>
          <w:sz w:val="24"/>
          <w:szCs w:val="24"/>
        </w:rPr>
        <w:fldChar w:fldCharType="end"/>
      </w:r>
      <w:r w:rsidR="00926549" w:rsidRPr="003716EE">
        <w:rPr>
          <w:rFonts w:ascii="Times New Roman" w:hAnsi="Times New Roman" w:cs="Times New Roman"/>
          <w:color w:val="000000" w:themeColor="text1"/>
          <w:kern w:val="0"/>
          <w:sz w:val="24"/>
          <w:szCs w:val="24"/>
        </w:rPr>
        <w:t xml:space="preserve"> </w:t>
      </w:r>
      <w:r w:rsidR="00D44649" w:rsidRPr="003716EE">
        <w:rPr>
          <w:rFonts w:ascii="Times New Roman" w:hAnsi="Times New Roman" w:cs="Times New Roman"/>
          <w:color w:val="000000" w:themeColor="text1"/>
          <w:kern w:val="0"/>
          <w:sz w:val="24"/>
          <w:szCs w:val="24"/>
        </w:rPr>
        <w:t xml:space="preserve">can </w:t>
      </w:r>
      <w:r w:rsidR="00926549" w:rsidRPr="003716EE">
        <w:rPr>
          <w:rFonts w:ascii="Times New Roman" w:hAnsi="Times New Roman" w:cs="Times New Roman"/>
          <w:color w:val="000000" w:themeColor="text1"/>
          <w:kern w:val="0"/>
          <w:sz w:val="24"/>
          <w:szCs w:val="24"/>
        </w:rPr>
        <w:t xml:space="preserve">be applied to encode peptides </w:t>
      </w:r>
      <w:r w:rsidRPr="003716EE">
        <w:rPr>
          <w:rFonts w:ascii="Times New Roman" w:hAnsi="Times New Roman" w:cs="Times New Roman"/>
          <w:color w:val="000000" w:themeColor="text1"/>
          <w:kern w:val="0"/>
          <w:sz w:val="24"/>
          <w:szCs w:val="24"/>
        </w:rPr>
        <w:t xml:space="preserve">of </w:t>
      </w:r>
      <w:r w:rsidR="00926549" w:rsidRPr="003716EE">
        <w:rPr>
          <w:rFonts w:ascii="Times New Roman" w:hAnsi="Times New Roman" w:cs="Times New Roman"/>
          <w:color w:val="000000" w:themeColor="text1"/>
          <w:kern w:val="0"/>
          <w:sz w:val="24"/>
          <w:szCs w:val="24"/>
        </w:rPr>
        <w:t>equal length.</w:t>
      </w:r>
    </w:p>
    <w:p w14:paraId="500976F7" w14:textId="77777777" w:rsidR="00926549" w:rsidRPr="003716EE" w:rsidRDefault="00926549" w:rsidP="00926549">
      <w:pPr>
        <w:rPr>
          <w:rFonts w:ascii="Times New Roman" w:hAnsi="Times New Roman" w:cs="Times New Roman"/>
          <w:color w:val="000000" w:themeColor="text1"/>
          <w:kern w:val="0"/>
          <w:sz w:val="24"/>
          <w:szCs w:val="24"/>
        </w:rPr>
      </w:pPr>
    </w:p>
    <w:p w14:paraId="53748501" w14:textId="47667651" w:rsidR="00211B44" w:rsidRPr="003716EE" w:rsidRDefault="00211B44" w:rsidP="00211B44">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Use the following command to extract</w:t>
      </w:r>
      <w:r w:rsidRPr="003716EE" w:rsidDel="00470A52">
        <w:rPr>
          <w:rFonts w:ascii="Times New Roman" w:hAnsi="Times New Roman" w:cs="Times New Roman"/>
          <w:color w:val="000000" w:themeColor="text1"/>
          <w:kern w:val="0"/>
          <w:sz w:val="24"/>
          <w:szCs w:val="24"/>
        </w:rPr>
        <w:t xml:space="preserve"> </w:t>
      </w:r>
      <w:r w:rsidRPr="003716EE">
        <w:rPr>
          <w:rFonts w:ascii="Times New Roman" w:hAnsi="Times New Roman" w:cs="Times New Roman"/>
          <w:color w:val="000000" w:themeColor="text1"/>
          <w:kern w:val="0"/>
          <w:sz w:val="24"/>
          <w:szCs w:val="24"/>
        </w:rPr>
        <w:t xml:space="preserve">the </w:t>
      </w:r>
      <w:r w:rsidR="00966C4C" w:rsidRPr="003716EE">
        <w:rPr>
          <w:rFonts w:ascii="Times New Roman" w:hAnsi="Times New Roman" w:cs="Times New Roman"/>
          <w:color w:val="000000" w:themeColor="text1"/>
          <w:kern w:val="0"/>
          <w:sz w:val="24"/>
          <w:szCs w:val="24"/>
        </w:rPr>
        <w:t xml:space="preserve">ZSCALE </w:t>
      </w:r>
      <w:r w:rsidRPr="003716EE">
        <w:rPr>
          <w:rFonts w:ascii="Times New Roman" w:hAnsi="Times New Roman" w:cs="Times New Roman"/>
          <w:color w:val="000000" w:themeColor="text1"/>
          <w:kern w:val="0"/>
          <w:sz w:val="24"/>
          <w:szCs w:val="24"/>
        </w:rPr>
        <w:t>feature descriptors:</w:t>
      </w:r>
    </w:p>
    <w:p w14:paraId="381F612A" w14:textId="77777777" w:rsidR="00211B44" w:rsidRPr="003716EE" w:rsidRDefault="00211B44" w:rsidP="00211B44">
      <w:pPr>
        <w:widowControl/>
        <w:shd w:val="clear" w:color="auto" w:fill="FFFFFF"/>
        <w:rPr>
          <w:rFonts w:ascii="Times New Roman" w:hAnsi="Times New Roman" w:cs="Times New Roman"/>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144" w:name="OLE_LINK157"/>
      <w:bookmarkStart w:id="145" w:name="OLE_LINK158"/>
      <w:r w:rsidRPr="003716EE">
        <w:rPr>
          <w:rFonts w:ascii="Courier New" w:eastAsia="宋体" w:hAnsi="Courier New" w:cs="Courier New"/>
          <w:color w:val="000000" w:themeColor="text1"/>
          <w:kern w:val="0"/>
          <w:sz w:val="24"/>
          <w:szCs w:val="24"/>
        </w:rPr>
        <w:t>python iFeature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file examples</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test</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peptide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txt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type ZSCALE</w:t>
      </w:r>
      <w:bookmarkEnd w:id="144"/>
      <w:bookmarkEnd w:id="145"/>
    </w:p>
    <w:p w14:paraId="26DF4E05" w14:textId="526CB920" w:rsidR="00211B44" w:rsidRPr="003716EE" w:rsidRDefault="00211B44" w:rsidP="00211B44">
      <w:pPr>
        <w:spacing w:before="120" w:after="120"/>
        <w:jc w:val="center"/>
        <w:rPr>
          <w:rFonts w:ascii="Times New Roman" w:hAnsi="Times New Roman" w:cs="Times New Roman"/>
          <w:color w:val="000000" w:themeColor="text1"/>
          <w:kern w:val="0"/>
          <w:sz w:val="22"/>
        </w:rPr>
      </w:pPr>
      <w:r w:rsidRPr="003716EE">
        <w:rPr>
          <w:rFonts w:ascii="Times New Roman" w:hAnsi="Times New Roman" w:cs="Times New Roman"/>
          <w:b/>
          <w:color w:val="000000" w:themeColor="text1"/>
          <w:kern w:val="0"/>
          <w:sz w:val="22"/>
        </w:rPr>
        <w:t xml:space="preserve">Table </w:t>
      </w:r>
      <w:r w:rsidR="0087588F" w:rsidRPr="003716EE">
        <w:rPr>
          <w:rFonts w:ascii="Times New Roman" w:hAnsi="Times New Roman" w:cs="Times New Roman"/>
          <w:b/>
          <w:color w:val="000000" w:themeColor="text1"/>
          <w:kern w:val="0"/>
          <w:sz w:val="22"/>
        </w:rPr>
        <w:t>S</w:t>
      </w:r>
      <w:r w:rsidR="00A9437D" w:rsidRPr="003716EE">
        <w:rPr>
          <w:rFonts w:ascii="Times New Roman" w:hAnsi="Times New Roman" w:cs="Times New Roman"/>
          <w:b/>
          <w:color w:val="000000" w:themeColor="text1"/>
          <w:kern w:val="0"/>
          <w:sz w:val="22"/>
        </w:rPr>
        <w:t>2</w:t>
      </w:r>
      <w:r w:rsidRPr="003716EE">
        <w:rPr>
          <w:rFonts w:ascii="Times New Roman" w:hAnsi="Times New Roman" w:cs="Times New Roman"/>
          <w:color w:val="000000" w:themeColor="text1"/>
          <w:kern w:val="0"/>
          <w:sz w:val="22"/>
        </w:rPr>
        <w:t>. Z-scale for the 20 amino acids.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701"/>
        <w:gridCol w:w="701"/>
        <w:gridCol w:w="701"/>
        <w:gridCol w:w="701"/>
        <w:gridCol w:w="701"/>
        <w:gridCol w:w="1290"/>
        <w:gridCol w:w="701"/>
        <w:gridCol w:w="701"/>
        <w:gridCol w:w="701"/>
        <w:gridCol w:w="701"/>
        <w:gridCol w:w="693"/>
      </w:tblGrid>
      <w:tr w:rsidR="003716EE" w:rsidRPr="003716EE" w14:paraId="545A1EE7" w14:textId="77777777" w:rsidTr="00973A40">
        <w:tc>
          <w:tcPr>
            <w:tcW w:w="646" w:type="pct"/>
            <w:tcBorders>
              <w:top w:val="single" w:sz="4" w:space="0" w:color="auto"/>
              <w:bottom w:val="single" w:sz="4" w:space="0" w:color="auto"/>
            </w:tcBorders>
          </w:tcPr>
          <w:p w14:paraId="5FC0CD69"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Amino acid</w:t>
            </w:r>
          </w:p>
        </w:tc>
        <w:tc>
          <w:tcPr>
            <w:tcW w:w="368" w:type="pct"/>
            <w:tcBorders>
              <w:top w:val="single" w:sz="4" w:space="0" w:color="auto"/>
              <w:bottom w:val="single" w:sz="4" w:space="0" w:color="auto"/>
            </w:tcBorders>
          </w:tcPr>
          <w:p w14:paraId="02952CCF"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Z1</w:t>
            </w:r>
          </w:p>
        </w:tc>
        <w:tc>
          <w:tcPr>
            <w:tcW w:w="368" w:type="pct"/>
            <w:tcBorders>
              <w:top w:val="single" w:sz="4" w:space="0" w:color="auto"/>
              <w:bottom w:val="single" w:sz="4" w:space="0" w:color="auto"/>
            </w:tcBorders>
          </w:tcPr>
          <w:p w14:paraId="2FE4B7C0"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Z2</w:t>
            </w:r>
          </w:p>
        </w:tc>
        <w:tc>
          <w:tcPr>
            <w:tcW w:w="368" w:type="pct"/>
            <w:tcBorders>
              <w:top w:val="single" w:sz="4" w:space="0" w:color="auto"/>
              <w:bottom w:val="single" w:sz="4" w:space="0" w:color="auto"/>
            </w:tcBorders>
          </w:tcPr>
          <w:p w14:paraId="7469FD37"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Z3</w:t>
            </w:r>
          </w:p>
        </w:tc>
        <w:tc>
          <w:tcPr>
            <w:tcW w:w="368" w:type="pct"/>
            <w:tcBorders>
              <w:top w:val="single" w:sz="4" w:space="0" w:color="auto"/>
              <w:bottom w:val="single" w:sz="4" w:space="0" w:color="auto"/>
            </w:tcBorders>
          </w:tcPr>
          <w:p w14:paraId="21242E3A"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Z4</w:t>
            </w:r>
          </w:p>
        </w:tc>
        <w:tc>
          <w:tcPr>
            <w:tcW w:w="368" w:type="pct"/>
            <w:tcBorders>
              <w:top w:val="single" w:sz="4" w:space="0" w:color="auto"/>
              <w:bottom w:val="single" w:sz="4" w:space="0" w:color="auto"/>
            </w:tcBorders>
          </w:tcPr>
          <w:p w14:paraId="040E3BAB"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Z5</w:t>
            </w:r>
          </w:p>
        </w:tc>
        <w:tc>
          <w:tcPr>
            <w:tcW w:w="677" w:type="pct"/>
            <w:tcBorders>
              <w:top w:val="single" w:sz="4" w:space="0" w:color="auto"/>
              <w:bottom w:val="single" w:sz="4" w:space="0" w:color="auto"/>
            </w:tcBorders>
          </w:tcPr>
          <w:p w14:paraId="3113C55F"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Amino Acid</w:t>
            </w:r>
          </w:p>
        </w:tc>
        <w:tc>
          <w:tcPr>
            <w:tcW w:w="368" w:type="pct"/>
            <w:tcBorders>
              <w:top w:val="single" w:sz="4" w:space="0" w:color="auto"/>
              <w:bottom w:val="single" w:sz="4" w:space="0" w:color="auto"/>
            </w:tcBorders>
          </w:tcPr>
          <w:p w14:paraId="5E879478"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Z1</w:t>
            </w:r>
          </w:p>
        </w:tc>
        <w:tc>
          <w:tcPr>
            <w:tcW w:w="368" w:type="pct"/>
            <w:tcBorders>
              <w:top w:val="single" w:sz="4" w:space="0" w:color="auto"/>
              <w:bottom w:val="single" w:sz="4" w:space="0" w:color="auto"/>
            </w:tcBorders>
          </w:tcPr>
          <w:p w14:paraId="125799F6"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Z2</w:t>
            </w:r>
          </w:p>
        </w:tc>
        <w:tc>
          <w:tcPr>
            <w:tcW w:w="368" w:type="pct"/>
            <w:tcBorders>
              <w:top w:val="single" w:sz="4" w:space="0" w:color="auto"/>
              <w:bottom w:val="single" w:sz="4" w:space="0" w:color="auto"/>
            </w:tcBorders>
          </w:tcPr>
          <w:p w14:paraId="45BA2817"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Z3</w:t>
            </w:r>
          </w:p>
        </w:tc>
        <w:tc>
          <w:tcPr>
            <w:tcW w:w="368" w:type="pct"/>
            <w:tcBorders>
              <w:top w:val="single" w:sz="4" w:space="0" w:color="auto"/>
              <w:bottom w:val="single" w:sz="4" w:space="0" w:color="auto"/>
            </w:tcBorders>
          </w:tcPr>
          <w:p w14:paraId="11A0DD44"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Z4</w:t>
            </w:r>
          </w:p>
        </w:tc>
        <w:tc>
          <w:tcPr>
            <w:tcW w:w="364" w:type="pct"/>
            <w:tcBorders>
              <w:top w:val="single" w:sz="4" w:space="0" w:color="auto"/>
              <w:bottom w:val="single" w:sz="4" w:space="0" w:color="auto"/>
            </w:tcBorders>
          </w:tcPr>
          <w:p w14:paraId="63552430"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Z5</w:t>
            </w:r>
          </w:p>
        </w:tc>
      </w:tr>
      <w:tr w:rsidR="003716EE" w:rsidRPr="003716EE" w14:paraId="5BD3735F" w14:textId="77777777" w:rsidTr="00973A40">
        <w:tc>
          <w:tcPr>
            <w:tcW w:w="646" w:type="pct"/>
            <w:tcBorders>
              <w:top w:val="single" w:sz="4" w:space="0" w:color="auto"/>
            </w:tcBorders>
          </w:tcPr>
          <w:p w14:paraId="2060591D"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A</w:t>
            </w:r>
          </w:p>
        </w:tc>
        <w:tc>
          <w:tcPr>
            <w:tcW w:w="368" w:type="pct"/>
            <w:tcBorders>
              <w:top w:val="single" w:sz="4" w:space="0" w:color="auto"/>
            </w:tcBorders>
          </w:tcPr>
          <w:p w14:paraId="2B47752B"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0.24</w:t>
            </w:r>
          </w:p>
        </w:tc>
        <w:tc>
          <w:tcPr>
            <w:tcW w:w="368" w:type="pct"/>
            <w:tcBorders>
              <w:top w:val="single" w:sz="4" w:space="0" w:color="auto"/>
            </w:tcBorders>
          </w:tcPr>
          <w:p w14:paraId="6F66BEF8"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-2.32</w:t>
            </w:r>
          </w:p>
        </w:tc>
        <w:tc>
          <w:tcPr>
            <w:tcW w:w="368" w:type="pct"/>
            <w:tcBorders>
              <w:top w:val="single" w:sz="4" w:space="0" w:color="auto"/>
            </w:tcBorders>
          </w:tcPr>
          <w:p w14:paraId="53B933D1"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0.60</w:t>
            </w:r>
          </w:p>
        </w:tc>
        <w:tc>
          <w:tcPr>
            <w:tcW w:w="368" w:type="pct"/>
            <w:tcBorders>
              <w:top w:val="single" w:sz="4" w:space="0" w:color="auto"/>
            </w:tcBorders>
          </w:tcPr>
          <w:p w14:paraId="0305BF5B"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-0.14</w:t>
            </w:r>
          </w:p>
        </w:tc>
        <w:tc>
          <w:tcPr>
            <w:tcW w:w="368" w:type="pct"/>
            <w:tcBorders>
              <w:top w:val="single" w:sz="4" w:space="0" w:color="auto"/>
            </w:tcBorders>
          </w:tcPr>
          <w:p w14:paraId="0E8AC527"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1.30</w:t>
            </w:r>
          </w:p>
        </w:tc>
        <w:tc>
          <w:tcPr>
            <w:tcW w:w="677" w:type="pct"/>
            <w:tcBorders>
              <w:top w:val="single" w:sz="4" w:space="0" w:color="auto"/>
            </w:tcBorders>
          </w:tcPr>
          <w:p w14:paraId="7CBA1A65"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M</w:t>
            </w:r>
          </w:p>
        </w:tc>
        <w:tc>
          <w:tcPr>
            <w:tcW w:w="368" w:type="pct"/>
            <w:tcBorders>
              <w:top w:val="single" w:sz="4" w:space="0" w:color="auto"/>
            </w:tcBorders>
          </w:tcPr>
          <w:p w14:paraId="0A939280"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-2.85</w:t>
            </w:r>
          </w:p>
        </w:tc>
        <w:tc>
          <w:tcPr>
            <w:tcW w:w="368" w:type="pct"/>
            <w:tcBorders>
              <w:top w:val="single" w:sz="4" w:space="0" w:color="auto"/>
            </w:tcBorders>
          </w:tcPr>
          <w:p w14:paraId="5A67EB13"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-0.22</w:t>
            </w:r>
          </w:p>
        </w:tc>
        <w:tc>
          <w:tcPr>
            <w:tcW w:w="368" w:type="pct"/>
            <w:tcBorders>
              <w:top w:val="single" w:sz="4" w:space="0" w:color="auto"/>
            </w:tcBorders>
          </w:tcPr>
          <w:p w14:paraId="5FB2290B"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0.47</w:t>
            </w:r>
          </w:p>
        </w:tc>
        <w:tc>
          <w:tcPr>
            <w:tcW w:w="368" w:type="pct"/>
            <w:tcBorders>
              <w:top w:val="single" w:sz="4" w:space="0" w:color="auto"/>
            </w:tcBorders>
          </w:tcPr>
          <w:p w14:paraId="50DD6F79"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1.94</w:t>
            </w:r>
          </w:p>
        </w:tc>
        <w:tc>
          <w:tcPr>
            <w:tcW w:w="364" w:type="pct"/>
            <w:tcBorders>
              <w:top w:val="single" w:sz="4" w:space="0" w:color="auto"/>
            </w:tcBorders>
          </w:tcPr>
          <w:p w14:paraId="5A0A650C" w14:textId="77777777" w:rsidR="00211B44" w:rsidRPr="003716EE" w:rsidRDefault="00211B44" w:rsidP="00973A40">
            <w:pPr>
              <w:widowControl/>
              <w:jc w:val="left"/>
              <w:rPr>
                <w:rFonts w:ascii="Times New Roman" w:eastAsia="宋体" w:hAnsi="Times New Roman" w:cs="Times New Roman"/>
                <w:color w:val="000000" w:themeColor="text1"/>
                <w:kern w:val="0"/>
                <w:sz w:val="22"/>
              </w:rPr>
            </w:pPr>
            <w:r w:rsidRPr="003716EE">
              <w:rPr>
                <w:rFonts w:ascii="Times New Roman" w:eastAsia="宋体" w:hAnsi="Times New Roman" w:cs="Times New Roman"/>
                <w:color w:val="000000" w:themeColor="text1"/>
                <w:kern w:val="0"/>
                <w:sz w:val="22"/>
              </w:rPr>
              <w:t>-0.98</w:t>
            </w:r>
          </w:p>
        </w:tc>
      </w:tr>
      <w:tr w:rsidR="00211B44" w:rsidRPr="00086FD2" w14:paraId="0BCA0BF5" w14:textId="77777777" w:rsidTr="00973A40">
        <w:tc>
          <w:tcPr>
            <w:tcW w:w="646" w:type="pct"/>
          </w:tcPr>
          <w:p w14:paraId="59FDE092"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C</w:t>
            </w:r>
          </w:p>
        </w:tc>
        <w:tc>
          <w:tcPr>
            <w:tcW w:w="368" w:type="pct"/>
          </w:tcPr>
          <w:p w14:paraId="7B9D31CE"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0.84</w:t>
            </w:r>
          </w:p>
        </w:tc>
        <w:tc>
          <w:tcPr>
            <w:tcW w:w="368" w:type="pct"/>
          </w:tcPr>
          <w:p w14:paraId="588C93D6"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-1.67</w:t>
            </w:r>
          </w:p>
        </w:tc>
        <w:tc>
          <w:tcPr>
            <w:tcW w:w="368" w:type="pct"/>
          </w:tcPr>
          <w:p w14:paraId="24105714"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3.71</w:t>
            </w:r>
          </w:p>
        </w:tc>
        <w:tc>
          <w:tcPr>
            <w:tcW w:w="368" w:type="pct"/>
          </w:tcPr>
          <w:p w14:paraId="21E9680B"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0.18</w:t>
            </w:r>
          </w:p>
        </w:tc>
        <w:tc>
          <w:tcPr>
            <w:tcW w:w="368" w:type="pct"/>
          </w:tcPr>
          <w:p w14:paraId="1249364E"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-2.65</w:t>
            </w:r>
          </w:p>
        </w:tc>
        <w:tc>
          <w:tcPr>
            <w:tcW w:w="677" w:type="pct"/>
          </w:tcPr>
          <w:p w14:paraId="1DB50CAE"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N</w:t>
            </w:r>
          </w:p>
        </w:tc>
        <w:tc>
          <w:tcPr>
            <w:tcW w:w="368" w:type="pct"/>
          </w:tcPr>
          <w:p w14:paraId="45B4277B"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3.05</w:t>
            </w:r>
          </w:p>
        </w:tc>
        <w:tc>
          <w:tcPr>
            <w:tcW w:w="368" w:type="pct"/>
          </w:tcPr>
          <w:p w14:paraId="2B5B8356"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1.60</w:t>
            </w:r>
          </w:p>
        </w:tc>
        <w:tc>
          <w:tcPr>
            <w:tcW w:w="368" w:type="pct"/>
          </w:tcPr>
          <w:p w14:paraId="70CA3210"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1.04</w:t>
            </w:r>
          </w:p>
        </w:tc>
        <w:tc>
          <w:tcPr>
            <w:tcW w:w="368" w:type="pct"/>
          </w:tcPr>
          <w:p w14:paraId="17EF7604"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-1.15</w:t>
            </w:r>
          </w:p>
        </w:tc>
        <w:tc>
          <w:tcPr>
            <w:tcW w:w="364" w:type="pct"/>
          </w:tcPr>
          <w:p w14:paraId="588F4800"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1.61</w:t>
            </w:r>
          </w:p>
        </w:tc>
      </w:tr>
      <w:tr w:rsidR="00211B44" w:rsidRPr="00086FD2" w14:paraId="2E1C03A8" w14:textId="77777777" w:rsidTr="00973A40">
        <w:tc>
          <w:tcPr>
            <w:tcW w:w="646" w:type="pct"/>
          </w:tcPr>
          <w:p w14:paraId="61397551"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D</w:t>
            </w:r>
          </w:p>
        </w:tc>
        <w:tc>
          <w:tcPr>
            <w:tcW w:w="368" w:type="pct"/>
          </w:tcPr>
          <w:p w14:paraId="745690EB"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3.98</w:t>
            </w:r>
          </w:p>
        </w:tc>
        <w:tc>
          <w:tcPr>
            <w:tcW w:w="368" w:type="pct"/>
          </w:tcPr>
          <w:p w14:paraId="3802882C"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0.93</w:t>
            </w:r>
          </w:p>
        </w:tc>
        <w:tc>
          <w:tcPr>
            <w:tcW w:w="368" w:type="pct"/>
          </w:tcPr>
          <w:p w14:paraId="542EE31D"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1.93</w:t>
            </w:r>
          </w:p>
        </w:tc>
        <w:tc>
          <w:tcPr>
            <w:tcW w:w="368" w:type="pct"/>
          </w:tcPr>
          <w:p w14:paraId="25CBB54A"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-2.46</w:t>
            </w:r>
          </w:p>
        </w:tc>
        <w:tc>
          <w:tcPr>
            <w:tcW w:w="368" w:type="pct"/>
          </w:tcPr>
          <w:p w14:paraId="12F6A4FD"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0.75</w:t>
            </w:r>
          </w:p>
        </w:tc>
        <w:tc>
          <w:tcPr>
            <w:tcW w:w="677" w:type="pct"/>
          </w:tcPr>
          <w:p w14:paraId="1B242DDE"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P</w:t>
            </w:r>
          </w:p>
        </w:tc>
        <w:tc>
          <w:tcPr>
            <w:tcW w:w="368" w:type="pct"/>
          </w:tcPr>
          <w:p w14:paraId="56005AB7"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-1.66</w:t>
            </w:r>
          </w:p>
        </w:tc>
        <w:tc>
          <w:tcPr>
            <w:tcW w:w="368" w:type="pct"/>
          </w:tcPr>
          <w:p w14:paraId="66A4F9BE"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0.27</w:t>
            </w:r>
          </w:p>
        </w:tc>
        <w:tc>
          <w:tcPr>
            <w:tcW w:w="368" w:type="pct"/>
          </w:tcPr>
          <w:p w14:paraId="620DD101"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1.84</w:t>
            </w:r>
          </w:p>
        </w:tc>
        <w:tc>
          <w:tcPr>
            <w:tcW w:w="368" w:type="pct"/>
          </w:tcPr>
          <w:p w14:paraId="4717EB2E"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0.70</w:t>
            </w:r>
          </w:p>
        </w:tc>
        <w:tc>
          <w:tcPr>
            <w:tcW w:w="364" w:type="pct"/>
          </w:tcPr>
          <w:p w14:paraId="7BA6190D"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2.00</w:t>
            </w:r>
          </w:p>
        </w:tc>
      </w:tr>
      <w:tr w:rsidR="00211B44" w:rsidRPr="00086FD2" w14:paraId="57BE412F" w14:textId="77777777" w:rsidTr="00973A40">
        <w:tc>
          <w:tcPr>
            <w:tcW w:w="646" w:type="pct"/>
          </w:tcPr>
          <w:p w14:paraId="03C5084C"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E</w:t>
            </w:r>
          </w:p>
        </w:tc>
        <w:tc>
          <w:tcPr>
            <w:tcW w:w="368" w:type="pct"/>
          </w:tcPr>
          <w:p w14:paraId="38DBEAEE"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3.11</w:t>
            </w:r>
          </w:p>
        </w:tc>
        <w:tc>
          <w:tcPr>
            <w:tcW w:w="368" w:type="pct"/>
          </w:tcPr>
          <w:p w14:paraId="67D08373"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0.26</w:t>
            </w:r>
          </w:p>
        </w:tc>
        <w:tc>
          <w:tcPr>
            <w:tcW w:w="368" w:type="pct"/>
          </w:tcPr>
          <w:p w14:paraId="454FCE8F"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-0.11</w:t>
            </w:r>
          </w:p>
        </w:tc>
        <w:tc>
          <w:tcPr>
            <w:tcW w:w="368" w:type="pct"/>
          </w:tcPr>
          <w:p w14:paraId="21B4207D"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-3.04</w:t>
            </w:r>
          </w:p>
        </w:tc>
        <w:tc>
          <w:tcPr>
            <w:tcW w:w="368" w:type="pct"/>
          </w:tcPr>
          <w:p w14:paraId="164F1B67"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-0.25</w:t>
            </w:r>
          </w:p>
        </w:tc>
        <w:tc>
          <w:tcPr>
            <w:tcW w:w="677" w:type="pct"/>
          </w:tcPr>
          <w:p w14:paraId="73DAF689"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Q</w:t>
            </w:r>
          </w:p>
        </w:tc>
        <w:tc>
          <w:tcPr>
            <w:tcW w:w="368" w:type="pct"/>
          </w:tcPr>
          <w:p w14:paraId="3230E7D9"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1.75</w:t>
            </w:r>
          </w:p>
        </w:tc>
        <w:tc>
          <w:tcPr>
            <w:tcW w:w="368" w:type="pct"/>
          </w:tcPr>
          <w:p w14:paraId="193B2FE6"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0.50</w:t>
            </w:r>
          </w:p>
        </w:tc>
        <w:tc>
          <w:tcPr>
            <w:tcW w:w="368" w:type="pct"/>
          </w:tcPr>
          <w:p w14:paraId="0EA949A6"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-1.44</w:t>
            </w:r>
          </w:p>
        </w:tc>
        <w:tc>
          <w:tcPr>
            <w:tcW w:w="368" w:type="pct"/>
          </w:tcPr>
          <w:p w14:paraId="0F7B1689"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-1.34</w:t>
            </w:r>
          </w:p>
        </w:tc>
        <w:tc>
          <w:tcPr>
            <w:tcW w:w="364" w:type="pct"/>
          </w:tcPr>
          <w:p w14:paraId="001C4636"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0.66</w:t>
            </w:r>
          </w:p>
        </w:tc>
      </w:tr>
      <w:tr w:rsidR="00211B44" w:rsidRPr="00086FD2" w14:paraId="697DD788" w14:textId="77777777" w:rsidTr="00973A40">
        <w:tc>
          <w:tcPr>
            <w:tcW w:w="646" w:type="pct"/>
          </w:tcPr>
          <w:p w14:paraId="38D7916D"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F</w:t>
            </w:r>
          </w:p>
        </w:tc>
        <w:tc>
          <w:tcPr>
            <w:tcW w:w="368" w:type="pct"/>
          </w:tcPr>
          <w:p w14:paraId="40F2D34C"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-4.22</w:t>
            </w:r>
          </w:p>
        </w:tc>
        <w:tc>
          <w:tcPr>
            <w:tcW w:w="368" w:type="pct"/>
          </w:tcPr>
          <w:p w14:paraId="3EA0D623"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1.94</w:t>
            </w:r>
          </w:p>
        </w:tc>
        <w:tc>
          <w:tcPr>
            <w:tcW w:w="368" w:type="pct"/>
          </w:tcPr>
          <w:p w14:paraId="3B43DA27"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1.06</w:t>
            </w:r>
          </w:p>
        </w:tc>
        <w:tc>
          <w:tcPr>
            <w:tcW w:w="368" w:type="pct"/>
          </w:tcPr>
          <w:p w14:paraId="3514D10D"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0.54</w:t>
            </w:r>
          </w:p>
        </w:tc>
        <w:tc>
          <w:tcPr>
            <w:tcW w:w="368" w:type="pct"/>
          </w:tcPr>
          <w:p w14:paraId="7AA4B31D"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-0.62</w:t>
            </w:r>
          </w:p>
        </w:tc>
        <w:tc>
          <w:tcPr>
            <w:tcW w:w="677" w:type="pct"/>
          </w:tcPr>
          <w:p w14:paraId="1B78661C"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R</w:t>
            </w:r>
          </w:p>
        </w:tc>
        <w:tc>
          <w:tcPr>
            <w:tcW w:w="368" w:type="pct"/>
          </w:tcPr>
          <w:p w14:paraId="74F1FC56"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3.52</w:t>
            </w:r>
          </w:p>
        </w:tc>
        <w:tc>
          <w:tcPr>
            <w:tcW w:w="368" w:type="pct"/>
          </w:tcPr>
          <w:p w14:paraId="026A69FB"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2.50</w:t>
            </w:r>
          </w:p>
        </w:tc>
        <w:tc>
          <w:tcPr>
            <w:tcW w:w="368" w:type="pct"/>
          </w:tcPr>
          <w:p w14:paraId="477063AD"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-3.50</w:t>
            </w:r>
          </w:p>
        </w:tc>
        <w:tc>
          <w:tcPr>
            <w:tcW w:w="368" w:type="pct"/>
          </w:tcPr>
          <w:p w14:paraId="3DACC51B"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1.99</w:t>
            </w:r>
          </w:p>
        </w:tc>
        <w:tc>
          <w:tcPr>
            <w:tcW w:w="364" w:type="pct"/>
          </w:tcPr>
          <w:p w14:paraId="281284D0"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-0.17</w:t>
            </w:r>
          </w:p>
        </w:tc>
      </w:tr>
      <w:tr w:rsidR="00211B44" w:rsidRPr="00086FD2" w14:paraId="507F45FB" w14:textId="77777777" w:rsidTr="00973A40">
        <w:tc>
          <w:tcPr>
            <w:tcW w:w="646" w:type="pct"/>
          </w:tcPr>
          <w:p w14:paraId="1BC2708C"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G</w:t>
            </w:r>
          </w:p>
        </w:tc>
        <w:tc>
          <w:tcPr>
            <w:tcW w:w="368" w:type="pct"/>
          </w:tcPr>
          <w:p w14:paraId="0D64732B"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2.05</w:t>
            </w:r>
          </w:p>
        </w:tc>
        <w:tc>
          <w:tcPr>
            <w:tcW w:w="368" w:type="pct"/>
          </w:tcPr>
          <w:p w14:paraId="61A2F6F6"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4.06</w:t>
            </w:r>
          </w:p>
        </w:tc>
        <w:tc>
          <w:tcPr>
            <w:tcW w:w="368" w:type="pct"/>
          </w:tcPr>
          <w:p w14:paraId="43E91A00"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0.36</w:t>
            </w:r>
          </w:p>
        </w:tc>
        <w:tc>
          <w:tcPr>
            <w:tcW w:w="368" w:type="pct"/>
          </w:tcPr>
          <w:p w14:paraId="60975BA6"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-0.82</w:t>
            </w:r>
          </w:p>
        </w:tc>
        <w:tc>
          <w:tcPr>
            <w:tcW w:w="368" w:type="pct"/>
          </w:tcPr>
          <w:p w14:paraId="29A3CD7E"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-0.38</w:t>
            </w:r>
          </w:p>
        </w:tc>
        <w:tc>
          <w:tcPr>
            <w:tcW w:w="677" w:type="pct"/>
          </w:tcPr>
          <w:p w14:paraId="0C0F1A9E"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S</w:t>
            </w:r>
          </w:p>
        </w:tc>
        <w:tc>
          <w:tcPr>
            <w:tcW w:w="368" w:type="pct"/>
          </w:tcPr>
          <w:p w14:paraId="3A7CC995"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2.39</w:t>
            </w:r>
          </w:p>
        </w:tc>
        <w:tc>
          <w:tcPr>
            <w:tcW w:w="368" w:type="pct"/>
          </w:tcPr>
          <w:p w14:paraId="604E3D15"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-1.07</w:t>
            </w:r>
          </w:p>
        </w:tc>
        <w:tc>
          <w:tcPr>
            <w:tcW w:w="368" w:type="pct"/>
          </w:tcPr>
          <w:p w14:paraId="348A344F"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1.15</w:t>
            </w:r>
          </w:p>
        </w:tc>
        <w:tc>
          <w:tcPr>
            <w:tcW w:w="368" w:type="pct"/>
          </w:tcPr>
          <w:p w14:paraId="350580D5"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-1.39</w:t>
            </w:r>
          </w:p>
        </w:tc>
        <w:tc>
          <w:tcPr>
            <w:tcW w:w="364" w:type="pct"/>
          </w:tcPr>
          <w:p w14:paraId="2F2C45D2"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0.67</w:t>
            </w:r>
          </w:p>
        </w:tc>
      </w:tr>
      <w:tr w:rsidR="00211B44" w:rsidRPr="00086FD2" w14:paraId="4775069C" w14:textId="77777777" w:rsidTr="00973A40">
        <w:tc>
          <w:tcPr>
            <w:tcW w:w="646" w:type="pct"/>
          </w:tcPr>
          <w:p w14:paraId="3DAC8CF8"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H</w:t>
            </w:r>
          </w:p>
        </w:tc>
        <w:tc>
          <w:tcPr>
            <w:tcW w:w="368" w:type="pct"/>
          </w:tcPr>
          <w:p w14:paraId="1FA8D751"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2.47</w:t>
            </w:r>
          </w:p>
        </w:tc>
        <w:tc>
          <w:tcPr>
            <w:tcW w:w="368" w:type="pct"/>
          </w:tcPr>
          <w:p w14:paraId="2B59145F"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1.95</w:t>
            </w:r>
          </w:p>
        </w:tc>
        <w:tc>
          <w:tcPr>
            <w:tcW w:w="368" w:type="pct"/>
          </w:tcPr>
          <w:p w14:paraId="136F411A"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0.26</w:t>
            </w:r>
          </w:p>
        </w:tc>
        <w:tc>
          <w:tcPr>
            <w:tcW w:w="368" w:type="pct"/>
          </w:tcPr>
          <w:p w14:paraId="2E214BF4"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3.90</w:t>
            </w:r>
          </w:p>
        </w:tc>
        <w:tc>
          <w:tcPr>
            <w:tcW w:w="368" w:type="pct"/>
          </w:tcPr>
          <w:p w14:paraId="4E6B8A62"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0.09</w:t>
            </w:r>
          </w:p>
        </w:tc>
        <w:tc>
          <w:tcPr>
            <w:tcW w:w="677" w:type="pct"/>
          </w:tcPr>
          <w:p w14:paraId="0EA8BB07"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T</w:t>
            </w:r>
          </w:p>
        </w:tc>
        <w:tc>
          <w:tcPr>
            <w:tcW w:w="368" w:type="pct"/>
          </w:tcPr>
          <w:p w14:paraId="7A1BC4D2"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0.75</w:t>
            </w:r>
          </w:p>
        </w:tc>
        <w:tc>
          <w:tcPr>
            <w:tcW w:w="368" w:type="pct"/>
          </w:tcPr>
          <w:p w14:paraId="165A9EDB"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-2.18</w:t>
            </w:r>
          </w:p>
        </w:tc>
        <w:tc>
          <w:tcPr>
            <w:tcW w:w="368" w:type="pct"/>
          </w:tcPr>
          <w:p w14:paraId="2D8D070F"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-1.12</w:t>
            </w:r>
          </w:p>
        </w:tc>
        <w:tc>
          <w:tcPr>
            <w:tcW w:w="368" w:type="pct"/>
          </w:tcPr>
          <w:p w14:paraId="16549994"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-1.46</w:t>
            </w:r>
          </w:p>
        </w:tc>
        <w:tc>
          <w:tcPr>
            <w:tcW w:w="364" w:type="pct"/>
          </w:tcPr>
          <w:p w14:paraId="46946F0C"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-0.40</w:t>
            </w:r>
          </w:p>
        </w:tc>
      </w:tr>
      <w:tr w:rsidR="00211B44" w:rsidRPr="00086FD2" w14:paraId="76A57623" w14:textId="77777777" w:rsidTr="00973A40">
        <w:tc>
          <w:tcPr>
            <w:tcW w:w="646" w:type="pct"/>
          </w:tcPr>
          <w:p w14:paraId="6F8B740C"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I</w:t>
            </w:r>
          </w:p>
        </w:tc>
        <w:tc>
          <w:tcPr>
            <w:tcW w:w="368" w:type="pct"/>
          </w:tcPr>
          <w:p w14:paraId="53EFE758"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-3.89</w:t>
            </w:r>
          </w:p>
        </w:tc>
        <w:tc>
          <w:tcPr>
            <w:tcW w:w="368" w:type="pct"/>
          </w:tcPr>
          <w:p w14:paraId="358B05E4"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-1.73</w:t>
            </w:r>
          </w:p>
        </w:tc>
        <w:tc>
          <w:tcPr>
            <w:tcW w:w="368" w:type="pct"/>
          </w:tcPr>
          <w:p w14:paraId="316DDD63"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-1.71</w:t>
            </w:r>
          </w:p>
        </w:tc>
        <w:tc>
          <w:tcPr>
            <w:tcW w:w="368" w:type="pct"/>
          </w:tcPr>
          <w:p w14:paraId="5ED2E579"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-0.84</w:t>
            </w:r>
          </w:p>
        </w:tc>
        <w:tc>
          <w:tcPr>
            <w:tcW w:w="368" w:type="pct"/>
          </w:tcPr>
          <w:p w14:paraId="5BBA29DF"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0.26</w:t>
            </w:r>
          </w:p>
        </w:tc>
        <w:tc>
          <w:tcPr>
            <w:tcW w:w="677" w:type="pct"/>
          </w:tcPr>
          <w:p w14:paraId="0FE544D4"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V</w:t>
            </w:r>
          </w:p>
        </w:tc>
        <w:tc>
          <w:tcPr>
            <w:tcW w:w="368" w:type="pct"/>
          </w:tcPr>
          <w:p w14:paraId="698E334F"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-2.59</w:t>
            </w:r>
          </w:p>
        </w:tc>
        <w:tc>
          <w:tcPr>
            <w:tcW w:w="368" w:type="pct"/>
          </w:tcPr>
          <w:p w14:paraId="0F5343AE"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-2.64</w:t>
            </w:r>
          </w:p>
        </w:tc>
        <w:tc>
          <w:tcPr>
            <w:tcW w:w="368" w:type="pct"/>
          </w:tcPr>
          <w:p w14:paraId="085825DC"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-1.54</w:t>
            </w:r>
          </w:p>
        </w:tc>
        <w:tc>
          <w:tcPr>
            <w:tcW w:w="368" w:type="pct"/>
          </w:tcPr>
          <w:p w14:paraId="38B10C83"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-0.85</w:t>
            </w:r>
          </w:p>
        </w:tc>
        <w:tc>
          <w:tcPr>
            <w:tcW w:w="364" w:type="pct"/>
          </w:tcPr>
          <w:p w14:paraId="7B39E224"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-0.02</w:t>
            </w:r>
          </w:p>
        </w:tc>
      </w:tr>
      <w:tr w:rsidR="00211B44" w:rsidRPr="00086FD2" w14:paraId="40470648" w14:textId="77777777" w:rsidTr="00973A40">
        <w:tc>
          <w:tcPr>
            <w:tcW w:w="646" w:type="pct"/>
          </w:tcPr>
          <w:p w14:paraId="44B20EAE"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K</w:t>
            </w:r>
          </w:p>
        </w:tc>
        <w:tc>
          <w:tcPr>
            <w:tcW w:w="368" w:type="pct"/>
          </w:tcPr>
          <w:p w14:paraId="7DEA0DB0"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2.29</w:t>
            </w:r>
          </w:p>
        </w:tc>
        <w:tc>
          <w:tcPr>
            <w:tcW w:w="368" w:type="pct"/>
          </w:tcPr>
          <w:p w14:paraId="171C0908"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0.89</w:t>
            </w:r>
          </w:p>
        </w:tc>
        <w:tc>
          <w:tcPr>
            <w:tcW w:w="368" w:type="pct"/>
          </w:tcPr>
          <w:p w14:paraId="2993478F"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-2.49</w:t>
            </w:r>
          </w:p>
        </w:tc>
        <w:tc>
          <w:tcPr>
            <w:tcW w:w="368" w:type="pct"/>
          </w:tcPr>
          <w:p w14:paraId="122CEFA6"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1.49</w:t>
            </w:r>
          </w:p>
        </w:tc>
        <w:tc>
          <w:tcPr>
            <w:tcW w:w="368" w:type="pct"/>
          </w:tcPr>
          <w:p w14:paraId="60F27DB5"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0.31</w:t>
            </w:r>
          </w:p>
        </w:tc>
        <w:tc>
          <w:tcPr>
            <w:tcW w:w="677" w:type="pct"/>
          </w:tcPr>
          <w:p w14:paraId="51CD70C1"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W</w:t>
            </w:r>
          </w:p>
        </w:tc>
        <w:tc>
          <w:tcPr>
            <w:tcW w:w="368" w:type="pct"/>
          </w:tcPr>
          <w:p w14:paraId="516B7A72"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-4.36</w:t>
            </w:r>
          </w:p>
        </w:tc>
        <w:tc>
          <w:tcPr>
            <w:tcW w:w="368" w:type="pct"/>
          </w:tcPr>
          <w:p w14:paraId="23455B8E"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3.94</w:t>
            </w:r>
          </w:p>
        </w:tc>
        <w:tc>
          <w:tcPr>
            <w:tcW w:w="368" w:type="pct"/>
          </w:tcPr>
          <w:p w14:paraId="36D61EE5"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0.59</w:t>
            </w:r>
          </w:p>
        </w:tc>
        <w:tc>
          <w:tcPr>
            <w:tcW w:w="368" w:type="pct"/>
          </w:tcPr>
          <w:p w14:paraId="4F6BF588"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3.44</w:t>
            </w:r>
          </w:p>
        </w:tc>
        <w:tc>
          <w:tcPr>
            <w:tcW w:w="364" w:type="pct"/>
          </w:tcPr>
          <w:p w14:paraId="7BB7410A"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-1.59</w:t>
            </w:r>
          </w:p>
        </w:tc>
      </w:tr>
      <w:tr w:rsidR="00211B44" w:rsidRPr="00086FD2" w14:paraId="4E485792" w14:textId="77777777" w:rsidTr="00973A40">
        <w:tc>
          <w:tcPr>
            <w:tcW w:w="646" w:type="pct"/>
          </w:tcPr>
          <w:p w14:paraId="7FC8D67D"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L</w:t>
            </w:r>
          </w:p>
        </w:tc>
        <w:tc>
          <w:tcPr>
            <w:tcW w:w="368" w:type="pct"/>
          </w:tcPr>
          <w:p w14:paraId="56D96D8C"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-4.28</w:t>
            </w:r>
          </w:p>
        </w:tc>
        <w:tc>
          <w:tcPr>
            <w:tcW w:w="368" w:type="pct"/>
          </w:tcPr>
          <w:p w14:paraId="6E4C82AD"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-1.30</w:t>
            </w:r>
          </w:p>
        </w:tc>
        <w:tc>
          <w:tcPr>
            <w:tcW w:w="368" w:type="pct"/>
          </w:tcPr>
          <w:p w14:paraId="083E197E"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-1.49</w:t>
            </w:r>
          </w:p>
        </w:tc>
        <w:tc>
          <w:tcPr>
            <w:tcW w:w="368" w:type="pct"/>
          </w:tcPr>
          <w:p w14:paraId="5164A6F4"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-0.72</w:t>
            </w:r>
          </w:p>
        </w:tc>
        <w:tc>
          <w:tcPr>
            <w:tcW w:w="368" w:type="pct"/>
          </w:tcPr>
          <w:p w14:paraId="1D65B09D"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0.84</w:t>
            </w:r>
          </w:p>
        </w:tc>
        <w:tc>
          <w:tcPr>
            <w:tcW w:w="677" w:type="pct"/>
          </w:tcPr>
          <w:p w14:paraId="613545EF"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Y</w:t>
            </w:r>
          </w:p>
        </w:tc>
        <w:tc>
          <w:tcPr>
            <w:tcW w:w="368" w:type="pct"/>
          </w:tcPr>
          <w:p w14:paraId="53C8C5ED"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-2.54</w:t>
            </w:r>
          </w:p>
        </w:tc>
        <w:tc>
          <w:tcPr>
            <w:tcW w:w="368" w:type="pct"/>
          </w:tcPr>
          <w:p w14:paraId="585E08B6"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2.44</w:t>
            </w:r>
          </w:p>
        </w:tc>
        <w:tc>
          <w:tcPr>
            <w:tcW w:w="368" w:type="pct"/>
          </w:tcPr>
          <w:p w14:paraId="2A81125F"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0.43</w:t>
            </w:r>
          </w:p>
        </w:tc>
        <w:tc>
          <w:tcPr>
            <w:tcW w:w="368" w:type="pct"/>
          </w:tcPr>
          <w:p w14:paraId="34AAA1B3"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0.04</w:t>
            </w:r>
          </w:p>
        </w:tc>
        <w:tc>
          <w:tcPr>
            <w:tcW w:w="364" w:type="pct"/>
          </w:tcPr>
          <w:p w14:paraId="110A2C0B" w14:textId="77777777" w:rsidR="00211B44" w:rsidRPr="001971CB" w:rsidRDefault="00211B44" w:rsidP="00973A40">
            <w:pPr>
              <w:widowControl/>
              <w:jc w:val="left"/>
              <w:rPr>
                <w:rFonts w:ascii="Times New Roman" w:eastAsia="宋体" w:hAnsi="Times New Roman" w:cs="Times New Roman"/>
                <w:color w:val="000000"/>
                <w:kern w:val="0"/>
                <w:sz w:val="22"/>
              </w:rPr>
            </w:pPr>
            <w:r w:rsidRPr="001971CB">
              <w:rPr>
                <w:rFonts w:ascii="Times New Roman" w:eastAsia="宋体" w:hAnsi="Times New Roman" w:cs="Times New Roman"/>
                <w:color w:val="000000"/>
                <w:kern w:val="0"/>
                <w:sz w:val="22"/>
              </w:rPr>
              <w:t>-1.47</w:t>
            </w:r>
          </w:p>
        </w:tc>
      </w:tr>
    </w:tbl>
    <w:p w14:paraId="3A5D593E" w14:textId="77777777" w:rsidR="00211B44" w:rsidRPr="001971CB" w:rsidRDefault="00211B44" w:rsidP="00926549">
      <w:pPr>
        <w:rPr>
          <w:rFonts w:ascii="Times New Roman" w:hAnsi="Times New Roman" w:cs="Times New Roman"/>
          <w:kern w:val="0"/>
          <w:sz w:val="24"/>
          <w:szCs w:val="24"/>
        </w:rPr>
      </w:pPr>
    </w:p>
    <w:p w14:paraId="534517F7" w14:textId="4A0A59CD" w:rsidR="00680319" w:rsidRPr="001971CB" w:rsidRDefault="00B41D04" w:rsidP="00680319">
      <w:pPr>
        <w:pStyle w:val="Heading2"/>
        <w:widowControl/>
        <w:numPr>
          <w:ilvl w:val="1"/>
          <w:numId w:val="5"/>
        </w:numPr>
        <w:shd w:val="clear" w:color="auto" w:fill="FFFFFF"/>
        <w:rPr>
          <w:rFonts w:ascii="Times New Roman" w:eastAsia="TimesNewRomanPSMT" w:hAnsi="Times New Roman" w:cs="Times New Roman"/>
          <w:kern w:val="0"/>
          <w:sz w:val="24"/>
          <w:szCs w:val="24"/>
        </w:rPr>
      </w:pPr>
      <w:r w:rsidRPr="001971CB">
        <w:rPr>
          <w:rFonts w:ascii="Times New Roman" w:hAnsi="Times New Roman" w:cs="Times New Roman"/>
          <w:sz w:val="24"/>
          <w:szCs w:val="24"/>
        </w:rPr>
        <w:tab/>
      </w:r>
      <w:r w:rsidR="00180FB0">
        <w:rPr>
          <w:rFonts w:ascii="Times New Roman" w:eastAsia="TimesNewRomanPSMT" w:hAnsi="Times New Roman" w:cs="Times New Roman"/>
          <w:kern w:val="0"/>
          <w:sz w:val="24"/>
          <w:szCs w:val="24"/>
        </w:rPr>
        <w:t xml:space="preserve">48 </w:t>
      </w:r>
      <w:r w:rsidR="00680319" w:rsidRPr="00680319">
        <w:rPr>
          <w:rFonts w:ascii="Times New Roman" w:eastAsia="TimesNewRomanPSMT" w:hAnsi="Times New Roman" w:cs="Times New Roman"/>
          <w:kern w:val="0"/>
          <w:sz w:val="24"/>
          <w:szCs w:val="24"/>
        </w:rPr>
        <w:t xml:space="preserve">pseudo </w:t>
      </w:r>
      <w:r w:rsidR="00680319" w:rsidRPr="00680319">
        <w:rPr>
          <w:rFonts w:ascii="Times New Roman" w:eastAsia="TimesNewRomanPSMT" w:hAnsi="Times New Roman" w:cs="Times New Roman"/>
          <w:i/>
          <w:kern w:val="0"/>
          <w:sz w:val="24"/>
          <w:szCs w:val="24"/>
        </w:rPr>
        <w:t>K</w:t>
      </w:r>
      <w:r w:rsidR="00680319" w:rsidRPr="00680319">
        <w:rPr>
          <w:rFonts w:ascii="Times New Roman" w:eastAsia="TimesNewRomanPSMT" w:hAnsi="Times New Roman" w:cs="Times New Roman"/>
          <w:kern w:val="0"/>
          <w:sz w:val="24"/>
          <w:szCs w:val="24"/>
        </w:rPr>
        <w:t>-tuple reduced ami</w:t>
      </w:r>
      <w:r w:rsidR="00680319">
        <w:rPr>
          <w:rFonts w:ascii="Times New Roman" w:eastAsia="TimesNewRomanPSMT" w:hAnsi="Times New Roman" w:cs="Times New Roman"/>
          <w:kern w:val="0"/>
          <w:sz w:val="24"/>
          <w:szCs w:val="24"/>
        </w:rPr>
        <w:t>no acids composition (PseKRAAC)</w:t>
      </w:r>
    </w:p>
    <w:p w14:paraId="5778C421" w14:textId="58506C82" w:rsidR="002E5AB7" w:rsidRDefault="00AE0BF2" w:rsidP="00BD2FBA">
      <w:pPr>
        <w:rPr>
          <w:rFonts w:ascii="Times New Roman" w:hAnsi="Times New Roman" w:cs="Times New Roman"/>
          <w:kern w:val="0"/>
          <w:sz w:val="24"/>
          <w:szCs w:val="24"/>
        </w:rPr>
      </w:pPr>
      <w:r>
        <w:rPr>
          <w:rFonts w:ascii="Times New Roman" w:hAnsi="Times New Roman" w:cs="Times New Roman"/>
          <w:kern w:val="0"/>
          <w:sz w:val="24"/>
          <w:szCs w:val="24"/>
        </w:rPr>
        <w:t xml:space="preserve">Previous studies indicate </w:t>
      </w:r>
      <w:r w:rsidR="00680319" w:rsidRPr="00680319">
        <w:rPr>
          <w:rFonts w:ascii="Times New Roman" w:hAnsi="Times New Roman" w:cs="Times New Roman"/>
          <w:kern w:val="0"/>
          <w:sz w:val="24"/>
          <w:szCs w:val="24"/>
        </w:rPr>
        <w:t xml:space="preserve">that </w:t>
      </w:r>
      <w:r w:rsidR="00055D07">
        <w:rPr>
          <w:rFonts w:ascii="Times New Roman" w:hAnsi="Times New Roman" w:cs="Times New Roman"/>
          <w:kern w:val="0"/>
          <w:sz w:val="24"/>
          <w:szCs w:val="24"/>
        </w:rPr>
        <w:t>certain</w:t>
      </w:r>
      <w:r w:rsidR="00055D07" w:rsidRPr="00680319">
        <w:rPr>
          <w:rFonts w:ascii="Times New Roman" w:hAnsi="Times New Roman" w:cs="Times New Roman"/>
          <w:kern w:val="0"/>
          <w:sz w:val="24"/>
          <w:szCs w:val="24"/>
        </w:rPr>
        <w:t xml:space="preserve"> </w:t>
      </w:r>
      <w:r w:rsidR="00680319" w:rsidRPr="00680319">
        <w:rPr>
          <w:rFonts w:ascii="Times New Roman" w:hAnsi="Times New Roman" w:cs="Times New Roman"/>
          <w:kern w:val="0"/>
          <w:sz w:val="24"/>
          <w:szCs w:val="24"/>
        </w:rPr>
        <w:t xml:space="preserve">residues are similar in their physicochemical features, and can be clustered into groups because they </w:t>
      </w:r>
      <w:r w:rsidR="00F64FD0">
        <w:rPr>
          <w:rFonts w:ascii="Times New Roman" w:hAnsi="Times New Roman" w:cs="Times New Roman"/>
          <w:kern w:val="0"/>
          <w:sz w:val="24"/>
          <w:szCs w:val="24"/>
        </w:rPr>
        <w:t>play</w:t>
      </w:r>
      <w:r w:rsidR="00F64FD0" w:rsidRPr="00680319">
        <w:rPr>
          <w:rFonts w:ascii="Times New Roman" w:hAnsi="Times New Roman" w:cs="Times New Roman"/>
          <w:kern w:val="0"/>
          <w:sz w:val="24"/>
          <w:szCs w:val="24"/>
        </w:rPr>
        <w:t xml:space="preserve"> </w:t>
      </w:r>
      <w:r w:rsidR="00680319" w:rsidRPr="00680319">
        <w:rPr>
          <w:rFonts w:ascii="Times New Roman" w:hAnsi="Times New Roman" w:cs="Times New Roman"/>
          <w:kern w:val="0"/>
          <w:sz w:val="24"/>
          <w:szCs w:val="24"/>
        </w:rPr>
        <w:t>similar structural or functional roles in proteins</w:t>
      </w:r>
      <w:r w:rsidR="00680319">
        <w:rPr>
          <w:rFonts w:ascii="Times New Roman" w:hAnsi="Times New Roman" w:cs="Times New Roman"/>
          <w:kern w:val="0"/>
          <w:sz w:val="24"/>
          <w:szCs w:val="24"/>
        </w:rPr>
        <w:t xml:space="preserve"> </w:t>
      </w:r>
      <w:r w:rsidR="00BD2FBA">
        <w:rPr>
          <w:rFonts w:ascii="Times New Roman" w:hAnsi="Times New Roman" w:cs="Times New Roman"/>
          <w:kern w:val="0"/>
          <w:sz w:val="24"/>
          <w:szCs w:val="24"/>
        </w:rPr>
        <w:fldChar w:fldCharType="begin"/>
      </w:r>
      <w:r w:rsidR="00BD2FBA">
        <w:rPr>
          <w:rFonts w:ascii="Times New Roman" w:hAnsi="Times New Roman" w:cs="Times New Roman"/>
          <w:kern w:val="0"/>
          <w:sz w:val="24"/>
          <w:szCs w:val="24"/>
        </w:rPr>
        <w:instrText xml:space="preserve"> ADDIN EN.CITE &lt;EndNote&gt;&lt;Cite&gt;&lt;Author&gt;Wang&lt;/Author&gt;&lt;Year&gt;1999&lt;/Year&gt;&lt;RecNum&gt;42&lt;/RecNum&gt;&lt;DisplayText&gt;(Wang and Wang, 1999)&lt;/DisplayText&gt;&lt;record&gt;&lt;rec-number&gt;42&lt;/rec-number&gt;&lt;foreign-keys&gt;&lt;key app="EN" db-id="vv2t2tef15x9rreprv7v5ewcezsrvpxr005p" timestamp="1510231574"&gt;42&lt;/key&gt;&lt;/foreign-keys&gt;&lt;ref-type name="Journal Article"&gt;17&lt;/ref-type&gt;&lt;contributors&gt;&lt;authors&gt;&lt;author&gt;Wang, J.&lt;/author&gt;&lt;author&gt;Wang, W.&lt;/author&gt;&lt;/authors&gt;&lt;/contributors&gt;&lt;auth-address&gt;National Laboratory of Solid-State Microstructure and Department of Physics, Nanjing University, Nanjing 210093, People&amp;apos;s Republic of China.&lt;/auth-address&gt;&lt;titles&gt;&lt;title&gt;A computational approach to simplifying the protein folding alphabet&lt;/title&gt;&lt;secondary-title&gt;Nat Struct Biol&lt;/secondary-title&gt;&lt;/titles&gt;&lt;periodical&gt;&lt;full-title&gt;Nat Struct Biol&lt;/full-title&gt;&lt;/periodical&gt;&lt;pages&gt;1033-8&lt;/pages&gt;&lt;volume&gt;6&lt;/volume&gt;&lt;number&gt;11&lt;/number&gt;&lt;edition&gt;1999/12/14&lt;/edition&gt;&lt;keywords&gt;&lt;keyword&gt;Algorithms&lt;/keyword&gt;&lt;keyword&gt;Amino Acid Sequence&lt;/keyword&gt;&lt;keyword&gt;Amino Acids/*chemistry/*metabolism&lt;/keyword&gt;&lt;keyword&gt;*Computer Simulation&lt;/keyword&gt;&lt;keyword&gt;Hydrophobic and Hydrophilic Interactions&lt;/keyword&gt;&lt;keyword&gt;Kinetics&lt;/keyword&gt;&lt;keyword&gt;*Models, Chemical&lt;/keyword&gt;&lt;keyword&gt;Molecular Sequence Data&lt;/keyword&gt;&lt;keyword&gt;Protein Engineering&lt;/keyword&gt;&lt;keyword&gt;*Protein Folding&lt;/keyword&gt;&lt;keyword&gt;Proteins/*chemistry/*metabolism&lt;/keyword&gt;&lt;/keywords&gt;&lt;dates&gt;&lt;year&gt;1999&lt;/year&gt;&lt;pub-dates&gt;&lt;date&gt;Nov&lt;/date&gt;&lt;/pub-dates&gt;&lt;/dates&gt;&lt;isbn&gt;1072-8368 (Print)&amp;#xD;1072-8368 (Linking)&lt;/isbn&gt;&lt;accession-num&gt;10542095&lt;/accession-num&gt;&lt;urls&gt;&lt;related-urls&gt;&lt;url&gt;https://www.ncbi.nlm.nih.gov/pubmed/10542095&lt;/url&gt;&lt;/related-urls&gt;&lt;/urls&gt;&lt;electronic-resource-num&gt;10.1038/14918&lt;/electronic-resource-num&gt;&lt;/record&gt;&lt;/Cite&gt;&lt;/EndNote&gt;</w:instrText>
      </w:r>
      <w:r w:rsidR="00BD2FBA">
        <w:rPr>
          <w:rFonts w:ascii="Times New Roman" w:hAnsi="Times New Roman" w:cs="Times New Roman"/>
          <w:kern w:val="0"/>
          <w:sz w:val="24"/>
          <w:szCs w:val="24"/>
        </w:rPr>
        <w:fldChar w:fldCharType="separate"/>
      </w:r>
      <w:r w:rsidR="00BD2FBA">
        <w:rPr>
          <w:rFonts w:ascii="Times New Roman" w:hAnsi="Times New Roman" w:cs="Times New Roman"/>
          <w:noProof/>
          <w:kern w:val="0"/>
          <w:sz w:val="24"/>
          <w:szCs w:val="24"/>
        </w:rPr>
        <w:t>(Wang and Wang, 1999)</w:t>
      </w:r>
      <w:r w:rsidR="00BD2FBA">
        <w:rPr>
          <w:rFonts w:ascii="Times New Roman" w:hAnsi="Times New Roman" w:cs="Times New Roman"/>
          <w:kern w:val="0"/>
          <w:sz w:val="24"/>
          <w:szCs w:val="24"/>
        </w:rPr>
        <w:fldChar w:fldCharType="end"/>
      </w:r>
      <w:r w:rsidR="00680319" w:rsidRPr="00680319">
        <w:rPr>
          <w:rFonts w:ascii="Times New Roman" w:hAnsi="Times New Roman" w:cs="Times New Roman"/>
          <w:kern w:val="0"/>
          <w:sz w:val="24"/>
          <w:szCs w:val="24"/>
        </w:rPr>
        <w:t xml:space="preserve">. </w:t>
      </w:r>
      <w:r w:rsidR="00BD2FBA" w:rsidRPr="00BD2FBA">
        <w:rPr>
          <w:rFonts w:ascii="Times New Roman" w:hAnsi="Times New Roman" w:cs="Times New Roman"/>
          <w:kern w:val="0"/>
          <w:sz w:val="24"/>
          <w:szCs w:val="24"/>
        </w:rPr>
        <w:t>By implementing reduced amino acid alphabets, the</w:t>
      </w:r>
      <w:r w:rsidR="00BD2FBA">
        <w:rPr>
          <w:rFonts w:ascii="Times New Roman" w:hAnsi="Times New Roman" w:cs="Times New Roman"/>
          <w:kern w:val="0"/>
          <w:sz w:val="24"/>
          <w:szCs w:val="24"/>
        </w:rPr>
        <w:t xml:space="preserve"> </w:t>
      </w:r>
      <w:r w:rsidR="00BD2FBA" w:rsidRPr="00BD2FBA">
        <w:rPr>
          <w:rFonts w:ascii="Times New Roman" w:hAnsi="Times New Roman" w:cs="Times New Roman"/>
          <w:kern w:val="0"/>
          <w:sz w:val="24"/>
          <w:szCs w:val="24"/>
        </w:rPr>
        <w:t>protein complexity can be significantly simplified, which</w:t>
      </w:r>
      <w:r w:rsidR="004B4D26" w:rsidRPr="004B4D26">
        <w:rPr>
          <w:rFonts w:ascii="Times New Roman" w:hAnsi="Times New Roman" w:cs="Times New Roman"/>
          <w:kern w:val="0"/>
          <w:sz w:val="24"/>
          <w:szCs w:val="24"/>
        </w:rPr>
        <w:t xml:space="preserve"> </w:t>
      </w:r>
      <w:r w:rsidR="004B4D26" w:rsidRPr="00BD2FBA">
        <w:rPr>
          <w:rFonts w:ascii="Times New Roman" w:hAnsi="Times New Roman" w:cs="Times New Roman"/>
          <w:kern w:val="0"/>
          <w:sz w:val="24"/>
          <w:szCs w:val="24"/>
        </w:rPr>
        <w:t>reduce</w:t>
      </w:r>
      <w:r w:rsidR="004B4D26">
        <w:rPr>
          <w:rFonts w:ascii="Times New Roman" w:hAnsi="Times New Roman" w:cs="Times New Roman"/>
          <w:kern w:val="0"/>
          <w:sz w:val="24"/>
          <w:szCs w:val="24"/>
        </w:rPr>
        <w:t>s</w:t>
      </w:r>
      <w:r w:rsidR="004B4D26" w:rsidRPr="00BD2FBA">
        <w:rPr>
          <w:rFonts w:ascii="Times New Roman" w:hAnsi="Times New Roman" w:cs="Times New Roman"/>
          <w:kern w:val="0"/>
          <w:sz w:val="24"/>
          <w:szCs w:val="24"/>
        </w:rPr>
        <w:t xml:space="preserve"> information redundancy</w:t>
      </w:r>
      <w:r w:rsidR="004B4D26">
        <w:rPr>
          <w:rFonts w:ascii="Times New Roman" w:hAnsi="Times New Roman" w:cs="Times New Roman"/>
          <w:kern w:val="0"/>
          <w:sz w:val="24"/>
          <w:szCs w:val="24"/>
        </w:rPr>
        <w:t xml:space="preserve"> and</w:t>
      </w:r>
      <w:r w:rsidR="00BD2FBA" w:rsidRPr="00BD2FBA">
        <w:rPr>
          <w:rFonts w:ascii="Times New Roman" w:hAnsi="Times New Roman" w:cs="Times New Roman"/>
          <w:kern w:val="0"/>
          <w:sz w:val="24"/>
          <w:szCs w:val="24"/>
        </w:rPr>
        <w:t xml:space="preserve"> decrease</w:t>
      </w:r>
      <w:r w:rsidR="00617A90">
        <w:rPr>
          <w:rFonts w:ascii="Times New Roman" w:hAnsi="Times New Roman" w:cs="Times New Roman"/>
          <w:kern w:val="0"/>
          <w:sz w:val="24"/>
          <w:szCs w:val="24"/>
        </w:rPr>
        <w:t>s</w:t>
      </w:r>
      <w:r w:rsidR="00BD2FBA" w:rsidRPr="00BD2FBA">
        <w:rPr>
          <w:rFonts w:ascii="Times New Roman" w:hAnsi="Times New Roman" w:cs="Times New Roman"/>
          <w:kern w:val="0"/>
          <w:sz w:val="24"/>
          <w:szCs w:val="24"/>
        </w:rPr>
        <w:t xml:space="preserve"> </w:t>
      </w:r>
      <w:r w:rsidR="00617A90">
        <w:rPr>
          <w:rFonts w:ascii="Times New Roman" w:hAnsi="Times New Roman" w:cs="Times New Roman"/>
          <w:kern w:val="0"/>
          <w:sz w:val="24"/>
          <w:szCs w:val="24"/>
        </w:rPr>
        <w:t>the risk</w:t>
      </w:r>
      <w:r w:rsidR="00617A90" w:rsidRPr="00BD2FBA">
        <w:rPr>
          <w:rFonts w:ascii="Times New Roman" w:hAnsi="Times New Roman" w:cs="Times New Roman"/>
          <w:kern w:val="0"/>
          <w:sz w:val="24"/>
          <w:szCs w:val="24"/>
        </w:rPr>
        <w:t xml:space="preserve"> </w:t>
      </w:r>
      <w:r w:rsidR="00BD2FBA" w:rsidRPr="00BD2FBA">
        <w:rPr>
          <w:rFonts w:ascii="Times New Roman" w:hAnsi="Times New Roman" w:cs="Times New Roman"/>
          <w:kern w:val="0"/>
          <w:sz w:val="24"/>
          <w:szCs w:val="24"/>
        </w:rPr>
        <w:t>of overfitting.</w:t>
      </w:r>
      <w:r w:rsidR="00BD2FBA">
        <w:rPr>
          <w:rFonts w:ascii="Times New Roman" w:hAnsi="Times New Roman" w:cs="Times New Roman"/>
          <w:kern w:val="0"/>
          <w:sz w:val="24"/>
          <w:szCs w:val="24"/>
        </w:rPr>
        <w:t xml:space="preserve"> T</w:t>
      </w:r>
      <w:r w:rsidR="00BD2FBA" w:rsidRPr="00BD2FBA">
        <w:rPr>
          <w:rFonts w:ascii="Times New Roman" w:hAnsi="Times New Roman" w:cs="Times New Roman"/>
          <w:kern w:val="0"/>
          <w:sz w:val="24"/>
          <w:szCs w:val="24"/>
        </w:rPr>
        <w:t xml:space="preserve">he </w:t>
      </w:r>
      <w:r w:rsidR="00BD2FBA">
        <w:rPr>
          <w:rFonts w:ascii="Times New Roman" w:hAnsi="Times New Roman" w:cs="Times New Roman" w:hint="eastAsia"/>
          <w:kern w:val="0"/>
          <w:sz w:val="24"/>
          <w:szCs w:val="24"/>
        </w:rPr>
        <w:t>P</w:t>
      </w:r>
      <w:r w:rsidR="00BD2FBA" w:rsidRPr="00BD2FBA">
        <w:rPr>
          <w:rFonts w:ascii="Times New Roman" w:hAnsi="Times New Roman" w:cs="Times New Roman"/>
          <w:kern w:val="0"/>
          <w:sz w:val="24"/>
          <w:szCs w:val="24"/>
        </w:rPr>
        <w:t>seudo</w:t>
      </w:r>
      <w:r w:rsidR="00BD2FBA">
        <w:rPr>
          <w:rFonts w:ascii="Times New Roman" w:hAnsi="Times New Roman" w:cs="Times New Roman"/>
          <w:kern w:val="0"/>
          <w:sz w:val="24"/>
          <w:szCs w:val="24"/>
        </w:rPr>
        <w:t xml:space="preserve"> </w:t>
      </w:r>
      <w:r w:rsidR="00BD2FBA" w:rsidRPr="009729F7">
        <w:rPr>
          <w:rFonts w:ascii="Times New Roman" w:hAnsi="Times New Roman" w:cs="Times New Roman"/>
          <w:i/>
          <w:kern w:val="0"/>
          <w:sz w:val="24"/>
          <w:szCs w:val="24"/>
        </w:rPr>
        <w:t>K</w:t>
      </w:r>
      <w:r w:rsidR="00BD2FBA" w:rsidRPr="00BD2FBA">
        <w:rPr>
          <w:rFonts w:ascii="Times New Roman" w:hAnsi="Times New Roman" w:cs="Times New Roman"/>
          <w:kern w:val="0"/>
          <w:sz w:val="24"/>
          <w:szCs w:val="24"/>
        </w:rPr>
        <w:t xml:space="preserve">-tuple </w:t>
      </w:r>
      <w:r w:rsidR="00BD2FBA">
        <w:rPr>
          <w:rFonts w:ascii="Times New Roman" w:hAnsi="Times New Roman" w:cs="Times New Roman"/>
          <w:kern w:val="0"/>
          <w:sz w:val="24"/>
          <w:szCs w:val="24"/>
        </w:rPr>
        <w:t>R</w:t>
      </w:r>
      <w:r w:rsidR="00BD2FBA" w:rsidRPr="00BD2FBA">
        <w:rPr>
          <w:rFonts w:ascii="Times New Roman" w:hAnsi="Times New Roman" w:cs="Times New Roman"/>
          <w:kern w:val="0"/>
          <w:sz w:val="24"/>
          <w:szCs w:val="24"/>
        </w:rPr>
        <w:t xml:space="preserve">educed </w:t>
      </w:r>
      <w:r w:rsidR="00BD2FBA">
        <w:rPr>
          <w:rFonts w:ascii="Times New Roman" w:hAnsi="Times New Roman" w:cs="Times New Roman"/>
          <w:kern w:val="0"/>
          <w:sz w:val="24"/>
          <w:szCs w:val="24"/>
        </w:rPr>
        <w:t>A</w:t>
      </w:r>
      <w:r w:rsidR="00BD2FBA" w:rsidRPr="00BD2FBA">
        <w:rPr>
          <w:rFonts w:ascii="Times New Roman" w:hAnsi="Times New Roman" w:cs="Times New Roman"/>
          <w:kern w:val="0"/>
          <w:sz w:val="24"/>
          <w:szCs w:val="24"/>
        </w:rPr>
        <w:t xml:space="preserve">mino </w:t>
      </w:r>
      <w:r w:rsidR="00BD2FBA">
        <w:rPr>
          <w:rFonts w:ascii="Times New Roman" w:hAnsi="Times New Roman" w:cs="Times New Roman"/>
          <w:kern w:val="0"/>
          <w:sz w:val="24"/>
          <w:szCs w:val="24"/>
        </w:rPr>
        <w:t>A</w:t>
      </w:r>
      <w:r w:rsidR="00BD2FBA" w:rsidRPr="00BD2FBA">
        <w:rPr>
          <w:rFonts w:ascii="Times New Roman" w:hAnsi="Times New Roman" w:cs="Times New Roman"/>
          <w:kern w:val="0"/>
          <w:sz w:val="24"/>
          <w:szCs w:val="24"/>
        </w:rPr>
        <w:t xml:space="preserve">cids </w:t>
      </w:r>
      <w:r w:rsidR="00BD2FBA">
        <w:rPr>
          <w:rFonts w:ascii="Times New Roman" w:hAnsi="Times New Roman" w:cs="Times New Roman"/>
          <w:kern w:val="0"/>
          <w:sz w:val="24"/>
          <w:szCs w:val="24"/>
        </w:rPr>
        <w:t>C</w:t>
      </w:r>
      <w:r w:rsidR="00BD2FBA" w:rsidRPr="00BD2FBA">
        <w:rPr>
          <w:rFonts w:ascii="Times New Roman" w:hAnsi="Times New Roman" w:cs="Times New Roman"/>
          <w:kern w:val="0"/>
          <w:sz w:val="24"/>
          <w:szCs w:val="24"/>
        </w:rPr>
        <w:t>omposition</w:t>
      </w:r>
      <w:r w:rsidR="00BD2FBA">
        <w:rPr>
          <w:rFonts w:ascii="Times New Roman" w:hAnsi="Times New Roman" w:cs="Times New Roman"/>
          <w:kern w:val="0"/>
          <w:sz w:val="24"/>
          <w:szCs w:val="24"/>
        </w:rPr>
        <w:t xml:space="preserve"> (</w:t>
      </w:r>
      <w:r w:rsidR="00BD2FBA" w:rsidRPr="00BD2FBA">
        <w:rPr>
          <w:rFonts w:ascii="Times New Roman" w:hAnsi="Times New Roman" w:cs="Times New Roman"/>
          <w:kern w:val="0"/>
          <w:sz w:val="24"/>
          <w:szCs w:val="24"/>
        </w:rPr>
        <w:t>PseKRAAC</w:t>
      </w:r>
      <w:r w:rsidR="00BD2FBA">
        <w:rPr>
          <w:rFonts w:ascii="Times New Roman" w:hAnsi="Times New Roman" w:cs="Times New Roman"/>
          <w:kern w:val="0"/>
          <w:sz w:val="24"/>
          <w:szCs w:val="24"/>
        </w:rPr>
        <w:t xml:space="preserve">) descriptor </w:t>
      </w:r>
      <w:r w:rsidR="00BD2FBA">
        <w:rPr>
          <w:rFonts w:ascii="Times New Roman" w:hAnsi="Times New Roman" w:cs="Times New Roman"/>
          <w:kern w:val="0"/>
          <w:sz w:val="24"/>
          <w:szCs w:val="24"/>
        </w:rPr>
        <w:fldChar w:fldCharType="begin"/>
      </w:r>
      <w:r w:rsidR="00BD2FBA">
        <w:rPr>
          <w:rFonts w:ascii="Times New Roman" w:hAnsi="Times New Roman" w:cs="Times New Roman"/>
          <w:kern w:val="0"/>
          <w:sz w:val="24"/>
          <w:szCs w:val="24"/>
        </w:rPr>
        <w:instrText xml:space="preserve"> ADDIN EN.CITE &lt;EndNote&gt;&lt;Cite&gt;&lt;Author&gt;Zuo&lt;/Author&gt;&lt;Year&gt;2017&lt;/Year&gt;&lt;RecNum&gt;43&lt;/RecNum&gt;&lt;DisplayText&gt;(Zuo, et al., 2017)&lt;/DisplayText&gt;&lt;record&gt;&lt;rec-number&gt;43&lt;/rec-number&gt;&lt;foreign-keys&gt;&lt;key app="EN" db-id="vv2t2tef15x9rreprv7v5ewcezsrvpxr005p" timestamp="1510231672"&gt;43&lt;/key&gt;&lt;/foreign-keys&gt;&lt;ref-type name="Journal Article"&gt;17&lt;/ref-type&gt;&lt;contributors&gt;&lt;authors&gt;&lt;author&gt;Zuo, Y.&lt;/author&gt;&lt;author&gt;Li, Y.&lt;/author&gt;&lt;author&gt;Chen, Y.&lt;/author&gt;&lt;author&gt;Li, G.&lt;/author&gt;&lt;author&gt;Yan, Z.&lt;/author&gt;&lt;author&gt;Yang, L.&lt;/author&gt;&lt;/authors&gt;&lt;/contributors&gt;&lt;auth-address&gt;The Key Laboratory of Mammalian Reproductive Biology and Biotechnology of the Ministry of Education, College of Life Sciences, Inner Mongolia University, Hohhot 010021, China.&amp;#xD;Department of Mechanical Engineering, Columbia University, New York, NY 10027, USA.&amp;#xD;School of Physical Science and Technology, Inner Mongolia University, Hohhot 010021, China.&amp;#xD;College of Bioinformatics Science and Technology, Harbin Medical University, Harbin 150081, China.&lt;/auth-address&gt;&lt;titles&gt;&lt;title&gt;PseKRAAC: a flexible web server for generating pseudo K-tuple reduced amino acids composition&lt;/title&gt;&lt;secondary-title&gt;Bioinformatics&lt;/secondary-title&gt;&lt;/titles&gt;&lt;periodical&gt;&lt;full-title&gt;Bioinformatics&lt;/full-title&gt;&lt;/periodical&gt;&lt;pages&gt;122-124&lt;/pages&gt;&lt;volume&gt;33&lt;/volume&gt;&lt;number&gt;1&lt;/number&gt;&lt;edition&gt;2016/08/28&lt;/edition&gt;&lt;dates&gt;&lt;year&gt;2017&lt;/year&gt;&lt;pub-dates&gt;&lt;date&gt;Jan 01&lt;/date&gt;&lt;/pub-dates&gt;&lt;/dates&gt;&lt;isbn&gt;1367-4811 (Electronic)&amp;#xD;1367-4803 (Linking)&lt;/isbn&gt;&lt;accession-num&gt;27565583&lt;/accession-num&gt;&lt;urls&gt;&lt;related-urls&gt;&lt;url&gt;https://www.ncbi.nlm.nih.gov/pubmed/27565583&lt;/url&gt;&lt;/related-urls&gt;&lt;/urls&gt;&lt;electronic-resource-num&gt;10.1093/bioinformatics/btw564&lt;/electronic-resource-num&gt;&lt;/record&gt;&lt;/Cite&gt;&lt;/EndNote&gt;</w:instrText>
      </w:r>
      <w:r w:rsidR="00BD2FBA">
        <w:rPr>
          <w:rFonts w:ascii="Times New Roman" w:hAnsi="Times New Roman" w:cs="Times New Roman"/>
          <w:kern w:val="0"/>
          <w:sz w:val="24"/>
          <w:szCs w:val="24"/>
        </w:rPr>
        <w:fldChar w:fldCharType="separate"/>
      </w:r>
      <w:r w:rsidR="00BD2FBA">
        <w:rPr>
          <w:rFonts w:ascii="Times New Roman" w:hAnsi="Times New Roman" w:cs="Times New Roman"/>
          <w:noProof/>
          <w:kern w:val="0"/>
          <w:sz w:val="24"/>
          <w:szCs w:val="24"/>
        </w:rPr>
        <w:t>(Zuo, et al., 2017)</w:t>
      </w:r>
      <w:r w:rsidR="00BD2FBA">
        <w:rPr>
          <w:rFonts w:ascii="Times New Roman" w:hAnsi="Times New Roman" w:cs="Times New Roman"/>
          <w:kern w:val="0"/>
          <w:sz w:val="24"/>
          <w:szCs w:val="24"/>
        </w:rPr>
        <w:fldChar w:fldCharType="end"/>
      </w:r>
      <w:r w:rsidR="00BD2FBA" w:rsidRPr="00BD2FBA">
        <w:rPr>
          <w:rFonts w:ascii="Times New Roman" w:hAnsi="Times New Roman" w:cs="Times New Roman"/>
          <w:kern w:val="0"/>
          <w:sz w:val="24"/>
          <w:szCs w:val="24"/>
        </w:rPr>
        <w:t xml:space="preserve"> </w:t>
      </w:r>
      <w:r w:rsidR="00BD2FBA">
        <w:rPr>
          <w:rFonts w:ascii="Times New Roman" w:hAnsi="Times New Roman" w:cs="Times New Roman"/>
          <w:kern w:val="0"/>
          <w:sz w:val="24"/>
          <w:szCs w:val="24"/>
        </w:rPr>
        <w:t>include</w:t>
      </w:r>
      <w:r w:rsidR="000F70C6">
        <w:rPr>
          <w:rFonts w:ascii="Times New Roman" w:hAnsi="Times New Roman" w:cs="Times New Roman"/>
          <w:kern w:val="0"/>
          <w:sz w:val="24"/>
          <w:szCs w:val="24"/>
        </w:rPr>
        <w:t>s</w:t>
      </w:r>
      <w:r w:rsidR="00BD2FBA">
        <w:rPr>
          <w:rFonts w:ascii="Times New Roman" w:hAnsi="Times New Roman" w:cs="Times New Roman"/>
          <w:kern w:val="0"/>
          <w:sz w:val="24"/>
          <w:szCs w:val="24"/>
        </w:rPr>
        <w:t xml:space="preserve"> two different</w:t>
      </w:r>
      <w:r w:rsidR="00700F7E">
        <w:rPr>
          <w:rFonts w:ascii="Times New Roman" w:hAnsi="Times New Roman" w:cs="Times New Roman"/>
          <w:kern w:val="0"/>
          <w:sz w:val="24"/>
          <w:szCs w:val="24"/>
        </w:rPr>
        <w:t xml:space="preserve"> feature</w:t>
      </w:r>
      <w:r w:rsidR="00BD2FBA">
        <w:rPr>
          <w:rFonts w:ascii="Times New Roman" w:hAnsi="Times New Roman" w:cs="Times New Roman"/>
          <w:kern w:val="0"/>
          <w:sz w:val="24"/>
          <w:szCs w:val="24"/>
        </w:rPr>
        <w:t xml:space="preserve"> types</w:t>
      </w:r>
      <w:r w:rsidR="00F4722C">
        <w:rPr>
          <w:rFonts w:ascii="Times New Roman" w:hAnsi="Times New Roman" w:cs="Times New Roman"/>
          <w:kern w:val="0"/>
          <w:sz w:val="24"/>
          <w:szCs w:val="24"/>
        </w:rPr>
        <w:t xml:space="preserve"> </w:t>
      </w:r>
      <w:r w:rsidR="00BD2FBA">
        <w:rPr>
          <w:rFonts w:ascii="Times New Roman" w:hAnsi="Times New Roman" w:cs="Times New Roman" w:hint="eastAsia"/>
          <w:kern w:val="0"/>
          <w:sz w:val="24"/>
          <w:szCs w:val="24"/>
        </w:rPr>
        <w:t>fo</w:t>
      </w:r>
      <w:r w:rsidR="00BD2FBA">
        <w:rPr>
          <w:rFonts w:ascii="Times New Roman" w:hAnsi="Times New Roman" w:cs="Times New Roman"/>
          <w:kern w:val="0"/>
          <w:sz w:val="24"/>
          <w:szCs w:val="24"/>
        </w:rPr>
        <w:t xml:space="preserve">r protein sequence analysis: </w:t>
      </w:r>
      <w:bookmarkStart w:id="146" w:name="OLE_LINK37"/>
      <w:r w:rsidR="00BD2FBA" w:rsidRPr="00014E01">
        <w:rPr>
          <w:rFonts w:ascii="Times New Roman" w:hAnsi="Times New Roman" w:cs="Times New Roman"/>
          <w:i/>
          <w:kern w:val="0"/>
          <w:sz w:val="24"/>
          <w:szCs w:val="24"/>
        </w:rPr>
        <w:t>g-gap</w:t>
      </w:r>
      <w:r w:rsidR="00BD2FBA">
        <w:rPr>
          <w:rFonts w:ascii="Times New Roman" w:hAnsi="Times New Roman" w:cs="Times New Roman"/>
          <w:kern w:val="0"/>
          <w:sz w:val="24"/>
          <w:szCs w:val="24"/>
        </w:rPr>
        <w:t xml:space="preserve"> and </w:t>
      </w:r>
      <w:bookmarkStart w:id="147" w:name="OLE_LINK24"/>
      <w:bookmarkStart w:id="148" w:name="OLE_LINK50"/>
      <w:r w:rsidR="00014E01" w:rsidRPr="00014E01">
        <w:rPr>
          <w:rFonts w:ascii="Times New Roman" w:hAnsi="Times New Roman" w:cs="Times New Roman"/>
          <w:i/>
          <w:kern w:val="0"/>
          <w:sz w:val="24"/>
          <w:szCs w:val="24"/>
        </w:rPr>
        <w:t>λ</w:t>
      </w:r>
      <w:bookmarkEnd w:id="147"/>
      <w:r w:rsidR="00BD2FBA">
        <w:rPr>
          <w:rFonts w:ascii="Times New Roman" w:hAnsi="Times New Roman" w:cs="Times New Roman" w:hint="eastAsia"/>
          <w:kern w:val="0"/>
          <w:sz w:val="24"/>
          <w:szCs w:val="24"/>
        </w:rPr>
        <w:t>-correlation</w:t>
      </w:r>
      <w:bookmarkEnd w:id="146"/>
      <w:bookmarkEnd w:id="148"/>
      <w:r w:rsidR="00BD2FBA">
        <w:rPr>
          <w:rFonts w:ascii="Times New Roman" w:hAnsi="Times New Roman" w:cs="Times New Roman" w:hint="eastAsia"/>
          <w:kern w:val="0"/>
          <w:sz w:val="24"/>
          <w:szCs w:val="24"/>
        </w:rPr>
        <w:t xml:space="preserve"> PseKRAAC </w:t>
      </w:r>
      <w:r w:rsidR="00342C7C">
        <w:rPr>
          <w:rFonts w:ascii="Times New Roman" w:hAnsi="Times New Roman" w:cs="Times New Roman"/>
          <w:kern w:val="0"/>
          <w:sz w:val="24"/>
          <w:szCs w:val="24"/>
        </w:rPr>
        <w:fldChar w:fldCharType="begin"/>
      </w:r>
      <w:r w:rsidR="00342C7C">
        <w:rPr>
          <w:rFonts w:ascii="Times New Roman" w:hAnsi="Times New Roman" w:cs="Times New Roman"/>
          <w:kern w:val="0"/>
          <w:sz w:val="24"/>
          <w:szCs w:val="24"/>
        </w:rPr>
        <w:instrText xml:space="preserve"> ADDIN EN.CITE &lt;EndNote&gt;&lt;Cite&gt;&lt;Author&gt;Chou&lt;/Author&gt;&lt;Year&gt;2001&lt;/Year&gt;&lt;RecNum&gt;2&lt;/RecNum&gt;&lt;DisplayText&gt;(Chou, 2001)&lt;/DisplayText&gt;&lt;record&gt;&lt;rec-number&gt;2&lt;/rec-number&gt;&lt;foreign-keys&gt;&lt;key app="EN" db-id="vv2t2tef15x9rreprv7v5ewcezsrvpxr005p" timestamp="1510190826"&gt;2&lt;/key&gt;&lt;/foreign-keys&gt;&lt;ref-type name="Journal Article"&gt;17&lt;/ref-type&gt;&lt;contributors&gt;&lt;authors&gt;&lt;author&gt;Chou, K. C.&lt;/author&gt;&lt;/authors&gt;&lt;/contributors&gt;&lt;auth-address&gt;Computer-Aided Drug Discovery, Pharmacia, Kalamazoo, Michigan 49007-4940, USA. kuo-chen.chou@am.pnu.com&lt;/auth-address&gt;&lt;titles&gt;&lt;title&gt;Prediction of protein cellular attributes using pseudo-amino acid composition&lt;/title&gt;&lt;secondary-title&gt;Proteins&lt;/secondary-title&gt;&lt;/titles&gt;&lt;periodical&gt;&lt;full-title&gt;Proteins&lt;/full-title&gt;&lt;/periodical&gt;&lt;pages&gt;246-55&lt;/pages&gt;&lt;volume&gt;43&lt;/volume&gt;&lt;number&gt;3&lt;/number&gt;&lt;edition&gt;2001/04/05&lt;/edition&gt;&lt;keywords&gt;&lt;keyword&gt;Algorithms&lt;/keyword&gt;&lt;keyword&gt;*Amino Acids&lt;/keyword&gt;&lt;keyword&gt;Humans&lt;/keyword&gt;&lt;keyword&gt;Membrane Proteins/*metabolism&lt;/keyword&gt;&lt;keyword&gt;Proteins/*metabolism&lt;/keyword&gt;&lt;keyword&gt;Subcellular Fractions&lt;/keyword&gt;&lt;/keywords&gt;&lt;dates&gt;&lt;year&gt;2001&lt;/year&gt;&lt;pub-dates&gt;&lt;date&gt;May 15&lt;/date&gt;&lt;/pub-dates&gt;&lt;/dates&gt;&lt;isbn&gt;0887-3585 (Print)&amp;#xD;0887-3585 (Linking)&lt;/isbn&gt;&lt;accession-num&gt;11288174&lt;/accession-num&gt;&lt;urls&gt;&lt;related-urls&gt;&lt;url&gt;https://www.ncbi.nlm.nih.gov/pubmed/11288174&lt;/url&gt;&lt;url&gt;http://onlinelibrary.wiley.com/store/10.1002/prot.1035/asset/1035_ftp.pdf?v=1&amp;amp;t=j832y5bf&amp;amp;s=eb05f975c084977afd100f09c6ef8cc6865867d1&lt;/url&gt;&lt;/related-urls&gt;&lt;/urls&gt;&lt;/record&gt;&lt;/Cite&gt;&lt;/EndNote&gt;</w:instrText>
      </w:r>
      <w:r w:rsidR="00342C7C">
        <w:rPr>
          <w:rFonts w:ascii="Times New Roman" w:hAnsi="Times New Roman" w:cs="Times New Roman"/>
          <w:kern w:val="0"/>
          <w:sz w:val="24"/>
          <w:szCs w:val="24"/>
        </w:rPr>
        <w:fldChar w:fldCharType="separate"/>
      </w:r>
      <w:r w:rsidR="00342C7C">
        <w:rPr>
          <w:rFonts w:ascii="Times New Roman" w:hAnsi="Times New Roman" w:cs="Times New Roman"/>
          <w:noProof/>
          <w:kern w:val="0"/>
          <w:sz w:val="24"/>
          <w:szCs w:val="24"/>
        </w:rPr>
        <w:t>(Chou, 2001)</w:t>
      </w:r>
      <w:r w:rsidR="00342C7C">
        <w:rPr>
          <w:rFonts w:ascii="Times New Roman" w:hAnsi="Times New Roman" w:cs="Times New Roman"/>
          <w:kern w:val="0"/>
          <w:sz w:val="24"/>
          <w:szCs w:val="24"/>
        </w:rPr>
        <w:fldChar w:fldCharType="end"/>
      </w:r>
      <w:r w:rsidR="00014E01">
        <w:rPr>
          <w:rFonts w:ascii="Times New Roman" w:hAnsi="Times New Roman" w:cs="Times New Roman"/>
          <w:kern w:val="0"/>
          <w:sz w:val="24"/>
          <w:szCs w:val="24"/>
        </w:rPr>
        <w:t>.</w:t>
      </w:r>
    </w:p>
    <w:p w14:paraId="56B9046E" w14:textId="337D0E7D" w:rsidR="00014E01" w:rsidRPr="00BD2FBA" w:rsidRDefault="00014E01" w:rsidP="00014E01">
      <w:pPr>
        <w:rPr>
          <w:rFonts w:ascii="Times New Roman" w:hAnsi="Times New Roman" w:cs="Times New Roman"/>
          <w:kern w:val="0"/>
          <w:sz w:val="24"/>
          <w:szCs w:val="24"/>
        </w:rPr>
      </w:pPr>
      <w:r w:rsidRPr="00014E01">
        <w:rPr>
          <w:rFonts w:ascii="Times New Roman" w:hAnsi="Times New Roman" w:cs="Times New Roman"/>
          <w:kern w:val="0"/>
          <w:sz w:val="24"/>
          <w:szCs w:val="24"/>
        </w:rPr>
        <w:t xml:space="preserve">The </w:t>
      </w:r>
      <w:r w:rsidRPr="00014E01">
        <w:rPr>
          <w:rFonts w:ascii="Times New Roman" w:hAnsi="Times New Roman" w:cs="Times New Roman"/>
          <w:i/>
          <w:kern w:val="0"/>
          <w:sz w:val="24"/>
          <w:szCs w:val="24"/>
        </w:rPr>
        <w:t>g-gap</w:t>
      </w:r>
      <w:r w:rsidRPr="00014E01">
        <w:rPr>
          <w:rFonts w:ascii="Times New Roman" w:hAnsi="Times New Roman" w:cs="Times New Roman"/>
          <w:kern w:val="0"/>
          <w:sz w:val="24"/>
          <w:szCs w:val="24"/>
        </w:rPr>
        <w:t xml:space="preserve"> PseKRAAC is used to represent a protein sequence with a</w:t>
      </w:r>
      <w:r>
        <w:rPr>
          <w:rFonts w:ascii="Times New Roman" w:hAnsi="Times New Roman" w:cs="Times New Roman"/>
          <w:kern w:val="0"/>
          <w:sz w:val="24"/>
          <w:szCs w:val="24"/>
        </w:rPr>
        <w:t xml:space="preserve"> </w:t>
      </w:r>
      <w:r w:rsidRPr="00014E01">
        <w:rPr>
          <w:rFonts w:ascii="Times New Roman" w:hAnsi="Times New Roman" w:cs="Times New Roman"/>
          <w:kern w:val="0"/>
          <w:sz w:val="24"/>
          <w:szCs w:val="24"/>
        </w:rPr>
        <w:t>vector containing RAAC</w:t>
      </w:r>
      <w:r w:rsidRPr="00D47B01">
        <w:rPr>
          <w:rFonts w:ascii="Times New Roman" w:hAnsi="Times New Roman" w:cs="Times New Roman"/>
          <w:i/>
          <w:kern w:val="0"/>
          <w:sz w:val="24"/>
          <w:szCs w:val="24"/>
          <w:vertAlign w:val="superscript"/>
        </w:rPr>
        <w:t>K</w:t>
      </w:r>
      <w:r w:rsidRPr="00014E01">
        <w:rPr>
          <w:rFonts w:ascii="Times New Roman" w:hAnsi="Times New Roman" w:cs="Times New Roman"/>
          <w:kern w:val="0"/>
          <w:sz w:val="24"/>
          <w:szCs w:val="24"/>
        </w:rPr>
        <w:t xml:space="preserve"> components, where </w:t>
      </w:r>
      <w:r w:rsidRPr="00014E01">
        <w:rPr>
          <w:rFonts w:ascii="Times New Roman" w:hAnsi="Times New Roman" w:cs="Times New Roman"/>
          <w:i/>
          <w:kern w:val="0"/>
          <w:sz w:val="24"/>
          <w:szCs w:val="24"/>
        </w:rPr>
        <w:t>g</w:t>
      </w:r>
      <w:r w:rsidRPr="00014E01">
        <w:rPr>
          <w:rFonts w:ascii="Times New Roman" w:hAnsi="Times New Roman" w:cs="Times New Roman"/>
          <w:kern w:val="0"/>
          <w:sz w:val="24"/>
          <w:szCs w:val="24"/>
        </w:rPr>
        <w:t xml:space="preserve"> represents the gap</w:t>
      </w:r>
      <w:r>
        <w:rPr>
          <w:rFonts w:ascii="Times New Roman" w:hAnsi="Times New Roman" w:cs="Times New Roman"/>
          <w:kern w:val="0"/>
          <w:sz w:val="24"/>
          <w:szCs w:val="24"/>
        </w:rPr>
        <w:t xml:space="preserve"> </w:t>
      </w:r>
      <w:r w:rsidRPr="00014E01">
        <w:rPr>
          <w:rFonts w:ascii="Times New Roman" w:hAnsi="Times New Roman" w:cs="Times New Roman"/>
          <w:kern w:val="0"/>
          <w:sz w:val="24"/>
          <w:szCs w:val="24"/>
        </w:rPr>
        <w:t xml:space="preserve">between each </w:t>
      </w:r>
      <w:r w:rsidRPr="00014E01">
        <w:rPr>
          <w:rFonts w:ascii="Times New Roman" w:hAnsi="Times New Roman" w:cs="Times New Roman"/>
          <w:i/>
          <w:kern w:val="0"/>
          <w:sz w:val="24"/>
          <w:szCs w:val="24"/>
        </w:rPr>
        <w:t>K</w:t>
      </w:r>
      <w:r w:rsidRPr="00014E01">
        <w:rPr>
          <w:rFonts w:ascii="Times New Roman" w:hAnsi="Times New Roman" w:cs="Times New Roman"/>
          <w:kern w:val="0"/>
          <w:sz w:val="24"/>
          <w:szCs w:val="24"/>
        </w:rPr>
        <w:t>-tuple peptides</w:t>
      </w:r>
      <w:r>
        <w:rPr>
          <w:rFonts w:ascii="Times New Roman" w:hAnsi="Times New Roman" w:cs="Times New Roman"/>
          <w:kern w:val="0"/>
          <w:sz w:val="24"/>
          <w:szCs w:val="24"/>
        </w:rPr>
        <w:t xml:space="preserve"> </w:t>
      </w:r>
      <w:r>
        <w:rPr>
          <w:rFonts w:ascii="Times New Roman" w:hAnsi="Times New Roman" w:cs="Times New Roman"/>
          <w:kern w:val="0"/>
          <w:sz w:val="24"/>
          <w:szCs w:val="24"/>
        </w:rPr>
        <w:fldChar w:fldCharType="begin">
          <w:fldData xml:space="preserve">PEVuZE5vdGU+PENpdGU+PEF1dGhvcj5MaXU8L0F1dGhvcj48WWVhcj4yMDE1PC9ZZWFyPjxSZWNO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</w:fldData>
        </w:fldChar>
      </w:r>
      <w:r w:rsidR="00B746DD">
        <w:rPr>
          <w:rFonts w:ascii="Times New Roman" w:hAnsi="Times New Roman" w:cs="Times New Roman"/>
          <w:kern w:val="0"/>
          <w:sz w:val="24"/>
          <w:szCs w:val="24"/>
        </w:rPr>
        <w:instrText xml:space="preserve"> ADDIN EN.CITE </w:instrText>
      </w:r>
      <w:r w:rsidR="00B746DD">
        <w:rPr>
          <w:rFonts w:ascii="Times New Roman" w:hAnsi="Times New Roman" w:cs="Times New Roman"/>
          <w:kern w:val="0"/>
          <w:sz w:val="24"/>
          <w:szCs w:val="24"/>
        </w:rPr>
        <w:fldChar w:fldCharType="begin">
          <w:fldData xml:space="preserve">PEVuZE5vdGU+PENpdGU+PEF1dGhvcj5MaXU8L0F1dGhvcj48WWVhcj4yMDE1PC9ZZWFyPjxSZWNO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</w:fldData>
        </w:fldChar>
      </w:r>
      <w:r w:rsidR="00B746DD">
        <w:rPr>
          <w:rFonts w:ascii="Times New Roman" w:hAnsi="Times New Roman" w:cs="Times New Roman"/>
          <w:kern w:val="0"/>
          <w:sz w:val="24"/>
          <w:szCs w:val="24"/>
        </w:rPr>
        <w:instrText xml:space="preserve"> ADDIN EN.CITE.DATA </w:instrText>
      </w:r>
      <w:r w:rsidR="00B746DD">
        <w:rPr>
          <w:rFonts w:ascii="Times New Roman" w:hAnsi="Times New Roman" w:cs="Times New Roman"/>
          <w:kern w:val="0"/>
          <w:sz w:val="24"/>
          <w:szCs w:val="24"/>
        </w:rPr>
      </w:r>
      <w:r w:rsidR="00B746DD">
        <w:rPr>
          <w:rFonts w:ascii="Times New Roman" w:hAnsi="Times New Roman" w:cs="Times New Roman"/>
          <w:kern w:val="0"/>
          <w:sz w:val="24"/>
          <w:szCs w:val="24"/>
        </w:rPr>
        <w:fldChar w:fldCharType="end"/>
      </w:r>
      <w:r>
        <w:rPr>
          <w:rFonts w:ascii="Times New Roman" w:hAnsi="Times New Roman" w:cs="Times New Roman"/>
          <w:kern w:val="0"/>
          <w:sz w:val="24"/>
          <w:szCs w:val="24"/>
        </w:rPr>
      </w:r>
      <w:r>
        <w:rPr>
          <w:rFonts w:ascii="Times New Roman" w:hAnsi="Times New Roman" w:cs="Times New Roman"/>
          <w:kern w:val="0"/>
          <w:sz w:val="24"/>
          <w:szCs w:val="24"/>
        </w:rPr>
        <w:fldChar w:fldCharType="separate"/>
      </w:r>
      <w:r w:rsidR="00B746DD">
        <w:rPr>
          <w:rFonts w:ascii="Times New Roman" w:hAnsi="Times New Roman" w:cs="Times New Roman"/>
          <w:noProof/>
          <w:kern w:val="0"/>
          <w:sz w:val="24"/>
          <w:szCs w:val="24"/>
        </w:rPr>
        <w:t>(Liu, et al., 2015a; Liu, et al., 2015b; Liu, et al., 2015c; Wang, et al., 2016)</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w:t>
      </w:r>
      <w:r w:rsidRPr="00014E01">
        <w:rPr>
          <w:rFonts w:ascii="Times New Roman" w:hAnsi="Times New Roman" w:cs="Times New Roman"/>
          <w:kern w:val="0"/>
          <w:sz w:val="24"/>
          <w:szCs w:val="24"/>
        </w:rPr>
        <w:t xml:space="preserve">A </w:t>
      </w:r>
      <w:r w:rsidRPr="00D47B01">
        <w:rPr>
          <w:rFonts w:ascii="Times New Roman" w:hAnsi="Times New Roman" w:cs="Times New Roman"/>
          <w:i/>
          <w:kern w:val="0"/>
          <w:sz w:val="24"/>
          <w:szCs w:val="24"/>
        </w:rPr>
        <w:t>g</w:t>
      </w:r>
      <w:r w:rsidRPr="00014E01">
        <w:rPr>
          <w:rFonts w:ascii="Times New Roman" w:hAnsi="Times New Roman" w:cs="Times New Roman"/>
          <w:kern w:val="0"/>
          <w:sz w:val="24"/>
          <w:szCs w:val="24"/>
        </w:rPr>
        <w:t>-</w:t>
      </w:r>
      <w:r w:rsidRPr="00D47B01">
        <w:rPr>
          <w:rFonts w:ascii="Times New Roman" w:hAnsi="Times New Roman" w:cs="Times New Roman"/>
          <w:i/>
          <w:kern w:val="0"/>
          <w:sz w:val="24"/>
          <w:szCs w:val="24"/>
        </w:rPr>
        <w:t>gap</w:t>
      </w:r>
      <w:r w:rsidRPr="00014E01">
        <w:rPr>
          <w:rFonts w:ascii="Times New Roman" w:hAnsi="Times New Roman" w:cs="Times New Roman"/>
          <w:kern w:val="0"/>
          <w:sz w:val="24"/>
          <w:szCs w:val="24"/>
        </w:rPr>
        <w:t xml:space="preserve"> of </w:t>
      </w:r>
      <w:r w:rsidRPr="00014E01">
        <w:rPr>
          <w:rFonts w:ascii="Times New Roman" w:hAnsi="Times New Roman" w:cs="Times New Roman"/>
          <w:i/>
          <w:kern w:val="0"/>
          <w:sz w:val="24"/>
          <w:szCs w:val="24"/>
        </w:rPr>
        <w:t>n</w:t>
      </w:r>
      <w:r w:rsidRPr="00014E01">
        <w:rPr>
          <w:rFonts w:ascii="Times New Roman" w:hAnsi="Times New Roman" w:cs="Times New Roman"/>
          <w:kern w:val="0"/>
          <w:sz w:val="24"/>
          <w:szCs w:val="24"/>
        </w:rPr>
        <w:t xml:space="preserve"> reflects the sequence-order information for all</w:t>
      </w:r>
      <w:r>
        <w:rPr>
          <w:rFonts w:ascii="Times New Roman" w:hAnsi="Times New Roman" w:cs="Times New Roman"/>
          <w:kern w:val="0"/>
          <w:sz w:val="24"/>
          <w:szCs w:val="24"/>
        </w:rPr>
        <w:t xml:space="preserve"> </w:t>
      </w:r>
      <w:r w:rsidR="006273FB" w:rsidRPr="00221DE3">
        <w:rPr>
          <w:rFonts w:ascii="Times New Roman" w:hAnsi="Times New Roman" w:cs="Times New Roman"/>
          <w:i/>
          <w:kern w:val="0"/>
          <w:sz w:val="24"/>
          <w:szCs w:val="24"/>
        </w:rPr>
        <w:t>K</w:t>
      </w:r>
      <w:r w:rsidR="006273FB">
        <w:rPr>
          <w:rFonts w:ascii="Times New Roman" w:hAnsi="Times New Roman" w:cs="Times New Roman"/>
          <w:kern w:val="0"/>
          <w:sz w:val="24"/>
          <w:szCs w:val="24"/>
        </w:rPr>
        <w:t>-tuple peptides</w:t>
      </w:r>
      <w:r w:rsidR="006273FB" w:rsidRPr="00014E01">
        <w:rPr>
          <w:rFonts w:ascii="Times New Roman" w:hAnsi="Times New Roman" w:cs="Times New Roman"/>
          <w:kern w:val="0"/>
          <w:sz w:val="24"/>
          <w:szCs w:val="24"/>
        </w:rPr>
        <w:t xml:space="preserve"> </w:t>
      </w:r>
      <w:r w:rsidRPr="00014E01">
        <w:rPr>
          <w:rFonts w:ascii="Times New Roman" w:hAnsi="Times New Roman" w:cs="Times New Roman"/>
          <w:kern w:val="0"/>
          <w:sz w:val="24"/>
          <w:szCs w:val="24"/>
        </w:rPr>
        <w:t xml:space="preserve">with the starting residues separated by </w:t>
      </w:r>
      <w:r w:rsidRPr="00014E01">
        <w:rPr>
          <w:rFonts w:ascii="Times New Roman" w:hAnsi="Times New Roman" w:cs="Times New Roman"/>
          <w:i/>
          <w:kern w:val="0"/>
          <w:sz w:val="24"/>
          <w:szCs w:val="24"/>
        </w:rPr>
        <w:t>n</w:t>
      </w:r>
      <w:r w:rsidRPr="00014E01">
        <w:rPr>
          <w:rFonts w:ascii="Times New Roman" w:hAnsi="Times New Roman" w:cs="Times New Roman"/>
          <w:kern w:val="0"/>
          <w:sz w:val="24"/>
          <w:szCs w:val="24"/>
        </w:rPr>
        <w:t xml:space="preserve"> residues.</w:t>
      </w:r>
      <w:r w:rsidR="00700F7E">
        <w:rPr>
          <w:rFonts w:ascii="Times New Roman" w:hAnsi="Times New Roman" w:cs="Times New Roman"/>
          <w:kern w:val="0"/>
          <w:sz w:val="24"/>
          <w:szCs w:val="24"/>
        </w:rPr>
        <w:t xml:space="preserve"> </w:t>
      </w:r>
      <w:r w:rsidR="00700F7E" w:rsidRPr="00700F7E">
        <w:rPr>
          <w:rFonts w:ascii="Times New Roman" w:hAnsi="Times New Roman" w:cs="Times New Roman"/>
          <w:kern w:val="0"/>
          <w:sz w:val="24"/>
          <w:szCs w:val="24"/>
        </w:rPr>
        <w:t xml:space="preserve">An illustrated </w:t>
      </w:r>
      <w:r w:rsidR="00700F7E" w:rsidRPr="00700F7E">
        <w:rPr>
          <w:rFonts w:ascii="Times New Roman" w:hAnsi="Times New Roman" w:cs="Times New Roman"/>
          <w:kern w:val="0"/>
          <w:sz w:val="24"/>
          <w:szCs w:val="24"/>
        </w:rPr>
        <w:lastRenderedPageBreak/>
        <w:t>example of this encoding scheme</w:t>
      </w:r>
      <w:r w:rsidR="00544B54">
        <w:rPr>
          <w:rFonts w:ascii="Times New Roman" w:hAnsi="Times New Roman" w:cs="Times New Roman"/>
          <w:kern w:val="0"/>
          <w:sz w:val="24"/>
          <w:szCs w:val="24"/>
        </w:rPr>
        <w:t xml:space="preserve"> (</w:t>
      </w:r>
      <w:r w:rsidR="00544B54" w:rsidRPr="00D47B01">
        <w:rPr>
          <w:rFonts w:ascii="Times New Roman" w:hAnsi="Times New Roman" w:cs="Times New Roman"/>
          <w:i/>
          <w:kern w:val="0"/>
          <w:sz w:val="24"/>
          <w:szCs w:val="24"/>
        </w:rPr>
        <w:t>K</w:t>
      </w:r>
      <w:r w:rsidR="007F39DB">
        <w:rPr>
          <w:rFonts w:ascii="Times New Roman" w:hAnsi="Times New Roman" w:cs="Times New Roman"/>
          <w:kern w:val="0"/>
          <w:sz w:val="24"/>
          <w:szCs w:val="24"/>
        </w:rPr>
        <w:t xml:space="preserve"> </w:t>
      </w:r>
      <w:r w:rsidR="00544B54">
        <w:rPr>
          <w:rFonts w:ascii="Times New Roman" w:hAnsi="Times New Roman" w:cs="Times New Roman"/>
          <w:kern w:val="0"/>
          <w:sz w:val="24"/>
          <w:szCs w:val="24"/>
        </w:rPr>
        <w:t>=</w:t>
      </w:r>
      <w:r w:rsidR="007F39DB">
        <w:rPr>
          <w:rFonts w:ascii="Times New Roman" w:hAnsi="Times New Roman" w:cs="Times New Roman"/>
          <w:kern w:val="0"/>
          <w:sz w:val="24"/>
          <w:szCs w:val="24"/>
        </w:rPr>
        <w:t xml:space="preserve"> </w:t>
      </w:r>
      <w:r w:rsidR="00544B54">
        <w:rPr>
          <w:rFonts w:ascii="Times New Roman" w:hAnsi="Times New Roman" w:cs="Times New Roman"/>
          <w:kern w:val="0"/>
          <w:sz w:val="24"/>
          <w:szCs w:val="24"/>
        </w:rPr>
        <w:t>2)</w:t>
      </w:r>
      <w:r w:rsidR="00700F7E" w:rsidRPr="00700F7E">
        <w:rPr>
          <w:rFonts w:ascii="Times New Roman" w:hAnsi="Times New Roman" w:cs="Times New Roman"/>
          <w:kern w:val="0"/>
          <w:sz w:val="24"/>
          <w:szCs w:val="24"/>
        </w:rPr>
        <w:t xml:space="preserve"> is provided in the following </w:t>
      </w:r>
      <w:r w:rsidR="00700F7E" w:rsidRPr="00D47B01">
        <w:rPr>
          <w:rFonts w:ascii="Times New Roman" w:hAnsi="Times New Roman" w:cs="Times New Roman"/>
          <w:b/>
          <w:kern w:val="0"/>
          <w:sz w:val="24"/>
          <w:szCs w:val="24"/>
        </w:rPr>
        <w:t>Figure S11A</w:t>
      </w:r>
      <w:r w:rsidR="00700F7E">
        <w:rPr>
          <w:rFonts w:ascii="Times New Roman" w:hAnsi="Times New Roman" w:cs="Times New Roman"/>
          <w:kern w:val="0"/>
          <w:sz w:val="24"/>
          <w:szCs w:val="24"/>
        </w:rPr>
        <w:t>.</w:t>
      </w:r>
    </w:p>
    <w:p w14:paraId="026EF9BF" w14:textId="566D9F4C" w:rsidR="00680319" w:rsidRDefault="00014E01" w:rsidP="00014E01">
      <w:pPr>
        <w:rPr>
          <w:rFonts w:ascii="Times New Roman" w:hAnsi="Times New Roman" w:cs="Times New Roman"/>
          <w:kern w:val="0"/>
          <w:sz w:val="24"/>
          <w:szCs w:val="24"/>
        </w:rPr>
      </w:pPr>
      <w:r w:rsidRPr="00014E01">
        <w:rPr>
          <w:rFonts w:ascii="Times New Roman" w:hAnsi="Times New Roman" w:cs="Times New Roman"/>
          <w:kern w:val="0"/>
          <w:sz w:val="24"/>
          <w:szCs w:val="24"/>
        </w:rPr>
        <w:t xml:space="preserve">The </w:t>
      </w:r>
      <w:r w:rsidR="00955C65" w:rsidRPr="00014E01">
        <w:rPr>
          <w:rFonts w:ascii="Times New Roman" w:hAnsi="Times New Roman" w:cs="Times New Roman"/>
          <w:i/>
          <w:kern w:val="0"/>
          <w:sz w:val="24"/>
          <w:szCs w:val="24"/>
        </w:rPr>
        <w:t>λ</w:t>
      </w:r>
      <w:r w:rsidRPr="00014E01">
        <w:rPr>
          <w:rFonts w:ascii="Times New Roman" w:hAnsi="Times New Roman" w:cs="Times New Roman"/>
          <w:kern w:val="0"/>
          <w:sz w:val="24"/>
          <w:szCs w:val="24"/>
        </w:rPr>
        <w:t>-correlation PseKRAAC is used to represent a protein sequence with a vector</w:t>
      </w:r>
      <w:r>
        <w:rPr>
          <w:rFonts w:ascii="Times New Roman" w:hAnsi="Times New Roman" w:cs="Times New Roman"/>
          <w:kern w:val="0"/>
          <w:sz w:val="24"/>
          <w:szCs w:val="24"/>
        </w:rPr>
        <w:t xml:space="preserve"> </w:t>
      </w:r>
      <w:r w:rsidRPr="00014E01">
        <w:rPr>
          <w:rFonts w:ascii="Times New Roman" w:hAnsi="Times New Roman" w:cs="Times New Roman"/>
          <w:kern w:val="0"/>
          <w:sz w:val="24"/>
          <w:szCs w:val="24"/>
        </w:rPr>
        <w:t>containing RAAC</w:t>
      </w:r>
      <w:r w:rsidRPr="007D4E6B">
        <w:rPr>
          <w:rFonts w:ascii="Times New Roman" w:hAnsi="Times New Roman" w:cs="Times New Roman"/>
          <w:i/>
          <w:kern w:val="0"/>
          <w:sz w:val="24"/>
          <w:szCs w:val="24"/>
          <w:vertAlign w:val="superscript"/>
        </w:rPr>
        <w:t>K</w:t>
      </w:r>
      <w:r w:rsidRPr="00014E01">
        <w:rPr>
          <w:rFonts w:ascii="Times New Roman" w:hAnsi="Times New Roman" w:cs="Times New Roman"/>
          <w:kern w:val="0"/>
          <w:sz w:val="24"/>
          <w:szCs w:val="24"/>
        </w:rPr>
        <w:t xml:space="preserve"> components, where </w:t>
      </w:r>
      <w:r w:rsidR="00955C65" w:rsidRPr="00014E01">
        <w:rPr>
          <w:rFonts w:ascii="Times New Roman" w:hAnsi="Times New Roman" w:cs="Times New Roman"/>
          <w:i/>
          <w:kern w:val="0"/>
          <w:sz w:val="24"/>
          <w:szCs w:val="24"/>
        </w:rPr>
        <w:t>λ</w:t>
      </w:r>
      <w:r w:rsidRPr="00014E01">
        <w:rPr>
          <w:rFonts w:ascii="Times New Roman" w:hAnsi="Times New Roman" w:cs="Times New Roman"/>
          <w:kern w:val="0"/>
          <w:sz w:val="24"/>
          <w:szCs w:val="24"/>
        </w:rPr>
        <w:t xml:space="preserve"> is an integer that represents</w:t>
      </w:r>
      <w:r>
        <w:rPr>
          <w:rFonts w:ascii="Times New Roman" w:hAnsi="Times New Roman" w:cs="Times New Roman"/>
          <w:kern w:val="0"/>
          <w:sz w:val="24"/>
          <w:szCs w:val="24"/>
        </w:rPr>
        <w:t xml:space="preserve"> </w:t>
      </w:r>
      <w:r w:rsidRPr="00014E01">
        <w:rPr>
          <w:rFonts w:ascii="Times New Roman" w:hAnsi="Times New Roman" w:cs="Times New Roman"/>
          <w:kern w:val="0"/>
          <w:sz w:val="24"/>
          <w:szCs w:val="24"/>
        </w:rPr>
        <w:t xml:space="preserve">the correlation tier and is less than </w:t>
      </w:r>
      <w:r w:rsidR="00A17E4A">
        <w:rPr>
          <w:rFonts w:ascii="Times New Roman" w:hAnsi="Times New Roman" w:cs="Times New Roman"/>
          <w:i/>
          <w:kern w:val="0"/>
          <w:sz w:val="24"/>
          <w:szCs w:val="24"/>
        </w:rPr>
        <w:t>N</w:t>
      </w:r>
      <w:r w:rsidR="00F4722C">
        <w:rPr>
          <w:rFonts w:ascii="Times New Roman" w:hAnsi="Times New Roman" w:cs="Times New Roman"/>
          <w:kern w:val="0"/>
          <w:sz w:val="24"/>
          <w:szCs w:val="24"/>
        </w:rPr>
        <w:t>-</w:t>
      </w:r>
      <w:r w:rsidR="00F4722C" w:rsidRPr="007D4E6B">
        <w:rPr>
          <w:rFonts w:ascii="Times New Roman" w:hAnsi="Times New Roman" w:cs="Times New Roman"/>
          <w:i/>
          <w:kern w:val="0"/>
          <w:sz w:val="24"/>
          <w:szCs w:val="24"/>
        </w:rPr>
        <w:t>K</w:t>
      </w:r>
      <w:r w:rsidR="00F21793" w:rsidRPr="007D4E6B">
        <w:rPr>
          <w:rFonts w:ascii="Times New Roman" w:hAnsi="Times New Roman" w:cs="Times New Roman"/>
          <w:kern w:val="0"/>
          <w:sz w:val="24"/>
          <w:szCs w:val="24"/>
        </w:rPr>
        <w:t xml:space="preserve">, </w:t>
      </w:r>
      <w:r w:rsidR="00F21793" w:rsidRPr="00221DE3">
        <w:rPr>
          <w:rFonts w:ascii="Times New Roman" w:hAnsi="Times New Roman" w:cs="Times New Roman"/>
          <w:kern w:val="0"/>
          <w:sz w:val="24"/>
          <w:szCs w:val="24"/>
        </w:rPr>
        <w:t xml:space="preserve">where </w:t>
      </w:r>
      <w:r w:rsidR="00A17E4A" w:rsidRPr="00221DE3">
        <w:rPr>
          <w:rFonts w:ascii="Times New Roman" w:hAnsi="Times New Roman" w:cs="Times New Roman"/>
          <w:i/>
          <w:kern w:val="0"/>
          <w:sz w:val="24"/>
          <w:szCs w:val="24"/>
        </w:rPr>
        <w:t>N</w:t>
      </w:r>
      <w:r w:rsidR="00A17E4A" w:rsidRPr="00221DE3">
        <w:rPr>
          <w:rFonts w:ascii="Times New Roman" w:hAnsi="Times New Roman" w:cs="Times New Roman"/>
          <w:kern w:val="0"/>
          <w:sz w:val="24"/>
          <w:szCs w:val="24"/>
        </w:rPr>
        <w:t xml:space="preserve"> </w:t>
      </w:r>
      <w:r w:rsidR="00F21793" w:rsidRPr="00221DE3">
        <w:rPr>
          <w:rFonts w:ascii="Times New Roman" w:hAnsi="Times New Roman" w:cs="Times New Roman"/>
          <w:kern w:val="0"/>
          <w:sz w:val="24"/>
          <w:szCs w:val="24"/>
        </w:rPr>
        <w:t>is the sequence length</w:t>
      </w:r>
      <w:r w:rsidRPr="00014E01">
        <w:rPr>
          <w:rFonts w:ascii="Times New Roman" w:hAnsi="Times New Roman" w:cs="Times New Roman"/>
          <w:kern w:val="0"/>
          <w:sz w:val="24"/>
          <w:szCs w:val="24"/>
        </w:rPr>
        <w:t xml:space="preserve">. The </w:t>
      </w:r>
      <w:r w:rsidRPr="00955C65">
        <w:rPr>
          <w:rFonts w:ascii="Times New Roman" w:hAnsi="Times New Roman" w:cs="Times New Roman"/>
          <w:i/>
          <w:kern w:val="0"/>
          <w:sz w:val="24"/>
          <w:szCs w:val="24"/>
        </w:rPr>
        <w:t>n</w:t>
      </w:r>
      <w:r w:rsidR="00141319">
        <w:rPr>
          <w:rFonts w:ascii="Times New Roman" w:hAnsi="Times New Roman" w:cs="Times New Roman"/>
          <w:i/>
          <w:kern w:val="0"/>
          <w:sz w:val="24"/>
          <w:szCs w:val="24"/>
        </w:rPr>
        <w:t>-</w:t>
      </w:r>
      <w:r w:rsidRPr="00014E01">
        <w:rPr>
          <w:rFonts w:ascii="Times New Roman" w:hAnsi="Times New Roman" w:cs="Times New Roman"/>
          <w:kern w:val="0"/>
          <w:sz w:val="24"/>
          <w:szCs w:val="24"/>
        </w:rPr>
        <w:t>th-tier correlation</w:t>
      </w:r>
      <w:r>
        <w:rPr>
          <w:rFonts w:ascii="Times New Roman" w:hAnsi="Times New Roman" w:cs="Times New Roman"/>
          <w:kern w:val="0"/>
          <w:sz w:val="24"/>
          <w:szCs w:val="24"/>
        </w:rPr>
        <w:t xml:space="preserve"> </w:t>
      </w:r>
      <w:r w:rsidRPr="00014E01">
        <w:rPr>
          <w:rFonts w:ascii="Times New Roman" w:hAnsi="Times New Roman" w:cs="Times New Roman"/>
          <w:kern w:val="0"/>
          <w:sz w:val="24"/>
          <w:szCs w:val="24"/>
        </w:rPr>
        <w:t>factor (</w:t>
      </w:r>
      <w:bookmarkStart w:id="149" w:name="OLE_LINK49"/>
      <w:r w:rsidR="00955C65" w:rsidRPr="00014E01">
        <w:rPr>
          <w:rFonts w:ascii="Times New Roman" w:hAnsi="Times New Roman" w:cs="Times New Roman"/>
          <w:i/>
          <w:kern w:val="0"/>
          <w:sz w:val="24"/>
          <w:szCs w:val="24"/>
        </w:rPr>
        <w:t>λ</w:t>
      </w:r>
      <w:bookmarkEnd w:id="149"/>
      <w:r w:rsidRPr="00014E01">
        <w:rPr>
          <w:rFonts w:ascii="Times New Roman" w:hAnsi="Times New Roman" w:cs="Times New Roman"/>
          <w:kern w:val="0"/>
          <w:sz w:val="24"/>
          <w:szCs w:val="24"/>
        </w:rPr>
        <w:t xml:space="preserve"> </w:t>
      </w:r>
      <w:r w:rsidR="00955C65">
        <w:rPr>
          <w:rFonts w:ascii="Times New Roman" w:hAnsi="Times New Roman" w:cs="Times New Roman"/>
          <w:kern w:val="0"/>
          <w:sz w:val="24"/>
          <w:szCs w:val="24"/>
        </w:rPr>
        <w:t>=</w:t>
      </w:r>
      <w:r w:rsidRPr="00014E01">
        <w:rPr>
          <w:rFonts w:ascii="Times New Roman" w:hAnsi="Times New Roman" w:cs="Times New Roman"/>
          <w:kern w:val="0"/>
          <w:sz w:val="24"/>
          <w:szCs w:val="24"/>
        </w:rPr>
        <w:t xml:space="preserve"> </w:t>
      </w:r>
      <w:r w:rsidRPr="007D4E6B">
        <w:rPr>
          <w:rFonts w:ascii="Times New Roman" w:hAnsi="Times New Roman" w:cs="Times New Roman"/>
          <w:i/>
          <w:kern w:val="0"/>
          <w:sz w:val="24"/>
          <w:szCs w:val="24"/>
        </w:rPr>
        <w:t>n</w:t>
      </w:r>
      <w:r w:rsidRPr="00014E01">
        <w:rPr>
          <w:rFonts w:ascii="Times New Roman" w:hAnsi="Times New Roman" w:cs="Times New Roman"/>
          <w:kern w:val="0"/>
          <w:sz w:val="24"/>
          <w:szCs w:val="24"/>
        </w:rPr>
        <w:t>) reflects the sequence-order correlation between</w:t>
      </w:r>
      <w:r>
        <w:rPr>
          <w:rFonts w:ascii="Times New Roman" w:hAnsi="Times New Roman" w:cs="Times New Roman"/>
          <w:kern w:val="0"/>
          <w:sz w:val="24"/>
          <w:szCs w:val="24"/>
        </w:rPr>
        <w:t xml:space="preserve"> </w:t>
      </w:r>
      <w:r w:rsidR="000F70C6">
        <w:rPr>
          <w:rFonts w:ascii="Times New Roman" w:hAnsi="Times New Roman" w:cs="Times New Roman"/>
          <w:kern w:val="0"/>
          <w:sz w:val="24"/>
          <w:szCs w:val="24"/>
        </w:rPr>
        <w:t xml:space="preserve">the </w:t>
      </w:r>
      <w:r w:rsidRPr="00350D61">
        <w:rPr>
          <w:rFonts w:ascii="Times New Roman" w:hAnsi="Times New Roman" w:cs="Times New Roman"/>
          <w:i/>
          <w:kern w:val="0"/>
          <w:sz w:val="24"/>
          <w:szCs w:val="24"/>
        </w:rPr>
        <w:t>n</w:t>
      </w:r>
      <w:r w:rsidR="00350D61">
        <w:rPr>
          <w:rFonts w:ascii="Times New Roman" w:hAnsi="Times New Roman" w:cs="Times New Roman"/>
          <w:kern w:val="0"/>
          <w:sz w:val="24"/>
          <w:szCs w:val="24"/>
        </w:rPr>
        <w:t>-</w:t>
      </w:r>
      <w:r w:rsidRPr="00014E01">
        <w:rPr>
          <w:rFonts w:ascii="Times New Roman" w:hAnsi="Times New Roman" w:cs="Times New Roman"/>
          <w:kern w:val="0"/>
          <w:sz w:val="24"/>
          <w:szCs w:val="24"/>
        </w:rPr>
        <w:t>th nearest residue</w:t>
      </w:r>
      <w:r w:rsidR="000F70C6">
        <w:rPr>
          <w:rFonts w:ascii="Times New Roman" w:hAnsi="Times New Roman" w:cs="Times New Roman"/>
          <w:kern w:val="0"/>
          <w:sz w:val="24"/>
          <w:szCs w:val="24"/>
        </w:rPr>
        <w:t>s</w:t>
      </w:r>
      <w:r w:rsidRPr="00014E01">
        <w:rPr>
          <w:rFonts w:ascii="Times New Roman" w:hAnsi="Times New Roman" w:cs="Times New Roman"/>
          <w:kern w:val="0"/>
          <w:sz w:val="24"/>
          <w:szCs w:val="24"/>
        </w:rPr>
        <w:t>.</w:t>
      </w:r>
      <w:r w:rsidR="00700F7E">
        <w:rPr>
          <w:rFonts w:ascii="Times New Roman" w:hAnsi="Times New Roman" w:cs="Times New Roman"/>
          <w:kern w:val="0"/>
          <w:sz w:val="24"/>
          <w:szCs w:val="24"/>
        </w:rPr>
        <w:t xml:space="preserve"> </w:t>
      </w:r>
      <w:r w:rsidR="00700F7E" w:rsidRPr="00700F7E">
        <w:rPr>
          <w:rFonts w:ascii="Times New Roman" w:hAnsi="Times New Roman" w:cs="Times New Roman"/>
          <w:kern w:val="0"/>
          <w:sz w:val="24"/>
          <w:szCs w:val="24"/>
        </w:rPr>
        <w:t>An illustrated example of this encoding scheme</w:t>
      </w:r>
      <w:r w:rsidR="00544B54">
        <w:rPr>
          <w:rFonts w:ascii="Times New Roman" w:hAnsi="Times New Roman" w:cs="Times New Roman"/>
          <w:kern w:val="0"/>
          <w:sz w:val="24"/>
          <w:szCs w:val="24"/>
        </w:rPr>
        <w:t xml:space="preserve"> (</w:t>
      </w:r>
      <w:r w:rsidR="00544B54" w:rsidRPr="009E0D1B">
        <w:rPr>
          <w:rFonts w:ascii="Times New Roman" w:hAnsi="Times New Roman" w:cs="Times New Roman"/>
          <w:i/>
          <w:kern w:val="0"/>
          <w:sz w:val="24"/>
          <w:szCs w:val="24"/>
        </w:rPr>
        <w:t>K</w:t>
      </w:r>
      <w:r w:rsidR="007F39DB">
        <w:rPr>
          <w:rFonts w:ascii="Times New Roman" w:hAnsi="Times New Roman" w:cs="Times New Roman"/>
          <w:kern w:val="0"/>
          <w:sz w:val="24"/>
          <w:szCs w:val="24"/>
        </w:rPr>
        <w:t xml:space="preserve"> </w:t>
      </w:r>
      <w:r w:rsidR="00544B54">
        <w:rPr>
          <w:rFonts w:ascii="Times New Roman" w:hAnsi="Times New Roman" w:cs="Times New Roman"/>
          <w:kern w:val="0"/>
          <w:sz w:val="24"/>
          <w:szCs w:val="24"/>
        </w:rPr>
        <w:t>=</w:t>
      </w:r>
      <w:r w:rsidR="007F39DB">
        <w:rPr>
          <w:rFonts w:ascii="Times New Roman" w:hAnsi="Times New Roman" w:cs="Times New Roman"/>
          <w:kern w:val="0"/>
          <w:sz w:val="24"/>
          <w:szCs w:val="24"/>
        </w:rPr>
        <w:t xml:space="preserve"> </w:t>
      </w:r>
      <w:r w:rsidR="00544B54">
        <w:rPr>
          <w:rFonts w:ascii="Times New Roman" w:hAnsi="Times New Roman" w:cs="Times New Roman"/>
          <w:kern w:val="0"/>
          <w:sz w:val="24"/>
          <w:szCs w:val="24"/>
        </w:rPr>
        <w:t>2)</w:t>
      </w:r>
      <w:r w:rsidR="00700F7E" w:rsidRPr="00700F7E">
        <w:rPr>
          <w:rFonts w:ascii="Times New Roman" w:hAnsi="Times New Roman" w:cs="Times New Roman"/>
          <w:kern w:val="0"/>
          <w:sz w:val="24"/>
          <w:szCs w:val="24"/>
        </w:rPr>
        <w:t xml:space="preserve"> is provided in the following </w:t>
      </w:r>
      <w:r w:rsidR="00700F7E" w:rsidRPr="009E0D1B">
        <w:rPr>
          <w:rFonts w:ascii="Times New Roman" w:hAnsi="Times New Roman" w:cs="Times New Roman"/>
          <w:b/>
          <w:kern w:val="0"/>
          <w:sz w:val="24"/>
          <w:szCs w:val="24"/>
        </w:rPr>
        <w:t>Figure S11B</w:t>
      </w:r>
      <w:r w:rsidR="00700F7E" w:rsidRPr="00700F7E">
        <w:rPr>
          <w:rFonts w:ascii="Times New Roman" w:hAnsi="Times New Roman" w:cs="Times New Roman"/>
          <w:kern w:val="0"/>
          <w:sz w:val="24"/>
          <w:szCs w:val="24"/>
        </w:rPr>
        <w:t>.</w:t>
      </w:r>
    </w:p>
    <w:p w14:paraId="4EAEB039" w14:textId="77777777" w:rsidR="007F39DB" w:rsidRDefault="007F39DB" w:rsidP="00014E01">
      <w:pPr>
        <w:rPr>
          <w:rFonts w:ascii="Times New Roman" w:hAnsi="Times New Roman" w:cs="Times New Roman"/>
          <w:kern w:val="0"/>
          <w:sz w:val="24"/>
          <w:szCs w:val="24"/>
        </w:rPr>
      </w:pPr>
    </w:p>
    <w:p w14:paraId="6C09F109" w14:textId="08B28EE0" w:rsidR="00955C65" w:rsidRDefault="008D079D" w:rsidP="00014E01">
      <w:pPr>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451FEEA2" wp14:editId="6E84A9F5">
            <wp:extent cx="6047740" cy="15170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页面_1.png"/>
                    <pic:cNvPicPr/>
                  </pic:nvPicPr>
                  <pic:blipFill>
                    <a:blip r:embed="rId111"/>
                    <a:stretch>
                      <a:fillRect/>
                    </a:stretch>
                  </pic:blipFill>
                  <pic:spPr>
                    <a:xfrm>
                      <a:off x="0" y="0"/>
                      <a:ext cx="6047740" cy="1517015"/>
                    </a:xfrm>
                    <a:prstGeom prst="rect">
                      <a:avLst/>
                    </a:prstGeom>
                  </pic:spPr>
                </pic:pic>
              </a:graphicData>
            </a:graphic>
          </wp:inline>
        </w:drawing>
      </w:r>
    </w:p>
    <w:p w14:paraId="48545102" w14:textId="56618CBE" w:rsidR="00211B44" w:rsidRPr="003716EE" w:rsidRDefault="00955C65" w:rsidP="00680319">
      <w:pPr>
        <w:rPr>
          <w:rFonts w:ascii="Times New Roman" w:hAnsi="Times New Roman" w:cs="Times New Roman"/>
          <w:color w:val="000000" w:themeColor="text1"/>
          <w:kern w:val="0"/>
          <w:sz w:val="24"/>
          <w:szCs w:val="24"/>
        </w:rPr>
      </w:pPr>
      <w:r w:rsidRPr="00350D61">
        <w:rPr>
          <w:rFonts w:ascii="Times New Roman" w:hAnsi="Times New Roman" w:cs="Times New Roman" w:hint="eastAsia"/>
          <w:b/>
          <w:kern w:val="0"/>
          <w:sz w:val="24"/>
          <w:szCs w:val="24"/>
        </w:rPr>
        <w:t>Figure S</w:t>
      </w:r>
      <w:r w:rsidR="00350D61" w:rsidRPr="00350D61">
        <w:rPr>
          <w:rFonts w:ascii="Times New Roman" w:hAnsi="Times New Roman" w:cs="Times New Roman"/>
          <w:b/>
          <w:kern w:val="0"/>
          <w:sz w:val="24"/>
          <w:szCs w:val="24"/>
        </w:rPr>
        <w:t>11</w:t>
      </w:r>
      <w:r>
        <w:rPr>
          <w:rFonts w:ascii="Times New Roman" w:hAnsi="Times New Roman" w:cs="Times New Roman" w:hint="eastAsia"/>
          <w:kern w:val="0"/>
          <w:sz w:val="24"/>
          <w:szCs w:val="24"/>
        </w:rPr>
        <w:t>.</w:t>
      </w:r>
      <w:r>
        <w:rPr>
          <w:rFonts w:ascii="Times New Roman" w:hAnsi="Times New Roman" w:cs="Times New Roman"/>
          <w:kern w:val="0"/>
          <w:sz w:val="24"/>
          <w:szCs w:val="24"/>
        </w:rPr>
        <w:t xml:space="preserve"> A</w:t>
      </w:r>
      <w:r>
        <w:rPr>
          <w:rFonts w:ascii="Times New Roman" w:hAnsi="Times New Roman" w:cs="Times New Roman" w:hint="eastAsia"/>
          <w:kern w:val="0"/>
          <w:sz w:val="24"/>
          <w:szCs w:val="24"/>
        </w:rPr>
        <w:t xml:space="preserve"> </w:t>
      </w:r>
      <w:r w:rsidRPr="00955C65">
        <w:rPr>
          <w:rFonts w:ascii="Times New Roman" w:hAnsi="Times New Roman" w:cs="Times New Roman"/>
          <w:kern w:val="0"/>
          <w:sz w:val="24"/>
          <w:szCs w:val="24"/>
        </w:rPr>
        <w:t xml:space="preserve">schematic </w:t>
      </w:r>
      <w:r w:rsidR="008D4CC2">
        <w:rPr>
          <w:rFonts w:ascii="Times New Roman" w:hAnsi="Times New Roman" w:cs="Times New Roman"/>
          <w:kern w:val="0"/>
          <w:sz w:val="24"/>
          <w:szCs w:val="24"/>
        </w:rPr>
        <w:t>diagram</w:t>
      </w:r>
      <w:r w:rsidR="008D4CC2" w:rsidRPr="00955C65">
        <w:rPr>
          <w:rFonts w:ascii="Times New Roman" w:hAnsi="Times New Roman" w:cs="Times New Roman"/>
          <w:kern w:val="0"/>
          <w:sz w:val="24"/>
          <w:szCs w:val="24"/>
        </w:rPr>
        <w:t xml:space="preserve"> </w:t>
      </w:r>
      <w:r w:rsidRPr="00955C65">
        <w:rPr>
          <w:rFonts w:ascii="Times New Roman" w:hAnsi="Times New Roman" w:cs="Times New Roman"/>
          <w:kern w:val="0"/>
          <w:sz w:val="24"/>
          <w:szCs w:val="24"/>
        </w:rPr>
        <w:t>to show</w:t>
      </w:r>
      <w:r w:rsidR="00051681">
        <w:rPr>
          <w:rFonts w:ascii="Times New Roman" w:hAnsi="Times New Roman" w:cs="Times New Roman"/>
          <w:kern w:val="0"/>
          <w:sz w:val="24"/>
          <w:szCs w:val="24"/>
        </w:rPr>
        <w:t>: (A)</w:t>
      </w:r>
      <w:r w:rsidRPr="00955C65">
        <w:rPr>
          <w:rFonts w:ascii="Times New Roman" w:hAnsi="Times New Roman" w:cs="Times New Roman"/>
          <w:kern w:val="0"/>
          <w:sz w:val="24"/>
          <w:szCs w:val="24"/>
        </w:rPr>
        <w:t xml:space="preserve"> </w:t>
      </w:r>
      <w:r w:rsidRPr="00955C65">
        <w:rPr>
          <w:rFonts w:ascii="Times New Roman" w:hAnsi="Times New Roman" w:cs="Times New Roman"/>
          <w:i/>
          <w:kern w:val="0"/>
          <w:sz w:val="24"/>
          <w:szCs w:val="24"/>
        </w:rPr>
        <w:t>g-gap</w:t>
      </w:r>
      <w:r w:rsidR="00A17E4A">
        <w:rPr>
          <w:rFonts w:ascii="Times New Roman" w:hAnsi="Times New Roman" w:cs="Times New Roman"/>
          <w:i/>
          <w:kern w:val="0"/>
          <w:sz w:val="24"/>
          <w:szCs w:val="24"/>
        </w:rPr>
        <w:t xml:space="preserve"> </w:t>
      </w:r>
      <w:r w:rsidR="00A17E4A">
        <w:rPr>
          <w:rFonts w:ascii="Times New Roman" w:hAnsi="Times New Roman" w:cs="Times New Roman"/>
          <w:kern w:val="0"/>
          <w:sz w:val="24"/>
          <w:szCs w:val="24"/>
        </w:rPr>
        <w:t>definition</w:t>
      </w:r>
      <w:r w:rsidRPr="00955C65">
        <w:rPr>
          <w:rFonts w:ascii="Times New Roman" w:hAnsi="Times New Roman" w:cs="Times New Roman"/>
          <w:kern w:val="0"/>
          <w:sz w:val="24"/>
          <w:szCs w:val="24"/>
        </w:rPr>
        <w:t xml:space="preserve"> of dipeptide</w:t>
      </w:r>
      <w:r w:rsidR="00051681">
        <w:rPr>
          <w:rFonts w:ascii="Times New Roman" w:hAnsi="Times New Roman" w:cs="Times New Roman"/>
          <w:kern w:val="0"/>
          <w:sz w:val="24"/>
          <w:szCs w:val="24"/>
        </w:rPr>
        <w:t>,</w:t>
      </w:r>
      <w:r w:rsidRPr="00955C65">
        <w:rPr>
          <w:rFonts w:ascii="Times New Roman" w:hAnsi="Times New Roman" w:cs="Times New Roman"/>
          <w:kern w:val="0"/>
          <w:sz w:val="24"/>
          <w:szCs w:val="24"/>
        </w:rPr>
        <w:t xml:space="preserve"> and </w:t>
      </w:r>
      <w:r w:rsidR="00051681">
        <w:rPr>
          <w:rFonts w:ascii="Times New Roman" w:hAnsi="Times New Roman" w:cs="Times New Roman"/>
          <w:kern w:val="0"/>
          <w:sz w:val="24"/>
          <w:szCs w:val="24"/>
        </w:rPr>
        <w:t xml:space="preserve">(B) </w:t>
      </w:r>
      <w:bookmarkStart w:id="150" w:name="OLE_LINK52"/>
      <w:r w:rsidRPr="00955C65">
        <w:rPr>
          <w:rFonts w:ascii="Times New Roman" w:hAnsi="Times New Roman" w:cs="Times New Roman"/>
          <w:kern w:val="0"/>
          <w:sz w:val="24"/>
          <w:szCs w:val="24"/>
        </w:rPr>
        <w:t>λ-correlation</w:t>
      </w:r>
      <w:bookmarkEnd w:id="150"/>
      <w:r w:rsidRPr="00955C65">
        <w:rPr>
          <w:rFonts w:ascii="Times New Roman" w:hAnsi="Times New Roman" w:cs="Times New Roman"/>
          <w:kern w:val="0"/>
          <w:sz w:val="24"/>
          <w:szCs w:val="24"/>
        </w:rPr>
        <w:t xml:space="preserve"> definition of dipeptide A: (a) </w:t>
      </w:r>
      <w:r w:rsidRPr="00955C65">
        <w:rPr>
          <w:rFonts w:ascii="Times New Roman" w:hAnsi="Times New Roman" w:cs="Times New Roman"/>
          <w:i/>
          <w:kern w:val="0"/>
          <w:sz w:val="24"/>
          <w:szCs w:val="24"/>
        </w:rPr>
        <w:t>g-gap</w:t>
      </w:r>
      <w:r w:rsidRPr="00955C65">
        <w:rPr>
          <w:rFonts w:ascii="Times New Roman" w:hAnsi="Times New Roman" w:cs="Times New Roman"/>
          <w:kern w:val="0"/>
          <w:sz w:val="24"/>
          <w:szCs w:val="24"/>
        </w:rPr>
        <w:t xml:space="preserve"> of 0 reflects the sequence-order information between all </w:t>
      </w:r>
      <w:r w:rsidR="003B7BD1">
        <w:rPr>
          <w:rFonts w:ascii="Times New Roman" w:hAnsi="Times New Roman" w:cs="Times New Roman"/>
          <w:kern w:val="0"/>
          <w:sz w:val="24"/>
          <w:szCs w:val="24"/>
        </w:rPr>
        <w:t>adjacent</w:t>
      </w:r>
      <w:r w:rsidR="003B7BD1" w:rsidRPr="00955C65">
        <w:rPr>
          <w:rFonts w:ascii="Times New Roman" w:hAnsi="Times New Roman" w:cs="Times New Roman"/>
          <w:kern w:val="0"/>
          <w:sz w:val="24"/>
          <w:szCs w:val="24"/>
        </w:rPr>
        <w:t xml:space="preserve"> </w:t>
      </w:r>
      <w:r w:rsidRPr="00955C65">
        <w:rPr>
          <w:rFonts w:ascii="Times New Roman" w:hAnsi="Times New Roman" w:cs="Times New Roman"/>
          <w:kern w:val="0"/>
          <w:sz w:val="24"/>
          <w:szCs w:val="24"/>
        </w:rPr>
        <w:t xml:space="preserve">dipeptides, i.e. separated by zero residues, (b) </w:t>
      </w:r>
      <w:r w:rsidRPr="00955C65">
        <w:rPr>
          <w:rFonts w:ascii="Times New Roman" w:hAnsi="Times New Roman" w:cs="Times New Roman"/>
          <w:i/>
          <w:kern w:val="0"/>
          <w:sz w:val="24"/>
          <w:szCs w:val="24"/>
        </w:rPr>
        <w:t>g-gap</w:t>
      </w:r>
      <w:r w:rsidRPr="00955C65">
        <w:rPr>
          <w:rFonts w:ascii="Times New Roman" w:hAnsi="Times New Roman" w:cs="Times New Roman"/>
          <w:kern w:val="0"/>
          <w:sz w:val="24"/>
          <w:szCs w:val="24"/>
        </w:rPr>
        <w:t xml:space="preserve"> of 1 reflects the sequence-order information for all dipeptides with the starting residues separated by one residue, and (c) </w:t>
      </w:r>
      <w:r w:rsidRPr="00955C65">
        <w:rPr>
          <w:rFonts w:ascii="Times New Roman" w:hAnsi="Times New Roman" w:cs="Times New Roman"/>
          <w:i/>
          <w:kern w:val="0"/>
          <w:sz w:val="24"/>
          <w:szCs w:val="24"/>
        </w:rPr>
        <w:t>g-gap</w:t>
      </w:r>
      <w:r w:rsidRPr="00955C65">
        <w:rPr>
          <w:rFonts w:ascii="Times New Roman" w:hAnsi="Times New Roman" w:cs="Times New Roman"/>
          <w:kern w:val="0"/>
          <w:sz w:val="24"/>
          <w:szCs w:val="24"/>
        </w:rPr>
        <w:t xml:space="preserve"> of 2 reflects the sequence-order information for all dipeptides with the starting residues separated by two residues; B: (a) the first-tier correlation factor reflects the sequence-order correlation between the nearest residues along a protein chain, (b) the second-tier correlation factor reflects the sequence-order correlation between the second nearest residues, (c) the third-tier correlation factor reflects the sequence-order correlation between the 3rd nearest residues, and so forth.</w:t>
      </w:r>
      <w:r>
        <w:rPr>
          <w:rFonts w:ascii="Times New Roman" w:hAnsi="Times New Roman" w:cs="Times New Roman"/>
          <w:kern w:val="0"/>
          <w:sz w:val="24"/>
          <w:szCs w:val="24"/>
        </w:rPr>
        <w:t xml:space="preserve"> The figure is </w:t>
      </w:r>
      <w:r w:rsidR="00B004A1">
        <w:rPr>
          <w:rFonts w:ascii="Times New Roman" w:hAnsi="Times New Roman" w:cs="Times New Roman"/>
          <w:kern w:val="0"/>
          <w:sz w:val="24"/>
          <w:szCs w:val="24"/>
        </w:rPr>
        <w:t xml:space="preserve">adapted </w:t>
      </w:r>
      <w:r>
        <w:rPr>
          <w:rFonts w:ascii="Times New Roman" w:hAnsi="Times New Roman" w:cs="Times New Roman"/>
          <w:kern w:val="0"/>
          <w:sz w:val="24"/>
          <w:szCs w:val="24"/>
        </w:rPr>
        <w:t xml:space="preserve">from </w:t>
      </w:r>
      <w:r>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ADDIN EN.CITE &lt;EndNote&gt;&lt;Cite&gt;&lt;Author&gt;Zuo&lt;/Author&gt;&lt;Year&gt;2017&lt;/Year&gt;&lt;RecNum&gt;43&lt;/RecNum&gt;&lt;DisplayText&gt;(Zuo, et al., 2017)&lt;/DisplayText&gt;&lt;record&gt;&lt;rec-number&gt;43&lt;/rec-number&gt;&lt;foreign-keys&gt;&lt;key app="EN" db-id="vv2t2tef15x9rreprv7v5ewcezsrvpxr005p" timestamp="1510231672"&gt;43&lt;/key&gt;&lt;/foreign-keys&gt;&lt;ref-type name="Journal Article"&gt;17&lt;/ref-type&gt;&lt;contributors&gt;&lt;authors&gt;&lt;author&gt;Zuo, Y.&lt;/author&gt;&lt;author&gt;Li, Y.&lt;/author&gt;&lt;author&gt;Chen, Y.&lt;/author&gt;&lt;author&gt;Li, G.&lt;/author&gt;&lt;author&gt;Yan, Z.&lt;/author&gt;&lt;author&gt;Yang, L.&lt;/author&gt;&lt;/authors&gt;&lt;/contributors&gt;&lt;auth-address&gt;The Key Laboratory of Mammalian Reproductive Biology and Biotechnology of the Ministry of Education, College of Life Sciences, Inner Mongolia University, Hohhot 010021, China.&amp;#xD;Department of Mechanical Engineering, Columbia University, New York, NY 10027, USA.&amp;#xD;School of Physical Science and Technology, Inner Mongolia University, Hohhot 010021, China.&amp;#xD;College of Bioinformatics Science and Technology, Harbin Medical University, Harbin 150081, China.&lt;/auth-address&gt;&lt;titles&gt;&lt;title&gt;PseKRAAC: a flexible web server for generating pseudo K-tuple reduced amino acids composition&lt;/title&gt;&lt;secondary-title&gt;Bioinformatics&lt;/secondary-title&gt;&lt;/titles&gt;&lt;periodical&gt;&lt;full-title&gt;Bioinformatics&lt;/full-title&gt;&lt;/periodical&gt;&lt;pages&gt;122-124&lt;/pages&gt;&lt;volume&gt;33&lt;/volume&gt;&lt;number&gt;1&lt;/number&gt;&lt;edition&gt;2016/08/28&lt;/edition&gt;&lt;dates&gt;&lt;year&gt;2017&lt;/year&gt;&lt;pub-dates&gt;&lt;date&gt;Jan 01&lt;/date&gt;&lt;/pub-dates&gt;&lt;/dates&gt;&lt;isbn&gt;1367-4811 (Electronic)&amp;#xD;1367-4803 (Linking)&lt;/isbn&gt;&lt;accession-num&gt;27565583&lt;/accession-num&gt;&lt;urls&gt;&lt;related-urls&gt;&lt;url&gt;https://www.ncbi.nlm.nih.gov/pubmed/27565583&lt;/url&gt;&lt;/related-urls&gt;&lt;/urls&gt;&lt;electronic-resource-num&gt;10.1093/bioinformatics/btw564&lt;/electronic-resource-num&gt;&lt;/record&gt;&lt;/Cite&gt;&lt;/EndNote&gt;</w:instrText>
      </w:r>
      <w:r>
        <w:rPr>
          <w:rFonts w:ascii="Times New Roman" w:hAnsi="Times New Roman" w:cs="Times New Roman"/>
          <w:kern w:val="0"/>
          <w:sz w:val="24"/>
          <w:szCs w:val="24"/>
        </w:rPr>
        <w:fldChar w:fldCharType="separate"/>
      </w:r>
      <w:r>
        <w:rPr>
          <w:rFonts w:ascii="Times New Roman" w:hAnsi="Times New Roman" w:cs="Times New Roman"/>
          <w:noProof/>
          <w:kern w:val="0"/>
          <w:sz w:val="24"/>
          <w:szCs w:val="24"/>
        </w:rPr>
        <w:t>(Zuo, et al., 2017)</w:t>
      </w:r>
      <w:r>
        <w:rPr>
          <w:rFonts w:ascii="Times New Roman" w:hAnsi="Times New Roman" w:cs="Times New Roman"/>
          <w:kern w:val="0"/>
          <w:sz w:val="24"/>
          <w:szCs w:val="24"/>
        </w:rPr>
        <w:fldChar w:fldCharType="end"/>
      </w:r>
      <w:r>
        <w:rPr>
          <w:rFonts w:ascii="Times New Roman" w:hAnsi="Times New Roman" w:cs="Times New Roman"/>
          <w:kern w:val="0"/>
          <w:sz w:val="24"/>
          <w:szCs w:val="24"/>
        </w:rPr>
        <w:t>.</w:t>
      </w:r>
    </w:p>
    <w:p w14:paraId="321B8E25" w14:textId="77777777" w:rsidR="00BB5107" w:rsidRPr="003716EE" w:rsidRDefault="00BB5107" w:rsidP="00680319">
      <w:pPr>
        <w:rPr>
          <w:rFonts w:ascii="Times New Roman" w:hAnsi="Times New Roman" w:cs="Times New Roman"/>
          <w:color w:val="000000" w:themeColor="text1"/>
          <w:kern w:val="0"/>
          <w:sz w:val="24"/>
          <w:szCs w:val="24"/>
        </w:rPr>
      </w:pPr>
    </w:p>
    <w:p w14:paraId="5B7134A4" w14:textId="466F537E" w:rsidR="00211B44" w:rsidRPr="003716EE" w:rsidRDefault="00350D61" w:rsidP="00680319">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 xml:space="preserve">The </w:t>
      </w:r>
      <w:r w:rsidR="00A17E4A" w:rsidRPr="003716EE">
        <w:rPr>
          <w:rFonts w:ascii="Times New Roman" w:hAnsi="Times New Roman" w:cs="Times New Roman"/>
          <w:color w:val="000000" w:themeColor="text1"/>
          <w:kern w:val="0"/>
          <w:sz w:val="24"/>
          <w:szCs w:val="24"/>
        </w:rPr>
        <w:t xml:space="preserve">16 </w:t>
      </w:r>
      <w:r w:rsidR="00955C65" w:rsidRPr="003716EE">
        <w:rPr>
          <w:rFonts w:ascii="Times New Roman" w:hAnsi="Times New Roman" w:cs="Times New Roman"/>
          <w:color w:val="000000" w:themeColor="text1"/>
          <w:kern w:val="0"/>
          <w:sz w:val="24"/>
          <w:szCs w:val="24"/>
        </w:rPr>
        <w:t xml:space="preserve">types of reduced amino acid alphabets with different clustering approaches can be </w:t>
      </w:r>
      <w:r w:rsidR="000F70C6" w:rsidRPr="003716EE">
        <w:rPr>
          <w:rFonts w:ascii="Times New Roman" w:hAnsi="Times New Roman" w:cs="Times New Roman"/>
          <w:color w:val="000000" w:themeColor="text1"/>
          <w:kern w:val="0"/>
          <w:sz w:val="24"/>
          <w:szCs w:val="24"/>
        </w:rPr>
        <w:t xml:space="preserve">used </w:t>
      </w:r>
      <w:r w:rsidR="00955C65" w:rsidRPr="003716EE">
        <w:rPr>
          <w:rFonts w:ascii="Times New Roman" w:hAnsi="Times New Roman" w:cs="Times New Roman"/>
          <w:color w:val="000000" w:themeColor="text1"/>
          <w:kern w:val="0"/>
          <w:sz w:val="24"/>
          <w:szCs w:val="24"/>
        </w:rPr>
        <w:t xml:space="preserve">to generate different </w:t>
      </w:r>
      <w:r w:rsidR="000F70C6" w:rsidRPr="003716EE">
        <w:rPr>
          <w:rFonts w:ascii="Times New Roman" w:hAnsi="Times New Roman" w:cs="Times New Roman"/>
          <w:color w:val="000000" w:themeColor="text1"/>
          <w:kern w:val="0"/>
          <w:sz w:val="24"/>
          <w:szCs w:val="24"/>
        </w:rPr>
        <w:t xml:space="preserve">versions </w:t>
      </w:r>
      <w:r w:rsidR="00955C65" w:rsidRPr="003716EE">
        <w:rPr>
          <w:rFonts w:ascii="Times New Roman" w:hAnsi="Times New Roman" w:cs="Times New Roman"/>
          <w:color w:val="000000" w:themeColor="text1"/>
          <w:kern w:val="0"/>
          <w:sz w:val="24"/>
          <w:szCs w:val="24"/>
        </w:rPr>
        <w:t>of pseudo reduced amino acid composition</w:t>
      </w:r>
      <w:r w:rsidR="000F70C6" w:rsidRPr="003716EE">
        <w:rPr>
          <w:rFonts w:ascii="Times New Roman" w:hAnsi="Times New Roman" w:cs="Times New Roman"/>
          <w:color w:val="000000" w:themeColor="text1"/>
          <w:kern w:val="0"/>
          <w:sz w:val="24"/>
          <w:szCs w:val="24"/>
        </w:rPr>
        <w:t>s</w:t>
      </w:r>
      <w:r w:rsidR="00955C65" w:rsidRPr="003716EE">
        <w:rPr>
          <w:rFonts w:ascii="Times New Roman" w:hAnsi="Times New Roman" w:cs="Times New Roman"/>
          <w:color w:val="000000" w:themeColor="text1"/>
          <w:kern w:val="0"/>
          <w:sz w:val="24"/>
          <w:szCs w:val="24"/>
        </w:rPr>
        <w:t xml:space="preserve"> (PseRAAC</w:t>
      </w:r>
      <w:r w:rsidR="000F70C6" w:rsidRPr="003716EE">
        <w:rPr>
          <w:rFonts w:ascii="Times New Roman" w:hAnsi="Times New Roman" w:cs="Times New Roman"/>
          <w:color w:val="000000" w:themeColor="text1"/>
          <w:kern w:val="0"/>
          <w:sz w:val="24"/>
          <w:szCs w:val="24"/>
        </w:rPr>
        <w:t>s</w:t>
      </w:r>
      <w:r w:rsidR="00955C65" w:rsidRPr="003716EE">
        <w:rPr>
          <w:rFonts w:ascii="Times New Roman" w:hAnsi="Times New Roman" w:cs="Times New Roman"/>
          <w:color w:val="000000" w:themeColor="text1"/>
          <w:kern w:val="0"/>
          <w:sz w:val="24"/>
          <w:szCs w:val="24"/>
        </w:rPr>
        <w:t>) (</w:t>
      </w:r>
      <w:r w:rsidR="00955C65" w:rsidRPr="003716EE">
        <w:rPr>
          <w:rFonts w:ascii="Times New Roman" w:hAnsi="Times New Roman" w:cs="Times New Roman"/>
          <w:b/>
          <w:color w:val="000000" w:themeColor="text1"/>
          <w:kern w:val="0"/>
          <w:sz w:val="24"/>
          <w:szCs w:val="24"/>
        </w:rPr>
        <w:t xml:space="preserve">Table </w:t>
      </w:r>
      <w:r w:rsidR="0087588F" w:rsidRPr="003716EE">
        <w:rPr>
          <w:rFonts w:ascii="Times New Roman" w:hAnsi="Times New Roman" w:cs="Times New Roman"/>
          <w:b/>
          <w:color w:val="000000" w:themeColor="text1"/>
          <w:kern w:val="0"/>
          <w:sz w:val="24"/>
          <w:szCs w:val="24"/>
        </w:rPr>
        <w:t>S</w:t>
      </w:r>
      <w:r w:rsidR="00A9437D" w:rsidRPr="003716EE">
        <w:rPr>
          <w:rFonts w:ascii="Times New Roman" w:hAnsi="Times New Roman" w:cs="Times New Roman"/>
          <w:b/>
          <w:color w:val="000000" w:themeColor="text1"/>
          <w:kern w:val="0"/>
          <w:sz w:val="24"/>
          <w:szCs w:val="24"/>
        </w:rPr>
        <w:t>3</w:t>
      </w:r>
      <w:r w:rsidR="00955C65" w:rsidRPr="003716EE">
        <w:rPr>
          <w:rFonts w:ascii="Times New Roman" w:hAnsi="Times New Roman" w:cs="Times New Roman"/>
          <w:color w:val="000000" w:themeColor="text1"/>
          <w:kern w:val="0"/>
          <w:sz w:val="24"/>
          <w:szCs w:val="24"/>
        </w:rPr>
        <w:t>)</w:t>
      </w:r>
      <w:r w:rsidR="00211B44" w:rsidRPr="003716EE">
        <w:rPr>
          <w:rFonts w:ascii="Times New Roman" w:hAnsi="Times New Roman" w:cs="Times New Roman"/>
          <w:color w:val="000000" w:themeColor="text1"/>
          <w:kern w:val="0"/>
          <w:sz w:val="24"/>
          <w:szCs w:val="24"/>
        </w:rPr>
        <w:t>.</w:t>
      </w:r>
    </w:p>
    <w:p w14:paraId="7CDA1824" w14:textId="77777777" w:rsidR="00A205E5" w:rsidRPr="003716EE" w:rsidRDefault="00A205E5" w:rsidP="00680319">
      <w:pPr>
        <w:rPr>
          <w:rFonts w:ascii="Times New Roman" w:hAnsi="Times New Roman" w:cs="Times New Roman"/>
          <w:b/>
          <w:color w:val="000000" w:themeColor="text1"/>
          <w:kern w:val="0"/>
          <w:sz w:val="24"/>
          <w:szCs w:val="24"/>
        </w:rPr>
      </w:pPr>
    </w:p>
    <w:p w14:paraId="0DBFD5FE" w14:textId="7E513998" w:rsidR="00955C65" w:rsidRPr="003716EE" w:rsidRDefault="00955C65" w:rsidP="00211B44">
      <w:pPr>
        <w:spacing w:before="120" w:after="120"/>
        <w:jc w:val="center"/>
        <w:rPr>
          <w:rFonts w:ascii="Times New Roman" w:hAnsi="Times New Roman" w:cs="Times New Roman"/>
          <w:color w:val="000000" w:themeColor="text1"/>
          <w:kern w:val="0"/>
          <w:sz w:val="24"/>
          <w:szCs w:val="24"/>
        </w:rPr>
      </w:pPr>
      <w:r w:rsidRPr="003716EE">
        <w:rPr>
          <w:rFonts w:ascii="Times New Roman" w:hAnsi="Times New Roman" w:cs="Times New Roman"/>
          <w:b/>
          <w:color w:val="000000" w:themeColor="text1"/>
          <w:kern w:val="0"/>
          <w:sz w:val="24"/>
          <w:szCs w:val="24"/>
        </w:rPr>
        <w:t xml:space="preserve">Table </w:t>
      </w:r>
      <w:r w:rsidR="0087588F" w:rsidRPr="003716EE">
        <w:rPr>
          <w:rFonts w:ascii="Times New Roman" w:hAnsi="Times New Roman" w:cs="Times New Roman"/>
          <w:b/>
          <w:color w:val="000000" w:themeColor="text1"/>
          <w:kern w:val="0"/>
          <w:sz w:val="24"/>
          <w:szCs w:val="24"/>
        </w:rPr>
        <w:t>S</w:t>
      </w:r>
      <w:r w:rsidR="00A9437D" w:rsidRPr="003716EE">
        <w:rPr>
          <w:rFonts w:ascii="Times New Roman" w:hAnsi="Times New Roman" w:cs="Times New Roman"/>
          <w:b/>
          <w:color w:val="000000" w:themeColor="text1"/>
          <w:kern w:val="0"/>
          <w:sz w:val="24"/>
          <w:szCs w:val="24"/>
        </w:rPr>
        <w:t>3</w:t>
      </w:r>
      <w:r w:rsidR="0087588F" w:rsidRPr="003716EE">
        <w:rPr>
          <w:rFonts w:ascii="Times New Roman" w:hAnsi="Times New Roman" w:cs="Times New Roman"/>
          <w:color w:val="000000" w:themeColor="text1"/>
          <w:kern w:val="0"/>
          <w:sz w:val="24"/>
          <w:szCs w:val="24"/>
        </w:rPr>
        <w:t xml:space="preserve">. </w:t>
      </w:r>
      <w:r w:rsidR="008C45BC" w:rsidRPr="003716EE">
        <w:rPr>
          <w:rFonts w:ascii="Times New Roman" w:hAnsi="Times New Roman" w:cs="Times New Roman"/>
          <w:color w:val="000000" w:themeColor="text1"/>
          <w:kern w:val="0"/>
          <w:sz w:val="24"/>
          <w:szCs w:val="24"/>
        </w:rPr>
        <w:t>A l</w:t>
      </w:r>
      <w:r w:rsidRPr="003716EE">
        <w:rPr>
          <w:rFonts w:ascii="Times New Roman" w:hAnsi="Times New Roman" w:cs="Times New Roman"/>
          <w:color w:val="000000" w:themeColor="text1"/>
          <w:kern w:val="0"/>
          <w:sz w:val="24"/>
          <w:szCs w:val="24"/>
        </w:rPr>
        <w:t xml:space="preserve">ist of </w:t>
      </w:r>
      <w:r w:rsidR="00122CDB" w:rsidRPr="003716EE">
        <w:rPr>
          <w:rFonts w:ascii="Times New Roman" w:hAnsi="Times New Roman" w:cs="Times New Roman"/>
          <w:color w:val="000000" w:themeColor="text1"/>
          <w:kern w:val="0"/>
          <w:sz w:val="24"/>
          <w:szCs w:val="24"/>
        </w:rPr>
        <w:t xml:space="preserve">16 </w:t>
      </w:r>
      <w:r w:rsidRPr="003716EE">
        <w:rPr>
          <w:rFonts w:ascii="Times New Roman" w:hAnsi="Times New Roman" w:cs="Times New Roman"/>
          <w:color w:val="000000" w:themeColor="text1"/>
          <w:kern w:val="0"/>
          <w:sz w:val="24"/>
          <w:szCs w:val="24"/>
        </w:rPr>
        <w:t xml:space="preserve">types of reduced amino acid alphabets </w:t>
      </w:r>
      <w:r w:rsidR="000F70C6" w:rsidRPr="003716EE">
        <w:rPr>
          <w:rFonts w:ascii="Times New Roman" w:hAnsi="Times New Roman" w:cs="Times New Roman"/>
          <w:color w:val="000000" w:themeColor="text1"/>
          <w:kern w:val="0"/>
          <w:sz w:val="24"/>
          <w:szCs w:val="24"/>
        </w:rPr>
        <w:t xml:space="preserve">for </w:t>
      </w:r>
      <w:r w:rsidRPr="003716EE">
        <w:rPr>
          <w:rFonts w:ascii="Times New Roman" w:hAnsi="Times New Roman" w:cs="Times New Roman"/>
          <w:color w:val="000000" w:themeColor="text1"/>
          <w:kern w:val="0"/>
          <w:sz w:val="24"/>
          <w:szCs w:val="24"/>
        </w:rPr>
        <w:t>protein</w:t>
      </w:r>
      <w:r w:rsidR="000F70C6" w:rsidRPr="003716EE">
        <w:rPr>
          <w:rFonts w:ascii="Times New Roman" w:hAnsi="Times New Roman" w:cs="Times New Roman"/>
          <w:color w:val="000000" w:themeColor="text1"/>
          <w:kern w:val="0"/>
          <w:sz w:val="24"/>
          <w:szCs w:val="24"/>
        </w:rPr>
        <w:t>s</w:t>
      </w:r>
      <w:r w:rsidR="00DE1E9A" w:rsidRPr="003716EE">
        <w:rPr>
          <w:rFonts w:ascii="Times New Roman" w:hAnsi="Times New Roman" w:cs="Times New Roman"/>
          <w:color w:val="000000" w:themeColor="text1"/>
          <w:kern w:val="0"/>
          <w:sz w:val="24"/>
          <w:szCs w:val="24"/>
        </w:rPr>
        <w:t xml:space="preserve"> </w:t>
      </w:r>
      <w:r w:rsidR="00DE1E9A" w:rsidRPr="003716EE">
        <w:rPr>
          <w:rFonts w:ascii="Times New Roman" w:hAnsi="Times New Roman" w:cs="Times New Roman"/>
          <w:color w:val="000000" w:themeColor="text1"/>
          <w:kern w:val="0"/>
          <w:sz w:val="24"/>
          <w:szCs w:val="24"/>
        </w:rPr>
        <w:fldChar w:fldCharType="begin"/>
      </w:r>
      <w:r w:rsidR="00DE1E9A" w:rsidRPr="003716EE">
        <w:rPr>
          <w:rFonts w:ascii="Times New Roman" w:hAnsi="Times New Roman" w:cs="Times New Roman"/>
          <w:color w:val="000000" w:themeColor="text1"/>
          <w:kern w:val="0"/>
          <w:sz w:val="24"/>
          <w:szCs w:val="24"/>
        </w:rPr>
        <w:instrText xml:space="preserve"> ADDIN EN.CITE &lt;EndNote&gt;&lt;Cite&gt;&lt;Author&gt;Zuo&lt;/Author&gt;&lt;Year&gt;2017&lt;/Year&gt;&lt;RecNum&gt;43&lt;/RecNum&gt;&lt;DisplayText&gt;(Zuo, et al., 2017)&lt;/DisplayText&gt;&lt;record&gt;&lt;rec-number&gt;43&lt;/rec-number&gt;&lt;foreign-keys&gt;&lt;key app="EN" db-id="vv2t2tef15x9rreprv7v5ewcezsrvpxr005p" timestamp="1510231672"&gt;43&lt;/key&gt;&lt;/foreign-keys&gt;&lt;ref-type name="Journal Article"&gt;17&lt;/ref-type&gt;&lt;contributors&gt;&lt;authors&gt;&lt;author&gt;Zuo, Y.&lt;/author&gt;&lt;author&gt;Li, Y.&lt;/author&gt;&lt;author&gt;Chen, Y.&lt;/author&gt;&lt;author&gt;Li, G.&lt;/author&gt;&lt;author&gt;Yan, Z.&lt;/author&gt;&lt;author&gt;Yang, L.&lt;/author&gt;&lt;/authors&gt;&lt;/contributors&gt;&lt;auth-address&gt;The Key Laboratory of Mammalian Reproductive Biology and Biotechnology of the Ministry of Education, College of Life Sciences, Inner Mongolia University, Hohhot 010021, China.&amp;#xD;Department of Mechanical Engineering, Columbia University, New York, NY 10027, USA.&amp;#xD;School of Physical Science and Technology, Inner Mongolia University, Hohhot 010021, China.&amp;#xD;College of Bioinformatics Science and Technology, Harbin Medical University, Harbin 150081, China.&lt;/auth-address&gt;&lt;titles&gt;&lt;title&gt;PseKRAAC: a flexible web server for generating pseudo K-tuple reduced amino acids composition&lt;/title&gt;&lt;secondary-title&gt;Bioinformatics&lt;/secondary-title&gt;&lt;/titles&gt;&lt;periodical&gt;&lt;full-title&gt;Bioinformatics&lt;/full-title&gt;&lt;/periodical&gt;&lt;pages&gt;122-124&lt;/pages&gt;&lt;volume&gt;33&lt;/volume&gt;&lt;number&gt;1&lt;/number&gt;&lt;edition&gt;2016/08/28&lt;/edition&gt;&lt;dates&gt;&lt;year&gt;2017&lt;/year&gt;&lt;pub-dates&gt;&lt;date&gt;Jan 01&lt;/date&gt;&lt;/pub-dates&gt;&lt;/dates&gt;&lt;isbn&gt;1367-4811 (Electronic)&amp;#xD;1367-4803 (Linking)&lt;/isbn&gt;&lt;accession-num&gt;27565583&lt;/accession-num&gt;&lt;urls&gt;&lt;related-urls&gt;&lt;url&gt;https://www.ncbi.nlm.nih.gov/pubmed/27565583&lt;/url&gt;&lt;/related-urls&gt;&lt;/urls&gt;&lt;electronic-resource-num&gt;10.1093/bioinformatics/btw564&lt;/electronic-resource-num&gt;&lt;/record&gt;&lt;/Cite&gt;&lt;/EndNote&gt;</w:instrText>
      </w:r>
      <w:r w:rsidR="00DE1E9A" w:rsidRPr="003716EE">
        <w:rPr>
          <w:rFonts w:ascii="Times New Roman" w:hAnsi="Times New Roman" w:cs="Times New Roman"/>
          <w:color w:val="000000" w:themeColor="text1"/>
          <w:kern w:val="0"/>
          <w:sz w:val="24"/>
          <w:szCs w:val="24"/>
        </w:rPr>
        <w:fldChar w:fldCharType="separate"/>
      </w:r>
      <w:r w:rsidR="00DE1E9A" w:rsidRPr="003716EE">
        <w:rPr>
          <w:rFonts w:ascii="Times New Roman" w:hAnsi="Times New Roman" w:cs="Times New Roman"/>
          <w:noProof/>
          <w:color w:val="000000" w:themeColor="text1"/>
          <w:kern w:val="0"/>
          <w:sz w:val="24"/>
          <w:szCs w:val="24"/>
        </w:rPr>
        <w:t>(Zuo, et al., 2017)</w:t>
      </w:r>
      <w:r w:rsidR="00DE1E9A" w:rsidRPr="003716EE">
        <w:rPr>
          <w:rFonts w:ascii="Times New Roman" w:hAnsi="Times New Roman" w:cs="Times New Roman"/>
          <w:color w:val="000000" w:themeColor="text1"/>
          <w:kern w:val="0"/>
          <w:sz w:val="24"/>
          <w:szCs w:val="24"/>
        </w:rPr>
        <w:fldChar w:fldCharType="end"/>
      </w:r>
      <w:r w:rsidR="000F70C6" w:rsidRPr="003716EE">
        <w:rPr>
          <w:rFonts w:ascii="Times New Roman" w:hAnsi="Times New Roman" w:cs="Times New Roman"/>
          <w:color w:val="000000" w:themeColor="text1"/>
          <w:kern w:val="0"/>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4218"/>
        <w:gridCol w:w="1417"/>
        <w:gridCol w:w="3395"/>
      </w:tblGrid>
      <w:tr w:rsidR="003716EE" w:rsidRPr="003716EE" w14:paraId="296A80DB" w14:textId="77777777" w:rsidTr="0004277D">
        <w:tc>
          <w:tcPr>
            <w:tcW w:w="710" w:type="dxa"/>
            <w:tcBorders>
              <w:top w:val="single" w:sz="4" w:space="0" w:color="auto"/>
              <w:bottom w:val="single" w:sz="4" w:space="0" w:color="auto"/>
            </w:tcBorders>
          </w:tcPr>
          <w:p w14:paraId="78FDE726" w14:textId="36A4DA54" w:rsidR="00955C65" w:rsidRPr="003716EE" w:rsidRDefault="00955C65" w:rsidP="00680319">
            <w:pPr>
              <w:rPr>
                <w:rFonts w:ascii="Times New Roman" w:hAnsi="Times New Roman" w:cs="Times New Roman"/>
                <w:color w:val="000000" w:themeColor="text1"/>
                <w:kern w:val="0"/>
                <w:sz w:val="22"/>
              </w:rPr>
            </w:pPr>
            <w:r w:rsidRPr="003716EE">
              <w:rPr>
                <w:rFonts w:ascii="Times New Roman" w:hAnsi="Times New Roman" w:cs="Times New Roman" w:hint="eastAsia"/>
                <w:color w:val="000000" w:themeColor="text1"/>
                <w:kern w:val="0"/>
                <w:sz w:val="22"/>
              </w:rPr>
              <w:t>Type</w:t>
            </w:r>
          </w:p>
        </w:tc>
        <w:tc>
          <w:tcPr>
            <w:tcW w:w="4218" w:type="dxa"/>
            <w:tcBorders>
              <w:top w:val="single" w:sz="4" w:space="0" w:color="auto"/>
              <w:bottom w:val="single" w:sz="4" w:space="0" w:color="auto"/>
            </w:tcBorders>
          </w:tcPr>
          <w:p w14:paraId="3F999AE9" w14:textId="7EA26340" w:rsidR="00955C65" w:rsidRPr="003716EE" w:rsidRDefault="00342B9F" w:rsidP="00680319">
            <w:pPr>
              <w:rPr>
                <w:rFonts w:ascii="Times New Roman" w:hAnsi="Times New Roman" w:cs="Times New Roman"/>
                <w:color w:val="000000" w:themeColor="text1"/>
                <w:kern w:val="0"/>
                <w:sz w:val="22"/>
              </w:rPr>
            </w:pPr>
            <w:r w:rsidRPr="003716EE">
              <w:rPr>
                <w:rFonts w:ascii="Times New Roman" w:hAnsi="Times New Roman" w:cs="Times New Roman"/>
                <w:color w:val="000000" w:themeColor="text1"/>
                <w:kern w:val="0"/>
                <w:sz w:val="22"/>
              </w:rPr>
              <w:t>D</w:t>
            </w:r>
            <w:r w:rsidR="00955C65" w:rsidRPr="003716EE">
              <w:rPr>
                <w:rFonts w:ascii="Times New Roman" w:hAnsi="Times New Roman" w:cs="Times New Roman" w:hint="eastAsia"/>
                <w:color w:val="000000" w:themeColor="text1"/>
                <w:kern w:val="0"/>
                <w:sz w:val="22"/>
              </w:rPr>
              <w:t>escription</w:t>
            </w:r>
          </w:p>
        </w:tc>
        <w:tc>
          <w:tcPr>
            <w:tcW w:w="1417" w:type="dxa"/>
            <w:tcBorders>
              <w:top w:val="single" w:sz="4" w:space="0" w:color="auto"/>
              <w:bottom w:val="single" w:sz="4" w:space="0" w:color="auto"/>
            </w:tcBorders>
          </w:tcPr>
          <w:p w14:paraId="02D8AB19" w14:textId="7D84B2A5" w:rsidR="00955C65" w:rsidRPr="003716EE" w:rsidRDefault="00955C65" w:rsidP="00680319">
            <w:pPr>
              <w:rPr>
                <w:rFonts w:ascii="Times New Roman" w:hAnsi="Times New Roman" w:cs="Times New Roman"/>
                <w:color w:val="000000" w:themeColor="text1"/>
                <w:kern w:val="0"/>
                <w:sz w:val="22"/>
              </w:rPr>
            </w:pPr>
            <w:r w:rsidRPr="003716EE">
              <w:rPr>
                <w:rFonts w:ascii="Times New Roman" w:hAnsi="Times New Roman" w:cs="Times New Roman" w:hint="eastAsia"/>
                <w:color w:val="000000" w:themeColor="text1"/>
                <w:kern w:val="0"/>
                <w:sz w:val="22"/>
              </w:rPr>
              <w:t>Cluster</w:t>
            </w:r>
          </w:p>
        </w:tc>
        <w:tc>
          <w:tcPr>
            <w:tcW w:w="3395" w:type="dxa"/>
            <w:tcBorders>
              <w:top w:val="single" w:sz="4" w:space="0" w:color="auto"/>
              <w:bottom w:val="single" w:sz="4" w:space="0" w:color="auto"/>
            </w:tcBorders>
          </w:tcPr>
          <w:p w14:paraId="4D289860" w14:textId="70496DA1" w:rsidR="00955C65" w:rsidRPr="003716EE" w:rsidRDefault="00955C65" w:rsidP="00DE1E9A">
            <w:pPr>
              <w:jc w:val="left"/>
              <w:rPr>
                <w:rFonts w:ascii="Times New Roman" w:hAnsi="Times New Roman" w:cs="Times New Roman"/>
                <w:color w:val="000000" w:themeColor="text1"/>
                <w:kern w:val="0"/>
                <w:sz w:val="22"/>
              </w:rPr>
            </w:pPr>
            <w:r w:rsidRPr="003716EE">
              <w:rPr>
                <w:rFonts w:ascii="Times New Roman" w:hAnsi="Times New Roman" w:cs="Times New Roman" w:hint="eastAsia"/>
                <w:color w:val="000000" w:themeColor="text1"/>
                <w:kern w:val="0"/>
                <w:sz w:val="22"/>
              </w:rPr>
              <w:t>Reference</w:t>
            </w:r>
          </w:p>
        </w:tc>
      </w:tr>
      <w:tr w:rsidR="00955C65" w14:paraId="4E27D77A" w14:textId="77777777" w:rsidTr="0004277D">
        <w:tc>
          <w:tcPr>
            <w:tcW w:w="710" w:type="dxa"/>
            <w:tcBorders>
              <w:top w:val="single" w:sz="4" w:space="0" w:color="auto"/>
            </w:tcBorders>
          </w:tcPr>
          <w:p w14:paraId="75DE2434" w14:textId="4BFFB50B"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1</w:t>
            </w:r>
          </w:p>
        </w:tc>
        <w:tc>
          <w:tcPr>
            <w:tcW w:w="4218" w:type="dxa"/>
            <w:tcBorders>
              <w:top w:val="single" w:sz="4" w:space="0" w:color="auto"/>
            </w:tcBorders>
          </w:tcPr>
          <w:p w14:paraId="661FC624" w14:textId="56D83DD9"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RedPSSM</w:t>
            </w:r>
          </w:p>
        </w:tc>
        <w:tc>
          <w:tcPr>
            <w:tcW w:w="1417" w:type="dxa"/>
            <w:tcBorders>
              <w:top w:val="single" w:sz="4" w:space="0" w:color="auto"/>
            </w:tcBorders>
          </w:tcPr>
          <w:p w14:paraId="6C01389B" w14:textId="2EB69A78" w:rsidR="00955C65" w:rsidRPr="0004277D" w:rsidRDefault="00DE1E9A" w:rsidP="00680319">
            <w:pPr>
              <w:rPr>
                <w:rFonts w:ascii="Times New Roman" w:hAnsi="Times New Roman" w:cs="Times New Roman"/>
                <w:kern w:val="0"/>
                <w:sz w:val="22"/>
              </w:rPr>
            </w:pPr>
            <w:r w:rsidRPr="0004277D">
              <w:rPr>
                <w:rFonts w:ascii="Times New Roman" w:hAnsi="Times New Roman" w:cs="Times New Roman" w:hint="eastAsia"/>
                <w:kern w:val="0"/>
                <w:sz w:val="22"/>
              </w:rPr>
              <w:t>2-19</w:t>
            </w:r>
          </w:p>
        </w:tc>
        <w:tc>
          <w:tcPr>
            <w:tcW w:w="3395" w:type="dxa"/>
            <w:tcBorders>
              <w:top w:val="single" w:sz="4" w:space="0" w:color="auto"/>
            </w:tcBorders>
          </w:tcPr>
          <w:p w14:paraId="05E570DF" w14:textId="7E05E0E4" w:rsidR="00955C65" w:rsidRPr="0004277D" w:rsidRDefault="00DE1E9A"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&lt;EndNote&gt;&lt;Cite&gt;&lt;Author&gt;Liang&lt;/Author&gt;&lt;Year&gt;2015&lt;/Year&gt;&lt;RecNum&gt;48&lt;/RecNum&gt;&lt;DisplayText&gt;(Liang, et al., 2015)&lt;/DisplayText&gt;&lt;record&gt;&lt;rec-number&gt;48&lt;/rec-number&gt;&lt;foreign-keys&gt;&lt;key app="EN" db-id="vv2t2tef15x9rreprv7v5ewcezsrvpxr005p" timestamp="1510239782"&gt;48&lt;/key&gt;&lt;/foreign-keys&gt;&lt;ref-type name="Journal Article"&gt;17&lt;/ref-type&gt;&lt;contributors&gt;&lt;authors&gt;&lt;author&gt;Liang, Y.&lt;/author&gt;&lt;author&gt;Liu, S.&lt;/author&gt;&lt;author&gt;Zhang, S.&lt;/author&gt;&lt;/authors&gt;&lt;/contributors&gt;&lt;auth-address&gt;School of Mathematics and Statistics, Xidian University, Xi&amp;apos;an 710071, China.&lt;/auth-address&gt;&lt;titles&gt;&lt;title&gt;Prediction of Protein Structural Classes for Low-Similarity Sequences Based on Consensus Sequence and Segmented PSSM&lt;/title&gt;&lt;secondary-title&gt;Comput Math Methods Med&lt;/secondary-title&gt;&lt;/titles&gt;&lt;periodical&gt;&lt;full-title&gt;Comput Math Methods Med&lt;/full-title&gt;&lt;/periodical&gt;&lt;pages&gt;370756&lt;/pages&gt;&lt;volume&gt;2015&lt;/volume&gt;&lt;edition&gt;2016/01/21&lt;/edition&gt;&lt;keywords&gt;&lt;keyword&gt;Computational Biology&lt;/keyword&gt;&lt;keyword&gt;*Consensus Sequence&lt;/keyword&gt;&lt;keyword&gt;Databases, Protein/statistics &amp;amp; numerical data&lt;/keyword&gt;&lt;keyword&gt;*Position-Specific Scoring Matrices&lt;/keyword&gt;&lt;keyword&gt;Principal Component Analysis&lt;/keyword&gt;&lt;keyword&gt;Protein Structure, Secondary&lt;/keyword&gt;&lt;keyword&gt;Proteins/*chemistry/*genetics&lt;/keyword&gt;&lt;keyword&gt;Support Vector Machine&lt;/keyword&gt;&lt;/keywords&gt;&lt;dates&gt;&lt;year&gt;2015&lt;/year&gt;&lt;/dates&gt;&lt;isbn&gt;1748-6718 (Electronic)&amp;#xD;1748-670X (Linking)&lt;/isbn&gt;&lt;accession-num&gt;26788119&lt;/accession-num&gt;&lt;urls&gt;&lt;related-urls&gt;&lt;url&gt;https://www.ncbi.nlm.nih.gov/pubmed/26788119&lt;/url&gt;&lt;/related-urls&gt;&lt;/urls&gt;&lt;custom2&gt;PMC4693000&lt;/custom2&gt;&lt;electronic-resource-num&gt;10.1155/2015/370756&lt;/electronic-resource-num&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(Liang, et al., 2015)</w:t>
            </w:r>
            <w:r w:rsidRPr="0004277D">
              <w:rPr>
                <w:rFonts w:ascii="Times New Roman" w:hAnsi="Times New Roman" w:cs="Times New Roman"/>
                <w:kern w:val="0"/>
                <w:sz w:val="22"/>
              </w:rPr>
              <w:fldChar w:fldCharType="end"/>
            </w:r>
          </w:p>
        </w:tc>
      </w:tr>
      <w:tr w:rsidR="00955C65" w14:paraId="79BF477F" w14:textId="77777777" w:rsidTr="0004277D">
        <w:tc>
          <w:tcPr>
            <w:tcW w:w="710" w:type="dxa"/>
          </w:tcPr>
          <w:p w14:paraId="69825390" w14:textId="2BD15511"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2</w:t>
            </w:r>
          </w:p>
        </w:tc>
        <w:tc>
          <w:tcPr>
            <w:tcW w:w="4218" w:type="dxa"/>
          </w:tcPr>
          <w:p w14:paraId="47CC98E6" w14:textId="69E95CD7"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BLOSUM 62 matrix</w:t>
            </w:r>
          </w:p>
        </w:tc>
        <w:tc>
          <w:tcPr>
            <w:tcW w:w="1417" w:type="dxa"/>
          </w:tcPr>
          <w:p w14:paraId="0F128460" w14:textId="7EDCE8AD" w:rsidR="00955C65" w:rsidRPr="0004277D" w:rsidRDefault="00DE1E9A" w:rsidP="00680319">
            <w:pPr>
              <w:rPr>
                <w:rFonts w:ascii="Times New Roman" w:hAnsi="Times New Roman" w:cs="Times New Roman"/>
                <w:kern w:val="0"/>
                <w:sz w:val="22"/>
              </w:rPr>
            </w:pPr>
            <w:r w:rsidRPr="0004277D">
              <w:rPr>
                <w:rFonts w:ascii="Times New Roman" w:hAnsi="Times New Roman" w:cs="Times New Roman" w:hint="eastAsia"/>
                <w:kern w:val="0"/>
                <w:sz w:val="22"/>
              </w:rPr>
              <w:t>2-6, 8, 15</w:t>
            </w:r>
          </w:p>
        </w:tc>
        <w:tc>
          <w:tcPr>
            <w:tcW w:w="3395" w:type="dxa"/>
          </w:tcPr>
          <w:p w14:paraId="546D2207" w14:textId="1F790C39" w:rsidR="00955C65" w:rsidRPr="0004277D" w:rsidRDefault="00DE1E9A"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&lt;EndNote&gt;&lt;Cite&gt;&lt;Author&gt;Ogul&lt;/Author&gt;&lt;Year&gt;2007&lt;/Year&gt;&lt;RecNum&gt;49&lt;/RecNum&gt;&lt;DisplayText&gt;(Ogul and Mumcuoglu, 2007)&lt;/DisplayText&gt;&lt;record&gt;&lt;rec-number&gt;49&lt;/rec-number&gt;&lt;foreign-keys&gt;&lt;key app="EN" db-id="vv2t2tef15x9rreprv7v5ewcezsrvpxr005p" timestamp="1510239850"&gt;49&lt;/key&gt;&lt;/foreign-keys&gt;&lt;ref-type name="Journal Article"&gt;17&lt;/ref-type&gt;&lt;contributors&gt;&lt;authors&gt;&lt;author&gt;Ogul, H.&lt;/author&gt;&lt;author&gt;Mumcuoglu, E. U.&lt;/author&gt;&lt;/authors&gt;&lt;/contributors&gt;&lt;auth-address&gt;Department of Computer Engineering, Baskent University, 06530 Ankara, Turkey. hogul@baskent.edu.tr&lt;/auth-address&gt;&lt;titles&gt;&lt;title&gt;A discriminative method for remote homology detection based on n-peptide compositions with reduced amino acid alphabets&lt;/title&gt;&lt;secondary-title&gt;Biosystems&lt;/secondary-title&gt;&lt;/titles&gt;&lt;periodical&gt;&lt;full-title&gt;Biosystems&lt;/full-title&gt;&lt;/periodical&gt;&lt;pages&gt;75-81&lt;/pages&gt;&lt;volume&gt;87&lt;/volume&gt;&lt;number&gt;1&lt;/number&gt;&lt;edition&gt;2006/06/07&lt;/edition&gt;&lt;keywords&gt;&lt;keyword&gt;Amino Acid Sequence&lt;/keyword&gt;&lt;keyword&gt;Amino Acids/*chemistry&lt;/keyword&gt;&lt;keyword&gt;Models, Theoretical&lt;/keyword&gt;&lt;keyword&gt;Molecular Sequence Data&lt;/keyword&gt;&lt;keyword&gt;Peptides/*chemistry&lt;/keyword&gt;&lt;/keywords&gt;&lt;dates&gt;&lt;year&gt;2007&lt;/year&gt;&lt;pub-dates&gt;&lt;date&gt;Jan&lt;/date&gt;&lt;/pub-dates&gt;&lt;/dates&gt;&lt;isbn&gt;0303-2647 (Print)&amp;#xD;0303-2647 (Linking)&lt;/isbn&gt;&lt;accession-num&gt;16753255&lt;/accession-num&gt;&lt;urls&gt;&lt;related-urls&gt;&lt;url&gt;https://www.ncbi.nlm.nih.gov/pubmed/16753255&lt;/url&gt;&lt;/related-urls&gt;&lt;/urls&gt;&lt;electronic-resource-num&gt;10.1016/j.biosystems.2006.03.006&lt;/electronic-resource-num&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(Ogul and Mumcuoglu, 2007)</w:t>
            </w:r>
            <w:r w:rsidRPr="0004277D">
              <w:rPr>
                <w:rFonts w:ascii="Times New Roman" w:hAnsi="Times New Roman" w:cs="Times New Roman"/>
                <w:kern w:val="0"/>
                <w:sz w:val="22"/>
              </w:rPr>
              <w:fldChar w:fldCharType="end"/>
            </w:r>
          </w:p>
        </w:tc>
      </w:tr>
      <w:tr w:rsidR="00955C65" w14:paraId="0C8DAC0D" w14:textId="77777777" w:rsidTr="0004277D">
        <w:tc>
          <w:tcPr>
            <w:tcW w:w="710" w:type="dxa"/>
          </w:tcPr>
          <w:p w14:paraId="3A26D4FD" w14:textId="0A637D0B"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3</w:t>
            </w:r>
          </w:p>
        </w:tc>
        <w:tc>
          <w:tcPr>
            <w:tcW w:w="4218" w:type="dxa"/>
          </w:tcPr>
          <w:p w14:paraId="7EC5BF81" w14:textId="1EA304A5"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PAM matrix</w:t>
            </w:r>
            <w:r w:rsidR="00A17E4A" w:rsidRPr="0004277D">
              <w:rPr>
                <w:rFonts w:ascii="Times New Roman" w:hAnsi="Times New Roman" w:cs="Times New Roman"/>
                <w:kern w:val="0"/>
                <w:sz w:val="22"/>
              </w:rPr>
              <w:t xml:space="preserve"> (3A) and WAG matrix (3B)</w:t>
            </w:r>
          </w:p>
        </w:tc>
        <w:tc>
          <w:tcPr>
            <w:tcW w:w="1417" w:type="dxa"/>
          </w:tcPr>
          <w:p w14:paraId="0350B0A7" w14:textId="00A731F2" w:rsidR="00955C65" w:rsidRPr="0004277D" w:rsidRDefault="00DE1E9A" w:rsidP="00680319">
            <w:pPr>
              <w:rPr>
                <w:rFonts w:ascii="Times New Roman" w:hAnsi="Times New Roman" w:cs="Times New Roman"/>
                <w:kern w:val="0"/>
                <w:sz w:val="22"/>
              </w:rPr>
            </w:pPr>
            <w:r w:rsidRPr="0004277D">
              <w:rPr>
                <w:rFonts w:ascii="Times New Roman" w:hAnsi="Times New Roman" w:cs="Times New Roman" w:hint="eastAsia"/>
                <w:kern w:val="0"/>
                <w:sz w:val="22"/>
              </w:rPr>
              <w:t>2-19</w:t>
            </w:r>
          </w:p>
        </w:tc>
        <w:tc>
          <w:tcPr>
            <w:tcW w:w="3395" w:type="dxa"/>
          </w:tcPr>
          <w:p w14:paraId="4995A2A7" w14:textId="582A8805" w:rsidR="00955C65" w:rsidRPr="0004277D" w:rsidRDefault="00DE1E9A"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&lt;EndNote&gt;&lt;Cite&gt;&lt;Author&gt;Kosiol&lt;/Author&gt;&lt;Year&gt;2004&lt;/Year&gt;&lt;RecNum&gt;50&lt;/RecNum&gt;&lt;DisplayText&gt;(Kosiol, et al., 2004)&lt;/DisplayText&gt;&lt;record&gt;&lt;rec-number&gt;50&lt;/rec-number&gt;&lt;foreign-keys&gt;&lt;key app="EN" db-id="vv2t2tef15x9rreprv7v5ewcezsrvpxr005p" timestamp="1510239961"&gt;50&lt;/key&gt;&lt;/foreign-keys&gt;&lt;ref-type name="Journal Article"&gt;17&lt;/ref-type&gt;&lt;contributors&gt;&lt;authors&gt;&lt;author&gt;Kosiol, C.&lt;/author&gt;&lt;author&gt;Goldman, N.&lt;/author&gt;&lt;author&gt;Buttimore, N. H.&lt;/author&gt;&lt;/authors&gt;&lt;/contributors&gt;&lt;auth-address&gt;School of Mathematics, Trinity College, University of Dublin, Dublin 2, Ireland. kosiol@ebi.ac.uk&lt;/auth-address&gt;&lt;titles&gt;&lt;title&gt;A new criterion and method for amino acid classification&lt;/title&gt;&lt;secondary-title&gt;J Theor Biol&lt;/secondary-title&gt;&lt;/titles&gt;&lt;periodical&gt;&lt;full-title&gt;J Theor Biol&lt;/full-title&gt;&lt;/periodical&gt;&lt;pages&gt;97-106&lt;/pages&gt;&lt;volume&gt;228&lt;/volume&gt;&lt;number&gt;1&lt;/number&gt;&lt;edition&gt;2004/04/06&lt;/edition&gt;&lt;keywords&gt;&lt;keyword&gt;Algorithms&lt;/keyword&gt;&lt;keyword&gt;Amino Acid Sequence/*genetics&lt;/keyword&gt;&lt;keyword&gt;*Evolution, Molecular&lt;/keyword&gt;&lt;keyword&gt;Markov Chains&lt;/keyword&gt;&lt;keyword&gt;*Models, Genetic&lt;/keyword&gt;&lt;keyword&gt;Sequence Alignment&lt;/keyword&gt;&lt;keyword&gt;*Sequence Homology, Amino Acid&lt;/keyword&gt;&lt;/keywords&gt;&lt;dates&gt;&lt;year&gt;2004&lt;/year&gt;&lt;pub-dates&gt;&lt;date&gt;May 07&lt;/date&gt;&lt;/pub-dates&gt;&lt;/dates&gt;&lt;isbn&gt;0022-5193 (Print)&amp;#xD;0022-5193 (Linking)&lt;/isbn&gt;&lt;accession-num&gt;15064085&lt;/accession-num&gt;&lt;urls&gt;&lt;related-urls&gt;&lt;url&gt;https://www.ncbi.nlm.nih.gov/pubmed/15064085&lt;/url&gt;&lt;/related-urls&gt;&lt;/urls&gt;&lt;electronic-resource-num&gt;10.1016/j.jtbi.2003.12.010&lt;/electronic-resource-num&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(Kosiol, et al., 2004)</w:t>
            </w:r>
            <w:r w:rsidRPr="0004277D">
              <w:rPr>
                <w:rFonts w:ascii="Times New Roman" w:hAnsi="Times New Roman" w:cs="Times New Roman"/>
                <w:kern w:val="0"/>
                <w:sz w:val="22"/>
              </w:rPr>
              <w:fldChar w:fldCharType="end"/>
            </w:r>
          </w:p>
        </w:tc>
      </w:tr>
      <w:tr w:rsidR="00955C65" w14:paraId="28DE4BED" w14:textId="77777777" w:rsidTr="0004277D">
        <w:tc>
          <w:tcPr>
            <w:tcW w:w="710" w:type="dxa"/>
          </w:tcPr>
          <w:p w14:paraId="12BB3D69" w14:textId="60A4EA32"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4</w:t>
            </w:r>
          </w:p>
        </w:tc>
        <w:tc>
          <w:tcPr>
            <w:tcW w:w="4218" w:type="dxa"/>
          </w:tcPr>
          <w:p w14:paraId="342FA955" w14:textId="75662E54"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Protein Blocks</w:t>
            </w:r>
          </w:p>
        </w:tc>
        <w:tc>
          <w:tcPr>
            <w:tcW w:w="1417" w:type="dxa"/>
          </w:tcPr>
          <w:p w14:paraId="237FE099" w14:textId="251F02C6" w:rsidR="00955C65" w:rsidRPr="0004277D" w:rsidRDefault="00DE1E9A" w:rsidP="00680319">
            <w:pPr>
              <w:rPr>
                <w:rFonts w:ascii="Times New Roman" w:hAnsi="Times New Roman" w:cs="Times New Roman"/>
                <w:kern w:val="0"/>
                <w:sz w:val="22"/>
              </w:rPr>
            </w:pPr>
            <w:r w:rsidRPr="0004277D">
              <w:rPr>
                <w:rFonts w:ascii="Times New Roman" w:hAnsi="Times New Roman" w:cs="Times New Roman" w:hint="eastAsia"/>
                <w:kern w:val="0"/>
                <w:sz w:val="22"/>
              </w:rPr>
              <w:t>5,8,9,11,13</w:t>
            </w:r>
          </w:p>
        </w:tc>
        <w:tc>
          <w:tcPr>
            <w:tcW w:w="3395" w:type="dxa"/>
          </w:tcPr>
          <w:p w14:paraId="7BD80254" w14:textId="75572B14" w:rsidR="00955C65" w:rsidRPr="0004277D" w:rsidRDefault="00D3604C"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&lt;EndNote&gt;&lt;Cite&gt;&lt;Author&gt;Zuo&lt;/Author&gt;&lt;Year&gt;2010&lt;/Year&gt;&lt;RecNum&gt;51&lt;/RecNum&gt;&lt;DisplayText&gt;(Zuo and Li, 2010)&lt;/DisplayText&gt;&lt;record&gt;&lt;rec-number&gt;51&lt;/rec-number&gt;&lt;foreign-keys&gt;&lt;key app="EN" db-id="vv2t2tef15x9rreprv7v5ewcezsrvpxr005p" timestamp="1510240082"&gt;51&lt;/key&gt;&lt;/foreign-keys&gt;&lt;ref-type name="Journal Article"&gt;17&lt;/ref-type&gt;&lt;contributors&gt;&lt;authors&gt;&lt;author&gt;Zuo, Y. C.&lt;/author&gt;&lt;author&gt;Li, Q. Z.&lt;/author&gt;&lt;/authors&gt;&lt;/contributors&gt;&lt;auth-address&gt;Laboratory of Theoretical Biophysics, School of Physical Science and Technology, Inner Mongolia University, 010021 Hohhot, China.&lt;/auth-address&gt;&lt;titles&gt;&lt;title&gt;Using K-minimum increment of diversity to predict secretory proteins of malaria parasite based on groupings of amino acids&lt;/title&gt;&lt;secondary-title&gt;Amino Acids&lt;/secondary-title&gt;&lt;/titles&gt;&lt;periodical&gt;&lt;full-title&gt;Amino Acids&lt;/full-title&gt;&lt;/periodical&gt;&lt;pages&gt;859-67&lt;/pages&gt;&lt;volume&gt;38&lt;/volume&gt;&lt;number&gt;3&lt;/number&gt;&lt;edition&gt;2009/04/24&lt;/edition&gt;&lt;keywords&gt;&lt;keyword&gt;Algorithms&lt;/keyword&gt;&lt;keyword&gt;Amino Acid Sequence&lt;/keyword&gt;&lt;keyword&gt;Amino Acids/*chemistry/classification&lt;/keyword&gt;&lt;keyword&gt;Artificial Intelligence&lt;/keyword&gt;&lt;keyword&gt;Computational Biology/methods&lt;/keyword&gt;&lt;keyword&gt;Databases, Protein&lt;/keyword&gt;&lt;keyword&gt;Dipeptides/chemistry&lt;/keyword&gt;&lt;keyword&gt;Genetic Variation&lt;/keyword&gt;&lt;keyword&gt;Malaria Vaccines/immunology&lt;/keyword&gt;&lt;keyword&gt;Models, Biological&lt;/keyword&gt;&lt;keyword&gt;Plasmodium falciparum/*chemistry/*genetics/immunology&lt;/keyword&gt;&lt;keyword&gt;Protozoan Proteins/*chemistry/classification/secretion&lt;/keyword&gt;&lt;/keywords&gt;&lt;dates&gt;&lt;year&gt;2010&lt;/year&gt;&lt;pub-dates&gt;&lt;date&gt;Mar&lt;/date&gt;&lt;/pub-dates&gt;&lt;/dates&gt;&lt;isbn&gt;1438-2199 (Electronic)&amp;#xD;0939-4451 (Linking)&lt;/isbn&gt;&lt;accession-num&gt;19387791&lt;/accession-num&gt;&lt;urls&gt;&lt;related-urls&gt;&lt;url&gt;https://www.ncbi.nlm.nih.gov/pubmed/19387791&lt;/url&gt;&lt;/related-urls&gt;&lt;/urls&gt;&lt;electronic-resource-num&gt;10.1007/s00726-009-0292-1&lt;/electronic-resource-num&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(Zuo and Li, 2010)</w:t>
            </w:r>
            <w:r w:rsidRPr="0004277D">
              <w:rPr>
                <w:rFonts w:ascii="Times New Roman" w:hAnsi="Times New Roman" w:cs="Times New Roman"/>
                <w:kern w:val="0"/>
                <w:sz w:val="22"/>
              </w:rPr>
              <w:fldChar w:fldCharType="end"/>
            </w:r>
          </w:p>
        </w:tc>
      </w:tr>
      <w:tr w:rsidR="00955C65" w14:paraId="5520C07C" w14:textId="77777777" w:rsidTr="0004277D">
        <w:tc>
          <w:tcPr>
            <w:tcW w:w="710" w:type="dxa"/>
          </w:tcPr>
          <w:p w14:paraId="73137CDD" w14:textId="31B97893"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5</w:t>
            </w:r>
          </w:p>
        </w:tc>
        <w:tc>
          <w:tcPr>
            <w:tcW w:w="4218" w:type="dxa"/>
          </w:tcPr>
          <w:p w14:paraId="4DAA2C36" w14:textId="404014EC"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BLOSUM50 matrix</w:t>
            </w:r>
          </w:p>
        </w:tc>
        <w:tc>
          <w:tcPr>
            <w:tcW w:w="1417" w:type="dxa"/>
          </w:tcPr>
          <w:p w14:paraId="146EEC43" w14:textId="7EC5845C" w:rsidR="00955C65" w:rsidRPr="0004277D" w:rsidRDefault="00DE1E9A" w:rsidP="00680319">
            <w:pPr>
              <w:rPr>
                <w:rFonts w:ascii="Times New Roman" w:hAnsi="Times New Roman" w:cs="Times New Roman"/>
                <w:kern w:val="0"/>
                <w:sz w:val="22"/>
              </w:rPr>
            </w:pPr>
            <w:r w:rsidRPr="0004277D">
              <w:rPr>
                <w:rFonts w:ascii="Times New Roman" w:hAnsi="Times New Roman" w:cs="Times New Roman" w:hint="eastAsia"/>
                <w:kern w:val="0"/>
                <w:sz w:val="22"/>
              </w:rPr>
              <w:t>3,4,8,10,15</w:t>
            </w:r>
          </w:p>
        </w:tc>
        <w:tc>
          <w:tcPr>
            <w:tcW w:w="3395" w:type="dxa"/>
          </w:tcPr>
          <w:p w14:paraId="7E6A753E" w14:textId="32F6CDC5" w:rsidR="00955C65" w:rsidRPr="0004277D" w:rsidRDefault="00D3604C"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&lt;EndNote&gt;&lt;Cite&gt;&lt;Author&gt;Zuo&lt;/Author&gt;&lt;Year&gt;2010&lt;/Year&gt;&lt;RecNum&gt;51&lt;/RecNum&gt;&lt;DisplayText&gt;(Zuo and Li, 2010)&lt;/DisplayText&gt;&lt;record&gt;&lt;rec-number&gt;51&lt;/rec-number&gt;&lt;foreign-keys&gt;&lt;key app="EN" db-id="vv2t2tef15x9rreprv7v5ewcezsrvpxr005p" timestamp="1510240082"&gt;51&lt;/key&gt;&lt;/foreign-keys&gt;&lt;ref-type name="Journal Article"&gt;17&lt;/ref-type&gt;&lt;contributors&gt;&lt;authors&gt;&lt;author&gt;Zuo, Y. C.&lt;/author&gt;&lt;author&gt;Li, Q. Z.&lt;/author&gt;&lt;/authors&gt;&lt;/contributors&gt;&lt;auth-address&gt;Laboratory of Theoretical Biophysics, School of Physical Science and Technology, Inner Mongolia University, 010021 Hohhot, China.&lt;/auth-address&gt;&lt;titles&gt;&lt;title&gt;Using K-minimum increment of diversity to predict secretory proteins of malaria parasite based on groupings of amino acids&lt;/title&gt;&lt;secondary-title&gt;Amino Acids&lt;/secondary-title&gt;&lt;/titles&gt;&lt;periodical&gt;&lt;full-title&gt;Amino Acids&lt;/full-title&gt;&lt;/periodical&gt;&lt;pages&gt;859-67&lt;/pages&gt;&lt;volume&gt;38&lt;/volume&gt;&lt;number&gt;3&lt;/number&gt;&lt;edition&gt;2009/04/24&lt;/edition&gt;&lt;keywords&gt;&lt;keyword&gt;Algorithms&lt;/keyword&gt;&lt;keyword&gt;Amino Acid Sequence&lt;/keyword&gt;&lt;keyword&gt;Amino Acids/*chemistry/classification&lt;/keyword&gt;&lt;keyword&gt;Artificial Intelligence&lt;/keyword&gt;&lt;keyword&gt;Computational Biology/methods&lt;/keyword&gt;&lt;keyword&gt;Databases, Protein&lt;/keyword&gt;&lt;keyword&gt;Dipeptides/chemistry&lt;/keyword&gt;&lt;keyword&gt;Genetic Variation&lt;/keyword&gt;&lt;keyword&gt;Malaria Vaccines/immunology&lt;/keyword&gt;&lt;keyword&gt;Models, Biological&lt;/keyword&gt;&lt;keyword&gt;Plasmodium falciparum/*chemistry/*genetics/immunology&lt;/keyword&gt;&lt;keyword&gt;Protozoan Proteins/*chemistry/classification/secretion&lt;/keyword&gt;&lt;/keywords&gt;&lt;dates&gt;&lt;year&gt;2010&lt;/year&gt;&lt;pub-dates&gt;&lt;date&gt;Mar&lt;/date&gt;&lt;/pub-dates&gt;&lt;/dates&gt;&lt;isbn&gt;1438-2199 (Electronic)&amp;#xD;0939-4451 (Linking)&lt;/isbn&gt;&lt;accession-num&gt;19387791&lt;/accession-num&gt;&lt;urls&gt;&lt;related-urls&gt;&lt;url&gt;https://www.ncbi.nlm.nih.gov/pubmed/19387791&lt;/url&gt;&lt;/related-urls&gt;&lt;/urls&gt;&lt;electronic-resource-num&gt;10.1007/s00726-009-0292-1&lt;/electronic-resource-num&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(Zuo and Li, 2010)</w:t>
            </w:r>
            <w:r w:rsidRPr="0004277D">
              <w:rPr>
                <w:rFonts w:ascii="Times New Roman" w:hAnsi="Times New Roman" w:cs="Times New Roman"/>
                <w:kern w:val="0"/>
                <w:sz w:val="22"/>
              </w:rPr>
              <w:fldChar w:fldCharType="end"/>
            </w:r>
          </w:p>
        </w:tc>
      </w:tr>
      <w:tr w:rsidR="00955C65" w14:paraId="0F76CB9B" w14:textId="77777777" w:rsidTr="0004277D">
        <w:tc>
          <w:tcPr>
            <w:tcW w:w="710" w:type="dxa"/>
          </w:tcPr>
          <w:p w14:paraId="648543B7" w14:textId="33537545"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6</w:t>
            </w:r>
          </w:p>
        </w:tc>
        <w:tc>
          <w:tcPr>
            <w:tcW w:w="4218" w:type="dxa"/>
          </w:tcPr>
          <w:p w14:paraId="6783A82F" w14:textId="5CDD4FB6"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Multiple cluster</w:t>
            </w:r>
          </w:p>
        </w:tc>
        <w:tc>
          <w:tcPr>
            <w:tcW w:w="1417" w:type="dxa"/>
          </w:tcPr>
          <w:p w14:paraId="40D7F1B5" w14:textId="30503B8A" w:rsidR="00955C65" w:rsidRPr="0004277D" w:rsidRDefault="00DE1E9A" w:rsidP="00680319">
            <w:pPr>
              <w:rPr>
                <w:rFonts w:ascii="Times New Roman" w:hAnsi="Times New Roman" w:cs="Times New Roman"/>
                <w:kern w:val="0"/>
                <w:sz w:val="22"/>
              </w:rPr>
            </w:pPr>
            <w:r w:rsidRPr="0004277D">
              <w:rPr>
                <w:rFonts w:ascii="Times New Roman" w:hAnsi="Times New Roman" w:cs="Times New Roman" w:hint="eastAsia"/>
                <w:kern w:val="0"/>
                <w:sz w:val="22"/>
              </w:rPr>
              <w:t>4,5A,5B,5C</w:t>
            </w:r>
          </w:p>
        </w:tc>
        <w:tc>
          <w:tcPr>
            <w:tcW w:w="3395" w:type="dxa"/>
          </w:tcPr>
          <w:p w14:paraId="37609667" w14:textId="64BFF4D2" w:rsidR="00955C65" w:rsidRPr="0004277D" w:rsidRDefault="00D3604C"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&lt;EndNote&gt;&lt;Cite&gt;&lt;Author&gt;Melo&lt;/Author&gt;&lt;Year&gt;2006&lt;/Year&gt;&lt;RecNum&gt;52&lt;/RecNum&gt;&lt;DisplayText&gt;(Melo and Marti-Renom, 2006)&lt;/DisplayText&gt;&lt;record&gt;&lt;rec-number&gt;52&lt;/rec-number&gt;&lt;foreign-keys&gt;&lt;key app="EN" db-id="vv2t2tef15x9rreprv7v5ewcezsrvpxr005p" timestamp="1510240156"&gt;52&lt;/key&gt;&lt;/foreign-keys&gt;&lt;ref-type name="Journal Article"&gt;17&lt;/ref-type&gt;&lt;contributors&gt;&lt;authors&gt;&lt;author&gt;Melo, F.&lt;/author&gt;&lt;author&gt;Marti-Renom, M. A.&lt;/author&gt;&lt;/authors&gt;&lt;/contributors&gt;&lt;auth-address&gt;Departamento de Genetica Molecular y Microbiologia, Facultad de Ciencias Biologicas, Pontificia Universidad Catolica de Chile, Santiago, Chile. fmelo@bio.puc.cl&lt;/auth-address&gt;&lt;titles&gt;&lt;title&gt;Accuracy of sequence alignment and fold assessment using reduced amino acid alphabets&lt;/title&gt;&lt;secondary-title&gt;Proteins&lt;/secondary-title&gt;&lt;/titles&gt;&lt;periodical&gt;&lt;full-title&gt;Proteins&lt;/full-title&gt;&lt;/periodical&gt;&lt;pages&gt;986-95&lt;/pages&gt;&lt;volume&gt;63&lt;/volume&gt;&lt;number&gt;4&lt;/number&gt;&lt;edition&gt;2006/03/01&lt;/edition&gt;&lt;keywords&gt;&lt;keyword&gt;Amino Acid Sequence&lt;/keyword&gt;&lt;keyword&gt;Amino Acids/*chemistry/classification/*metabolism&lt;/keyword&gt;&lt;keyword&gt;Consensus Sequence&lt;/keyword&gt;&lt;keyword&gt;Molecular Sequence Data&lt;/keyword&gt;&lt;keyword&gt;Oxidation-Reduction&lt;/keyword&gt;&lt;keyword&gt;*Protein Folding&lt;/keyword&gt;&lt;keyword&gt;Proteins/*chemistry/*metabolism&lt;/keyword&gt;&lt;keyword&gt;Sequence Alignment/*methods&lt;/keyword&gt;&lt;keyword&gt;Structural Homology, Protein&lt;/keyword&gt;&lt;/keywords&gt;&lt;dates&gt;&lt;year&gt;2006&lt;/year&gt;&lt;pub-dates&gt;&lt;date&gt;Jun 01&lt;/date&gt;&lt;/pub-dates&gt;&lt;/dates&gt;&lt;isbn&gt;1097-0134 (Electronic)&amp;#xD;0887-3585 (Linking)&lt;/isbn&gt;&lt;accession-num&gt;16506243&lt;/accession-num&gt;&lt;urls&gt;&lt;related-urls&gt;&lt;url&gt;https://www.ncbi.nlm.nih.gov/pubmed/16506243&lt;/url&gt;&lt;/related-urls&gt;&lt;/urls&gt;&lt;electronic-resource-num&gt;10.1002/prot.20881&lt;/electronic-resource-num&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(Melo and Marti-Renom, 2006)</w:t>
            </w:r>
            <w:r w:rsidRPr="0004277D">
              <w:rPr>
                <w:rFonts w:ascii="Times New Roman" w:hAnsi="Times New Roman" w:cs="Times New Roman"/>
                <w:kern w:val="0"/>
                <w:sz w:val="22"/>
              </w:rPr>
              <w:fldChar w:fldCharType="end"/>
            </w:r>
          </w:p>
        </w:tc>
      </w:tr>
      <w:tr w:rsidR="00955C65" w14:paraId="00AE0DB0" w14:textId="77777777" w:rsidTr="0004277D">
        <w:tc>
          <w:tcPr>
            <w:tcW w:w="710" w:type="dxa"/>
          </w:tcPr>
          <w:p w14:paraId="5B6DB925" w14:textId="23C6B80D"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7</w:t>
            </w:r>
          </w:p>
        </w:tc>
        <w:tc>
          <w:tcPr>
            <w:tcW w:w="4218" w:type="dxa"/>
          </w:tcPr>
          <w:p w14:paraId="1B64B75B" w14:textId="44292ABB" w:rsidR="00955C65" w:rsidRPr="0004277D" w:rsidRDefault="00DE1E9A" w:rsidP="00680319">
            <w:pPr>
              <w:rPr>
                <w:rFonts w:ascii="Times New Roman" w:hAnsi="Times New Roman" w:cs="Times New Roman"/>
                <w:kern w:val="0"/>
                <w:sz w:val="22"/>
              </w:rPr>
            </w:pPr>
            <w:r w:rsidRPr="0004277D">
              <w:rPr>
                <w:rFonts w:ascii="Times New Roman" w:hAnsi="Times New Roman" w:cs="Times New Roman" w:hint="eastAsia"/>
                <w:kern w:val="0"/>
                <w:sz w:val="22"/>
              </w:rPr>
              <w:t>Metric</w:t>
            </w:r>
            <w:r w:rsidRPr="0004277D">
              <w:rPr>
                <w:rFonts w:ascii="Times New Roman" w:hAnsi="Times New Roman" w:cs="Times New Roman"/>
                <w:kern w:val="0"/>
                <w:sz w:val="22"/>
              </w:rPr>
              <w:t xml:space="preserve"> multi-dimensional scaling</w:t>
            </w:r>
          </w:p>
        </w:tc>
        <w:tc>
          <w:tcPr>
            <w:tcW w:w="1417" w:type="dxa"/>
          </w:tcPr>
          <w:p w14:paraId="01DADBA7" w14:textId="37A5C491" w:rsidR="00955C65" w:rsidRPr="0004277D" w:rsidRDefault="00DE1E9A" w:rsidP="00680319">
            <w:pPr>
              <w:rPr>
                <w:rFonts w:ascii="Times New Roman" w:hAnsi="Times New Roman" w:cs="Times New Roman"/>
                <w:kern w:val="0"/>
                <w:sz w:val="22"/>
              </w:rPr>
            </w:pPr>
            <w:r w:rsidRPr="0004277D">
              <w:rPr>
                <w:rFonts w:ascii="Times New Roman" w:hAnsi="Times New Roman" w:cs="Times New Roman" w:hint="eastAsia"/>
                <w:kern w:val="0"/>
                <w:sz w:val="22"/>
              </w:rPr>
              <w:t>2-19</w:t>
            </w:r>
          </w:p>
        </w:tc>
        <w:tc>
          <w:tcPr>
            <w:tcW w:w="3395" w:type="dxa"/>
          </w:tcPr>
          <w:p w14:paraId="442954FC" w14:textId="15409533" w:rsidR="00955C65" w:rsidRPr="0004277D" w:rsidRDefault="00D3604C"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&lt;EndNote&gt;&lt;Cite&gt;&lt;Author&gt;Rakshit&lt;/Author&gt;&lt;Year&gt;2008&lt;/Year&gt;&lt;RecNum&gt;53&lt;/RecNum&gt;&lt;DisplayText&gt;(Rakshit and Ananthasuresh, 2008)&lt;/DisplayText&gt;&lt;record&gt;&lt;rec-number&gt;53&lt;/rec-number&gt;&lt;foreign-keys&gt;&lt;key app="EN" db-id="vv2t2tef15x9rreprv7v5ewcezsrvpxr005p" timestamp="1510240229"&gt;53&lt;/key&gt;&lt;/foreign-keys&gt;&lt;ref-type name="Journal Article"&gt;17&lt;/ref-type&gt;&lt;contributors&gt;&lt;authors&gt;&lt;author&gt;Rakshit, S.&lt;/author&gt;&lt;author&gt;Ananthasuresh, G. K.&lt;/author&gt;&lt;/authors&gt;&lt;/contributors&gt;&lt;auth-address&gt;Mechanical Engineering, Indian Institute of Science, Bangalore 560012, India. srakshit@mecheng.iisc.ernet.in&lt;/auth-address&gt;&lt;titles&gt;&lt;title&gt;An amino acid map of inter-residue contact energies using metric multi-dimensional scaling&lt;/title&gt;&lt;secondary-title&gt;J Theor Biol&lt;/secondary-title&gt;&lt;/titles&gt;&lt;periodical&gt;&lt;full-title&gt;J Theor Biol&lt;/full-title&gt;&lt;/periodical&gt;&lt;pages&gt;291-7&lt;/pages&gt;&lt;volume&gt;250&lt;/volume&gt;&lt;number&gt;2&lt;/number&gt;&lt;edition&gt;2007/11/06&lt;/edition&gt;&lt;keywords&gt;&lt;keyword&gt;Amino Acid Sequence&lt;/keyword&gt;&lt;keyword&gt;Amino Acids/*chemistry&lt;/keyword&gt;&lt;keyword&gt;Chemical Phenomena&lt;/keyword&gt;&lt;keyword&gt;Chemistry, Physical&lt;/keyword&gt;&lt;keyword&gt;Cluster Analysis&lt;/keyword&gt;&lt;keyword&gt;Computational Biology/methods&lt;/keyword&gt;&lt;keyword&gt;Hydrophobic and Hydrophilic Interactions&lt;/keyword&gt;&lt;keyword&gt;Peptide Mapping&lt;/keyword&gt;&lt;/keywords&gt;&lt;dates&gt;&lt;year&gt;2008&lt;/year&gt;&lt;pub-dates&gt;&lt;date&gt;Jan 21&lt;/date&gt;&lt;/pub-dates&gt;&lt;/dates&gt;&lt;isbn&gt;1095-8541 (Electronic)&amp;#xD;0022-5193 (Linking)&lt;/isbn&gt;&lt;accession-num&gt;17981305&lt;/accession-num&gt;&lt;urls&gt;&lt;related-urls&gt;&lt;url&gt;https://www.ncbi.nlm.nih.gov/pubmed/17981305&lt;/url&gt;&lt;/related-urls&gt;&lt;/urls&gt;&lt;electronic-resource-num&gt;10.1016/j.jtbi.2007.09.032&lt;/electronic-resource-num&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(Rakshit and Ananthasuresh, 2008)</w:t>
            </w:r>
            <w:r w:rsidRPr="0004277D">
              <w:rPr>
                <w:rFonts w:ascii="Times New Roman" w:hAnsi="Times New Roman" w:cs="Times New Roman"/>
                <w:kern w:val="0"/>
                <w:sz w:val="22"/>
              </w:rPr>
              <w:fldChar w:fldCharType="end"/>
            </w:r>
          </w:p>
        </w:tc>
      </w:tr>
      <w:tr w:rsidR="00955C65" w14:paraId="646D09B2" w14:textId="77777777" w:rsidTr="0004277D">
        <w:tc>
          <w:tcPr>
            <w:tcW w:w="710" w:type="dxa"/>
          </w:tcPr>
          <w:p w14:paraId="304FBDA7" w14:textId="198F985A"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8</w:t>
            </w:r>
          </w:p>
        </w:tc>
        <w:tc>
          <w:tcPr>
            <w:tcW w:w="4218" w:type="dxa"/>
          </w:tcPr>
          <w:p w14:paraId="7E2B89A8" w14:textId="3AC01C01" w:rsidR="00955C65" w:rsidRPr="0004277D" w:rsidRDefault="00DE1E9A" w:rsidP="00680319">
            <w:pPr>
              <w:rPr>
                <w:rFonts w:ascii="Times New Roman" w:hAnsi="Times New Roman" w:cs="Times New Roman"/>
                <w:kern w:val="0"/>
                <w:sz w:val="22"/>
              </w:rPr>
            </w:pPr>
            <w:bookmarkStart w:id="151" w:name="OLE_LINK26"/>
            <w:r w:rsidRPr="0004277D">
              <w:rPr>
                <w:rFonts w:ascii="Times New Roman" w:hAnsi="Times New Roman" w:cs="Times New Roman" w:hint="eastAsia"/>
                <w:kern w:val="0"/>
                <w:sz w:val="22"/>
              </w:rPr>
              <w:t>Grantham Distance Matrix</w:t>
            </w:r>
            <w:bookmarkEnd w:id="151"/>
          </w:p>
        </w:tc>
        <w:tc>
          <w:tcPr>
            <w:tcW w:w="1417" w:type="dxa"/>
          </w:tcPr>
          <w:p w14:paraId="674CDD24" w14:textId="19CECEC5" w:rsidR="00955C65" w:rsidRPr="0004277D" w:rsidRDefault="00DE1E9A" w:rsidP="00680319">
            <w:pPr>
              <w:rPr>
                <w:rFonts w:ascii="Times New Roman" w:hAnsi="Times New Roman" w:cs="Times New Roman"/>
                <w:kern w:val="0"/>
                <w:sz w:val="22"/>
              </w:rPr>
            </w:pPr>
            <w:r w:rsidRPr="0004277D">
              <w:rPr>
                <w:rFonts w:ascii="Times New Roman" w:hAnsi="Times New Roman" w:cs="Times New Roman" w:hint="eastAsia"/>
                <w:kern w:val="0"/>
                <w:sz w:val="22"/>
              </w:rPr>
              <w:t>2-19</w:t>
            </w:r>
          </w:p>
        </w:tc>
        <w:tc>
          <w:tcPr>
            <w:tcW w:w="3395" w:type="dxa"/>
          </w:tcPr>
          <w:p w14:paraId="0ACC8DEA" w14:textId="21FEBEC8" w:rsidR="00955C65" w:rsidRPr="0004277D" w:rsidRDefault="00D3604C"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&lt;EndNote&gt;&lt;Cite&gt;&lt;Author&gt;Susko&lt;/Author&gt;&lt;Year&gt;2007&lt;/Year&gt;&lt;RecNum&gt;54&lt;/RecNum&gt;&lt;DisplayText&gt;(Susko and Roger, 2007)&lt;/DisplayText&gt;&lt;record&gt;&lt;rec-number&gt;54&lt;/rec-number&gt;&lt;foreign-keys&gt;&lt;key app="EN" db-id="vv2t2tef15x9rreprv7v5ewcezsrvpxr005p" timestamp="1510240302"&gt;54&lt;/key&gt;&lt;/foreign-keys&gt;&lt;ref-type name="Journal Article"&gt;17&lt;/ref-type&gt;&lt;contributors&gt;&lt;authors&gt;&lt;author&gt;Susko, E.&lt;/author&gt;&lt;author&gt;Roger, A. J.&lt;/author&gt;&lt;/authors&gt;&lt;/contributors&gt;&lt;auth-address&gt;Department of Mathematics and Statistics, Dalhousie University, Halifax, Nova Scotia, Canada. susko@mathstat.dal.ca&lt;/auth-address&gt;&lt;titles&gt;&lt;title&gt;On reduced amino acid alphabets for phylogenetic inference&lt;/title&gt;&lt;secondary-title&gt;Mol Biol Evol&lt;/secondary-title&gt;&lt;/titles&gt;&lt;periodical&gt;&lt;full-title&gt;Mol Biol Evol&lt;/full-title&gt;&lt;/periodical&gt;&lt;pages&gt;2139-50&lt;/pages&gt;&lt;volume&gt;24&lt;/volume&gt;&lt;number&gt;9&lt;/number&gt;&lt;edition&gt;2007/07/27&lt;/edition&gt;&lt;keywords&gt;&lt;keyword&gt;Algorithms&lt;/keyword&gt;&lt;keyword&gt;Amino Acid Sequence&lt;/keyword&gt;&lt;keyword&gt;Amino Acids/chemistry/*genetics&lt;/keyword&gt;&lt;keyword&gt;Animals&lt;/keyword&gt;&lt;keyword&gt;Chloroplasts/genetics&lt;/keyword&gt;&lt;keyword&gt;Computer Simulation&lt;/keyword&gt;&lt;keyword&gt;Markov Chains&lt;/keyword&gt;&lt;keyword&gt;Mitochondrial Proteins/chemistry/genetics&lt;/keyword&gt;&lt;keyword&gt;Molecular Sequence Data&lt;/keyword&gt;&lt;keyword&gt;Nuclear Proteins/chemistry/genetics&lt;/keyword&gt;&lt;keyword&gt;*Phylogeny&lt;/keyword&gt;&lt;keyword&gt;Plant Proteins/chemistry/genetics&lt;/keyword&gt;&lt;keyword&gt;Plants/classification/genetics&lt;/keyword&gt;&lt;keyword&gt;Sequence Analysis, Protein&lt;/keyword&gt;&lt;/keywords&gt;&lt;dates&gt;&lt;year&gt;2007&lt;/year&gt;&lt;pub-dates&gt;&lt;date&gt;Sep&lt;/date&gt;&lt;/pub-dates&gt;&lt;/dates&gt;&lt;isbn&gt;0737-4038 (Print)&amp;#xD;0737-4038 (Linking)&lt;/isbn&gt;&lt;accession-num&gt;17652333&lt;/accession-num&gt;&lt;urls&gt;&lt;related-urls&gt;&lt;url&gt;https://www.ncbi.nlm.nih.gov/pubmed/17652333&lt;/url&gt;&lt;/related-urls&gt;&lt;/urls&gt;&lt;electronic-resource-num&gt;10.1093/molbev/msm144&lt;/electronic-resource-num&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(Susko and Roger, 2007)</w:t>
            </w:r>
            <w:r w:rsidRPr="0004277D">
              <w:rPr>
                <w:rFonts w:ascii="Times New Roman" w:hAnsi="Times New Roman" w:cs="Times New Roman"/>
                <w:kern w:val="0"/>
                <w:sz w:val="22"/>
              </w:rPr>
              <w:fldChar w:fldCharType="end"/>
            </w:r>
          </w:p>
        </w:tc>
      </w:tr>
      <w:tr w:rsidR="00955C65" w14:paraId="3FCE4A8D" w14:textId="77777777" w:rsidTr="0004277D">
        <w:tc>
          <w:tcPr>
            <w:tcW w:w="710" w:type="dxa"/>
          </w:tcPr>
          <w:p w14:paraId="4619DAA3" w14:textId="34D46F11" w:rsidR="00955C65" w:rsidRPr="0004277D" w:rsidRDefault="00955C65" w:rsidP="00680319">
            <w:pPr>
              <w:rPr>
                <w:rFonts w:ascii="Times New Roman" w:hAnsi="Times New Roman" w:cs="Times New Roman"/>
                <w:kern w:val="0"/>
                <w:sz w:val="22"/>
              </w:rPr>
            </w:pPr>
            <w:r w:rsidRPr="0004277D">
              <w:rPr>
                <w:rFonts w:ascii="Times New Roman" w:hAnsi="Times New Roman" w:cs="Times New Roman" w:hint="eastAsia"/>
                <w:kern w:val="0"/>
                <w:sz w:val="22"/>
              </w:rPr>
              <w:t>9</w:t>
            </w:r>
          </w:p>
        </w:tc>
        <w:tc>
          <w:tcPr>
            <w:tcW w:w="4218" w:type="dxa"/>
          </w:tcPr>
          <w:p w14:paraId="68E58B69" w14:textId="4C765460" w:rsidR="00955C65" w:rsidRPr="0004277D" w:rsidRDefault="00DE1E9A" w:rsidP="00680319">
            <w:pPr>
              <w:rPr>
                <w:rFonts w:ascii="Times New Roman" w:hAnsi="Times New Roman" w:cs="Times New Roman"/>
                <w:kern w:val="0"/>
                <w:sz w:val="22"/>
              </w:rPr>
            </w:pPr>
            <w:r w:rsidRPr="0004277D">
              <w:rPr>
                <w:rFonts w:ascii="Times New Roman" w:hAnsi="Times New Roman" w:cs="Times New Roman" w:hint="eastAsia"/>
                <w:kern w:val="0"/>
                <w:sz w:val="22"/>
              </w:rPr>
              <w:t>Grantham Distance Matrix</w:t>
            </w:r>
          </w:p>
        </w:tc>
        <w:tc>
          <w:tcPr>
            <w:tcW w:w="1417" w:type="dxa"/>
          </w:tcPr>
          <w:p w14:paraId="49222013" w14:textId="766026F6" w:rsidR="00955C65" w:rsidRPr="0004277D" w:rsidRDefault="00DE1E9A" w:rsidP="00680319">
            <w:pPr>
              <w:rPr>
                <w:rFonts w:ascii="Times New Roman" w:hAnsi="Times New Roman" w:cs="Times New Roman"/>
                <w:kern w:val="0"/>
                <w:sz w:val="22"/>
              </w:rPr>
            </w:pPr>
            <w:r w:rsidRPr="0004277D">
              <w:rPr>
                <w:rFonts w:ascii="Times New Roman" w:hAnsi="Times New Roman" w:cs="Times New Roman" w:hint="eastAsia"/>
                <w:kern w:val="0"/>
                <w:sz w:val="22"/>
              </w:rPr>
              <w:t>2-19</w:t>
            </w:r>
          </w:p>
        </w:tc>
        <w:tc>
          <w:tcPr>
            <w:tcW w:w="3395" w:type="dxa"/>
          </w:tcPr>
          <w:p w14:paraId="3D354614" w14:textId="7F74AF9B" w:rsidR="00955C65" w:rsidRPr="0004277D" w:rsidRDefault="00D3604C"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&lt;EndNote&gt;&lt;Cite&gt;&lt;Author&gt;Susko&lt;/Author&gt;&lt;Year&gt;2007&lt;/Year&gt;&lt;RecNum&gt;54&lt;/RecNum&gt;&lt;DisplayText&gt;(Susko and Roger, 2007)&lt;/DisplayText&gt;&lt;record&gt;&lt;rec-number&gt;54&lt;/rec-number&gt;&lt;foreign-keys&gt;&lt;key app="EN" db-id="vv2t2tef15x9rreprv7v5ewcezsrvpxr005p" timestamp="1510240302"&gt;54&lt;/key&gt;&lt;/foreign-keys&gt;&lt;ref-type name="Journal Article"&gt;17&lt;/ref-type&gt;&lt;contributors&gt;&lt;authors&gt;&lt;author&gt;Susko, E.&lt;/author&gt;&lt;author&gt;Roger, A. J.&lt;/author&gt;&lt;/authors&gt;&lt;/contributors&gt;&lt;auth-address&gt;Department of Mathematics and Statistics, Dalhousie University, Halifax, Nova Scotia, Canada. susko@mathstat.dal.ca&lt;/auth-address&gt;&lt;titles&gt;&lt;title&gt;On reduced amino acid alphabets for phylogenetic inference&lt;/title&gt;&lt;secondary-title&gt;Mol Biol Evol&lt;/secondary-title&gt;&lt;/titles&gt;&lt;periodical&gt;&lt;full-title&gt;Mol Biol Evol&lt;/full-title&gt;&lt;/periodical&gt;&lt;pages&gt;2139-50&lt;/pages&gt;&lt;volume&gt;24&lt;/volume&gt;&lt;number&gt;9&lt;/number&gt;&lt;edition&gt;2007/07/27&lt;/edition&gt;&lt;keywords&gt;&lt;keyword&gt;Algorithms&lt;/keyword&gt;&lt;keyword&gt;Amino Acid Sequence&lt;/keyword&gt;&lt;keyword&gt;Amino Acids/chemistry/*genetics&lt;/keyword&gt;&lt;keyword&gt;Animals&lt;/keyword&gt;&lt;keyword&gt;Chloroplasts/genetics&lt;/keyword&gt;&lt;keyword&gt;Computer Simulation&lt;/keyword&gt;&lt;keyword&gt;Markov Chains&lt;/keyword&gt;&lt;keyword&gt;Mitochondrial Proteins/chemistry/genetics&lt;/keyword&gt;&lt;keyword&gt;Molecular Sequence Data&lt;/keyword&gt;&lt;keyword&gt;Nuclear Proteins/chemistry/genetics&lt;/keyword&gt;&lt;keyword&gt;*Phylogeny&lt;/keyword&gt;&lt;keyword&gt;Plant Proteins/chemistry/genetics&lt;/keyword&gt;&lt;keyword&gt;Plants/classification/genetics&lt;/keyword&gt;&lt;keyword&gt;Sequence Analysis, Protein&lt;/keyword&gt;&lt;/keywords&gt;&lt;dates&gt;&lt;year&gt;2007&lt;/year&gt;&lt;pub-dates&gt;&lt;date&gt;Sep&lt;/date&gt;&lt;/pub-dates&gt;&lt;/dates&gt;&lt;isbn&gt;0737-4038 (Print)&amp;#xD;0737-4038 (Linking)&lt;/isbn&gt;&lt;accession-num&gt;17652333&lt;/accession-num&gt;&lt;urls&gt;&lt;related-urls&gt;&lt;url&gt;https://www.ncbi.nlm.nih.gov/pubmed/17652333&lt;/url&gt;&lt;/related-urls&gt;&lt;/urls&gt;&lt;electronic-resource-num&gt;10.1093/molbev/msm144&lt;/electronic-resource-num&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(Susko and Roger, 2007)</w:t>
            </w:r>
            <w:r w:rsidRPr="0004277D">
              <w:rPr>
                <w:rFonts w:ascii="Times New Roman" w:hAnsi="Times New Roman" w:cs="Times New Roman"/>
                <w:kern w:val="0"/>
                <w:sz w:val="22"/>
              </w:rPr>
              <w:fldChar w:fldCharType="end"/>
            </w:r>
          </w:p>
        </w:tc>
      </w:tr>
      <w:tr w:rsidR="00DE1E9A" w14:paraId="1D45A2B3" w14:textId="77777777" w:rsidTr="0004277D">
        <w:tc>
          <w:tcPr>
            <w:tcW w:w="710" w:type="dxa"/>
          </w:tcPr>
          <w:p w14:paraId="680EE288" w14:textId="57A4E15C"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10</w:t>
            </w:r>
          </w:p>
        </w:tc>
        <w:tc>
          <w:tcPr>
            <w:tcW w:w="4218" w:type="dxa"/>
          </w:tcPr>
          <w:p w14:paraId="1E15570C" w14:textId="1E2A9731" w:rsidR="00DE1E9A" w:rsidRPr="0004277D" w:rsidRDefault="00DE1E9A" w:rsidP="00DE1E9A">
            <w:pPr>
              <w:rPr>
                <w:rFonts w:ascii="Times New Roman" w:hAnsi="Times New Roman" w:cs="Times New Roman"/>
                <w:kern w:val="0"/>
                <w:sz w:val="22"/>
              </w:rPr>
            </w:pPr>
            <w:bookmarkStart w:id="152" w:name="OLE_LINK25"/>
            <w:r w:rsidRPr="0004277D">
              <w:rPr>
                <w:rFonts w:ascii="Times New Roman" w:hAnsi="Times New Roman" w:cs="Times New Roman" w:hint="eastAsia"/>
                <w:kern w:val="0"/>
                <w:sz w:val="22"/>
              </w:rPr>
              <w:t>BLOSUM matrix for SWISS-PROT</w:t>
            </w:r>
            <w:bookmarkEnd w:id="152"/>
          </w:p>
        </w:tc>
        <w:tc>
          <w:tcPr>
            <w:tcW w:w="1417" w:type="dxa"/>
          </w:tcPr>
          <w:p w14:paraId="33B92075" w14:textId="37C6F6F9"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2-19</w:t>
            </w:r>
          </w:p>
        </w:tc>
        <w:tc>
          <w:tcPr>
            <w:tcW w:w="3395" w:type="dxa"/>
          </w:tcPr>
          <w:p w14:paraId="601EEBB7" w14:textId="58FA9EA4" w:rsidR="00DE1E9A" w:rsidRPr="0004277D" w:rsidRDefault="00D3604C"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&lt;EndNote&gt;&lt;Cite&gt;&lt;Author&gt;Liu&lt;/Author&gt;&lt;Year&gt;2002&lt;/Year&gt;&lt;RecNum&gt;55&lt;/RecNum&gt;&lt;DisplayText&gt;(Liu, et al., 2002)&lt;/DisplayText&gt;&lt;record&gt;&lt;rec-number&gt;55&lt;/rec-number&gt;&lt;foreign-keys&gt;&lt;key app="EN" db-id="vv2t2tef15x9rreprv7v5ewcezsrvpxr005p" timestamp="1510240384"&gt;55&lt;/key&gt;&lt;/foreign-keys&gt;&lt;ref-type name="Journal Article"&gt;17&lt;/ref-type&gt;&lt;contributors&gt;&lt;authors&gt;&lt;author&gt;Liu, X.&lt;/author&gt;&lt;author&gt;Liu, D.&lt;/author&gt;&lt;author&gt;Qi, J.&lt;/author&gt;&lt;author&gt;Zheng, W. M.&lt;/author&gt;&lt;/authors&gt;&lt;/contributors&gt;&lt;auth-address&gt;Institute of Theoretical Physics, China, Beijing 100080, China.&lt;/auth-address&gt;&lt;titles&gt;&lt;title&gt;Simplified amino acid alphabets based on deviation of conditional probability from random background&lt;/title&gt;&lt;secondary-title&gt;Phys Rev E Stat Nonlin Soft Matter Phys&lt;/secondary-title&gt;&lt;/titles&gt;&lt;periodical&gt;&lt;full-title&gt;Phys Rev E Stat Nonlin Soft Matter Phys&lt;/full-title&gt;&lt;/periodical&gt;&lt;pages&gt;021906&lt;/pages&gt;&lt;volume&gt;66&lt;/volume&gt;&lt;number&gt;2 Pt 1&lt;/number&gt;&lt;edition&gt;2002/09/21&lt;/edition&gt;&lt;keywords&gt;&lt;keyword&gt;Algorithms&lt;/keyword&gt;&lt;keyword&gt;Amino Acid Sequence&lt;/keyword&gt;&lt;keyword&gt;Amino Acids/*chemistry&lt;/keyword&gt;&lt;keyword&gt;Cluster Analysis&lt;/keyword&gt;&lt;keyword&gt;Models, Statistical&lt;/keyword&gt;&lt;keyword&gt;Molecular Sequence Data&lt;/keyword&gt;&lt;/keywords&gt;&lt;dates&gt;&lt;year&gt;2002&lt;/year&gt;&lt;pub-dates&gt;&lt;date&gt;Aug&lt;/date&gt;&lt;/pub-dates&gt;&lt;/dates&gt;&lt;isbn&gt;1539-3755 (Print)&amp;#xD;1539-3755 (Linking)&lt;/isbn&gt;&lt;accession-num&gt;12241213&lt;/accession-num&gt;&lt;urls&gt;&lt;related-urls&gt;&lt;url&gt;https://www.ncbi.nlm.nih.gov/pubmed/12241213&lt;/url&gt;&lt;/related-urls&gt;&lt;/urls&gt;&lt;electronic-resource-num&gt;10.1103/PhysRevE.66.021906&lt;/electronic-resource-num&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(Liu, et al., 2002)</w:t>
            </w:r>
            <w:r w:rsidRPr="0004277D">
              <w:rPr>
                <w:rFonts w:ascii="Times New Roman" w:hAnsi="Times New Roman" w:cs="Times New Roman"/>
                <w:kern w:val="0"/>
                <w:sz w:val="22"/>
              </w:rPr>
              <w:fldChar w:fldCharType="end"/>
            </w:r>
          </w:p>
        </w:tc>
      </w:tr>
      <w:tr w:rsidR="00DE1E9A" w14:paraId="65FF1431" w14:textId="77777777" w:rsidTr="0004277D">
        <w:tc>
          <w:tcPr>
            <w:tcW w:w="710" w:type="dxa"/>
          </w:tcPr>
          <w:p w14:paraId="137F70FE" w14:textId="54F47491"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11</w:t>
            </w:r>
          </w:p>
        </w:tc>
        <w:tc>
          <w:tcPr>
            <w:tcW w:w="4218" w:type="dxa"/>
          </w:tcPr>
          <w:p w14:paraId="1B1E6A16" w14:textId="62F6FCD4"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BLOSUM matrix for SWISS-PROT</w:t>
            </w:r>
          </w:p>
        </w:tc>
        <w:tc>
          <w:tcPr>
            <w:tcW w:w="1417" w:type="dxa"/>
          </w:tcPr>
          <w:p w14:paraId="78D88F1A" w14:textId="63FE45EA"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2-19</w:t>
            </w:r>
          </w:p>
        </w:tc>
        <w:tc>
          <w:tcPr>
            <w:tcW w:w="3395" w:type="dxa"/>
          </w:tcPr>
          <w:p w14:paraId="26F6D2BB" w14:textId="2C5D4DD2" w:rsidR="00DE1E9A" w:rsidRPr="0004277D" w:rsidRDefault="00D3604C"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&lt;EndNote&gt;&lt;Cite&gt;&lt;Author&gt;Liu&lt;/Author&gt;&lt;Year&gt;2002&lt;/Year&gt;&lt;RecNum&gt;55&lt;/RecNum&gt;&lt;DisplayText&gt;(Liu, et al., 2002)&lt;/DisplayText&gt;&lt;record&gt;&lt;rec-number&gt;55&lt;/rec-number&gt;&lt;foreign-keys&gt;&lt;key app="EN" db-id="vv2t2tef15x9rreprv7v5ewcezsrvpxr005p" timestamp="1510240384"&gt;55&lt;/key&gt;&lt;/foreign-keys&gt;&lt;ref-type name="Journal Article"&gt;17&lt;/ref-type&gt;&lt;contributors&gt;&lt;authors&gt;&lt;author&gt;Liu, X.&lt;/author&gt;&lt;author&gt;Liu, D.&lt;/author&gt;&lt;author&gt;Qi, J.&lt;/author&gt;&lt;author&gt;Zheng, W. M.&lt;/author&gt;&lt;/authors&gt;&lt;/contributors&gt;&lt;auth-address&gt;Institute of Theoretical Physics, China, Beijing 100080, China.&lt;/auth-address&gt;&lt;titles&gt;&lt;title&gt;Simplified amino acid alphabets based on deviation of conditional probability from random background&lt;/title&gt;&lt;secondary-title&gt;Phys Rev E Stat Nonlin Soft Matter Phys&lt;/secondary-title&gt;&lt;/titles&gt;&lt;periodical&gt;&lt;full-title&gt;Phys Rev E Stat Nonlin Soft Matter Phys&lt;/full-title&gt;&lt;/periodical&gt;&lt;pages&gt;021906&lt;/pages&gt;&lt;volume&gt;66&lt;/volume&gt;&lt;number&gt;2 Pt 1&lt;/number&gt;&lt;edition&gt;2002/09/21&lt;/edition&gt;&lt;keywords&gt;&lt;keyword&gt;Algorithms&lt;/keyword&gt;&lt;keyword&gt;Amino Acid Sequence&lt;/keyword&gt;&lt;keyword&gt;Amino Acids/*chemistry&lt;/keyword&gt;&lt;keyword&gt;Cluster Analysis&lt;/keyword&gt;&lt;keyword&gt;Models, Statistical&lt;/keyword&gt;&lt;keyword&gt;Molecular Sequence Data&lt;/keyword&gt;&lt;/keywords&gt;&lt;dates&gt;&lt;year&gt;2002&lt;/year&gt;&lt;pub-dates&gt;&lt;date&gt;Aug&lt;/date&gt;&lt;/pub-dates&gt;&lt;/dates&gt;&lt;isbn&gt;1539-3755 (Print)&amp;#xD;1539-3755 (Linking)&lt;/isbn&gt;&lt;accession-num&gt;12241213&lt;/accession-num&gt;&lt;urls&gt;&lt;related-urls&gt;&lt;url&gt;https://www.ncbi.nlm.nih.gov/pubmed/12241213&lt;/url&gt;&lt;/related-urls&gt;&lt;/urls&gt;&lt;electronic-resource-num&gt;10.1103/PhysRevE.66.021906&lt;/electronic-resource-num&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(Liu, et al., 2002)</w:t>
            </w:r>
            <w:r w:rsidRPr="0004277D">
              <w:rPr>
                <w:rFonts w:ascii="Times New Roman" w:hAnsi="Times New Roman" w:cs="Times New Roman"/>
                <w:kern w:val="0"/>
                <w:sz w:val="22"/>
              </w:rPr>
              <w:fldChar w:fldCharType="end"/>
            </w:r>
          </w:p>
        </w:tc>
      </w:tr>
      <w:tr w:rsidR="00DE1E9A" w14:paraId="64CBC441" w14:textId="77777777" w:rsidTr="0004277D">
        <w:tc>
          <w:tcPr>
            <w:tcW w:w="710" w:type="dxa"/>
          </w:tcPr>
          <w:p w14:paraId="05B687DA" w14:textId="5388E29F"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12</w:t>
            </w:r>
          </w:p>
        </w:tc>
        <w:tc>
          <w:tcPr>
            <w:tcW w:w="4218" w:type="dxa"/>
          </w:tcPr>
          <w:p w14:paraId="468666D3" w14:textId="384E3C8A"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BLOSUM matrix for DAPS</w:t>
            </w:r>
          </w:p>
        </w:tc>
        <w:tc>
          <w:tcPr>
            <w:tcW w:w="1417" w:type="dxa"/>
          </w:tcPr>
          <w:p w14:paraId="2D238212" w14:textId="31E0E042"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2-18</w:t>
            </w:r>
          </w:p>
        </w:tc>
        <w:tc>
          <w:tcPr>
            <w:tcW w:w="3395" w:type="dxa"/>
          </w:tcPr>
          <w:p w14:paraId="4641C913" w14:textId="3F898231" w:rsidR="00DE1E9A" w:rsidRPr="0004277D" w:rsidRDefault="00D3604C"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&lt;EndNote&gt;&lt;Cite&gt;&lt;Author&gt;Li&lt;/Author&gt;&lt;Year&gt;2007&lt;/Year&gt;&lt;RecNum&gt;56&lt;/RecNum&gt;&lt;DisplayText&gt;(Li and Wang, 2007)&lt;/DisplayText&gt;&lt;record&gt;&lt;rec-number&gt;56&lt;/rec-number&gt;&lt;foreign-keys&gt;&lt;key app="EN" db-id="vv2t2tef15x9rreprv7v5ewcezsrvpxr005p" timestamp="1510240474"&gt;56&lt;/key&gt;&lt;/foreign-keys&gt;&lt;ref-type name="Journal Article"&gt;17&lt;/ref-type&gt;&lt;contributors&gt;&lt;authors&gt;&lt;author&gt;Li, J.&lt;/author&gt;&lt;author&gt;Wang, W.&lt;/author&gt;&lt;/authors&gt;&lt;/contributors&gt;&lt;auth-address&gt;National Laboratory of Solid State Microstructure and Department of Physics, Nanjing University, Nanjing, 210093, China.&lt;/auth-address&gt;&lt;titles&gt;&lt;title&gt;Grouping of amino acids and recognition of protein structurally conserved regions by reduced alphabets of amino acids&lt;/title&gt;&lt;secondary-title&gt;Sci China C Life Sci&lt;/secondary-title&gt;&lt;/titles&gt;&lt;periodical&gt;&lt;full-title&gt;Sci China C Life Sci&lt;/full-title&gt;&lt;/periodical&gt;&lt;pages&gt;392-402&lt;/pages&gt;&lt;volume&gt;50&lt;/volume&gt;&lt;number&gt;3&lt;/number&gt;&lt;edition&gt;2007/07/05&lt;/edition&gt;&lt;keywords&gt;&lt;keyword&gt;Amino Acid Sequence&lt;/keyword&gt;&lt;keyword&gt;Amino Acid Substitution&lt;/keyword&gt;&lt;keyword&gt;Amino Acids/chemistry/*classification&lt;/keyword&gt;&lt;keyword&gt;Conserved Sequence&lt;/keyword&gt;&lt;keyword&gt;Models, Molecular&lt;/keyword&gt;&lt;keyword&gt;Molecular Sequence Data&lt;/keyword&gt;&lt;keyword&gt;Protein Conformation&lt;/keyword&gt;&lt;keyword&gt;Proteins/*chemistry&lt;/keyword&gt;&lt;keyword&gt;*Sequence Alignment&lt;/keyword&gt;&lt;keyword&gt;Sequence Homology, Amino Acid&lt;/keyword&gt;&lt;/keywords&gt;&lt;dates&gt;&lt;year&gt;2007&lt;/year&gt;&lt;pub-dates&gt;&lt;date&gt;Jun&lt;/date&gt;&lt;/pub-dates&gt;&lt;/dates&gt;&lt;isbn&gt;1006-9305 (Print)&amp;#xD;1006-9305 (Linking)&lt;/isbn&gt;&lt;accession-num&gt;17609897&lt;/accession-num&gt;&lt;urls&gt;&lt;related-urls&gt;&lt;url&gt;https://www.ncbi.nlm.nih.gov/pubmed/17609897&lt;/url&gt;&lt;/related-urls&gt;&lt;/urls&gt;&lt;electronic-resource-num&gt;10.1007/s11427-007-0023-3&lt;/electronic-resource-num&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(Li and Wang, 2007)</w:t>
            </w:r>
            <w:r w:rsidRPr="0004277D">
              <w:rPr>
                <w:rFonts w:ascii="Times New Roman" w:hAnsi="Times New Roman" w:cs="Times New Roman"/>
                <w:kern w:val="0"/>
                <w:sz w:val="22"/>
              </w:rPr>
              <w:fldChar w:fldCharType="end"/>
            </w:r>
          </w:p>
        </w:tc>
      </w:tr>
      <w:tr w:rsidR="00DE1E9A" w14:paraId="24BE3D6E" w14:textId="77777777" w:rsidTr="0004277D">
        <w:tc>
          <w:tcPr>
            <w:tcW w:w="710" w:type="dxa"/>
          </w:tcPr>
          <w:p w14:paraId="7834D018" w14:textId="2F804DB3"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13</w:t>
            </w:r>
          </w:p>
        </w:tc>
        <w:tc>
          <w:tcPr>
            <w:tcW w:w="4218" w:type="dxa"/>
          </w:tcPr>
          <w:p w14:paraId="2C7546B6" w14:textId="77777777"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kern w:val="0"/>
                <w:sz w:val="22"/>
              </w:rPr>
              <w:t>Coarse-graining substitution</w:t>
            </w:r>
          </w:p>
          <w:p w14:paraId="1D202ACC" w14:textId="2A268005"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kern w:val="0"/>
                <w:sz w:val="22"/>
              </w:rPr>
              <w:lastRenderedPageBreak/>
              <w:t>matrices</w:t>
            </w:r>
          </w:p>
        </w:tc>
        <w:tc>
          <w:tcPr>
            <w:tcW w:w="1417" w:type="dxa"/>
          </w:tcPr>
          <w:p w14:paraId="7616942C" w14:textId="2A7953F8"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lastRenderedPageBreak/>
              <w:t>4,12,17</w:t>
            </w:r>
          </w:p>
        </w:tc>
        <w:tc>
          <w:tcPr>
            <w:tcW w:w="3395" w:type="dxa"/>
          </w:tcPr>
          <w:p w14:paraId="5B3F4170" w14:textId="41611D56" w:rsidR="00DE1E9A" w:rsidRPr="0004277D" w:rsidRDefault="00D3604C"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&lt;EndNote&gt;&lt;Cite&gt;&lt;Author&gt;Peterson&lt;/Author&gt;&lt;Year&gt;2009&lt;/Year&gt;&lt;RecNum&gt;57&lt;/RecNum&gt;&lt;DisplayText&gt;(Peterson, et al., 2009)&lt;/DisplayText&gt;&lt;record&gt;&lt;rec-number&gt;57&lt;/rec-number&gt;&lt;foreign-keys&gt;&lt;key app="EN" db-id="vv2t2tef15x9rreprv7v5ewcezsrvpxr005p" timestamp="1510240543"&gt;57&lt;/key&gt;&lt;/foreign-keys&gt;&lt;ref-type name="Journal Article"&gt;17&lt;/ref-type&gt;&lt;contributors&gt;&lt;authors&gt;&lt;author&gt;Peterson, E. L.&lt;/author&gt;&lt;author&gt;Kondev, J.&lt;/author&gt;&lt;author&gt;Theriot, J. A.&lt;/author&gt;&lt;author&gt;Phillips, R.&lt;/author&gt;&lt;/authors&gt;&lt;/contributors&gt;&lt;auth-address&gt;Department of Physics, California Institute of Technology, Pasadena, CA 91125, USA.&lt;/auth-address&gt;&lt;titles&gt;&lt;title&gt;Reduced amino acid alphabets exhibit an improved sensitivity and selectivity in fold assignment&lt;/title&gt;&lt;secondary-title&gt;Bioinformatics&lt;/secondary-title&gt;&lt;/titles&gt;&lt;periodical&gt;&lt;full-title&gt;Bioinformatics&lt;/full-title&gt;&lt;/periodical&gt;&lt;pages&gt;1356-62&lt;/pages&gt;&lt;volume&gt;25&lt;/volume&gt;&lt;number&gt;11&lt;/number&gt;&lt;edition&gt;2009/04/09&lt;/edition&gt;&lt;keywords&gt;&lt;keyword&gt;Algorithms&lt;/keyword&gt;&lt;keyword&gt;Amino Acid Sequence&lt;/keyword&gt;&lt;keyword&gt;Amino Acids/*chemistry&lt;/keyword&gt;&lt;keyword&gt;Computational Biology/*methods&lt;/keyword&gt;&lt;keyword&gt;Databases, Protein&lt;/keyword&gt;&lt;keyword&gt;*Protein Conformation&lt;/keyword&gt;&lt;keyword&gt;Protein Folding&lt;/keyword&gt;&lt;keyword&gt;Sequence Alignment/*methods&lt;/keyword&gt;&lt;keyword&gt;Sequence Analysis, Protein/*methods&lt;/keyword&gt;&lt;/keywords&gt;&lt;dates&gt;&lt;year&gt;2009&lt;/year&gt;&lt;pub-dates&gt;&lt;date&gt;Jun 01&lt;/date&gt;&lt;/pub-dates&gt;&lt;/dates&gt;&lt;isbn&gt;1367-4811 (Electronic)&amp;#xD;1367-4803 (Linking)&lt;/isbn&gt;&lt;accession-num&gt;19351620&lt;/accession-num&gt;&lt;urls&gt;&lt;related-urls&gt;&lt;url&gt;https://www.ncbi.nlm.nih.gov/pubmed/19351620&lt;/url&gt;&lt;/related-urls&gt;&lt;/urls&gt;&lt;custom2&gt;PMC2732308&lt;/custom2&gt;&lt;electronic-resource-num&gt;10.1093/bioinformatics/btp164&lt;/electronic-resource-num&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(Peterson, et al., 2009)</w:t>
            </w:r>
            <w:r w:rsidRPr="0004277D">
              <w:rPr>
                <w:rFonts w:ascii="Times New Roman" w:hAnsi="Times New Roman" w:cs="Times New Roman"/>
                <w:kern w:val="0"/>
                <w:sz w:val="22"/>
              </w:rPr>
              <w:fldChar w:fldCharType="end"/>
            </w:r>
          </w:p>
        </w:tc>
      </w:tr>
      <w:tr w:rsidR="00DE1E9A" w14:paraId="1FE0E386" w14:textId="77777777" w:rsidTr="0004277D">
        <w:tc>
          <w:tcPr>
            <w:tcW w:w="710" w:type="dxa"/>
          </w:tcPr>
          <w:p w14:paraId="7F0B0A96" w14:textId="73E2C839"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lastRenderedPageBreak/>
              <w:t>14</w:t>
            </w:r>
          </w:p>
        </w:tc>
        <w:tc>
          <w:tcPr>
            <w:tcW w:w="4218" w:type="dxa"/>
          </w:tcPr>
          <w:p w14:paraId="65A21E6A" w14:textId="220A19BC"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kern w:val="0"/>
                <w:sz w:val="22"/>
              </w:rPr>
              <w:t>Alphabet Simplifer</w:t>
            </w:r>
          </w:p>
        </w:tc>
        <w:tc>
          <w:tcPr>
            <w:tcW w:w="1417" w:type="dxa"/>
          </w:tcPr>
          <w:p w14:paraId="1775C784" w14:textId="7C31A694"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2-19</w:t>
            </w:r>
          </w:p>
        </w:tc>
        <w:tc>
          <w:tcPr>
            <w:tcW w:w="3395" w:type="dxa"/>
          </w:tcPr>
          <w:p w14:paraId="1C73C1DC" w14:textId="18946D93" w:rsidR="00DE1E9A" w:rsidRPr="0004277D" w:rsidRDefault="00D3604C"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&lt;EndNote&gt;&lt;Cite&gt;&lt;Author&gt;Cannata&lt;/Author&gt;&lt;Year&gt;2002&lt;/Year&gt;&lt;RecNum&gt;58&lt;/RecNum&gt;&lt;DisplayText&gt;(Cannata, et al., 2002)&lt;/DisplayText&gt;&lt;record&gt;&lt;rec-number&gt;58&lt;/rec-number&gt;&lt;foreign-keys&gt;&lt;key app="EN" db-id="vv2t2tef15x9rreprv7v5ewcezsrvpxr005p" timestamp="1510240607"&gt;58&lt;/key&gt;&lt;/foreign-keys&gt;&lt;ref-type name="Journal Article"&gt;17&lt;/ref-type&gt;&lt;contributors&gt;&lt;authors&gt;&lt;author&gt;Cannata, N.&lt;/author&gt;&lt;author&gt;Toppo, S.&lt;/author&gt;&lt;author&gt;Romualdi, C.&lt;/author&gt;&lt;author&gt;Valle, G.&lt;/author&gt;&lt;/authors&gt;&lt;/contributors&gt;&lt;auth-address&gt;CRIBI Biotechnology Centre, Universita di Padova, via Ugo Bassi 58/B, Italy.&lt;/auth-address&gt;&lt;titles&gt;&lt;title&gt;Simplifying amino acid alphabets by means of a branch and bound algorithm and substitution matrices&lt;/title&gt;&lt;secondary-title&gt;Bioinformatics&lt;/secondary-title&gt;&lt;/titles&gt;&lt;periodical&gt;&lt;full-title&gt;Bioinformatics&lt;/full-title&gt;&lt;/periodical&gt;&lt;pages&gt;1102-8&lt;/pages&gt;&lt;volume&gt;18&lt;/volume&gt;&lt;number&gt;8&lt;/number&gt;&lt;edition&gt;2002/08/15&lt;/edition&gt;&lt;keywords&gt;&lt;keyword&gt;*Algorithms&lt;/keyword&gt;&lt;keyword&gt;Amino Acid Sequence&lt;/keyword&gt;&lt;keyword&gt;Database Management Systems&lt;/keyword&gt;&lt;keyword&gt;Databases, Protein&lt;/keyword&gt;&lt;keyword&gt;Decision Trees&lt;/keyword&gt;&lt;keyword&gt;Evaluation Studies as Topic&lt;/keyword&gt;&lt;keyword&gt;Information Storage and Retrieval/*methods&lt;/keyword&gt;&lt;keyword&gt;Internet&lt;/keyword&gt;&lt;keyword&gt;*Models, Statistical&lt;/keyword&gt;&lt;keyword&gt;Molecular Sequence Data&lt;/keyword&gt;&lt;keyword&gt;Programming Languages&lt;/keyword&gt;&lt;keyword&gt;Sensitivity and Specificity&lt;/keyword&gt;&lt;keyword&gt;Sequence Analysis, Protein/*methods&lt;/keyword&gt;&lt;keyword&gt;Sequence Homology, Amino Acid&lt;/keyword&gt;&lt;keyword&gt;*Software Design&lt;/keyword&gt;&lt;/keywords&gt;&lt;dates&gt;&lt;year&gt;2002&lt;/year&gt;&lt;pub-dates&gt;&lt;date&gt;Aug&lt;/date&gt;&lt;/pub-dates&gt;&lt;/dates&gt;&lt;isbn&gt;1367-4803 (Print)&amp;#xD;1367-4803 (Linking)&lt;/isbn&gt;&lt;accession-num&gt;12176833&lt;/accession-num&gt;&lt;urls&gt;&lt;related-urls&gt;&lt;url&gt;https://www.ncbi.nlm.nih.gov/pubmed/12176833&lt;/url&gt;&lt;/related-urls&gt;&lt;/urls&gt;&lt;/record&gt;&lt;/Cite&gt;&lt;/EndNote&gt;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(Cannata, et al., 2002)</w:t>
            </w:r>
            <w:r w:rsidRPr="0004277D">
              <w:rPr>
                <w:rFonts w:ascii="Times New Roman" w:hAnsi="Times New Roman" w:cs="Times New Roman"/>
                <w:kern w:val="0"/>
                <w:sz w:val="22"/>
              </w:rPr>
              <w:fldChar w:fldCharType="end"/>
            </w:r>
          </w:p>
        </w:tc>
      </w:tr>
      <w:tr w:rsidR="00DE1E9A" w14:paraId="21B6979B" w14:textId="77777777" w:rsidTr="0004277D">
        <w:tc>
          <w:tcPr>
            <w:tcW w:w="710" w:type="dxa"/>
          </w:tcPr>
          <w:p w14:paraId="31477356" w14:textId="2EE24C91"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15</w:t>
            </w:r>
          </w:p>
        </w:tc>
        <w:tc>
          <w:tcPr>
            <w:tcW w:w="4218" w:type="dxa"/>
          </w:tcPr>
          <w:p w14:paraId="1D2083EF" w14:textId="7889F392"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kern w:val="0"/>
                <w:sz w:val="22"/>
              </w:rPr>
              <w:t>MJ matrix</w:t>
            </w:r>
          </w:p>
        </w:tc>
        <w:tc>
          <w:tcPr>
            <w:tcW w:w="1417" w:type="dxa"/>
          </w:tcPr>
          <w:p w14:paraId="03722B90" w14:textId="3A757713"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2-16</w:t>
            </w:r>
          </w:p>
        </w:tc>
        <w:tc>
          <w:tcPr>
            <w:tcW w:w="3395" w:type="dxa"/>
          </w:tcPr>
          <w:p w14:paraId="4DFDEE95" w14:textId="35A57FD5" w:rsidR="00DE1E9A" w:rsidRPr="0004277D" w:rsidRDefault="002F637C"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&lt;EndNote&gt;&lt;Cite&gt;&lt;Author&gt;Li&lt;/Author&gt;&lt;Year&gt;2003&lt;/Year&gt;&lt;RecNum&gt;59&lt;/RecNum&gt;&lt;DisplayText&gt;(Li, et al., 2003)&lt;/DisplayText&gt;&lt;record&gt;&lt;rec-number&gt;59&lt;/rec-number&gt;&lt;foreign-keys&gt;&lt;key app="EN" db-id="vv2t2tef15x9rreprv7v5ewcezsrvpxr005p" timestamp="1510240683"&gt;59&lt;/key&gt;&lt;/foreign-keys&gt;&lt;ref-type name="Journal Article"&gt;17&lt;/ref-type&gt;&lt;contributors&gt;&lt;authors&gt;&lt;author&gt;Li, T.&lt;/author&gt;&lt;author&gt;Fan, K.&lt;/author&gt;&lt;author&gt;Wang, J.&lt;/author&gt;&lt;author&gt;Wang, W.&lt;/author&gt;&lt;/authors&gt;&lt;/contributors&gt;&lt;auth-address&gt;National Laboratory of Solid State Microstructure, Institute of Biophysics and Department of Physics, Nanjing University, China.&lt;/auth-address&gt;&lt;titles&gt;&lt;title&gt;Reduction of protein sequence complexity by residue grouping&lt;/title&gt;&lt;secondary-title&gt;Protein Eng&lt;/secondary-title&gt;&lt;/titles&gt;&lt;periodical&gt;&lt;full-title&gt;Protein Eng&lt;/full-title&gt;&lt;/periodical&gt;&lt;pages&gt;323-30&lt;/pages&gt;&lt;volume&gt;16&lt;/volume&gt;&lt;number&gt;5&lt;/number&gt;&lt;edition&gt;2003/06/27&lt;/edition&gt;&lt;keywords&gt;&lt;keyword&gt;Amino Acid Sequence&lt;/keyword&gt;&lt;keyword&gt;*Data Interpretation, Statistical&lt;/keyword&gt;&lt;keyword&gt;Databases, Protein&lt;/keyword&gt;&lt;keyword&gt;Molecular Sequence Data&lt;/keyword&gt;&lt;keyword&gt;*Sequence Alignment&lt;/keyword&gt;&lt;keyword&gt;*Sequence Analysis, Protein&lt;/keyword&gt;&lt;/keywords&gt;&lt;dates&gt;&lt;year&gt;2003&lt;/year&gt;&lt;pub-dates&gt;&lt;date&gt;May&lt;/date&gt;&lt;/pub-dates&gt;&lt;/dates&gt;&lt;isbn&gt;0269-2139 (Print)&amp;#xD;0269-2139 (Linking)&lt;/isbn&gt;&lt;accession-num&gt;12826723&lt;/accession-num&gt;&lt;urls&gt;&lt;related-urls&gt;&lt;url&gt;https://www.ncbi.nlm.nih.gov/pubmed/12826723&lt;/url&gt;&lt;/related-urls&gt;&lt;/urls&gt;&lt;/record&gt;&lt;/Cite&gt;&lt;/EndNote&gt;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(Li, et al., 2003)</w:t>
            </w:r>
            <w:r w:rsidRPr="0004277D">
              <w:rPr>
                <w:rFonts w:ascii="Times New Roman" w:hAnsi="Times New Roman" w:cs="Times New Roman"/>
                <w:kern w:val="0"/>
                <w:sz w:val="22"/>
              </w:rPr>
              <w:fldChar w:fldCharType="end"/>
            </w:r>
          </w:p>
        </w:tc>
      </w:tr>
      <w:tr w:rsidR="00DE1E9A" w14:paraId="7482C208" w14:textId="77777777" w:rsidTr="0004277D">
        <w:tc>
          <w:tcPr>
            <w:tcW w:w="710" w:type="dxa"/>
          </w:tcPr>
          <w:p w14:paraId="74E2E81A" w14:textId="29F71D3A"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16</w:t>
            </w:r>
          </w:p>
        </w:tc>
        <w:tc>
          <w:tcPr>
            <w:tcW w:w="4218" w:type="dxa"/>
          </w:tcPr>
          <w:p w14:paraId="3FEF22A2" w14:textId="203101B3"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BLOSUM50 matrix</w:t>
            </w:r>
          </w:p>
        </w:tc>
        <w:tc>
          <w:tcPr>
            <w:tcW w:w="1417" w:type="dxa"/>
          </w:tcPr>
          <w:p w14:paraId="54107DFD" w14:textId="15D0BF3A" w:rsidR="00DE1E9A" w:rsidRPr="0004277D" w:rsidRDefault="00DE1E9A" w:rsidP="00DE1E9A">
            <w:pPr>
              <w:rPr>
                <w:rFonts w:ascii="Times New Roman" w:hAnsi="Times New Roman" w:cs="Times New Roman"/>
                <w:kern w:val="0"/>
                <w:sz w:val="22"/>
              </w:rPr>
            </w:pPr>
            <w:r w:rsidRPr="0004277D">
              <w:rPr>
                <w:rFonts w:ascii="Times New Roman" w:hAnsi="Times New Roman" w:cs="Times New Roman" w:hint="eastAsia"/>
                <w:kern w:val="0"/>
                <w:sz w:val="22"/>
              </w:rPr>
              <w:t>2-16</w:t>
            </w:r>
          </w:p>
        </w:tc>
        <w:tc>
          <w:tcPr>
            <w:tcW w:w="3395" w:type="dxa"/>
          </w:tcPr>
          <w:p w14:paraId="17BE2449" w14:textId="6F42A834" w:rsidR="00DE1E9A" w:rsidRPr="0004277D" w:rsidRDefault="002F637C" w:rsidP="00DE1E9A">
            <w:pPr>
              <w:jc w:val="left"/>
              <w:rPr>
                <w:rFonts w:ascii="Times New Roman" w:hAnsi="Times New Roman" w:cs="Times New Roman"/>
                <w:kern w:val="0"/>
                <w:sz w:val="22"/>
              </w:rPr>
            </w:pPr>
            <w:r w:rsidRPr="0004277D">
              <w:rPr>
                <w:rFonts w:ascii="Times New Roman" w:hAnsi="Times New Roman" w:cs="Times New Roman"/>
                <w:kern w:val="0"/>
                <w:sz w:val="22"/>
              </w:rPr>
              <w:fldChar w:fldCharType="begin"/>
            </w:r>
            <w:r w:rsidRPr="0004277D">
              <w:rPr>
                <w:rFonts w:ascii="Times New Roman" w:hAnsi="Times New Roman" w:cs="Times New Roman"/>
                <w:kern w:val="0"/>
                <w:sz w:val="22"/>
              </w:rPr>
              <w:instrText xml:space="preserve"> ADDIN EN.CITE &lt;EndNote&gt;&lt;Cite&gt;&lt;Author&gt;Li&lt;/Author&gt;&lt;Year&gt;2003&lt;/Year&gt;&lt;RecNum&gt;59&lt;/RecNum&gt;&lt;DisplayText&gt;(Li, et al., 2003)&lt;/DisplayText&gt;&lt;record&gt;&lt;rec-number&gt;59&lt;/rec-number&gt;&lt;foreign-keys&gt;&lt;key app="EN" db-id="vv2t2tef15x9rreprv7v5ewcezsrvpxr005p" timestamp="1510240683"&gt;59&lt;/key&gt;&lt;/foreign-keys&gt;&lt;ref-type name="Journal Article"&gt;17&lt;/ref-type&gt;&lt;contributors&gt;&lt;authors&gt;&lt;author&gt;Li, T.&lt;/author&gt;&lt;author&gt;Fan, K.&lt;/author&gt;&lt;author&gt;Wang, J.&lt;/author&gt;&lt;author&gt;Wang, W.&lt;/author&gt;&lt;/authors&gt;&lt;/contributors&gt;&lt;auth-address&gt;National Laboratory of Solid State Microstructure, Institute of Biophysics and Department of Physics, Nanjing University, China.&lt;/auth-address&gt;&lt;titles&gt;&lt;title&gt;Reduction of protein sequence complexity by residue grouping&lt;/title&gt;&lt;secondary-title&gt;Protein Eng&lt;/secondary-title&gt;&lt;/titles&gt;&lt;periodical&gt;&lt;full-title&gt;Protein Eng&lt;/full-title&gt;&lt;/periodical&gt;&lt;pages&gt;323-30&lt;/pages&gt;&lt;volume&gt;16&lt;/volume&gt;&lt;number&gt;5&lt;/number&gt;&lt;edition&gt;2003/06/27&lt;/edition&gt;&lt;keywords&gt;&lt;keyword&gt;Amino Acid Sequence&lt;/keyword&gt;&lt;keyword&gt;*Data Interpretation, Statistical&lt;/keyword&gt;&lt;keyword&gt;Databases, Protein&lt;/keyword&gt;&lt;keyword&gt;Molecular Sequence Data&lt;/keyword&gt;&lt;keyword&gt;*Sequence Alignment&lt;/keyword&gt;&lt;keyword&gt;*Sequence Analysis, Protein&lt;/keyword&gt;&lt;/keywords&gt;&lt;dates&gt;&lt;year&gt;2003&lt;/year&gt;&lt;pub-dates&gt;&lt;date&gt;May&lt;/date&gt;&lt;/pub-dates&gt;&lt;/dates&gt;&lt;isbn&gt;0269-2139 (Print)&amp;#xD;0269-2139 (Linking)&lt;/isbn&gt;&lt;accession-num&gt;12826723&lt;/accession-num&gt;&lt;urls&gt;&lt;related-urls&gt;&lt;url&gt;https://www.ncbi.nlm.nih.gov/pubmed/12826723&lt;/url&gt;&lt;/related-urls&gt;&lt;/urls&gt;&lt;/record&gt;&lt;/Cite&gt;&lt;/EndNote&gt;</w:instrText>
            </w:r>
            <w:r w:rsidRPr="0004277D">
              <w:rPr>
                <w:rFonts w:ascii="Times New Roman" w:hAnsi="Times New Roman" w:cs="Times New Roman"/>
                <w:kern w:val="0"/>
                <w:sz w:val="22"/>
              </w:rPr>
              <w:fldChar w:fldCharType="separate"/>
            </w:r>
            <w:r w:rsidRPr="0004277D">
              <w:rPr>
                <w:rFonts w:ascii="Times New Roman" w:hAnsi="Times New Roman" w:cs="Times New Roman"/>
                <w:noProof/>
                <w:kern w:val="0"/>
                <w:sz w:val="22"/>
              </w:rPr>
              <w:t>(Li, et al., 2003)</w:t>
            </w:r>
            <w:r w:rsidRPr="0004277D">
              <w:rPr>
                <w:rFonts w:ascii="Times New Roman" w:hAnsi="Times New Roman" w:cs="Times New Roman"/>
                <w:kern w:val="0"/>
                <w:sz w:val="22"/>
              </w:rPr>
              <w:fldChar w:fldCharType="end"/>
            </w:r>
          </w:p>
        </w:tc>
      </w:tr>
    </w:tbl>
    <w:p w14:paraId="4F1C3AF0" w14:textId="77777777" w:rsidR="006775FD" w:rsidRDefault="006775FD" w:rsidP="00F5103A">
      <w:pPr>
        <w:rPr>
          <w:rFonts w:ascii="Times New Roman" w:hAnsi="Times New Roman" w:cs="Times New Roman"/>
          <w:kern w:val="0"/>
          <w:sz w:val="24"/>
          <w:szCs w:val="24"/>
        </w:rPr>
      </w:pPr>
    </w:p>
    <w:p w14:paraId="1DB1BB29" w14:textId="55104C13" w:rsidR="00F5103A" w:rsidRPr="00F5103A" w:rsidRDefault="00F5103A" w:rsidP="00F5103A">
      <w:pPr>
        <w:rPr>
          <w:rFonts w:ascii="Times New Roman" w:hAnsi="Times New Roman" w:cs="Times New Roman"/>
          <w:kern w:val="0"/>
          <w:sz w:val="24"/>
          <w:szCs w:val="24"/>
        </w:rPr>
      </w:pPr>
      <w:r w:rsidRPr="00F5103A">
        <w:rPr>
          <w:rFonts w:ascii="Times New Roman" w:hAnsi="Times New Roman" w:cs="Times New Roman"/>
          <w:kern w:val="0"/>
          <w:sz w:val="24"/>
          <w:szCs w:val="24"/>
        </w:rPr>
        <w:t xml:space="preserve">Use the following command to </w:t>
      </w:r>
      <w:r w:rsidR="007E7B74">
        <w:rPr>
          <w:rFonts w:ascii="Times New Roman" w:hAnsi="Times New Roman" w:cs="Times New Roman"/>
          <w:kern w:val="0"/>
          <w:sz w:val="24"/>
          <w:szCs w:val="24"/>
        </w:rPr>
        <w:t>obtain</w:t>
      </w:r>
      <w:r w:rsidR="003A1E35">
        <w:rPr>
          <w:rFonts w:ascii="Times New Roman" w:hAnsi="Times New Roman" w:cs="Times New Roman"/>
          <w:kern w:val="0"/>
          <w:sz w:val="24"/>
          <w:szCs w:val="24"/>
        </w:rPr>
        <w:t xml:space="preserve"> the</w:t>
      </w:r>
      <w:r w:rsidR="00D92564">
        <w:rPr>
          <w:rFonts w:ascii="Times New Roman" w:hAnsi="Times New Roman" w:cs="Times New Roman"/>
          <w:kern w:val="0"/>
          <w:sz w:val="24"/>
          <w:szCs w:val="24"/>
        </w:rPr>
        <w:t xml:space="preserve"> help information</w:t>
      </w:r>
      <w:r w:rsidRPr="00F5103A">
        <w:rPr>
          <w:rFonts w:ascii="Times New Roman" w:hAnsi="Times New Roman" w:cs="Times New Roman"/>
          <w:kern w:val="0"/>
          <w:sz w:val="24"/>
          <w:szCs w:val="24"/>
        </w:rPr>
        <w:t>:</w:t>
      </w:r>
    </w:p>
    <w:p w14:paraId="534FB703" w14:textId="6D435136" w:rsidR="00F5103A" w:rsidRDefault="00F5103A" w:rsidP="00F5103A">
      <w:pPr>
        <w:widowControl/>
        <w:shd w:val="clear" w:color="auto" w:fill="FFFFFF"/>
        <w:rPr>
          <w:rFonts w:ascii="Courier New" w:eastAsia="宋体" w:hAnsi="Courier New" w:cs="Courier New"/>
          <w:color w:val="000000"/>
          <w:kern w:val="0"/>
          <w:sz w:val="24"/>
          <w:szCs w:val="24"/>
        </w:rPr>
      </w:pPr>
      <w:bookmarkStart w:id="153" w:name="OLE_LINK51"/>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54" w:name="OLE_LINK159"/>
      <w:r w:rsidRPr="001971CB">
        <w:rPr>
          <w:rFonts w:ascii="Courier New" w:eastAsia="宋体" w:hAnsi="Courier New" w:cs="Courier New"/>
          <w:color w:val="000000"/>
          <w:kern w:val="0"/>
          <w:sz w:val="24"/>
          <w:szCs w:val="24"/>
        </w:rPr>
        <w:t>python iFeature</w:t>
      </w:r>
      <w:r w:rsidR="003718F0">
        <w:rPr>
          <w:rFonts w:ascii="Courier New" w:eastAsia="宋体" w:hAnsi="Courier New" w:cs="Courier New"/>
          <w:color w:val="000000"/>
          <w:kern w:val="0"/>
          <w:sz w:val="24"/>
          <w:szCs w:val="24"/>
        </w:rPr>
        <w:t>PseKRAAC</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bookmarkStart w:id="155" w:name="_Hlk499038419"/>
      <w:r w:rsidRPr="001971CB">
        <w:rPr>
          <w:rFonts w:ascii="Courier New" w:eastAsia="宋体" w:hAnsi="Courier New" w:cs="Courier New"/>
          <w:b/>
          <w:bCs/>
          <w:color w:val="000080"/>
          <w:kern w:val="0"/>
          <w:sz w:val="24"/>
          <w:szCs w:val="24"/>
        </w:rPr>
        <w:t>--</w:t>
      </w:r>
      <w:bookmarkEnd w:id="155"/>
      <w:r w:rsidR="00D92564">
        <w:rPr>
          <w:rFonts w:ascii="Courier New" w:eastAsia="宋体" w:hAnsi="Courier New" w:cs="Courier New"/>
          <w:color w:val="000000"/>
          <w:kern w:val="0"/>
          <w:sz w:val="24"/>
          <w:szCs w:val="24"/>
        </w:rPr>
        <w:t>help</w:t>
      </w:r>
      <w:bookmarkEnd w:id="154"/>
    </w:p>
    <w:p w14:paraId="736F46CE" w14:textId="1002293B" w:rsidR="00D92564" w:rsidRDefault="00D14920" w:rsidP="00F5103A">
      <w:pPr>
        <w:widowControl/>
        <w:shd w:val="clear" w:color="auto" w:fill="FFFFFF"/>
        <w:rPr>
          <w:rFonts w:ascii="Courier New" w:eastAsia="宋体" w:hAnsi="Courier New" w:cs="Courier New"/>
          <w:color w:val="000000"/>
          <w:kern w:val="0"/>
          <w:sz w:val="24"/>
          <w:szCs w:val="24"/>
        </w:rPr>
      </w:pPr>
      <w:r>
        <w:rPr>
          <w:noProof/>
        </w:rPr>
        <w:drawing>
          <wp:inline distT="0" distB="0" distL="0" distR="0" wp14:anchorId="15C75841" wp14:editId="0CB1C0F1">
            <wp:extent cx="6047740" cy="23660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47740" cy="2366030"/>
                    </a:xfrm>
                    <a:prstGeom prst="rect">
                      <a:avLst/>
                    </a:prstGeom>
                    <a:noFill/>
                    <a:ln>
                      <a:noFill/>
                    </a:ln>
                  </pic:spPr>
                </pic:pic>
              </a:graphicData>
            </a:graphic>
          </wp:inline>
        </w:drawing>
      </w:r>
    </w:p>
    <w:bookmarkEnd w:id="153"/>
    <w:p w14:paraId="10DB0C9A" w14:textId="3E7F1C3A" w:rsidR="000906DB" w:rsidRDefault="000906DB" w:rsidP="00F5103A">
      <w:pPr>
        <w:widowControl/>
        <w:shd w:val="clear" w:color="auto" w:fill="FFFFFF"/>
        <w:rPr>
          <w:rFonts w:ascii="Courier New" w:eastAsia="宋体" w:hAnsi="Courier New" w:cs="Courier New"/>
          <w:color w:val="000000"/>
          <w:kern w:val="0"/>
          <w:sz w:val="24"/>
          <w:szCs w:val="24"/>
        </w:rPr>
      </w:pPr>
    </w:p>
    <w:p w14:paraId="5CC987FB" w14:textId="081BE63E" w:rsidR="007626CE" w:rsidRDefault="00D92564" w:rsidP="00F5103A">
      <w:pPr>
        <w:widowControl/>
        <w:shd w:val="clear" w:color="auto" w:fill="FFFFFF"/>
        <w:rPr>
          <w:rFonts w:ascii="Times New Roman" w:hAnsi="Times New Roman" w:cs="Times New Roman"/>
          <w:kern w:val="0"/>
          <w:sz w:val="24"/>
          <w:szCs w:val="24"/>
        </w:rPr>
      </w:pPr>
      <w:r>
        <w:rPr>
          <w:rFonts w:ascii="Times New Roman" w:hAnsi="Times New Roman" w:cs="Times New Roman" w:hint="eastAsia"/>
          <w:kern w:val="0"/>
          <w:sz w:val="24"/>
          <w:szCs w:val="24"/>
        </w:rPr>
        <w:t xml:space="preserve">The following parameters are required by </w:t>
      </w:r>
      <w:r>
        <w:rPr>
          <w:rFonts w:ascii="Times New Roman" w:hAnsi="Times New Roman" w:cs="Times New Roman"/>
          <w:kern w:val="0"/>
          <w:sz w:val="24"/>
          <w:szCs w:val="24"/>
        </w:rPr>
        <w:t>‘iFeaturePseKRAAC.py’:</w:t>
      </w:r>
    </w:p>
    <w:p w14:paraId="5F7A172A" w14:textId="6DC02C31" w:rsidR="00D92564" w:rsidRPr="00D92564" w:rsidRDefault="00D92564" w:rsidP="00D92564">
      <w:pPr>
        <w:pStyle w:val="ListParagraph"/>
        <w:widowControl/>
        <w:numPr>
          <w:ilvl w:val="0"/>
          <w:numId w:val="24"/>
        </w:numPr>
        <w:shd w:val="clear" w:color="auto" w:fill="FFFFFF"/>
        <w:ind w:firstLineChars="0"/>
        <w:rPr>
          <w:rFonts w:ascii="Times New Roman" w:hAnsi="Times New Roman" w:cs="Times New Roman"/>
          <w:kern w:val="0"/>
          <w:sz w:val="24"/>
          <w:szCs w:val="24"/>
        </w:rPr>
      </w:pPr>
      <w:r w:rsidRPr="00CE6EB0">
        <w:rPr>
          <w:rFonts w:ascii="Courier New" w:eastAsia="宋体" w:hAnsi="Courier New" w:cs="Courier New"/>
          <w:color w:val="000000"/>
          <w:kern w:val="0"/>
          <w:sz w:val="24"/>
          <w:szCs w:val="24"/>
        </w:rPr>
        <w:t>--file</w:t>
      </w:r>
      <w:r w:rsidRPr="00D92564">
        <w:rPr>
          <w:rFonts w:ascii="Times New Roman" w:hAnsi="Times New Roman" w:cs="Times New Roman"/>
          <w:kern w:val="0"/>
          <w:sz w:val="24"/>
          <w:szCs w:val="24"/>
        </w:rPr>
        <w:t xml:space="preserve">     </w:t>
      </w:r>
      <w:r w:rsidR="003A1E35">
        <w:rPr>
          <w:rFonts w:ascii="Times New Roman" w:hAnsi="Times New Roman" w:cs="Times New Roman"/>
          <w:kern w:val="0"/>
          <w:sz w:val="24"/>
          <w:szCs w:val="24"/>
        </w:rPr>
        <w:t xml:space="preserve">   </w:t>
      </w:r>
      <w:r w:rsidR="00CE6EB0">
        <w:rPr>
          <w:rFonts w:ascii="Times New Roman" w:hAnsi="Times New Roman" w:cs="Times New Roman"/>
          <w:kern w:val="0"/>
          <w:sz w:val="24"/>
          <w:szCs w:val="24"/>
        </w:rPr>
        <w:t xml:space="preserve">    </w:t>
      </w:r>
      <w:r w:rsidRPr="00D92564">
        <w:rPr>
          <w:rFonts w:ascii="Times New Roman" w:hAnsi="Times New Roman" w:cs="Times New Roman"/>
          <w:kern w:val="0"/>
          <w:sz w:val="24"/>
          <w:szCs w:val="24"/>
        </w:rPr>
        <w:t>protein/peptide sequence file in fasta format</w:t>
      </w:r>
    </w:p>
    <w:p w14:paraId="373C33B3" w14:textId="34F96FCA" w:rsidR="00D92564" w:rsidRDefault="00D92564" w:rsidP="00D92564">
      <w:pPr>
        <w:pStyle w:val="ListParagraph"/>
        <w:widowControl/>
        <w:numPr>
          <w:ilvl w:val="0"/>
          <w:numId w:val="24"/>
        </w:numPr>
        <w:shd w:val="clear" w:color="auto" w:fill="FFFFFF"/>
        <w:ind w:firstLineChars="0"/>
        <w:rPr>
          <w:rFonts w:ascii="Times New Roman" w:hAnsi="Times New Roman" w:cs="Times New Roman"/>
          <w:kern w:val="0"/>
          <w:sz w:val="24"/>
          <w:szCs w:val="24"/>
        </w:rPr>
      </w:pPr>
      <w:r w:rsidRPr="00CE6EB0">
        <w:rPr>
          <w:rFonts w:ascii="Courier New" w:eastAsia="宋体" w:hAnsi="Courier New" w:cs="Courier New"/>
          <w:color w:val="000000"/>
          <w:kern w:val="0"/>
          <w:sz w:val="24"/>
          <w:szCs w:val="24"/>
        </w:rPr>
        <w:t>--type</w:t>
      </w:r>
      <w:r w:rsidRPr="00D92564">
        <w:rPr>
          <w:rFonts w:ascii="Times New Roman" w:hAnsi="Times New Roman" w:cs="Times New Roman"/>
          <w:kern w:val="0"/>
          <w:sz w:val="24"/>
          <w:szCs w:val="24"/>
        </w:rPr>
        <w:t xml:space="preserve">    </w:t>
      </w:r>
      <w:r w:rsidR="003A1E35">
        <w:rPr>
          <w:rFonts w:ascii="Times New Roman" w:hAnsi="Times New Roman" w:cs="Times New Roman"/>
          <w:kern w:val="0"/>
          <w:sz w:val="24"/>
          <w:szCs w:val="24"/>
        </w:rPr>
        <w:t xml:space="preserve">   </w:t>
      </w:r>
      <w:r w:rsidR="00CE6EB0">
        <w:rPr>
          <w:rFonts w:ascii="Times New Roman" w:hAnsi="Times New Roman" w:cs="Times New Roman"/>
          <w:kern w:val="0"/>
          <w:sz w:val="24"/>
          <w:szCs w:val="24"/>
        </w:rPr>
        <w:t xml:space="preserve">     </w:t>
      </w:r>
      <w:r w:rsidR="003A1E35">
        <w:rPr>
          <w:rFonts w:ascii="Times New Roman" w:hAnsi="Times New Roman" w:cs="Times New Roman"/>
          <w:kern w:val="0"/>
          <w:sz w:val="24"/>
          <w:szCs w:val="24"/>
        </w:rPr>
        <w:t xml:space="preserve">descriptor type in </w:t>
      </w:r>
      <w:r w:rsidR="00F113F8">
        <w:rPr>
          <w:rFonts w:ascii="Times New Roman" w:hAnsi="Times New Roman" w:cs="Times New Roman"/>
          <w:kern w:val="0"/>
          <w:sz w:val="24"/>
          <w:szCs w:val="24"/>
        </w:rPr>
        <w:t xml:space="preserve">the </w:t>
      </w:r>
      <w:r w:rsidR="003A1E35">
        <w:rPr>
          <w:rFonts w:ascii="Times New Roman" w:hAnsi="Times New Roman" w:cs="Times New Roman"/>
          <w:kern w:val="0"/>
          <w:sz w:val="24"/>
          <w:szCs w:val="24"/>
        </w:rPr>
        <w:t>PseKRAAC feature group</w:t>
      </w:r>
    </w:p>
    <w:p w14:paraId="2421FECF" w14:textId="7CF04F1E" w:rsidR="003A1E35" w:rsidRDefault="003A1E35" w:rsidP="00D92564">
      <w:pPr>
        <w:pStyle w:val="ListParagraph"/>
        <w:widowControl/>
        <w:numPr>
          <w:ilvl w:val="0"/>
          <w:numId w:val="24"/>
        </w:numPr>
        <w:shd w:val="clear" w:color="auto" w:fill="FFFFFF"/>
        <w:ind w:firstLineChars="0"/>
        <w:rPr>
          <w:rFonts w:ascii="Times New Roman" w:hAnsi="Times New Roman" w:cs="Times New Roman"/>
          <w:kern w:val="0"/>
          <w:sz w:val="24"/>
          <w:szCs w:val="24"/>
        </w:rPr>
      </w:pPr>
      <w:r w:rsidRPr="00CE6EB0">
        <w:rPr>
          <w:rFonts w:ascii="Courier New" w:eastAsia="宋体" w:hAnsi="Courier New" w:cs="Courier New"/>
          <w:color w:val="000000"/>
          <w:kern w:val="0"/>
          <w:sz w:val="24"/>
          <w:szCs w:val="24"/>
        </w:rPr>
        <w:t>--subtype</w:t>
      </w:r>
      <w:r>
        <w:rPr>
          <w:rFonts w:ascii="Times New Roman" w:hAnsi="Times New Roman" w:cs="Times New Roman"/>
          <w:kern w:val="0"/>
          <w:sz w:val="24"/>
          <w:szCs w:val="24"/>
        </w:rPr>
        <w:t xml:space="preserve">   </w:t>
      </w:r>
      <w:r w:rsidR="00CE6EB0">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feature types for protein sequence analysis, two </w:t>
      </w:r>
      <w:r w:rsidR="00557D39">
        <w:rPr>
          <w:rFonts w:ascii="Times New Roman" w:hAnsi="Times New Roman" w:cs="Times New Roman"/>
          <w:kern w:val="0"/>
          <w:sz w:val="24"/>
          <w:szCs w:val="24"/>
        </w:rPr>
        <w:t xml:space="preserve">alternative </w:t>
      </w:r>
      <w:r>
        <w:rPr>
          <w:rFonts w:ascii="Times New Roman" w:hAnsi="Times New Roman" w:cs="Times New Roman"/>
          <w:kern w:val="0"/>
          <w:sz w:val="24"/>
          <w:szCs w:val="24"/>
        </w:rPr>
        <w:t xml:space="preserve">modes (g-gap and </w:t>
      </w:r>
      <w:r w:rsidR="00CE6EB0" w:rsidRPr="00CE6EB0">
        <w:rPr>
          <w:rFonts w:ascii="Times New Roman" w:hAnsi="Times New Roman" w:cs="Times New Roman"/>
          <w:kern w:val="0"/>
          <w:sz w:val="24"/>
          <w:szCs w:val="24"/>
        </w:rPr>
        <w:t>lambda</w:t>
      </w:r>
      <w:r>
        <w:rPr>
          <w:rFonts w:ascii="Times New Roman" w:hAnsi="Times New Roman" w:cs="Times New Roman" w:hint="eastAsia"/>
          <w:kern w:val="0"/>
          <w:sz w:val="24"/>
          <w:szCs w:val="24"/>
        </w:rPr>
        <w:t>-correlation</w:t>
      </w:r>
      <w:r>
        <w:rPr>
          <w:rFonts w:ascii="Times New Roman" w:hAnsi="Times New Roman" w:cs="Times New Roman"/>
          <w:kern w:val="0"/>
          <w:sz w:val="24"/>
          <w:szCs w:val="24"/>
        </w:rPr>
        <w:t xml:space="preserve">) are available, </w:t>
      </w:r>
      <w:r w:rsidR="00CA7FA1">
        <w:rPr>
          <w:rFonts w:ascii="Times New Roman" w:hAnsi="Times New Roman" w:cs="Times New Roman"/>
          <w:kern w:val="0"/>
          <w:sz w:val="24"/>
          <w:szCs w:val="24"/>
        </w:rPr>
        <w:t xml:space="preserve">with the ‘g-gap’ model as the </w:t>
      </w:r>
      <w:r>
        <w:rPr>
          <w:rFonts w:ascii="Times New Roman" w:hAnsi="Times New Roman" w:cs="Times New Roman"/>
          <w:kern w:val="0"/>
          <w:sz w:val="24"/>
          <w:szCs w:val="24"/>
        </w:rPr>
        <w:t>default.</w:t>
      </w:r>
    </w:p>
    <w:p w14:paraId="4DACBE1B" w14:textId="7D2FE239" w:rsidR="003A1E35" w:rsidRDefault="003A1E35" w:rsidP="00D92564">
      <w:pPr>
        <w:pStyle w:val="ListParagraph"/>
        <w:widowControl/>
        <w:numPr>
          <w:ilvl w:val="0"/>
          <w:numId w:val="24"/>
        </w:numPr>
        <w:shd w:val="clear" w:color="auto" w:fill="FFFFFF"/>
        <w:ind w:firstLineChars="0"/>
        <w:rPr>
          <w:rFonts w:ascii="Times New Roman" w:hAnsi="Times New Roman" w:cs="Times New Roman"/>
          <w:kern w:val="0"/>
          <w:sz w:val="24"/>
          <w:szCs w:val="24"/>
        </w:rPr>
      </w:pPr>
      <w:r w:rsidRPr="00CE6EB0">
        <w:rPr>
          <w:rFonts w:ascii="Courier New" w:eastAsia="宋体" w:hAnsi="Courier New" w:cs="Courier New"/>
          <w:color w:val="000000"/>
          <w:kern w:val="0"/>
          <w:sz w:val="24"/>
          <w:szCs w:val="24"/>
        </w:rPr>
        <w:t>--ktuple</w:t>
      </w:r>
      <w:r>
        <w:rPr>
          <w:rFonts w:ascii="Times New Roman" w:hAnsi="Times New Roman" w:cs="Times New Roman"/>
          <w:kern w:val="0"/>
          <w:sz w:val="24"/>
          <w:szCs w:val="24"/>
        </w:rPr>
        <w:t xml:space="preserve">     </w:t>
      </w:r>
      <w:r w:rsidR="00CE6EB0">
        <w:rPr>
          <w:rFonts w:ascii="Times New Roman" w:hAnsi="Times New Roman" w:cs="Times New Roman"/>
          <w:kern w:val="0"/>
          <w:sz w:val="24"/>
          <w:szCs w:val="24"/>
        </w:rPr>
        <w:t xml:space="preserve">    </w:t>
      </w:r>
      <w:r w:rsidRPr="005A7D08">
        <w:rPr>
          <w:rFonts w:ascii="Times New Roman" w:hAnsi="Times New Roman" w:cs="Times New Roman"/>
          <w:i/>
          <w:kern w:val="0"/>
          <w:sz w:val="24"/>
          <w:szCs w:val="24"/>
        </w:rPr>
        <w:t>K</w:t>
      </w:r>
      <w:r>
        <w:rPr>
          <w:rFonts w:ascii="Times New Roman" w:hAnsi="Times New Roman" w:cs="Times New Roman"/>
          <w:kern w:val="0"/>
          <w:sz w:val="24"/>
          <w:szCs w:val="24"/>
        </w:rPr>
        <w:t xml:space="preserve">-tuple value, </w:t>
      </w:r>
      <w:r w:rsidR="00CE6EB0">
        <w:rPr>
          <w:rFonts w:ascii="Times New Roman" w:hAnsi="Times New Roman" w:cs="Times New Roman"/>
          <w:kern w:val="0"/>
          <w:sz w:val="24"/>
          <w:szCs w:val="24"/>
        </w:rPr>
        <w:t xml:space="preserve">three </w:t>
      </w:r>
      <w:r w:rsidR="00CE6EB0" w:rsidRPr="005A7D08">
        <w:rPr>
          <w:rFonts w:ascii="Times New Roman" w:hAnsi="Times New Roman" w:cs="Times New Roman"/>
          <w:i/>
          <w:kern w:val="0"/>
          <w:sz w:val="24"/>
          <w:szCs w:val="24"/>
        </w:rPr>
        <w:t>K</w:t>
      </w:r>
      <w:r w:rsidR="00CE6EB0">
        <w:rPr>
          <w:rFonts w:ascii="Times New Roman" w:hAnsi="Times New Roman" w:cs="Times New Roman"/>
          <w:kern w:val="0"/>
          <w:sz w:val="24"/>
          <w:szCs w:val="24"/>
        </w:rPr>
        <w:t>-tuple values (</w:t>
      </w:r>
      <w:r w:rsidR="00475910">
        <w:rPr>
          <w:rFonts w:ascii="Times New Roman" w:hAnsi="Times New Roman" w:cs="Times New Roman"/>
          <w:kern w:val="0"/>
          <w:sz w:val="24"/>
          <w:szCs w:val="24"/>
        </w:rPr>
        <w:t xml:space="preserve">i.e. </w:t>
      </w:r>
      <w:r w:rsidR="00CE6EB0">
        <w:rPr>
          <w:rFonts w:ascii="Times New Roman" w:hAnsi="Times New Roman" w:cs="Times New Roman"/>
          <w:kern w:val="0"/>
          <w:sz w:val="24"/>
          <w:szCs w:val="24"/>
        </w:rPr>
        <w:t>1, 2</w:t>
      </w:r>
      <w:r w:rsidR="00631BBA">
        <w:rPr>
          <w:rFonts w:ascii="Times New Roman" w:hAnsi="Times New Roman" w:cs="Times New Roman"/>
          <w:kern w:val="0"/>
          <w:sz w:val="24"/>
          <w:szCs w:val="24"/>
        </w:rPr>
        <w:t xml:space="preserve"> and </w:t>
      </w:r>
      <w:r w:rsidR="00CE6EB0">
        <w:rPr>
          <w:rFonts w:ascii="Times New Roman" w:hAnsi="Times New Roman" w:cs="Times New Roman"/>
          <w:kern w:val="0"/>
          <w:sz w:val="24"/>
          <w:szCs w:val="24"/>
        </w:rPr>
        <w:t>3) are available, default is 2</w:t>
      </w:r>
    </w:p>
    <w:p w14:paraId="1A2CF4DF" w14:textId="4B5A5610" w:rsidR="00CE6EB0" w:rsidRDefault="00CE6EB0" w:rsidP="00D92564">
      <w:pPr>
        <w:pStyle w:val="ListParagraph"/>
        <w:widowControl/>
        <w:numPr>
          <w:ilvl w:val="0"/>
          <w:numId w:val="24"/>
        </w:numPr>
        <w:shd w:val="clear" w:color="auto" w:fill="FFFFFF"/>
        <w:ind w:firstLineChars="0"/>
        <w:rPr>
          <w:rFonts w:ascii="Times New Roman" w:hAnsi="Times New Roman" w:cs="Times New Roman"/>
          <w:kern w:val="0"/>
          <w:sz w:val="24"/>
          <w:szCs w:val="24"/>
        </w:rPr>
      </w:pPr>
      <w:r w:rsidRPr="00CE6EB0">
        <w:rPr>
          <w:rFonts w:ascii="Courier New" w:eastAsia="宋体" w:hAnsi="Courier New" w:cs="Courier New"/>
          <w:color w:val="000000"/>
          <w:kern w:val="0"/>
          <w:sz w:val="24"/>
          <w:szCs w:val="24"/>
        </w:rPr>
        <w:t>--gap_lambda</w:t>
      </w:r>
      <w:r>
        <w:rPr>
          <w:rFonts w:ascii="Times New Roman" w:hAnsi="Times New Roman" w:cs="Times New Roman"/>
          <w:kern w:val="0"/>
          <w:sz w:val="24"/>
          <w:szCs w:val="24"/>
        </w:rPr>
        <w:t xml:space="preserve">  </w:t>
      </w:r>
      <w:r w:rsidR="002A12EE">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gap value for </w:t>
      </w:r>
      <w:r w:rsidR="002A12EE">
        <w:rPr>
          <w:rFonts w:ascii="Times New Roman" w:hAnsi="Times New Roman" w:cs="Times New Roman"/>
          <w:kern w:val="0"/>
          <w:sz w:val="24"/>
          <w:szCs w:val="24"/>
        </w:rPr>
        <w:t xml:space="preserve">the </w:t>
      </w:r>
      <w:r>
        <w:rPr>
          <w:rFonts w:ascii="Times New Roman" w:hAnsi="Times New Roman" w:cs="Times New Roman"/>
          <w:kern w:val="0"/>
          <w:sz w:val="24"/>
          <w:szCs w:val="24"/>
        </w:rPr>
        <w:t xml:space="preserve">‘g-gap’ model or lambda value for </w:t>
      </w:r>
      <w:r w:rsidR="002A12EE">
        <w:rPr>
          <w:rFonts w:ascii="Times New Roman" w:hAnsi="Times New Roman" w:cs="Times New Roman"/>
          <w:kern w:val="0"/>
          <w:sz w:val="24"/>
          <w:szCs w:val="24"/>
        </w:rPr>
        <w:t xml:space="preserve">the </w:t>
      </w:r>
      <w:r>
        <w:rPr>
          <w:rFonts w:ascii="Times New Roman" w:hAnsi="Times New Roman" w:cs="Times New Roman"/>
          <w:kern w:val="0"/>
          <w:sz w:val="24"/>
          <w:szCs w:val="24"/>
        </w:rPr>
        <w:t>‘lambda-correlation’ model, 10 values are available (i.e. 0, 1, 2, …, 9)</w:t>
      </w:r>
    </w:p>
    <w:p w14:paraId="0012C524" w14:textId="77777777" w:rsidR="005A7D08" w:rsidRDefault="00CE6EB0" w:rsidP="00D92564">
      <w:pPr>
        <w:pStyle w:val="ListParagraph"/>
        <w:widowControl/>
        <w:numPr>
          <w:ilvl w:val="0"/>
          <w:numId w:val="24"/>
        </w:numPr>
        <w:shd w:val="clear" w:color="auto" w:fill="FFFFFF"/>
        <w:ind w:firstLineChars="0"/>
        <w:rPr>
          <w:rFonts w:ascii="Times New Roman" w:hAnsi="Times New Roman" w:cs="Times New Roman"/>
          <w:kern w:val="0"/>
          <w:sz w:val="24"/>
          <w:szCs w:val="24"/>
        </w:rPr>
      </w:pPr>
      <w:r w:rsidRPr="00CE6EB0">
        <w:rPr>
          <w:rFonts w:ascii="Courier New" w:eastAsia="宋体" w:hAnsi="Courier New" w:cs="Courier New"/>
          <w:color w:val="000000"/>
          <w:kern w:val="0"/>
          <w:sz w:val="24"/>
          <w:szCs w:val="24"/>
        </w:rPr>
        <w:t>--raactype</w:t>
      </w:r>
      <w:r>
        <w:rPr>
          <w:rFonts w:ascii="Times New Roman" w:hAnsi="Times New Roman" w:cs="Times New Roman"/>
          <w:kern w:val="0"/>
          <w:sz w:val="24"/>
          <w:szCs w:val="24"/>
        </w:rPr>
        <w:t xml:space="preserve">       the reduced amino acids cluster type</w:t>
      </w:r>
      <w:r w:rsidR="0012325F">
        <w:rPr>
          <w:rFonts w:ascii="Times New Roman" w:hAnsi="Times New Roman" w:cs="Times New Roman"/>
          <w:kern w:val="0"/>
          <w:sz w:val="24"/>
          <w:szCs w:val="24"/>
        </w:rPr>
        <w:t xml:space="preserve">. </w:t>
      </w:r>
    </w:p>
    <w:p w14:paraId="39EFB91F" w14:textId="77777777" w:rsidR="005A7D08" w:rsidRDefault="005A7D08" w:rsidP="005A7D08">
      <w:pPr>
        <w:widowControl/>
        <w:shd w:val="clear" w:color="auto" w:fill="FFFFFF"/>
        <w:rPr>
          <w:rFonts w:ascii="Times New Roman" w:hAnsi="Times New Roman" w:cs="Times New Roman"/>
          <w:kern w:val="0"/>
          <w:sz w:val="24"/>
          <w:szCs w:val="24"/>
        </w:rPr>
      </w:pPr>
    </w:p>
    <w:p w14:paraId="0DD6720F" w14:textId="3106A609" w:rsidR="00CE6EB0" w:rsidRPr="005A7D08" w:rsidRDefault="0012325F" w:rsidP="005A7D08">
      <w:pPr>
        <w:widowControl/>
        <w:shd w:val="clear" w:color="auto" w:fill="FFFFFF"/>
        <w:rPr>
          <w:rFonts w:ascii="Times New Roman" w:hAnsi="Times New Roman" w:cs="Times New Roman"/>
          <w:kern w:val="0"/>
          <w:sz w:val="24"/>
          <w:szCs w:val="24"/>
        </w:rPr>
      </w:pPr>
      <w:r w:rsidRPr="005A7D08">
        <w:rPr>
          <w:rFonts w:ascii="Times New Roman" w:hAnsi="Times New Roman" w:cs="Times New Roman"/>
          <w:kern w:val="0"/>
          <w:sz w:val="24"/>
          <w:szCs w:val="24"/>
        </w:rPr>
        <w:t>Users can</w:t>
      </w:r>
      <w:r w:rsidR="00CE6EB0" w:rsidRPr="005A7D08">
        <w:rPr>
          <w:rFonts w:ascii="Times New Roman" w:hAnsi="Times New Roman" w:cs="Times New Roman"/>
          <w:kern w:val="0"/>
          <w:sz w:val="24"/>
          <w:szCs w:val="24"/>
        </w:rPr>
        <w:t xml:space="preserve"> run the following command to view the available values for each descriptor type:</w:t>
      </w:r>
    </w:p>
    <w:p w14:paraId="13C68CB3" w14:textId="53323160" w:rsidR="00CE6EB0" w:rsidRDefault="005A7D08" w:rsidP="005A7D08">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56" w:name="OLE_LINK160"/>
      <w:r w:rsidR="00CE6EB0" w:rsidRPr="00CE6EB0">
        <w:rPr>
          <w:rFonts w:ascii="Courier New" w:eastAsia="宋体" w:hAnsi="Courier New" w:cs="Courier New"/>
          <w:color w:val="000000"/>
          <w:kern w:val="0"/>
          <w:sz w:val="24"/>
          <w:szCs w:val="24"/>
        </w:rPr>
        <w:t xml:space="preserve">python iFeaturePseKRAAC.py </w:t>
      </w:r>
      <w:r w:rsidR="005E3EEF" w:rsidRPr="001971CB">
        <w:rPr>
          <w:rFonts w:ascii="Courier New" w:eastAsia="宋体" w:hAnsi="Courier New" w:cs="Courier New"/>
          <w:b/>
          <w:bCs/>
          <w:color w:val="000080"/>
          <w:kern w:val="0"/>
          <w:sz w:val="24"/>
          <w:szCs w:val="24"/>
        </w:rPr>
        <w:t>--</w:t>
      </w:r>
      <w:r w:rsidR="00CE6EB0" w:rsidRPr="00CE6EB0">
        <w:rPr>
          <w:rFonts w:ascii="Courier New" w:eastAsia="宋体" w:hAnsi="Courier New" w:cs="Courier New"/>
          <w:color w:val="000000"/>
          <w:kern w:val="0"/>
          <w:sz w:val="24"/>
          <w:szCs w:val="24"/>
        </w:rPr>
        <w:t>show</w:t>
      </w:r>
      <w:bookmarkEnd w:id="156"/>
    </w:p>
    <w:p w14:paraId="1AB66E44" w14:textId="77777777" w:rsidR="008A3921" w:rsidRPr="00CE6EB0" w:rsidRDefault="008A3921" w:rsidP="005A7D08">
      <w:pPr>
        <w:widowControl/>
        <w:shd w:val="clear" w:color="auto" w:fill="FFFFFF"/>
        <w:rPr>
          <w:rFonts w:ascii="Courier New" w:eastAsia="宋体" w:hAnsi="Courier New" w:cs="Courier New"/>
          <w:color w:val="000000"/>
          <w:kern w:val="0"/>
          <w:sz w:val="24"/>
          <w:szCs w:val="24"/>
        </w:rPr>
      </w:pPr>
    </w:p>
    <w:p w14:paraId="23958200" w14:textId="55A91398" w:rsidR="00CE6EB0" w:rsidRPr="00CE6EB0" w:rsidRDefault="00DD494B" w:rsidP="00CE6EB0">
      <w:pPr>
        <w:widowControl/>
        <w:shd w:val="clear" w:color="auto" w:fill="FFFFFF"/>
        <w:rPr>
          <w:rFonts w:ascii="Times New Roman" w:hAnsi="Times New Roman" w:cs="Times New Roman"/>
          <w:kern w:val="0"/>
          <w:sz w:val="24"/>
          <w:szCs w:val="24"/>
        </w:rPr>
      </w:pPr>
      <w:r>
        <w:rPr>
          <w:noProof/>
        </w:rPr>
        <w:lastRenderedPageBreak/>
        <w:drawing>
          <wp:inline distT="0" distB="0" distL="0" distR="0" wp14:anchorId="19F25086" wp14:editId="68284A1A">
            <wp:extent cx="6047740" cy="2257660"/>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47740" cy="2257660"/>
                    </a:xfrm>
                    <a:prstGeom prst="rect">
                      <a:avLst/>
                    </a:prstGeom>
                    <a:noFill/>
                    <a:ln>
                      <a:noFill/>
                    </a:ln>
                  </pic:spPr>
                </pic:pic>
              </a:graphicData>
            </a:graphic>
          </wp:inline>
        </w:drawing>
      </w:r>
    </w:p>
    <w:p w14:paraId="3599797C" w14:textId="409ECE15" w:rsidR="00116382" w:rsidRDefault="00116382" w:rsidP="00116382">
      <w:pPr>
        <w:widowControl/>
        <w:shd w:val="clear" w:color="auto" w:fill="FFFFFF"/>
        <w:rPr>
          <w:rFonts w:ascii="Times New Roman" w:hAnsi="Times New Roman" w:cs="Times New Roman"/>
          <w:kern w:val="0"/>
          <w:sz w:val="24"/>
          <w:szCs w:val="24"/>
        </w:rPr>
      </w:pPr>
    </w:p>
    <w:p w14:paraId="4831F4C1" w14:textId="40225C0B" w:rsidR="00CE6EB0" w:rsidRPr="00180FB0" w:rsidRDefault="00CE6EB0" w:rsidP="00CE6EB0">
      <w:pPr>
        <w:rPr>
          <w:rFonts w:ascii="Times New Roman" w:hAnsi="Times New Roman" w:cs="Times New Roman"/>
          <w:kern w:val="0"/>
          <w:sz w:val="24"/>
          <w:szCs w:val="24"/>
        </w:rPr>
      </w:pPr>
      <w:r w:rsidRPr="00180FB0">
        <w:rPr>
          <w:rFonts w:ascii="Times New Roman" w:hAnsi="Times New Roman" w:cs="Times New Roman"/>
          <w:kern w:val="0"/>
          <w:sz w:val="24"/>
          <w:szCs w:val="24"/>
        </w:rPr>
        <w:t xml:space="preserve">Use the following command to extract the </w:t>
      </w:r>
      <w:r>
        <w:rPr>
          <w:rFonts w:ascii="Times New Roman" w:hAnsi="Times New Roman" w:cs="Times New Roman"/>
          <w:kern w:val="0"/>
          <w:sz w:val="24"/>
          <w:szCs w:val="24"/>
        </w:rPr>
        <w:t>PseKRAAC</w:t>
      </w:r>
      <w:r w:rsidRPr="00180FB0">
        <w:rPr>
          <w:rFonts w:ascii="Times New Roman" w:hAnsi="Times New Roman" w:cs="Times New Roman"/>
          <w:kern w:val="0"/>
          <w:sz w:val="24"/>
          <w:szCs w:val="24"/>
        </w:rPr>
        <w:t xml:space="preserve"> feature descriptors:</w:t>
      </w:r>
    </w:p>
    <w:p w14:paraId="2754DC97" w14:textId="77C1F8AD" w:rsidR="00CE6EB0" w:rsidRPr="00CE6EB0" w:rsidRDefault="00CE6EB0" w:rsidP="00116382">
      <w:pPr>
        <w:widowControl/>
        <w:shd w:val="clear" w:color="auto" w:fill="FFFFFF"/>
        <w:rPr>
          <w:rFonts w:ascii="Times New Roman" w:hAnsi="Times New Roman" w:cs="Times New Roman"/>
          <w:kern w:val="0"/>
          <w:sz w:val="24"/>
          <w:szCs w:val="24"/>
        </w:rPr>
      </w:pPr>
      <w:r w:rsidRPr="00180FB0">
        <w:rPr>
          <w:rFonts w:ascii="Courier New" w:eastAsia="宋体" w:hAnsi="Courier New" w:cs="Courier New"/>
          <w:color w:val="000000"/>
          <w:kern w:val="0"/>
          <w:sz w:val="24"/>
          <w:szCs w:val="24"/>
        </w:rPr>
        <w:t>tcsh</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 xml:space="preserve"> </w:t>
      </w:r>
      <w:bookmarkStart w:id="157" w:name="OLE_LINK161"/>
      <w:r w:rsidRPr="00180FB0">
        <w:rPr>
          <w:rFonts w:ascii="Courier New" w:eastAsia="宋体" w:hAnsi="Courier New" w:cs="Courier New"/>
          <w:color w:val="000000"/>
          <w:kern w:val="0"/>
          <w:sz w:val="24"/>
          <w:szCs w:val="24"/>
        </w:rPr>
        <w:t>python iFeature</w:t>
      </w:r>
      <w:r>
        <w:rPr>
          <w:rFonts w:ascii="Courier New" w:eastAsia="宋体" w:hAnsi="Courier New" w:cs="Courier New"/>
          <w:color w:val="000000"/>
          <w:kern w:val="0"/>
          <w:sz w:val="24"/>
          <w:szCs w:val="24"/>
        </w:rPr>
        <w:t>PseKRAAC</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 xml:space="preserve">py </w:t>
      </w:r>
      <w:bookmarkStart w:id="158" w:name="OLE_LINK57"/>
      <w:r w:rsidRPr="00180FB0">
        <w:rPr>
          <w:rFonts w:ascii="Courier New" w:eastAsia="宋体" w:hAnsi="Courier New" w:cs="Courier New"/>
          <w:b/>
          <w:bCs/>
          <w:color w:val="000080"/>
          <w:kern w:val="0"/>
          <w:sz w:val="24"/>
          <w:szCs w:val="24"/>
        </w:rPr>
        <w:t>--</w:t>
      </w:r>
      <w:bookmarkEnd w:id="158"/>
      <w:r w:rsidRPr="00180FB0">
        <w:rPr>
          <w:rFonts w:ascii="Courier New" w:eastAsia="宋体" w:hAnsi="Courier New" w:cs="Courier New"/>
          <w:color w:val="000000"/>
          <w:kern w:val="0"/>
          <w:sz w:val="24"/>
          <w:szCs w:val="24"/>
        </w:rPr>
        <w:t>file examples</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test</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p</w:t>
      </w:r>
      <w:r>
        <w:rPr>
          <w:rFonts w:ascii="Courier New" w:eastAsia="宋体" w:hAnsi="Courier New" w:cs="Courier New"/>
          <w:color w:val="000000"/>
          <w:kern w:val="0"/>
          <w:sz w:val="24"/>
          <w:szCs w:val="24"/>
        </w:rPr>
        <w:t>rotein</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 xml:space="preserve">txt </w:t>
      </w:r>
      <w:r w:rsidRPr="00180FB0">
        <w:rPr>
          <w:rFonts w:ascii="Courier New" w:eastAsia="宋体" w:hAnsi="Courier New" w:cs="Courier New"/>
          <w:b/>
          <w:bCs/>
          <w:color w:val="000080"/>
          <w:kern w:val="0"/>
          <w:sz w:val="24"/>
          <w:szCs w:val="24"/>
        </w:rPr>
        <w:t>--</w:t>
      </w:r>
      <w:r w:rsidRPr="00180FB0">
        <w:rPr>
          <w:rFonts w:ascii="Courier New" w:eastAsia="宋体" w:hAnsi="Courier New" w:cs="Courier New"/>
          <w:color w:val="000000"/>
          <w:kern w:val="0"/>
          <w:sz w:val="24"/>
          <w:szCs w:val="24"/>
        </w:rPr>
        <w:t xml:space="preserve">type </w:t>
      </w:r>
      <w:r w:rsidR="00325E84">
        <w:rPr>
          <w:rFonts w:ascii="Courier New" w:eastAsia="宋体" w:hAnsi="Courier New" w:cs="Courier New"/>
          <w:color w:val="000000"/>
          <w:kern w:val="0"/>
          <w:sz w:val="24"/>
          <w:szCs w:val="24"/>
        </w:rPr>
        <w:t>type1</w:t>
      </w:r>
      <w:r>
        <w:rPr>
          <w:rFonts w:ascii="Courier New" w:eastAsia="宋体" w:hAnsi="Courier New" w:cs="Courier New"/>
          <w:color w:val="000000"/>
          <w:kern w:val="0"/>
          <w:sz w:val="24"/>
          <w:szCs w:val="24"/>
        </w:rPr>
        <w:t xml:space="preserve"> </w:t>
      </w:r>
      <w:r w:rsidR="00325E84" w:rsidRPr="00180FB0">
        <w:rPr>
          <w:rFonts w:ascii="Courier New" w:eastAsia="宋体" w:hAnsi="Courier New" w:cs="Courier New"/>
          <w:b/>
          <w:bCs/>
          <w:color w:val="000080"/>
          <w:kern w:val="0"/>
          <w:sz w:val="24"/>
          <w:szCs w:val="24"/>
        </w:rPr>
        <w:t>--</w:t>
      </w:r>
      <w:r>
        <w:rPr>
          <w:rFonts w:ascii="Courier New" w:eastAsia="宋体" w:hAnsi="Courier New" w:cs="Courier New"/>
          <w:color w:val="000000"/>
          <w:kern w:val="0"/>
          <w:sz w:val="24"/>
          <w:szCs w:val="24"/>
        </w:rPr>
        <w:t xml:space="preserve">subtype </w:t>
      </w:r>
      <w:r w:rsidR="00325E84">
        <w:rPr>
          <w:rFonts w:ascii="Courier New" w:eastAsia="宋体" w:hAnsi="Courier New" w:cs="Courier New"/>
          <w:color w:val="000000"/>
          <w:kern w:val="0"/>
          <w:sz w:val="24"/>
          <w:szCs w:val="24"/>
        </w:rPr>
        <w:t>lambda-correlation</w:t>
      </w:r>
      <w:r>
        <w:rPr>
          <w:rFonts w:ascii="Courier New" w:eastAsia="宋体" w:hAnsi="Courier New" w:cs="Courier New"/>
          <w:color w:val="000000"/>
          <w:kern w:val="0"/>
          <w:sz w:val="24"/>
          <w:szCs w:val="24"/>
        </w:rPr>
        <w:t xml:space="preserve"> </w:t>
      </w:r>
      <w:r w:rsidR="00325E84" w:rsidRPr="00180FB0">
        <w:rPr>
          <w:rFonts w:ascii="Courier New" w:eastAsia="宋体" w:hAnsi="Courier New" w:cs="Courier New"/>
          <w:b/>
          <w:bCs/>
          <w:color w:val="000080"/>
          <w:kern w:val="0"/>
          <w:sz w:val="24"/>
          <w:szCs w:val="24"/>
        </w:rPr>
        <w:t>--</w:t>
      </w:r>
      <w:r w:rsidR="00325E84">
        <w:rPr>
          <w:rFonts w:ascii="Courier New" w:eastAsia="宋体" w:hAnsi="Courier New" w:cs="Courier New"/>
          <w:color w:val="000000"/>
          <w:kern w:val="0"/>
          <w:sz w:val="24"/>
          <w:szCs w:val="24"/>
        </w:rPr>
        <w:t>ktuple 2</w:t>
      </w:r>
      <w:r>
        <w:rPr>
          <w:rFonts w:ascii="Courier New" w:eastAsia="宋体" w:hAnsi="Courier New" w:cs="Courier New"/>
          <w:color w:val="000000"/>
          <w:kern w:val="0"/>
          <w:sz w:val="24"/>
          <w:szCs w:val="24"/>
        </w:rPr>
        <w:t xml:space="preserve"> </w:t>
      </w:r>
      <w:r w:rsidR="00325E84" w:rsidRPr="00180FB0">
        <w:rPr>
          <w:rFonts w:ascii="Courier New" w:eastAsia="宋体" w:hAnsi="Courier New" w:cs="Courier New"/>
          <w:b/>
          <w:bCs/>
          <w:color w:val="000080"/>
          <w:kern w:val="0"/>
          <w:sz w:val="24"/>
          <w:szCs w:val="24"/>
        </w:rPr>
        <w:t>--</w:t>
      </w:r>
      <w:r w:rsidR="00325E84">
        <w:rPr>
          <w:rFonts w:ascii="Courier New" w:eastAsia="宋体" w:hAnsi="Courier New" w:cs="Courier New"/>
          <w:color w:val="000000"/>
          <w:kern w:val="0"/>
          <w:sz w:val="24"/>
          <w:szCs w:val="24"/>
        </w:rPr>
        <w:t xml:space="preserve">gap_lambda 2 </w:t>
      </w:r>
      <w:r w:rsidR="00325E84" w:rsidRPr="00180FB0">
        <w:rPr>
          <w:rFonts w:ascii="Courier New" w:eastAsia="宋体" w:hAnsi="Courier New" w:cs="Courier New"/>
          <w:b/>
          <w:bCs/>
          <w:color w:val="000080"/>
          <w:kern w:val="0"/>
          <w:sz w:val="24"/>
          <w:szCs w:val="24"/>
        </w:rPr>
        <w:t>--</w:t>
      </w:r>
      <w:r w:rsidR="00325E84">
        <w:rPr>
          <w:rFonts w:ascii="Courier New" w:eastAsia="宋体" w:hAnsi="Courier New" w:cs="Courier New"/>
          <w:color w:val="000000"/>
          <w:kern w:val="0"/>
          <w:sz w:val="24"/>
          <w:szCs w:val="24"/>
        </w:rPr>
        <w:t>raactype 5</w:t>
      </w:r>
      <w:bookmarkEnd w:id="157"/>
    </w:p>
    <w:p w14:paraId="4FAC764B" w14:textId="44465E1D" w:rsidR="00680319" w:rsidRPr="00116382" w:rsidRDefault="00680319" w:rsidP="00680319">
      <w:pPr>
        <w:rPr>
          <w:rFonts w:ascii="Times New Roman" w:hAnsi="Times New Roman" w:cs="Times New Roman"/>
          <w:kern w:val="0"/>
          <w:sz w:val="24"/>
          <w:szCs w:val="24"/>
        </w:rPr>
      </w:pPr>
    </w:p>
    <w:p w14:paraId="2B086EA0" w14:textId="2A8D2B58" w:rsidR="00E527BB" w:rsidRPr="003716EE" w:rsidRDefault="00C74C49" w:rsidP="00E527BB">
      <w:pPr>
        <w:pStyle w:val="Subtitle"/>
        <w:rPr>
          <w:b/>
          <w:color w:val="000000" w:themeColor="text1"/>
          <w:szCs w:val="29"/>
        </w:rPr>
      </w:pPr>
      <w:r w:rsidRPr="003716EE">
        <w:rPr>
          <w:b/>
          <w:color w:val="000000" w:themeColor="text1"/>
          <w:szCs w:val="29"/>
        </w:rPr>
        <w:t>F</w:t>
      </w:r>
      <w:r w:rsidR="00E527BB" w:rsidRPr="003716EE">
        <w:rPr>
          <w:b/>
          <w:color w:val="000000" w:themeColor="text1"/>
          <w:szCs w:val="29"/>
        </w:rPr>
        <w:t xml:space="preserve">eature </w:t>
      </w:r>
      <w:r w:rsidR="0077768D" w:rsidRPr="003716EE">
        <w:rPr>
          <w:b/>
          <w:color w:val="000000" w:themeColor="text1"/>
          <w:szCs w:val="29"/>
        </w:rPr>
        <w:t xml:space="preserve">selection </w:t>
      </w:r>
      <w:r w:rsidR="00E527BB" w:rsidRPr="003716EE">
        <w:rPr>
          <w:b/>
          <w:color w:val="000000" w:themeColor="text1"/>
          <w:szCs w:val="29"/>
        </w:rPr>
        <w:t>analysis</w:t>
      </w:r>
      <w:r w:rsidRPr="003716EE">
        <w:rPr>
          <w:b/>
          <w:color w:val="000000" w:themeColor="text1"/>
          <w:szCs w:val="29"/>
        </w:rPr>
        <w:t xml:space="preserve"> using </w:t>
      </w:r>
      <w:r w:rsidRPr="003716EE">
        <w:rPr>
          <w:b/>
          <w:i/>
          <w:color w:val="000000" w:themeColor="text1"/>
          <w:szCs w:val="29"/>
        </w:rPr>
        <w:t>iFeature</w:t>
      </w:r>
    </w:p>
    <w:p w14:paraId="7D88ABEA" w14:textId="49B5080E" w:rsidR="00926549" w:rsidRPr="003716EE" w:rsidRDefault="0018326D" w:rsidP="002E5AB7">
      <w:pPr>
        <w:widowControl/>
        <w:shd w:val="clear" w:color="auto" w:fill="FFFFFF"/>
        <w:rPr>
          <w:rFonts w:ascii="Times New Roman" w:hAnsi="Times New Roman" w:cs="Times New Roman"/>
          <w:color w:val="000000" w:themeColor="text1"/>
          <w:kern w:val="0"/>
          <w:sz w:val="24"/>
          <w:szCs w:val="24"/>
        </w:rPr>
      </w:pPr>
      <w:r w:rsidRPr="003716EE">
        <w:rPr>
          <w:rFonts w:ascii="Times New Roman" w:hAnsi="Times New Roman" w:cs="Times New Roman"/>
          <w:i/>
          <w:color w:val="000000" w:themeColor="text1"/>
          <w:kern w:val="0"/>
          <w:sz w:val="24"/>
          <w:szCs w:val="24"/>
        </w:rPr>
        <w:t>iFeature</w:t>
      </w:r>
      <w:r w:rsidRPr="003716EE">
        <w:rPr>
          <w:rFonts w:ascii="Times New Roman" w:hAnsi="Times New Roman" w:cs="Times New Roman"/>
          <w:color w:val="000000" w:themeColor="text1"/>
          <w:kern w:val="0"/>
          <w:sz w:val="24"/>
          <w:szCs w:val="24"/>
        </w:rPr>
        <w:t xml:space="preserve"> </w:t>
      </w:r>
      <w:r w:rsidR="000E67AA" w:rsidRPr="003716EE">
        <w:rPr>
          <w:rFonts w:ascii="Times New Roman" w:hAnsi="Times New Roman" w:cs="Times New Roman"/>
          <w:color w:val="000000" w:themeColor="text1"/>
          <w:kern w:val="0"/>
          <w:sz w:val="24"/>
          <w:szCs w:val="24"/>
        </w:rPr>
        <w:t>integrate</w:t>
      </w:r>
      <w:r w:rsidR="000E67AA" w:rsidRPr="003716EE">
        <w:rPr>
          <w:rFonts w:ascii="Times New Roman" w:hAnsi="Times New Roman" w:cs="Times New Roman" w:hint="eastAsia"/>
          <w:color w:val="000000" w:themeColor="text1"/>
          <w:kern w:val="0"/>
          <w:sz w:val="24"/>
          <w:szCs w:val="24"/>
        </w:rPr>
        <w:t>s</w:t>
      </w:r>
      <w:r w:rsidR="000E67AA" w:rsidRPr="003716EE">
        <w:rPr>
          <w:rFonts w:ascii="Times New Roman" w:hAnsi="Times New Roman" w:cs="Times New Roman"/>
          <w:color w:val="000000" w:themeColor="text1"/>
          <w:kern w:val="0"/>
          <w:sz w:val="24"/>
          <w:szCs w:val="24"/>
        </w:rPr>
        <w:t xml:space="preserve"> </w:t>
      </w:r>
      <w:r w:rsidRPr="003716EE">
        <w:rPr>
          <w:rFonts w:ascii="Times New Roman" w:hAnsi="Times New Roman" w:cs="Times New Roman"/>
          <w:color w:val="000000" w:themeColor="text1"/>
          <w:kern w:val="0"/>
          <w:sz w:val="24"/>
          <w:szCs w:val="24"/>
        </w:rPr>
        <w:t xml:space="preserve">several commonly used </w:t>
      </w:r>
      <w:r w:rsidR="0007625D" w:rsidRPr="003716EE">
        <w:rPr>
          <w:rFonts w:ascii="Times New Roman" w:hAnsi="Times New Roman" w:cs="Times New Roman"/>
          <w:color w:val="000000" w:themeColor="text1"/>
          <w:kern w:val="0"/>
          <w:sz w:val="24"/>
          <w:szCs w:val="24"/>
        </w:rPr>
        <w:t>(</w:t>
      </w:r>
      <w:r w:rsidRPr="003716EE">
        <w:rPr>
          <w:rFonts w:ascii="Times New Roman" w:hAnsi="Times New Roman" w:cs="Times New Roman"/>
          <w:color w:val="000000" w:themeColor="text1"/>
          <w:kern w:val="0"/>
          <w:sz w:val="24"/>
          <w:szCs w:val="24"/>
        </w:rPr>
        <w:t xml:space="preserve">and </w:t>
      </w:r>
      <w:r w:rsidR="0007625D" w:rsidRPr="003716EE">
        <w:rPr>
          <w:rFonts w:ascii="Times New Roman" w:hAnsi="Times New Roman" w:cs="Times New Roman"/>
          <w:color w:val="000000" w:themeColor="text1"/>
          <w:kern w:val="0"/>
          <w:sz w:val="24"/>
          <w:szCs w:val="24"/>
        </w:rPr>
        <w:t xml:space="preserve">very </w:t>
      </w:r>
      <w:r w:rsidRPr="003716EE">
        <w:rPr>
          <w:rFonts w:ascii="Times New Roman" w:hAnsi="Times New Roman" w:cs="Times New Roman"/>
          <w:color w:val="000000" w:themeColor="text1"/>
          <w:kern w:val="0"/>
          <w:sz w:val="24"/>
          <w:szCs w:val="24"/>
        </w:rPr>
        <w:t>useful</w:t>
      </w:r>
      <w:r w:rsidR="0007625D" w:rsidRPr="003716EE">
        <w:rPr>
          <w:rFonts w:ascii="Times New Roman" w:hAnsi="Times New Roman" w:cs="Times New Roman"/>
          <w:color w:val="000000" w:themeColor="text1"/>
          <w:kern w:val="0"/>
          <w:sz w:val="24"/>
          <w:szCs w:val="24"/>
        </w:rPr>
        <w:t>)</w:t>
      </w:r>
      <w:r w:rsidRPr="003716EE">
        <w:rPr>
          <w:rFonts w:ascii="Times New Roman" w:hAnsi="Times New Roman" w:cs="Times New Roman"/>
          <w:color w:val="000000" w:themeColor="text1"/>
          <w:kern w:val="0"/>
          <w:sz w:val="24"/>
          <w:szCs w:val="24"/>
        </w:rPr>
        <w:t xml:space="preserve"> </w:t>
      </w:r>
      <w:r w:rsidR="00231301" w:rsidRPr="003716EE">
        <w:rPr>
          <w:rFonts w:ascii="Times New Roman" w:hAnsi="Times New Roman" w:cs="Times New Roman"/>
          <w:color w:val="000000" w:themeColor="text1"/>
          <w:kern w:val="0"/>
          <w:sz w:val="24"/>
          <w:szCs w:val="24"/>
        </w:rPr>
        <w:t xml:space="preserve">feature selection, </w:t>
      </w:r>
      <w:r w:rsidRPr="003716EE">
        <w:rPr>
          <w:rFonts w:ascii="Times New Roman" w:hAnsi="Times New Roman" w:cs="Times New Roman"/>
          <w:color w:val="000000" w:themeColor="text1"/>
          <w:kern w:val="0"/>
          <w:sz w:val="24"/>
          <w:szCs w:val="24"/>
        </w:rPr>
        <w:t>clustering, and dimensionality reduction algorithms.</w:t>
      </w:r>
      <w:r w:rsidR="00322CEB" w:rsidRPr="003716EE">
        <w:rPr>
          <w:rFonts w:ascii="Times New Roman" w:hAnsi="Times New Roman" w:cs="Times New Roman"/>
          <w:color w:val="000000" w:themeColor="text1"/>
          <w:kern w:val="0"/>
          <w:sz w:val="24"/>
          <w:szCs w:val="24"/>
        </w:rPr>
        <w:t xml:space="preserve"> </w:t>
      </w:r>
      <w:r w:rsidR="00C5199F" w:rsidRPr="003716EE">
        <w:rPr>
          <w:rFonts w:ascii="Times New Roman" w:hAnsi="Times New Roman" w:cs="Times New Roman"/>
          <w:color w:val="000000" w:themeColor="text1"/>
          <w:kern w:val="0"/>
          <w:sz w:val="24"/>
          <w:szCs w:val="24"/>
        </w:rPr>
        <w:t xml:space="preserve">In order to facilitate the </w:t>
      </w:r>
      <w:r w:rsidR="00817226" w:rsidRPr="003716EE">
        <w:rPr>
          <w:rFonts w:ascii="Times New Roman" w:hAnsi="Times New Roman" w:cs="Times New Roman"/>
          <w:color w:val="000000" w:themeColor="text1"/>
          <w:kern w:val="0"/>
          <w:sz w:val="24"/>
          <w:szCs w:val="24"/>
        </w:rPr>
        <w:t>interpretation</w:t>
      </w:r>
      <w:r w:rsidR="00C5199F" w:rsidRPr="003716EE">
        <w:rPr>
          <w:rFonts w:ascii="Times New Roman" w:hAnsi="Times New Roman" w:cs="Times New Roman"/>
          <w:color w:val="000000" w:themeColor="text1"/>
          <w:kern w:val="0"/>
          <w:sz w:val="24"/>
          <w:szCs w:val="24"/>
        </w:rPr>
        <w:t xml:space="preserve"> of the results</w:t>
      </w:r>
      <w:r w:rsidR="00E8415C" w:rsidRPr="003716EE">
        <w:rPr>
          <w:rFonts w:ascii="Times New Roman" w:hAnsi="Times New Roman" w:cs="Times New Roman"/>
          <w:color w:val="000000" w:themeColor="text1"/>
          <w:kern w:val="0"/>
          <w:sz w:val="24"/>
          <w:szCs w:val="24"/>
        </w:rPr>
        <w:t xml:space="preserve"> for non</w:t>
      </w:r>
      <w:r w:rsidR="00D73C0E" w:rsidRPr="003716EE">
        <w:rPr>
          <w:rFonts w:ascii="Times New Roman" w:hAnsi="Times New Roman" w:cs="Times New Roman"/>
          <w:color w:val="000000" w:themeColor="text1"/>
          <w:kern w:val="0"/>
          <w:sz w:val="24"/>
          <w:szCs w:val="24"/>
        </w:rPr>
        <w:t>-</w:t>
      </w:r>
      <w:r w:rsidR="00E8415C" w:rsidRPr="003716EE">
        <w:rPr>
          <w:rFonts w:ascii="Times New Roman" w:hAnsi="Times New Roman" w:cs="Times New Roman"/>
          <w:color w:val="000000" w:themeColor="text1"/>
          <w:kern w:val="0"/>
          <w:sz w:val="24"/>
          <w:szCs w:val="24"/>
        </w:rPr>
        <w:t>expert</w:t>
      </w:r>
      <w:r w:rsidR="0007625D" w:rsidRPr="003716EE">
        <w:rPr>
          <w:rFonts w:ascii="Times New Roman" w:hAnsi="Times New Roman" w:cs="Times New Roman"/>
          <w:color w:val="000000" w:themeColor="text1"/>
          <w:kern w:val="0"/>
          <w:sz w:val="24"/>
          <w:szCs w:val="24"/>
        </w:rPr>
        <w:t xml:space="preserve"> users</w:t>
      </w:r>
      <w:r w:rsidR="00C5199F" w:rsidRPr="003716EE">
        <w:rPr>
          <w:rFonts w:ascii="Times New Roman" w:hAnsi="Times New Roman" w:cs="Times New Roman"/>
          <w:color w:val="000000" w:themeColor="text1"/>
          <w:kern w:val="0"/>
          <w:sz w:val="24"/>
          <w:szCs w:val="24"/>
        </w:rPr>
        <w:t>, a scatter diagram will be plo</w:t>
      </w:r>
      <w:r w:rsidR="00817226" w:rsidRPr="003716EE">
        <w:rPr>
          <w:rFonts w:ascii="Times New Roman" w:hAnsi="Times New Roman" w:cs="Times New Roman"/>
          <w:color w:val="000000" w:themeColor="text1"/>
          <w:kern w:val="0"/>
          <w:sz w:val="24"/>
          <w:szCs w:val="24"/>
        </w:rPr>
        <w:t>t</w:t>
      </w:r>
      <w:r w:rsidR="00C5199F" w:rsidRPr="003716EE">
        <w:rPr>
          <w:rFonts w:ascii="Times New Roman" w:hAnsi="Times New Roman" w:cs="Times New Roman"/>
          <w:color w:val="000000" w:themeColor="text1"/>
          <w:kern w:val="0"/>
          <w:sz w:val="24"/>
          <w:szCs w:val="24"/>
        </w:rPr>
        <w:t>ted</w:t>
      </w:r>
      <w:r w:rsidR="00817226" w:rsidRPr="003716EE">
        <w:rPr>
          <w:rFonts w:ascii="Times New Roman" w:hAnsi="Times New Roman" w:cs="Times New Roman"/>
          <w:color w:val="000000" w:themeColor="text1"/>
          <w:kern w:val="0"/>
          <w:sz w:val="24"/>
          <w:szCs w:val="24"/>
        </w:rPr>
        <w:t>,</w:t>
      </w:r>
      <w:r w:rsidR="00E8415C" w:rsidRPr="003716EE">
        <w:rPr>
          <w:rFonts w:ascii="Times New Roman" w:hAnsi="Times New Roman" w:cs="Times New Roman"/>
          <w:color w:val="000000" w:themeColor="text1"/>
          <w:kern w:val="0"/>
          <w:sz w:val="24"/>
          <w:szCs w:val="24"/>
        </w:rPr>
        <w:t xml:space="preserve"> show</w:t>
      </w:r>
      <w:r w:rsidR="00817226" w:rsidRPr="003716EE">
        <w:rPr>
          <w:rFonts w:ascii="Times New Roman" w:hAnsi="Times New Roman" w:cs="Times New Roman"/>
          <w:color w:val="000000" w:themeColor="text1"/>
          <w:kern w:val="0"/>
          <w:sz w:val="24"/>
          <w:szCs w:val="24"/>
        </w:rPr>
        <w:t>ing</w:t>
      </w:r>
      <w:r w:rsidR="00E8415C" w:rsidRPr="003716EE">
        <w:rPr>
          <w:rFonts w:ascii="Times New Roman" w:hAnsi="Times New Roman" w:cs="Times New Roman"/>
          <w:color w:val="000000" w:themeColor="text1"/>
          <w:kern w:val="0"/>
          <w:sz w:val="24"/>
          <w:szCs w:val="24"/>
        </w:rPr>
        <w:t xml:space="preserve"> the distribution of the cluster</w:t>
      </w:r>
      <w:r w:rsidR="00817226" w:rsidRPr="003716EE">
        <w:rPr>
          <w:rFonts w:ascii="Times New Roman" w:hAnsi="Times New Roman" w:cs="Times New Roman"/>
          <w:color w:val="000000" w:themeColor="text1"/>
          <w:kern w:val="0"/>
          <w:sz w:val="24"/>
          <w:szCs w:val="24"/>
        </w:rPr>
        <w:t>s</w:t>
      </w:r>
      <w:r w:rsidR="00C5199F" w:rsidRPr="003716EE">
        <w:rPr>
          <w:rFonts w:ascii="Times New Roman" w:hAnsi="Times New Roman" w:cs="Times New Roman"/>
          <w:color w:val="000000" w:themeColor="text1"/>
          <w:kern w:val="0"/>
          <w:sz w:val="24"/>
          <w:szCs w:val="24"/>
        </w:rPr>
        <w:t>.</w:t>
      </w:r>
      <w:r w:rsidR="000F240D" w:rsidRPr="003716EE">
        <w:rPr>
          <w:rFonts w:ascii="Times New Roman" w:hAnsi="Times New Roman" w:cs="Times New Roman"/>
          <w:color w:val="000000" w:themeColor="text1"/>
          <w:kern w:val="0"/>
          <w:sz w:val="24"/>
          <w:szCs w:val="24"/>
        </w:rPr>
        <w:t xml:space="preserve"> </w:t>
      </w:r>
      <w:r w:rsidR="00C90845" w:rsidRPr="003716EE">
        <w:rPr>
          <w:rFonts w:ascii="Times New Roman" w:hAnsi="Times New Roman" w:cs="Times New Roman"/>
          <w:color w:val="000000" w:themeColor="text1"/>
          <w:kern w:val="0"/>
          <w:sz w:val="24"/>
          <w:szCs w:val="24"/>
        </w:rPr>
        <w:t xml:space="preserve">The clustering result </w:t>
      </w:r>
      <w:r w:rsidR="001916AB" w:rsidRPr="003716EE">
        <w:rPr>
          <w:rFonts w:ascii="Times New Roman" w:hAnsi="Times New Roman" w:cs="Times New Roman"/>
          <w:color w:val="000000" w:themeColor="text1"/>
          <w:kern w:val="0"/>
          <w:sz w:val="24"/>
          <w:szCs w:val="24"/>
        </w:rPr>
        <w:t>will</w:t>
      </w:r>
      <w:r w:rsidR="00C61B83" w:rsidRPr="003716EE">
        <w:rPr>
          <w:rFonts w:ascii="Times New Roman" w:hAnsi="Times New Roman" w:cs="Times New Roman"/>
          <w:color w:val="000000" w:themeColor="text1"/>
          <w:kern w:val="0"/>
          <w:sz w:val="24"/>
          <w:szCs w:val="24"/>
        </w:rPr>
        <w:t xml:space="preserve"> also</w:t>
      </w:r>
      <w:r w:rsidR="001916AB" w:rsidRPr="003716EE">
        <w:rPr>
          <w:rFonts w:ascii="Times New Roman" w:hAnsi="Times New Roman" w:cs="Times New Roman"/>
          <w:color w:val="000000" w:themeColor="text1"/>
          <w:kern w:val="0"/>
          <w:sz w:val="24"/>
          <w:szCs w:val="24"/>
        </w:rPr>
        <w:t xml:space="preserve"> be stored in a </w:t>
      </w:r>
      <w:r w:rsidR="00817226" w:rsidRPr="003716EE">
        <w:rPr>
          <w:rFonts w:ascii="Times New Roman" w:hAnsi="Times New Roman" w:cs="Times New Roman"/>
          <w:color w:val="000000" w:themeColor="text1"/>
          <w:kern w:val="0"/>
          <w:sz w:val="24"/>
          <w:szCs w:val="24"/>
        </w:rPr>
        <w:t xml:space="preserve">text </w:t>
      </w:r>
      <w:r w:rsidR="001916AB" w:rsidRPr="003716EE">
        <w:rPr>
          <w:rFonts w:ascii="Times New Roman" w:hAnsi="Times New Roman" w:cs="Times New Roman"/>
          <w:color w:val="000000" w:themeColor="text1"/>
          <w:kern w:val="0"/>
          <w:sz w:val="24"/>
          <w:szCs w:val="24"/>
        </w:rPr>
        <w:t xml:space="preserve">file. </w:t>
      </w:r>
      <w:r w:rsidR="00322CEB" w:rsidRPr="003716EE">
        <w:rPr>
          <w:rFonts w:ascii="Times New Roman" w:hAnsi="Times New Roman" w:cs="Times New Roman"/>
          <w:color w:val="000000" w:themeColor="text1"/>
          <w:kern w:val="0"/>
          <w:sz w:val="24"/>
          <w:szCs w:val="24"/>
        </w:rPr>
        <w:t xml:space="preserve">The clustering algorithms </w:t>
      </w:r>
      <w:r w:rsidR="00083290" w:rsidRPr="003716EE">
        <w:rPr>
          <w:rFonts w:ascii="Times New Roman" w:hAnsi="Times New Roman" w:cs="Times New Roman"/>
          <w:color w:val="000000" w:themeColor="text1"/>
          <w:kern w:val="0"/>
          <w:sz w:val="24"/>
          <w:szCs w:val="24"/>
        </w:rPr>
        <w:t xml:space="preserve">can </w:t>
      </w:r>
      <w:r w:rsidR="00322CEB" w:rsidRPr="003716EE">
        <w:rPr>
          <w:rFonts w:ascii="Times New Roman" w:hAnsi="Times New Roman" w:cs="Times New Roman"/>
          <w:color w:val="000000" w:themeColor="text1"/>
          <w:kern w:val="0"/>
          <w:sz w:val="24"/>
          <w:szCs w:val="24"/>
        </w:rPr>
        <w:t xml:space="preserve">be </w:t>
      </w:r>
      <w:r w:rsidR="00083290" w:rsidRPr="003716EE">
        <w:rPr>
          <w:rFonts w:ascii="Times New Roman" w:hAnsi="Times New Roman" w:cs="Times New Roman"/>
          <w:color w:val="000000" w:themeColor="text1"/>
          <w:kern w:val="0"/>
          <w:sz w:val="24"/>
          <w:szCs w:val="24"/>
        </w:rPr>
        <w:t xml:space="preserve">run </w:t>
      </w:r>
      <w:r w:rsidR="00817226" w:rsidRPr="003716EE">
        <w:rPr>
          <w:rFonts w:ascii="Times New Roman" w:hAnsi="Times New Roman" w:cs="Times New Roman"/>
          <w:color w:val="000000" w:themeColor="text1"/>
          <w:kern w:val="0"/>
          <w:sz w:val="24"/>
          <w:szCs w:val="24"/>
        </w:rPr>
        <w:t xml:space="preserve">using </w:t>
      </w:r>
      <w:r w:rsidR="00322CEB" w:rsidRPr="003716EE">
        <w:rPr>
          <w:rFonts w:ascii="Times New Roman" w:hAnsi="Times New Roman" w:cs="Times New Roman"/>
          <w:color w:val="000000" w:themeColor="text1"/>
          <w:kern w:val="0"/>
          <w:sz w:val="24"/>
          <w:szCs w:val="24"/>
        </w:rPr>
        <w:t xml:space="preserve">the </w:t>
      </w:r>
      <w:r w:rsidR="001D3199" w:rsidRPr="003716EE">
        <w:rPr>
          <w:rFonts w:ascii="Times New Roman" w:hAnsi="Times New Roman" w:cs="Times New Roman"/>
          <w:color w:val="000000" w:themeColor="text1"/>
          <w:kern w:val="0"/>
          <w:sz w:val="24"/>
          <w:szCs w:val="24"/>
        </w:rPr>
        <w:t xml:space="preserve">following </w:t>
      </w:r>
      <w:r w:rsidR="00322CEB" w:rsidRPr="003716EE">
        <w:rPr>
          <w:rFonts w:ascii="Times New Roman" w:hAnsi="Times New Roman" w:cs="Times New Roman"/>
          <w:color w:val="000000" w:themeColor="text1"/>
          <w:kern w:val="0"/>
          <w:sz w:val="24"/>
          <w:szCs w:val="24"/>
        </w:rPr>
        <w:t>command:</w:t>
      </w:r>
    </w:p>
    <w:p w14:paraId="7F382E42" w14:textId="2F5F1AB6" w:rsidR="00322CEB" w:rsidRPr="003716EE" w:rsidRDefault="00322CEB" w:rsidP="002E5AB7">
      <w:pPr>
        <w:widowControl/>
        <w:shd w:val="clear" w:color="auto" w:fill="FFFFFF"/>
        <w:rPr>
          <w:rFonts w:ascii="Courier New" w:eastAsia="宋体" w:hAnsi="Courier New" w:cs="Courier New"/>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python cluster</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file descriptor.tsv </w:t>
      </w:r>
      <w:r w:rsidR="001F72CE"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type &lt;clustering_algorithm&gt; </w:t>
      </w:r>
      <w:r w:rsidR="006273FB"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sof &lt;sample/feature&gt;</w:t>
      </w:r>
    </w:p>
    <w:p w14:paraId="29539CBA" w14:textId="5A37F06F" w:rsidR="00322CEB" w:rsidRPr="003716EE" w:rsidRDefault="00322CEB" w:rsidP="00322CEB">
      <w:pPr>
        <w:widowControl/>
        <w:shd w:val="clear" w:color="auto" w:fill="FFFFFF"/>
        <w:jc w:val="left"/>
        <w:rPr>
          <w:rFonts w:ascii="Courier New" w:eastAsia="宋体" w:hAnsi="Courier New" w:cs="Courier New"/>
          <w:color w:val="000000" w:themeColor="text1"/>
          <w:kern w:val="0"/>
          <w:sz w:val="24"/>
          <w:szCs w:val="24"/>
        </w:rPr>
      </w:pPr>
    </w:p>
    <w:p w14:paraId="07B06410" w14:textId="6514E755" w:rsidR="00322CEB" w:rsidRPr="003716EE" w:rsidRDefault="00322CEB" w:rsidP="00322CEB">
      <w:pPr>
        <w:widowControl/>
        <w:shd w:val="clear" w:color="auto" w:fill="FFFFFF"/>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‘--file’ is the descriptor output file, which is generated by ‘iFeature.py’</w:t>
      </w:r>
      <w:r w:rsidR="001F72CE" w:rsidRPr="003716EE">
        <w:rPr>
          <w:rFonts w:ascii="Times New Roman" w:hAnsi="Times New Roman" w:cs="Times New Roman"/>
          <w:color w:val="000000" w:themeColor="text1"/>
          <w:kern w:val="0"/>
          <w:sz w:val="24"/>
          <w:szCs w:val="24"/>
        </w:rPr>
        <w:t xml:space="preserve"> or ‘iFeaturePseKRAAC.py’</w:t>
      </w:r>
      <w:r w:rsidRPr="003716EE">
        <w:rPr>
          <w:rFonts w:ascii="Times New Roman" w:hAnsi="Times New Roman" w:cs="Times New Roman"/>
          <w:color w:val="000000" w:themeColor="text1"/>
          <w:kern w:val="0"/>
          <w:sz w:val="24"/>
          <w:szCs w:val="24"/>
        </w:rPr>
        <w:t>, ‘</w:t>
      </w:r>
      <w:r w:rsidR="00CB2C32" w:rsidRPr="003716EE">
        <w:rPr>
          <w:rFonts w:ascii="Times New Roman" w:hAnsi="Times New Roman" w:cs="Times New Roman"/>
          <w:b/>
          <w:color w:val="000000" w:themeColor="text1"/>
          <w:kern w:val="0"/>
          <w:sz w:val="24"/>
          <w:szCs w:val="24"/>
        </w:rPr>
        <w:t>--</w:t>
      </w:r>
      <w:r w:rsidRPr="003716EE">
        <w:rPr>
          <w:rFonts w:ascii="Times New Roman" w:hAnsi="Times New Roman" w:cs="Times New Roman"/>
          <w:color w:val="000000" w:themeColor="text1"/>
          <w:kern w:val="0"/>
          <w:sz w:val="24"/>
          <w:szCs w:val="24"/>
        </w:rPr>
        <w:t>type’ specif</w:t>
      </w:r>
      <w:r w:rsidR="00083290" w:rsidRPr="003716EE">
        <w:rPr>
          <w:rFonts w:ascii="Times New Roman" w:hAnsi="Times New Roman" w:cs="Times New Roman"/>
          <w:color w:val="000000" w:themeColor="text1"/>
          <w:kern w:val="0"/>
          <w:sz w:val="24"/>
          <w:szCs w:val="24"/>
        </w:rPr>
        <w:t>ies</w:t>
      </w:r>
      <w:r w:rsidRPr="003716EE">
        <w:rPr>
          <w:rFonts w:ascii="Times New Roman" w:hAnsi="Times New Roman" w:cs="Times New Roman"/>
          <w:color w:val="000000" w:themeColor="text1"/>
          <w:kern w:val="0"/>
          <w:sz w:val="24"/>
          <w:szCs w:val="24"/>
        </w:rPr>
        <w:t xml:space="preserve"> the clustering algorithm (kmeans, hcluster, apc, meanshift and dbscan).</w:t>
      </w:r>
      <w:r w:rsidR="00357C9D" w:rsidRPr="003716EE">
        <w:rPr>
          <w:rFonts w:ascii="Times New Roman" w:hAnsi="Times New Roman" w:cs="Times New Roman"/>
          <w:color w:val="000000" w:themeColor="text1"/>
          <w:kern w:val="0"/>
          <w:sz w:val="24"/>
          <w:szCs w:val="24"/>
        </w:rPr>
        <w:t xml:space="preserve"> ‘</w:t>
      </w:r>
      <w:bookmarkStart w:id="159" w:name="OLE_LINK55"/>
      <w:bookmarkStart w:id="160" w:name="OLE_LINK58"/>
      <w:r w:rsidR="00357C9D" w:rsidRPr="003716EE">
        <w:rPr>
          <w:rFonts w:ascii="Times New Roman" w:hAnsi="Times New Roman" w:cs="Times New Roman"/>
          <w:b/>
          <w:color w:val="000000" w:themeColor="text1"/>
          <w:kern w:val="0"/>
          <w:sz w:val="24"/>
          <w:szCs w:val="24"/>
        </w:rPr>
        <w:t>--</w:t>
      </w:r>
      <w:bookmarkEnd w:id="159"/>
      <w:bookmarkEnd w:id="160"/>
      <w:r w:rsidR="00357C9D" w:rsidRPr="003716EE">
        <w:rPr>
          <w:rFonts w:ascii="Times New Roman" w:hAnsi="Times New Roman" w:cs="Times New Roman"/>
          <w:color w:val="000000" w:themeColor="text1"/>
          <w:kern w:val="0"/>
          <w:sz w:val="24"/>
          <w:szCs w:val="24"/>
        </w:rPr>
        <w:t>sof’ specif</w:t>
      </w:r>
      <w:r w:rsidR="00083290" w:rsidRPr="003716EE">
        <w:rPr>
          <w:rFonts w:ascii="Times New Roman" w:hAnsi="Times New Roman" w:cs="Times New Roman"/>
          <w:color w:val="000000" w:themeColor="text1"/>
          <w:kern w:val="0"/>
          <w:sz w:val="24"/>
          <w:szCs w:val="24"/>
        </w:rPr>
        <w:t>ies</w:t>
      </w:r>
      <w:r w:rsidR="00357C9D" w:rsidRPr="003716EE">
        <w:rPr>
          <w:rFonts w:ascii="Times New Roman" w:hAnsi="Times New Roman" w:cs="Times New Roman"/>
          <w:color w:val="000000" w:themeColor="text1"/>
          <w:kern w:val="0"/>
          <w:sz w:val="24"/>
          <w:szCs w:val="24"/>
        </w:rPr>
        <w:t xml:space="preserve"> </w:t>
      </w:r>
      <w:r w:rsidR="003E0670" w:rsidRPr="003716EE">
        <w:rPr>
          <w:rFonts w:ascii="Times New Roman" w:hAnsi="Times New Roman" w:cs="Times New Roman"/>
          <w:color w:val="000000" w:themeColor="text1"/>
          <w:kern w:val="0"/>
          <w:sz w:val="24"/>
          <w:szCs w:val="24"/>
        </w:rPr>
        <w:t xml:space="preserve">the option for performing </w:t>
      </w:r>
      <w:r w:rsidR="00357C9D" w:rsidRPr="003716EE">
        <w:rPr>
          <w:rFonts w:ascii="Times New Roman" w:hAnsi="Times New Roman" w:cs="Times New Roman"/>
          <w:color w:val="000000" w:themeColor="text1"/>
          <w:kern w:val="0"/>
          <w:sz w:val="24"/>
          <w:szCs w:val="24"/>
        </w:rPr>
        <w:t>clustering for sample</w:t>
      </w:r>
      <w:r w:rsidR="005D01EA" w:rsidRPr="003716EE">
        <w:rPr>
          <w:rFonts w:ascii="Times New Roman" w:hAnsi="Times New Roman" w:cs="Times New Roman"/>
          <w:color w:val="000000" w:themeColor="text1"/>
          <w:kern w:val="0"/>
          <w:sz w:val="24"/>
          <w:szCs w:val="24"/>
        </w:rPr>
        <w:t>s</w:t>
      </w:r>
      <w:r w:rsidR="00357C9D" w:rsidRPr="003716EE">
        <w:rPr>
          <w:rFonts w:ascii="Times New Roman" w:hAnsi="Times New Roman" w:cs="Times New Roman"/>
          <w:color w:val="000000" w:themeColor="text1"/>
          <w:kern w:val="0"/>
          <w:sz w:val="24"/>
          <w:szCs w:val="24"/>
        </w:rPr>
        <w:t xml:space="preserve"> or features (default: sample</w:t>
      </w:r>
      <w:r w:rsidR="00F808B2" w:rsidRPr="003716EE">
        <w:rPr>
          <w:rFonts w:ascii="Times New Roman" w:hAnsi="Times New Roman" w:cs="Times New Roman"/>
          <w:color w:val="000000" w:themeColor="text1"/>
          <w:kern w:val="0"/>
          <w:sz w:val="24"/>
          <w:szCs w:val="24"/>
        </w:rPr>
        <w:t>s</w:t>
      </w:r>
      <w:r w:rsidR="00357C9D" w:rsidRPr="003716EE">
        <w:rPr>
          <w:rFonts w:ascii="Times New Roman" w:hAnsi="Times New Roman" w:cs="Times New Roman"/>
          <w:color w:val="000000" w:themeColor="text1"/>
          <w:kern w:val="0"/>
          <w:sz w:val="24"/>
          <w:szCs w:val="24"/>
        </w:rPr>
        <w:t>).</w:t>
      </w:r>
    </w:p>
    <w:p w14:paraId="14FB8126" w14:textId="77777777" w:rsidR="002E5AB7" w:rsidRPr="003716EE" w:rsidRDefault="002E5AB7" w:rsidP="00322CEB">
      <w:pPr>
        <w:widowControl/>
        <w:shd w:val="clear" w:color="auto" w:fill="FFFFFF"/>
        <w:rPr>
          <w:rFonts w:ascii="Times New Roman" w:hAnsi="Times New Roman" w:cs="Times New Roman"/>
          <w:color w:val="000000" w:themeColor="text1"/>
          <w:kern w:val="0"/>
          <w:sz w:val="24"/>
          <w:szCs w:val="24"/>
        </w:rPr>
      </w:pPr>
    </w:p>
    <w:p w14:paraId="0F963F49" w14:textId="77777777" w:rsidR="00322CEB" w:rsidRPr="003716EE" w:rsidRDefault="00322CEB" w:rsidP="003C317B">
      <w:pPr>
        <w:pStyle w:val="Heading2"/>
        <w:widowControl/>
        <w:numPr>
          <w:ilvl w:val="1"/>
          <w:numId w:val="26"/>
        </w:numPr>
        <w:shd w:val="clear" w:color="auto" w:fill="FFFFFF"/>
        <w:rPr>
          <w:rFonts w:ascii="Times New Roman" w:eastAsia="TimesNewRomanPSMT" w:hAnsi="Times New Roman" w:cs="Times New Roman"/>
          <w:color w:val="000000" w:themeColor="text1"/>
          <w:kern w:val="0"/>
          <w:sz w:val="24"/>
          <w:szCs w:val="24"/>
        </w:rPr>
      </w:pPr>
      <w:r w:rsidRPr="003716EE">
        <w:rPr>
          <w:rFonts w:ascii="Times New Roman" w:eastAsia="TimesNewRomanPSMT" w:hAnsi="Times New Roman" w:cs="Times New Roman"/>
          <w:i/>
          <w:color w:val="000000" w:themeColor="text1"/>
          <w:kern w:val="0"/>
          <w:sz w:val="24"/>
          <w:szCs w:val="24"/>
        </w:rPr>
        <w:t>K</w:t>
      </w:r>
      <w:r w:rsidRPr="003716EE">
        <w:rPr>
          <w:rFonts w:ascii="Times New Roman" w:eastAsia="TimesNewRomanPSMT" w:hAnsi="Times New Roman" w:cs="Times New Roman"/>
          <w:color w:val="000000" w:themeColor="text1"/>
          <w:kern w:val="0"/>
          <w:sz w:val="24"/>
          <w:szCs w:val="24"/>
        </w:rPr>
        <w:t>-</w:t>
      </w:r>
      <w:r w:rsidR="00234A41" w:rsidRPr="003716EE">
        <w:rPr>
          <w:rFonts w:ascii="Times New Roman" w:eastAsia="TimesNewRomanPSMT" w:hAnsi="Times New Roman" w:cs="Times New Roman"/>
          <w:color w:val="000000" w:themeColor="text1"/>
          <w:kern w:val="0"/>
          <w:sz w:val="24"/>
          <w:szCs w:val="24"/>
        </w:rPr>
        <w:t>M</w:t>
      </w:r>
      <w:r w:rsidRPr="003716EE">
        <w:rPr>
          <w:rFonts w:ascii="Times New Roman" w:eastAsia="TimesNewRomanPSMT" w:hAnsi="Times New Roman" w:cs="Times New Roman"/>
          <w:color w:val="000000" w:themeColor="text1"/>
          <w:kern w:val="0"/>
          <w:sz w:val="24"/>
          <w:szCs w:val="24"/>
        </w:rPr>
        <w:t>eans clustering</w:t>
      </w:r>
      <w:r w:rsidR="00234A41" w:rsidRPr="003716EE">
        <w:rPr>
          <w:rFonts w:ascii="Times New Roman" w:eastAsia="TimesNewRomanPSMT" w:hAnsi="Times New Roman" w:cs="Times New Roman"/>
          <w:color w:val="000000" w:themeColor="text1"/>
          <w:kern w:val="0"/>
          <w:sz w:val="24"/>
          <w:szCs w:val="24"/>
        </w:rPr>
        <w:t xml:space="preserve"> (kmeans)</w:t>
      </w:r>
    </w:p>
    <w:p w14:paraId="12069B01" w14:textId="2AC68E12" w:rsidR="00322CEB" w:rsidRPr="001971CB" w:rsidRDefault="00234A41" w:rsidP="002E5AB7">
      <w:pPr>
        <w:widowControl/>
        <w:shd w:val="clear" w:color="auto" w:fill="FFFFFF"/>
        <w:rPr>
          <w:rFonts w:ascii="Times New Roman" w:hAnsi="Times New Roman" w:cs="Times New Roman"/>
          <w:kern w:val="0"/>
          <w:sz w:val="24"/>
          <w:szCs w:val="24"/>
        </w:rPr>
      </w:pPr>
      <w:r w:rsidRPr="001971CB">
        <w:rPr>
          <w:rFonts w:ascii="Times New Roman" w:hAnsi="Times New Roman" w:cs="Times New Roman"/>
          <w:kern w:val="0"/>
          <w:sz w:val="24"/>
          <w:szCs w:val="24"/>
        </w:rPr>
        <w:t xml:space="preserve">The </w:t>
      </w:r>
      <w:r w:rsidRPr="001971CB">
        <w:rPr>
          <w:rFonts w:ascii="Times New Roman" w:hAnsi="Times New Roman" w:cs="Times New Roman"/>
          <w:i/>
          <w:kern w:val="0"/>
          <w:sz w:val="24"/>
          <w:szCs w:val="24"/>
        </w:rPr>
        <w:t>K</w:t>
      </w:r>
      <w:r w:rsidRPr="001971CB">
        <w:rPr>
          <w:rFonts w:ascii="Times New Roman" w:hAnsi="Times New Roman" w:cs="Times New Roman"/>
          <w:kern w:val="0"/>
          <w:sz w:val="24"/>
          <w:szCs w:val="24"/>
        </w:rPr>
        <w:t xml:space="preserve">-Means algorithm clusters data by trying to separate samples in </w:t>
      </w:r>
      <w:r w:rsidRPr="001971CB">
        <w:rPr>
          <w:rFonts w:ascii="Times New Roman" w:hAnsi="Times New Roman" w:cs="Times New Roman"/>
          <w:i/>
          <w:kern w:val="0"/>
          <w:sz w:val="24"/>
          <w:szCs w:val="24"/>
        </w:rPr>
        <w:t>n</w:t>
      </w:r>
      <w:r w:rsidRPr="001971CB">
        <w:rPr>
          <w:rFonts w:ascii="Times New Roman" w:hAnsi="Times New Roman" w:cs="Times New Roman"/>
          <w:kern w:val="0"/>
          <w:sz w:val="24"/>
          <w:szCs w:val="24"/>
        </w:rPr>
        <w:t xml:space="preserve"> groups of equal variance, minimizing a criterion known as the inertia or within-cluster sum-of-squares</w:t>
      </w:r>
      <w:r w:rsidR="007971B9">
        <w:rPr>
          <w:rFonts w:ascii="Times New Roman" w:hAnsi="Times New Roman" w:cs="Times New Roman"/>
          <w:kern w:val="0"/>
          <w:sz w:val="24"/>
          <w:szCs w:val="24"/>
        </w:rPr>
        <w:t xml:space="preserve"> </w:t>
      </w:r>
      <w:r w:rsidR="009F2469">
        <w:rPr>
          <w:rFonts w:ascii="Times New Roman" w:hAnsi="Times New Roman" w:cs="Times New Roman"/>
          <w:kern w:val="0"/>
          <w:sz w:val="24"/>
          <w:szCs w:val="24"/>
        </w:rPr>
        <w:fldChar w:fldCharType="begin">
          <w:fldData xml:space="preserve">PEVuZE5vdGU+PENpdGU+PEF1dGhvcj5KYWluPC9BdXRob3I+PFllYXI+MTk5OTwvWWVhcj48UmVj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</w:fldData>
        </w:fldChar>
      </w:r>
      <w:r w:rsidR="009F2469">
        <w:rPr>
          <w:rFonts w:ascii="Times New Roman" w:hAnsi="Times New Roman" w:cs="Times New Roman"/>
          <w:kern w:val="0"/>
          <w:sz w:val="24"/>
          <w:szCs w:val="24"/>
        </w:rPr>
        <w:instrText xml:space="preserve"> ADDIN EN.CITE </w:instrText>
      </w:r>
      <w:r w:rsidR="009F2469">
        <w:rPr>
          <w:rFonts w:ascii="Times New Roman" w:hAnsi="Times New Roman" w:cs="Times New Roman"/>
          <w:kern w:val="0"/>
          <w:sz w:val="24"/>
          <w:szCs w:val="24"/>
        </w:rPr>
        <w:fldChar w:fldCharType="begin">
          <w:fldData xml:space="preserve">PEVuZE5vdGU+PENpdGU+PEF1dGhvcj5KYWluPC9BdXRob3I+PFllYXI+MTk5OTwvWWVhcj48UmVj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</w:fldData>
        </w:fldChar>
      </w:r>
      <w:r w:rsidR="009F2469">
        <w:rPr>
          <w:rFonts w:ascii="Times New Roman" w:hAnsi="Times New Roman" w:cs="Times New Roman"/>
          <w:kern w:val="0"/>
          <w:sz w:val="24"/>
          <w:szCs w:val="24"/>
        </w:rPr>
        <w:instrText xml:space="preserve"> ADDIN EN.CITE.DATA </w:instrText>
      </w:r>
      <w:r w:rsidR="009F2469">
        <w:rPr>
          <w:rFonts w:ascii="Times New Roman" w:hAnsi="Times New Roman" w:cs="Times New Roman"/>
          <w:kern w:val="0"/>
          <w:sz w:val="24"/>
          <w:szCs w:val="24"/>
        </w:rPr>
      </w:r>
      <w:r w:rsidR="009F2469">
        <w:rPr>
          <w:rFonts w:ascii="Times New Roman" w:hAnsi="Times New Roman" w:cs="Times New Roman"/>
          <w:kern w:val="0"/>
          <w:sz w:val="24"/>
          <w:szCs w:val="24"/>
        </w:rPr>
        <w:fldChar w:fldCharType="end"/>
      </w:r>
      <w:r w:rsidR="009F2469">
        <w:rPr>
          <w:rFonts w:ascii="Times New Roman" w:hAnsi="Times New Roman" w:cs="Times New Roman"/>
          <w:kern w:val="0"/>
          <w:sz w:val="24"/>
          <w:szCs w:val="24"/>
        </w:rPr>
      </w:r>
      <w:r w:rsidR="009F2469">
        <w:rPr>
          <w:rFonts w:ascii="Times New Roman" w:hAnsi="Times New Roman" w:cs="Times New Roman"/>
          <w:kern w:val="0"/>
          <w:sz w:val="24"/>
          <w:szCs w:val="24"/>
        </w:rPr>
        <w:fldChar w:fldCharType="separate"/>
      </w:r>
      <w:r w:rsidR="009F2469">
        <w:rPr>
          <w:rFonts w:ascii="Times New Roman" w:hAnsi="Times New Roman" w:cs="Times New Roman"/>
          <w:noProof/>
          <w:kern w:val="0"/>
          <w:sz w:val="24"/>
          <w:szCs w:val="24"/>
        </w:rPr>
        <w:t>(Jain, et al., 1999; Rokach and Maimon, 2005)</w:t>
      </w:r>
      <w:r w:rsidR="009F2469">
        <w:rPr>
          <w:rFonts w:ascii="Times New Roman" w:hAnsi="Times New Roman" w:cs="Times New Roman"/>
          <w:kern w:val="0"/>
          <w:sz w:val="24"/>
          <w:szCs w:val="24"/>
        </w:rPr>
        <w:fldChar w:fldCharType="end"/>
      </w:r>
      <w:r w:rsidRPr="001971CB">
        <w:rPr>
          <w:rFonts w:ascii="Times New Roman" w:hAnsi="Times New Roman" w:cs="Times New Roman"/>
          <w:kern w:val="0"/>
          <w:sz w:val="24"/>
          <w:szCs w:val="24"/>
        </w:rPr>
        <w:t>. This algorithm requires the number of clusters to be specified. It scales well to large number</w:t>
      </w:r>
      <w:r w:rsidR="00083290">
        <w:rPr>
          <w:rFonts w:ascii="Times New Roman" w:hAnsi="Times New Roman" w:cs="Times New Roman"/>
          <w:kern w:val="0"/>
          <w:sz w:val="24"/>
          <w:szCs w:val="24"/>
        </w:rPr>
        <w:t>s</w:t>
      </w:r>
      <w:r w:rsidRPr="001971CB">
        <w:rPr>
          <w:rFonts w:ascii="Times New Roman" w:hAnsi="Times New Roman" w:cs="Times New Roman"/>
          <w:kern w:val="0"/>
          <w:sz w:val="24"/>
          <w:szCs w:val="24"/>
        </w:rPr>
        <w:t xml:space="preserve"> of samples and has been used across a </w:t>
      </w:r>
      <w:r w:rsidR="00083290">
        <w:rPr>
          <w:rFonts w:ascii="Times New Roman" w:hAnsi="Times New Roman" w:cs="Times New Roman"/>
          <w:kern w:val="0"/>
          <w:sz w:val="24"/>
          <w:szCs w:val="24"/>
        </w:rPr>
        <w:t>broad</w:t>
      </w:r>
      <w:r w:rsidR="00083290"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range of application areas.</w:t>
      </w:r>
    </w:p>
    <w:p w14:paraId="227533C8" w14:textId="1CC165B8" w:rsidR="00926549" w:rsidRPr="001971CB" w:rsidRDefault="00A67366" w:rsidP="002E5AB7">
      <w:pPr>
        <w:widowControl/>
        <w:shd w:val="clear" w:color="auto" w:fill="FFFFFF"/>
        <w:rPr>
          <w:rFonts w:ascii="Times New Roman" w:hAnsi="Times New Roman" w:cs="Times New Roman"/>
          <w:kern w:val="0"/>
          <w:sz w:val="24"/>
          <w:szCs w:val="24"/>
        </w:rPr>
      </w:pPr>
      <w:r w:rsidRPr="001971CB">
        <w:rPr>
          <w:rFonts w:ascii="Times New Roman" w:hAnsi="Times New Roman" w:cs="Times New Roman"/>
          <w:kern w:val="0"/>
          <w:sz w:val="24"/>
          <w:szCs w:val="24"/>
        </w:rPr>
        <w:t xml:space="preserve">The K-means algorithm divides a set of </w:t>
      </w:r>
      <w:r w:rsidRPr="001971CB">
        <w:rPr>
          <w:rFonts w:ascii="Times New Roman" w:hAnsi="Times New Roman" w:cs="Times New Roman"/>
          <w:i/>
          <w:kern w:val="0"/>
          <w:sz w:val="24"/>
          <w:szCs w:val="24"/>
        </w:rPr>
        <w:t>N</w:t>
      </w:r>
      <w:r w:rsidRPr="001971CB">
        <w:rPr>
          <w:rFonts w:ascii="Times New Roman" w:hAnsi="Times New Roman" w:cs="Times New Roman"/>
          <w:kern w:val="0"/>
          <w:sz w:val="24"/>
          <w:szCs w:val="24"/>
        </w:rPr>
        <w:t xml:space="preserve"> samples </w:t>
      </w:r>
      <w:r w:rsidRPr="001971CB">
        <w:rPr>
          <w:rFonts w:ascii="Times New Roman" w:hAnsi="Times New Roman" w:cs="Times New Roman"/>
          <w:i/>
          <w:kern w:val="0"/>
          <w:sz w:val="24"/>
          <w:szCs w:val="24"/>
        </w:rPr>
        <w:t>X</w:t>
      </w:r>
      <w:r w:rsidRPr="001971CB">
        <w:rPr>
          <w:rFonts w:ascii="Times New Roman" w:hAnsi="Times New Roman" w:cs="Times New Roman"/>
          <w:kern w:val="0"/>
          <w:sz w:val="24"/>
          <w:szCs w:val="24"/>
        </w:rPr>
        <w:t xml:space="preserve"> into </w:t>
      </w:r>
      <w:r w:rsidRPr="001971CB">
        <w:rPr>
          <w:rFonts w:ascii="Times New Roman" w:hAnsi="Times New Roman" w:cs="Times New Roman"/>
          <w:i/>
          <w:kern w:val="0"/>
          <w:sz w:val="24"/>
          <w:szCs w:val="24"/>
        </w:rPr>
        <w:t>K</w:t>
      </w:r>
      <w:r w:rsidRPr="001971CB">
        <w:rPr>
          <w:rFonts w:ascii="Times New Roman" w:hAnsi="Times New Roman" w:cs="Times New Roman"/>
          <w:kern w:val="0"/>
          <w:sz w:val="24"/>
          <w:szCs w:val="24"/>
        </w:rPr>
        <w:t xml:space="preserve"> disjoint clusters </w:t>
      </w:r>
      <w:r w:rsidRPr="001971CB">
        <w:rPr>
          <w:rFonts w:ascii="Times New Roman" w:hAnsi="Times New Roman" w:cs="Times New Roman"/>
          <w:i/>
          <w:kern w:val="0"/>
          <w:sz w:val="24"/>
          <w:szCs w:val="24"/>
        </w:rPr>
        <w:t>C</w:t>
      </w:r>
      <w:r w:rsidRPr="001971CB">
        <w:rPr>
          <w:rFonts w:ascii="Times New Roman" w:hAnsi="Times New Roman" w:cs="Times New Roman"/>
          <w:kern w:val="0"/>
          <w:sz w:val="24"/>
          <w:szCs w:val="24"/>
        </w:rPr>
        <w:t xml:space="preserve">, each described by the mean </w:t>
      </w:r>
      <w:r w:rsidR="002F637C">
        <w:rPr>
          <w:rFonts w:asciiTheme="minorEastAsia" w:hAnsiTheme="minorEastAsia" w:cs="Times New Roman" w:hint="eastAsia"/>
          <w:i/>
          <w:kern w:val="0"/>
          <w:sz w:val="24"/>
          <w:szCs w:val="24"/>
        </w:rPr>
        <w:t>μ</w:t>
      </w:r>
      <w:r w:rsidRPr="001971CB">
        <w:rPr>
          <w:rFonts w:ascii="Times New Roman" w:hAnsi="Times New Roman" w:cs="Times New Roman"/>
          <w:i/>
          <w:kern w:val="0"/>
          <w:sz w:val="24"/>
          <w:szCs w:val="24"/>
          <w:vertAlign w:val="subscript"/>
        </w:rPr>
        <w:t>j</w:t>
      </w:r>
      <w:r w:rsidRPr="001971CB">
        <w:rPr>
          <w:rFonts w:ascii="Times New Roman" w:hAnsi="Times New Roman" w:cs="Times New Roman"/>
          <w:kern w:val="0"/>
          <w:sz w:val="24"/>
          <w:szCs w:val="24"/>
        </w:rPr>
        <w:t xml:space="preserve"> of the samples in the cluster. The means are commonly called the cluster “centroids”</w:t>
      </w:r>
      <w:r w:rsidR="00083290">
        <w:rPr>
          <w:rFonts w:ascii="Times New Roman" w:hAnsi="Times New Roman" w:cs="Times New Roman"/>
          <w:kern w:val="0"/>
          <w:sz w:val="24"/>
          <w:szCs w:val="24"/>
        </w:rPr>
        <w:t>.</w:t>
      </w:r>
      <w:r w:rsidRPr="001971CB">
        <w:rPr>
          <w:rFonts w:ascii="Times New Roman" w:hAnsi="Times New Roman" w:cs="Times New Roman"/>
          <w:kern w:val="0"/>
          <w:sz w:val="24"/>
          <w:szCs w:val="24"/>
        </w:rPr>
        <w:t xml:space="preserve"> </w:t>
      </w:r>
      <w:r w:rsidR="00083290">
        <w:rPr>
          <w:rFonts w:ascii="Times New Roman" w:hAnsi="Times New Roman" w:cs="Times New Roman"/>
          <w:kern w:val="0"/>
          <w:sz w:val="24"/>
          <w:szCs w:val="24"/>
        </w:rPr>
        <w:t>N</w:t>
      </w:r>
      <w:r w:rsidR="00083290" w:rsidRPr="001971CB">
        <w:rPr>
          <w:rFonts w:ascii="Times New Roman" w:hAnsi="Times New Roman" w:cs="Times New Roman"/>
          <w:kern w:val="0"/>
          <w:sz w:val="24"/>
          <w:szCs w:val="24"/>
        </w:rPr>
        <w:t xml:space="preserve">ote </w:t>
      </w:r>
      <w:r w:rsidRPr="001971CB">
        <w:rPr>
          <w:rFonts w:ascii="Times New Roman" w:hAnsi="Times New Roman" w:cs="Times New Roman"/>
          <w:kern w:val="0"/>
          <w:sz w:val="24"/>
          <w:szCs w:val="24"/>
        </w:rPr>
        <w:t>that they are not, in general, points from</w:t>
      </w:r>
      <w:r w:rsidR="00083290">
        <w:rPr>
          <w:rFonts w:ascii="Times New Roman" w:hAnsi="Times New Roman" w:cs="Times New Roman"/>
          <w:kern w:val="0"/>
          <w:sz w:val="24"/>
          <w:szCs w:val="24"/>
        </w:rPr>
        <w:t xml:space="preserve"> the set</w:t>
      </w:r>
      <w:r w:rsidRPr="001971CB">
        <w:rPr>
          <w:rFonts w:ascii="Times New Roman" w:hAnsi="Times New Roman" w:cs="Times New Roman"/>
          <w:kern w:val="0"/>
          <w:sz w:val="24"/>
          <w:szCs w:val="24"/>
        </w:rPr>
        <w:t xml:space="preserve"> </w:t>
      </w:r>
      <w:r w:rsidRPr="001971CB">
        <w:rPr>
          <w:rFonts w:ascii="Times New Roman" w:hAnsi="Times New Roman" w:cs="Times New Roman"/>
          <w:i/>
          <w:kern w:val="0"/>
          <w:sz w:val="24"/>
          <w:szCs w:val="24"/>
        </w:rPr>
        <w:t>X</w:t>
      </w:r>
      <w:r w:rsidRPr="001971CB">
        <w:rPr>
          <w:rFonts w:ascii="Times New Roman" w:hAnsi="Times New Roman" w:cs="Times New Roman"/>
          <w:kern w:val="0"/>
          <w:sz w:val="24"/>
          <w:szCs w:val="24"/>
        </w:rPr>
        <w:t xml:space="preserve">, although they live in the same space. The </w:t>
      </w:r>
      <w:r w:rsidRPr="0011417F">
        <w:rPr>
          <w:rFonts w:ascii="Times New Roman" w:hAnsi="Times New Roman" w:cs="Times New Roman"/>
          <w:i/>
          <w:kern w:val="0"/>
          <w:sz w:val="24"/>
          <w:szCs w:val="24"/>
        </w:rPr>
        <w:lastRenderedPageBreak/>
        <w:t>K</w:t>
      </w:r>
      <w:r w:rsidRPr="001971CB">
        <w:rPr>
          <w:rFonts w:ascii="Times New Roman" w:hAnsi="Times New Roman" w:cs="Times New Roman"/>
          <w:kern w:val="0"/>
          <w:sz w:val="24"/>
          <w:szCs w:val="24"/>
        </w:rPr>
        <w:t xml:space="preserve">-means algorithm aims to choose centroids that </w:t>
      </w:r>
      <w:r w:rsidR="00B226D2" w:rsidRPr="001971CB">
        <w:rPr>
          <w:rFonts w:ascii="Times New Roman" w:hAnsi="Times New Roman" w:cs="Times New Roman"/>
          <w:kern w:val="0"/>
          <w:sz w:val="24"/>
          <w:szCs w:val="24"/>
        </w:rPr>
        <w:t>minimi</w:t>
      </w:r>
      <w:r w:rsidR="00B226D2">
        <w:rPr>
          <w:rFonts w:ascii="Times New Roman" w:hAnsi="Times New Roman" w:cs="Times New Roman"/>
          <w:kern w:val="0"/>
          <w:sz w:val="24"/>
          <w:szCs w:val="24"/>
        </w:rPr>
        <w:t>z</w:t>
      </w:r>
      <w:r w:rsidR="00B226D2" w:rsidRPr="001971CB">
        <w:rPr>
          <w:rFonts w:ascii="Times New Roman" w:hAnsi="Times New Roman" w:cs="Times New Roman"/>
          <w:kern w:val="0"/>
          <w:sz w:val="24"/>
          <w:szCs w:val="24"/>
        </w:rPr>
        <w:t xml:space="preserve">e </w:t>
      </w:r>
      <w:r w:rsidRPr="001971CB">
        <w:rPr>
          <w:rFonts w:ascii="Times New Roman" w:hAnsi="Times New Roman" w:cs="Times New Roman"/>
          <w:kern w:val="0"/>
          <w:sz w:val="24"/>
          <w:szCs w:val="24"/>
        </w:rPr>
        <w:t>the inertia, or within-cluster sum of squared criterion:</w:t>
      </w:r>
    </w:p>
    <w:p w14:paraId="05503EE6" w14:textId="77777777" w:rsidR="00A67366" w:rsidRPr="001971CB" w:rsidRDefault="00596477" w:rsidP="00A67366">
      <w:pPr>
        <w:widowControl/>
        <w:shd w:val="clear" w:color="auto" w:fill="FFFFFF"/>
        <w:jc w:val="center"/>
        <w:rPr>
          <w:rFonts w:ascii="Times New Roman" w:hAnsi="Times New Roman" w:cs="Times New Roman"/>
          <w:kern w:val="0"/>
          <w:sz w:val="24"/>
          <w:szCs w:val="24"/>
        </w:rPr>
      </w:pPr>
      <w:r w:rsidRPr="00596477">
        <w:rPr>
          <w:rFonts w:ascii="Times New Roman" w:hAnsi="Times New Roman" w:cs="Times New Roman"/>
          <w:noProof/>
          <w:kern w:val="0"/>
          <w:position w:val="-28"/>
          <w:sz w:val="24"/>
          <w:szCs w:val="24"/>
        </w:rPr>
        <w:object w:dxaOrig="1820" w:dyaOrig="680" w14:anchorId="46ABE433">
          <v:shape id="_x0000_i1069" type="#_x0000_t75" alt="" style="width:90pt;height:34.5pt;mso-width-percent:0;mso-height-percent:0;mso-width-percent:0;mso-height-percent:0" o:ole="">
            <v:imagedata r:id="rId114" o:title=""/>
          </v:shape>
          <o:OLEObject Type="Embed" ProgID="Equation.DSMT4" ShapeID="_x0000_i1069" DrawAspect="Content" ObjectID="_1582564001" r:id="rId115"/>
        </w:object>
      </w:r>
    </w:p>
    <w:p w14:paraId="7289BCB7" w14:textId="3BEDBDF3" w:rsidR="00A67366" w:rsidRPr="001971CB" w:rsidRDefault="005C2441" w:rsidP="002E5AB7">
      <w:pPr>
        <w:rPr>
          <w:rFonts w:ascii="Times New Roman" w:hAnsi="Times New Roman" w:cs="Times New Roman"/>
          <w:kern w:val="0"/>
          <w:sz w:val="24"/>
          <w:szCs w:val="24"/>
        </w:rPr>
      </w:pPr>
      <w:r>
        <w:rPr>
          <w:rFonts w:ascii="Times New Roman" w:hAnsi="Times New Roman" w:cs="Times New Roman"/>
          <w:kern w:val="0"/>
          <w:sz w:val="24"/>
          <w:szCs w:val="24"/>
        </w:rPr>
        <w:t xml:space="preserve">Use the following command to perform the </w:t>
      </w:r>
      <w:r w:rsidR="00A67366" w:rsidRPr="001971CB">
        <w:rPr>
          <w:rFonts w:ascii="Times New Roman" w:hAnsi="Times New Roman" w:cs="Times New Roman"/>
          <w:i/>
          <w:kern w:val="0"/>
          <w:sz w:val="24"/>
          <w:szCs w:val="24"/>
        </w:rPr>
        <w:t>K</w:t>
      </w:r>
      <w:r w:rsidR="00A67366" w:rsidRPr="001971CB">
        <w:rPr>
          <w:rFonts w:ascii="Times New Roman" w:hAnsi="Times New Roman" w:cs="Times New Roman"/>
          <w:kern w:val="0"/>
          <w:sz w:val="24"/>
          <w:szCs w:val="24"/>
        </w:rPr>
        <w:t>-Mean</w:t>
      </w:r>
      <w:r>
        <w:rPr>
          <w:rFonts w:ascii="Times New Roman" w:hAnsi="Times New Roman" w:cs="Times New Roman"/>
          <w:kern w:val="0"/>
          <w:sz w:val="24"/>
          <w:szCs w:val="24"/>
        </w:rPr>
        <w:t>s</w:t>
      </w:r>
      <w:r w:rsidR="00A67366" w:rsidRPr="001971CB">
        <w:rPr>
          <w:rFonts w:ascii="Times New Roman" w:hAnsi="Times New Roman" w:cs="Times New Roman"/>
          <w:kern w:val="0"/>
          <w:sz w:val="24"/>
          <w:szCs w:val="24"/>
        </w:rPr>
        <w:t xml:space="preserve"> </w:t>
      </w:r>
      <w:r>
        <w:rPr>
          <w:rFonts w:ascii="Times New Roman" w:hAnsi="Times New Roman" w:cs="Times New Roman"/>
          <w:kern w:val="0"/>
          <w:sz w:val="24"/>
          <w:szCs w:val="24"/>
        </w:rPr>
        <w:t>c</w:t>
      </w:r>
      <w:r w:rsidRPr="001971CB">
        <w:rPr>
          <w:rFonts w:ascii="Times New Roman" w:hAnsi="Times New Roman" w:cs="Times New Roman"/>
          <w:kern w:val="0"/>
          <w:sz w:val="24"/>
          <w:szCs w:val="24"/>
        </w:rPr>
        <w:t>lustering</w:t>
      </w:r>
      <w:r w:rsidR="00A67366" w:rsidRPr="001971CB">
        <w:rPr>
          <w:rFonts w:ascii="Times New Roman" w:hAnsi="Times New Roman" w:cs="Times New Roman"/>
          <w:kern w:val="0"/>
          <w:sz w:val="24"/>
          <w:szCs w:val="24"/>
        </w:rPr>
        <w:t>:</w:t>
      </w:r>
    </w:p>
    <w:p w14:paraId="2919BD68" w14:textId="46590EFC" w:rsidR="00A67366" w:rsidRPr="003716EE" w:rsidRDefault="00A67366" w:rsidP="002E5AB7">
      <w:pPr>
        <w:widowControl/>
        <w:shd w:val="clear" w:color="auto" w:fill="FFFFFF"/>
        <w:rPr>
          <w:rFonts w:ascii="Courier New" w:eastAsia="宋体" w:hAnsi="Courier New" w:cs="Courier New"/>
          <w:color w:val="000000" w:themeColor="text1"/>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61" w:name="OLE_LINK176"/>
      <w:bookmarkStart w:id="162" w:name="OLE_LINK177"/>
      <w:r w:rsidRPr="001971CB">
        <w:rPr>
          <w:rFonts w:ascii="Courier New" w:eastAsia="宋体" w:hAnsi="Courier New" w:cs="Courier New"/>
          <w:color w:val="000000"/>
          <w:kern w:val="0"/>
          <w:sz w:val="24"/>
          <w:szCs w:val="24"/>
        </w:rPr>
        <w:t>python cluster</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bookmarkStart w:id="163" w:name="_Hlk498780954"/>
      <w:r w:rsidRPr="001971CB">
        <w:rPr>
          <w:rFonts w:ascii="Courier New" w:eastAsia="宋体" w:hAnsi="Courier New" w:cs="Courier New"/>
          <w:b/>
          <w:bCs/>
          <w:color w:val="000080"/>
          <w:kern w:val="0"/>
          <w:sz w:val="24"/>
          <w:szCs w:val="24"/>
        </w:rPr>
        <w:t>--</w:t>
      </w:r>
      <w:bookmarkEnd w:id="163"/>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example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tsv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type kmeans </w:t>
      </w:r>
      <w:r w:rsidR="001F72CE"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sof </w:t>
      </w:r>
      <w:r w:rsidR="00066805" w:rsidRPr="001971CB">
        <w:rPr>
          <w:rFonts w:ascii="Courier New" w:eastAsia="宋体" w:hAnsi="Courier New" w:cs="Courier New"/>
          <w:color w:val="000000"/>
          <w:kern w:val="0"/>
          <w:sz w:val="24"/>
          <w:szCs w:val="24"/>
        </w:rPr>
        <w:t>feature</w:t>
      </w:r>
      <w:r w:rsidRPr="001971CB">
        <w:rPr>
          <w:rFonts w:ascii="Courier New" w:eastAsia="宋体" w:hAnsi="Courier New" w:cs="Courier New"/>
          <w:color w:val="000000"/>
          <w:kern w:val="0"/>
          <w:sz w:val="24"/>
          <w:szCs w:val="24"/>
        </w:rPr>
        <w:t xml:space="preserve"> </w:t>
      </w:r>
      <w:r w:rsidR="001F72CE"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nclusters </w:t>
      </w:r>
      <w:r w:rsidR="00D73C0E">
        <w:rPr>
          <w:rFonts w:ascii="Courier New" w:eastAsia="宋体" w:hAnsi="Courier New" w:cs="Courier New"/>
          <w:color w:val="000000"/>
          <w:kern w:val="0"/>
          <w:sz w:val="24"/>
          <w:szCs w:val="24"/>
        </w:rPr>
        <w:t>2</w:t>
      </w:r>
      <w:bookmarkEnd w:id="161"/>
      <w:bookmarkEnd w:id="162"/>
    </w:p>
    <w:p w14:paraId="5B83FB3F" w14:textId="6813B4E2" w:rsidR="002E5AB7" w:rsidRPr="003716EE" w:rsidRDefault="00F3524C" w:rsidP="00F3524C">
      <w:pPr>
        <w:widowControl/>
        <w:shd w:val="clear" w:color="auto" w:fill="FFFFFF"/>
        <w:jc w:val="center"/>
        <w:rPr>
          <w:rFonts w:ascii="Courier New" w:eastAsia="宋体" w:hAnsi="Courier New" w:cs="Courier New"/>
          <w:color w:val="000000" w:themeColor="text1"/>
          <w:kern w:val="0"/>
          <w:sz w:val="20"/>
          <w:szCs w:val="20"/>
        </w:rPr>
      </w:pPr>
      <w:r w:rsidRPr="003716EE">
        <w:rPr>
          <w:noProof/>
          <w:color w:val="000000" w:themeColor="text1"/>
        </w:rPr>
        <w:drawing>
          <wp:inline distT="0" distB="0" distL="0" distR="0" wp14:anchorId="3E3325F1" wp14:editId="0536156B">
            <wp:extent cx="5853430" cy="43910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53430" cy="4391025"/>
                    </a:xfrm>
                    <a:prstGeom prst="rect">
                      <a:avLst/>
                    </a:prstGeom>
                    <a:noFill/>
                    <a:ln>
                      <a:noFill/>
                    </a:ln>
                  </pic:spPr>
                </pic:pic>
              </a:graphicData>
            </a:graphic>
          </wp:inline>
        </w:drawing>
      </w:r>
    </w:p>
    <w:p w14:paraId="1910BFA9" w14:textId="74CF5C4B" w:rsidR="00572CF1" w:rsidRPr="003716EE" w:rsidRDefault="00F3524C" w:rsidP="00BC7195">
      <w:pPr>
        <w:widowControl/>
        <w:shd w:val="clear" w:color="auto" w:fill="FFFFFF"/>
        <w:rPr>
          <w:rFonts w:ascii="Courier New" w:eastAsia="宋体" w:hAnsi="Courier New" w:cs="Courier New"/>
          <w:color w:val="000000" w:themeColor="text1"/>
          <w:kern w:val="0"/>
          <w:sz w:val="20"/>
          <w:szCs w:val="20"/>
        </w:rPr>
      </w:pPr>
      <w:bookmarkStart w:id="164" w:name="OLE_LINK180"/>
      <w:bookmarkStart w:id="165" w:name="OLE_LINK181"/>
      <w:bookmarkStart w:id="166" w:name="OLE_LINK182"/>
      <w:bookmarkStart w:id="167" w:name="OLE_LINK179"/>
      <w:r w:rsidRPr="003716EE">
        <w:rPr>
          <w:rFonts w:ascii="Times New Roman" w:hAnsi="Times New Roman" w:cs="Times New Roman" w:hint="eastAsia"/>
          <w:b/>
          <w:color w:val="000000" w:themeColor="text1"/>
          <w:kern w:val="0"/>
          <w:sz w:val="24"/>
          <w:szCs w:val="24"/>
        </w:rPr>
        <w:t>Figure S</w:t>
      </w:r>
      <w:r w:rsidRPr="003716EE">
        <w:rPr>
          <w:rFonts w:ascii="Times New Roman" w:hAnsi="Times New Roman" w:cs="Times New Roman"/>
          <w:b/>
          <w:color w:val="000000" w:themeColor="text1"/>
          <w:kern w:val="0"/>
          <w:sz w:val="24"/>
          <w:szCs w:val="24"/>
        </w:rPr>
        <w:t>12</w:t>
      </w:r>
      <w:r w:rsidRPr="003716EE">
        <w:rPr>
          <w:rFonts w:ascii="Times New Roman" w:hAnsi="Times New Roman" w:cs="Times New Roman" w:hint="eastAsia"/>
          <w:color w:val="000000" w:themeColor="text1"/>
          <w:kern w:val="0"/>
          <w:sz w:val="24"/>
          <w:szCs w:val="24"/>
        </w:rPr>
        <w:t>.</w:t>
      </w:r>
      <w:r w:rsidRPr="003716EE">
        <w:rPr>
          <w:rFonts w:ascii="Times New Roman" w:hAnsi="Times New Roman" w:cs="Times New Roman"/>
          <w:color w:val="000000" w:themeColor="text1"/>
          <w:kern w:val="0"/>
          <w:sz w:val="24"/>
          <w:szCs w:val="24"/>
        </w:rPr>
        <w:t xml:space="preserve"> </w:t>
      </w:r>
      <w:r w:rsidR="00C61B83" w:rsidRPr="003716EE">
        <w:rPr>
          <w:rFonts w:ascii="Times New Roman" w:hAnsi="Times New Roman" w:cs="Times New Roman"/>
          <w:color w:val="000000" w:themeColor="text1"/>
          <w:kern w:val="0"/>
          <w:sz w:val="24"/>
          <w:szCs w:val="24"/>
        </w:rPr>
        <w:t xml:space="preserve">An example of the scatter diagram generated by </w:t>
      </w:r>
      <w:r w:rsidR="00C61B83" w:rsidRPr="003716EE">
        <w:rPr>
          <w:rFonts w:ascii="Times New Roman" w:hAnsi="Times New Roman" w:cs="Times New Roman"/>
          <w:i/>
          <w:color w:val="000000" w:themeColor="text1"/>
          <w:kern w:val="0"/>
          <w:sz w:val="24"/>
          <w:szCs w:val="24"/>
        </w:rPr>
        <w:t>iFeature</w:t>
      </w:r>
      <w:r w:rsidR="00C61B83" w:rsidRPr="003716EE">
        <w:rPr>
          <w:rFonts w:ascii="Times New Roman" w:hAnsi="Times New Roman" w:cs="Times New Roman"/>
          <w:color w:val="000000" w:themeColor="text1"/>
          <w:kern w:val="0"/>
          <w:sz w:val="24"/>
          <w:szCs w:val="24"/>
        </w:rPr>
        <w:t xml:space="preserve"> for ‘kmeans’ clustering. The dataset is composed of samples of malonylation and non-malonylation sites in mammals and the feature extraction method is EAAC.</w:t>
      </w:r>
    </w:p>
    <w:bookmarkEnd w:id="164"/>
    <w:bookmarkEnd w:id="165"/>
    <w:bookmarkEnd w:id="166"/>
    <w:p w14:paraId="5D878CC8" w14:textId="77777777" w:rsidR="00572CF1" w:rsidRPr="003716EE" w:rsidRDefault="00572CF1" w:rsidP="00BC7195">
      <w:pPr>
        <w:widowControl/>
        <w:shd w:val="clear" w:color="auto" w:fill="FFFFFF"/>
        <w:rPr>
          <w:rFonts w:ascii="Courier New" w:eastAsia="宋体" w:hAnsi="Courier New" w:cs="Courier New"/>
          <w:color w:val="000000" w:themeColor="text1"/>
          <w:kern w:val="0"/>
          <w:sz w:val="20"/>
          <w:szCs w:val="20"/>
        </w:rPr>
      </w:pPr>
    </w:p>
    <w:p w14:paraId="714A9020" w14:textId="77777777" w:rsidR="00A67366" w:rsidRPr="003716EE" w:rsidRDefault="00066805" w:rsidP="001971CB">
      <w:pPr>
        <w:pStyle w:val="Heading2"/>
        <w:widowControl/>
        <w:numPr>
          <w:ilvl w:val="1"/>
          <w:numId w:val="21"/>
        </w:numPr>
        <w:shd w:val="clear" w:color="auto" w:fill="FFFFFF"/>
        <w:jc w:val="both"/>
        <w:rPr>
          <w:rFonts w:ascii="Times New Roman" w:eastAsia="TimesNewRomanPSMT" w:hAnsi="Times New Roman" w:cs="Times New Roman"/>
          <w:color w:val="000000" w:themeColor="text1"/>
          <w:kern w:val="0"/>
          <w:sz w:val="24"/>
          <w:szCs w:val="24"/>
        </w:rPr>
      </w:pPr>
      <w:bookmarkStart w:id="168" w:name="OLE_LINK27"/>
      <w:bookmarkEnd w:id="167"/>
      <w:r w:rsidRPr="003716EE">
        <w:rPr>
          <w:rFonts w:ascii="Times New Roman" w:eastAsia="TimesNewRomanPSMT" w:hAnsi="Times New Roman" w:cs="Times New Roman"/>
          <w:color w:val="000000" w:themeColor="text1"/>
          <w:kern w:val="0"/>
          <w:sz w:val="24"/>
          <w:szCs w:val="24"/>
        </w:rPr>
        <w:t>Hierarchical clustering</w:t>
      </w:r>
      <w:bookmarkEnd w:id="168"/>
      <w:r w:rsidR="00A67366" w:rsidRPr="003716EE">
        <w:rPr>
          <w:rFonts w:ascii="Times New Roman" w:eastAsia="TimesNewRomanPSMT" w:hAnsi="Times New Roman" w:cs="Times New Roman"/>
          <w:color w:val="000000" w:themeColor="text1"/>
          <w:kern w:val="0"/>
          <w:sz w:val="24"/>
          <w:szCs w:val="24"/>
        </w:rPr>
        <w:t xml:space="preserve"> (</w:t>
      </w:r>
      <w:r w:rsidRPr="003716EE">
        <w:rPr>
          <w:rFonts w:ascii="Times New Roman" w:eastAsia="TimesNewRomanPSMT" w:hAnsi="Times New Roman" w:cs="Times New Roman"/>
          <w:color w:val="000000" w:themeColor="text1"/>
          <w:kern w:val="0"/>
          <w:sz w:val="24"/>
          <w:szCs w:val="24"/>
        </w:rPr>
        <w:t>hcluster</w:t>
      </w:r>
      <w:r w:rsidR="00A67366" w:rsidRPr="003716EE">
        <w:rPr>
          <w:rFonts w:ascii="Times New Roman" w:eastAsia="TimesNewRomanPSMT" w:hAnsi="Times New Roman" w:cs="Times New Roman"/>
          <w:color w:val="000000" w:themeColor="text1"/>
          <w:kern w:val="0"/>
          <w:sz w:val="24"/>
          <w:szCs w:val="24"/>
        </w:rPr>
        <w:t>)</w:t>
      </w:r>
    </w:p>
    <w:p w14:paraId="54881F93" w14:textId="1A0AE5EC" w:rsidR="00A67366" w:rsidRPr="003716EE" w:rsidRDefault="00066805" w:rsidP="00136B2E">
      <w:pPr>
        <w:widowControl/>
        <w:shd w:val="clear" w:color="auto" w:fill="FFFFFF"/>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Hierarchical clustering is a general family of clustering algorithms that build nested clusters by merging or splitting them successively</w:t>
      </w:r>
      <w:r w:rsidR="007971B9" w:rsidRPr="003716EE">
        <w:rPr>
          <w:rFonts w:ascii="Times New Roman" w:hAnsi="Times New Roman" w:cs="Times New Roman"/>
          <w:color w:val="000000" w:themeColor="text1"/>
          <w:kern w:val="0"/>
          <w:sz w:val="24"/>
          <w:szCs w:val="24"/>
        </w:rPr>
        <w:t xml:space="preserve"> </w:t>
      </w:r>
      <w:r w:rsidR="009F2469" w:rsidRPr="003716EE">
        <w:rPr>
          <w:rFonts w:ascii="Times New Roman" w:hAnsi="Times New Roman" w:cs="Times New Roman"/>
          <w:color w:val="000000" w:themeColor="text1"/>
          <w:kern w:val="0"/>
          <w:sz w:val="24"/>
          <w:szCs w:val="24"/>
        </w:rPr>
        <w:fldChar w:fldCharType="begin">
          <w:fldData xml:space="preserve">PEVuZE5vdGU+PENpdGU+PEF1dGhvcj5Sb2thY2g8L0F1dGhvcj48WWVhcj4yMDA1PC9ZZWFyPjxS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</w:fldData>
        </w:fldChar>
      </w:r>
      <w:r w:rsidR="00E957BD" w:rsidRPr="003716EE">
        <w:rPr>
          <w:rFonts w:ascii="Times New Roman" w:hAnsi="Times New Roman" w:cs="Times New Roman"/>
          <w:color w:val="000000" w:themeColor="text1"/>
          <w:kern w:val="0"/>
          <w:sz w:val="24"/>
          <w:szCs w:val="24"/>
        </w:rPr>
        <w:instrText xml:space="preserve"> ADDIN EN.CITE </w:instrText>
      </w:r>
      <w:r w:rsidR="00E957BD" w:rsidRPr="003716EE">
        <w:rPr>
          <w:rFonts w:ascii="Times New Roman" w:hAnsi="Times New Roman" w:cs="Times New Roman"/>
          <w:color w:val="000000" w:themeColor="text1"/>
          <w:kern w:val="0"/>
          <w:sz w:val="24"/>
          <w:szCs w:val="24"/>
        </w:rPr>
        <w:fldChar w:fldCharType="begin">
          <w:fldData xml:space="preserve">PEVuZE5vdGU+PENpdGU+PEF1dGhvcj5Sb2thY2g8L0F1dGhvcj48WWVhcj4yMDA1PC9ZZWFyPjxS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</w:fldData>
        </w:fldChar>
      </w:r>
      <w:r w:rsidR="00E957BD" w:rsidRPr="003716EE">
        <w:rPr>
          <w:rFonts w:ascii="Times New Roman" w:hAnsi="Times New Roman" w:cs="Times New Roman"/>
          <w:color w:val="000000" w:themeColor="text1"/>
          <w:kern w:val="0"/>
          <w:sz w:val="24"/>
          <w:szCs w:val="24"/>
        </w:rPr>
        <w:instrText xml:space="preserve"> ADDIN EN.CITE.DATA </w:instrText>
      </w:r>
      <w:r w:rsidR="00E957BD" w:rsidRPr="003716EE">
        <w:rPr>
          <w:rFonts w:ascii="Times New Roman" w:hAnsi="Times New Roman" w:cs="Times New Roman"/>
          <w:color w:val="000000" w:themeColor="text1"/>
          <w:kern w:val="0"/>
          <w:sz w:val="24"/>
          <w:szCs w:val="24"/>
        </w:rPr>
      </w:r>
      <w:r w:rsidR="00E957BD" w:rsidRPr="003716EE">
        <w:rPr>
          <w:rFonts w:ascii="Times New Roman" w:hAnsi="Times New Roman" w:cs="Times New Roman"/>
          <w:color w:val="000000" w:themeColor="text1"/>
          <w:kern w:val="0"/>
          <w:sz w:val="24"/>
          <w:szCs w:val="24"/>
        </w:rPr>
        <w:fldChar w:fldCharType="end"/>
      </w:r>
      <w:r w:rsidR="009F2469" w:rsidRPr="003716EE">
        <w:rPr>
          <w:rFonts w:ascii="Times New Roman" w:hAnsi="Times New Roman" w:cs="Times New Roman"/>
          <w:color w:val="000000" w:themeColor="text1"/>
          <w:kern w:val="0"/>
          <w:sz w:val="24"/>
          <w:szCs w:val="24"/>
        </w:rPr>
      </w:r>
      <w:r w:rsidR="009F2469" w:rsidRPr="003716EE">
        <w:rPr>
          <w:rFonts w:ascii="Times New Roman" w:hAnsi="Times New Roman" w:cs="Times New Roman"/>
          <w:color w:val="000000" w:themeColor="text1"/>
          <w:kern w:val="0"/>
          <w:sz w:val="24"/>
          <w:szCs w:val="24"/>
        </w:rPr>
        <w:fldChar w:fldCharType="separate"/>
      </w:r>
      <w:r w:rsidR="00E957BD" w:rsidRPr="003716EE">
        <w:rPr>
          <w:rFonts w:ascii="Times New Roman" w:hAnsi="Times New Roman" w:cs="Times New Roman"/>
          <w:noProof/>
          <w:color w:val="000000" w:themeColor="text1"/>
          <w:kern w:val="0"/>
          <w:sz w:val="24"/>
          <w:szCs w:val="24"/>
        </w:rPr>
        <w:t>(Jain, 2010; Jain, et al., 1999; Rokach and Maimon, 2005)</w:t>
      </w:r>
      <w:r w:rsidR="009F2469" w:rsidRPr="003716EE">
        <w:rPr>
          <w:rFonts w:ascii="Times New Roman" w:hAnsi="Times New Roman" w:cs="Times New Roman"/>
          <w:color w:val="000000" w:themeColor="text1"/>
          <w:kern w:val="0"/>
          <w:sz w:val="24"/>
          <w:szCs w:val="24"/>
        </w:rPr>
        <w:fldChar w:fldCharType="end"/>
      </w:r>
      <w:r w:rsidRPr="003716EE">
        <w:rPr>
          <w:rFonts w:ascii="Times New Roman" w:hAnsi="Times New Roman" w:cs="Times New Roman"/>
          <w:color w:val="000000" w:themeColor="text1"/>
          <w:kern w:val="0"/>
          <w:sz w:val="24"/>
          <w:szCs w:val="24"/>
        </w:rPr>
        <w:t>. This hierarchy of clusters is represented as a tree (or dendrogram). The root of the tree is the unique cluster that gathers all the samples, the leaves being the clusters with only one sample.</w:t>
      </w:r>
    </w:p>
    <w:p w14:paraId="05301F4D" w14:textId="77777777" w:rsidR="00066805" w:rsidRPr="003716EE" w:rsidRDefault="00066805" w:rsidP="005507FA">
      <w:pPr>
        <w:widowControl/>
        <w:shd w:val="clear" w:color="auto" w:fill="FFFFFF"/>
        <w:rPr>
          <w:rFonts w:ascii="Times New Roman" w:hAnsi="Times New Roman" w:cs="Times New Roman"/>
          <w:color w:val="000000" w:themeColor="text1"/>
          <w:kern w:val="0"/>
          <w:sz w:val="24"/>
          <w:szCs w:val="24"/>
        </w:rPr>
      </w:pPr>
    </w:p>
    <w:p w14:paraId="222D78BC" w14:textId="5DA992F4" w:rsidR="00066805" w:rsidRPr="003716EE" w:rsidRDefault="005C2441" w:rsidP="005507FA">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Use the following command to perform the hierarchical clustering</w:t>
      </w:r>
      <w:r w:rsidR="00066805" w:rsidRPr="003716EE">
        <w:rPr>
          <w:rFonts w:ascii="Times New Roman" w:hAnsi="Times New Roman" w:cs="Times New Roman"/>
          <w:color w:val="000000" w:themeColor="text1"/>
          <w:kern w:val="0"/>
          <w:sz w:val="24"/>
          <w:szCs w:val="24"/>
        </w:rPr>
        <w:t>:</w:t>
      </w:r>
    </w:p>
    <w:p w14:paraId="457D7AC5" w14:textId="69FC9F85" w:rsidR="00066805" w:rsidRPr="003716EE" w:rsidRDefault="00066805" w:rsidP="001971CB">
      <w:pPr>
        <w:widowControl/>
        <w:shd w:val="clear" w:color="auto" w:fill="FFFFFF"/>
        <w:rPr>
          <w:rFonts w:ascii="Courier New" w:eastAsia="宋体" w:hAnsi="Courier New" w:cs="Courier New"/>
          <w:color w:val="000000" w:themeColor="text1"/>
          <w:kern w:val="0"/>
          <w:sz w:val="24"/>
          <w:szCs w:val="24"/>
        </w:rPr>
      </w:pPr>
      <w:r w:rsidRPr="003716EE">
        <w:rPr>
          <w:rFonts w:ascii="Courier New" w:eastAsia="宋体" w:hAnsi="Courier New" w:cs="Courier New"/>
          <w:color w:val="000000" w:themeColor="text1"/>
          <w:kern w:val="0"/>
          <w:sz w:val="24"/>
          <w:szCs w:val="24"/>
        </w:rPr>
        <w:lastRenderedPageBreak/>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169" w:name="OLE_LINK178"/>
      <w:r w:rsidRPr="003716EE">
        <w:rPr>
          <w:rFonts w:ascii="Courier New" w:eastAsia="宋体" w:hAnsi="Courier New" w:cs="Courier New"/>
          <w:color w:val="000000" w:themeColor="text1"/>
          <w:kern w:val="0"/>
          <w:sz w:val="24"/>
          <w:szCs w:val="24"/>
        </w:rPr>
        <w:t>python cluster</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file examples</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example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tsv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type hcluster </w:t>
      </w:r>
      <w:r w:rsidR="005A2BA1"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sof feature</w:t>
      </w:r>
      <w:bookmarkEnd w:id="169"/>
    </w:p>
    <w:p w14:paraId="1B809AD1" w14:textId="7797397A" w:rsidR="00DB5960" w:rsidRPr="003716EE" w:rsidRDefault="00DB5960" w:rsidP="001971CB">
      <w:pPr>
        <w:widowControl/>
        <w:shd w:val="clear" w:color="auto" w:fill="FFFFFF"/>
        <w:rPr>
          <w:rFonts w:ascii="Courier New" w:eastAsia="宋体" w:hAnsi="Courier New" w:cs="Courier New"/>
          <w:color w:val="000000" w:themeColor="text1"/>
          <w:kern w:val="0"/>
          <w:sz w:val="24"/>
          <w:szCs w:val="24"/>
        </w:rPr>
      </w:pPr>
    </w:p>
    <w:p w14:paraId="7F84FB7F" w14:textId="4660F62B" w:rsidR="00DB5960" w:rsidRPr="003716EE" w:rsidRDefault="00BF58BF" w:rsidP="001971CB">
      <w:pPr>
        <w:widowControl/>
        <w:shd w:val="clear" w:color="auto" w:fill="FFFFFF"/>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In addition to the scatter diagram, f</w:t>
      </w:r>
      <w:r w:rsidR="00DB5960" w:rsidRPr="003716EE">
        <w:rPr>
          <w:rFonts w:ascii="Times New Roman" w:hAnsi="Times New Roman" w:cs="Times New Roman"/>
          <w:color w:val="000000" w:themeColor="text1"/>
          <w:kern w:val="0"/>
          <w:sz w:val="24"/>
          <w:szCs w:val="24"/>
        </w:rPr>
        <w:t xml:space="preserve">or </w:t>
      </w:r>
      <w:r w:rsidR="00B07728" w:rsidRPr="003716EE">
        <w:rPr>
          <w:rFonts w:ascii="Times New Roman" w:hAnsi="Times New Roman" w:cs="Times New Roman"/>
          <w:color w:val="000000" w:themeColor="text1"/>
          <w:kern w:val="0"/>
          <w:sz w:val="24"/>
          <w:szCs w:val="24"/>
        </w:rPr>
        <w:t xml:space="preserve">‘hcluster’ clustering, a hierarchical cluster diagram </w:t>
      </w:r>
      <w:r w:rsidR="00632940" w:rsidRPr="003716EE">
        <w:rPr>
          <w:rFonts w:ascii="Times New Roman" w:hAnsi="Times New Roman" w:cs="Times New Roman"/>
          <w:color w:val="000000" w:themeColor="text1"/>
          <w:kern w:val="0"/>
          <w:sz w:val="24"/>
          <w:szCs w:val="24"/>
        </w:rPr>
        <w:t xml:space="preserve">can </w:t>
      </w:r>
      <w:r w:rsidR="00C45946" w:rsidRPr="003716EE">
        <w:rPr>
          <w:rFonts w:ascii="Times New Roman" w:hAnsi="Times New Roman" w:cs="Times New Roman"/>
          <w:color w:val="000000" w:themeColor="text1"/>
          <w:kern w:val="0"/>
          <w:sz w:val="24"/>
          <w:szCs w:val="24"/>
        </w:rPr>
        <w:t>also be</w:t>
      </w:r>
      <w:r w:rsidR="00B07728" w:rsidRPr="003716EE">
        <w:rPr>
          <w:rFonts w:ascii="Times New Roman" w:hAnsi="Times New Roman" w:cs="Times New Roman"/>
          <w:color w:val="000000" w:themeColor="text1"/>
          <w:kern w:val="0"/>
          <w:sz w:val="24"/>
          <w:szCs w:val="24"/>
        </w:rPr>
        <w:t xml:space="preserve"> </w:t>
      </w:r>
      <w:r w:rsidRPr="003716EE">
        <w:rPr>
          <w:rFonts w:ascii="Times New Roman" w:hAnsi="Times New Roman" w:cs="Times New Roman"/>
          <w:color w:val="000000" w:themeColor="text1"/>
          <w:kern w:val="0"/>
          <w:sz w:val="24"/>
          <w:szCs w:val="24"/>
        </w:rPr>
        <w:t xml:space="preserve">alternatively </w:t>
      </w:r>
      <w:r w:rsidR="00B07728" w:rsidRPr="003716EE">
        <w:rPr>
          <w:rFonts w:ascii="Times New Roman" w:hAnsi="Times New Roman" w:cs="Times New Roman"/>
          <w:color w:val="000000" w:themeColor="text1"/>
          <w:kern w:val="0"/>
          <w:sz w:val="24"/>
          <w:szCs w:val="24"/>
        </w:rPr>
        <w:t>plo</w:t>
      </w:r>
      <w:r w:rsidR="00817226" w:rsidRPr="003716EE">
        <w:rPr>
          <w:rFonts w:ascii="Times New Roman" w:hAnsi="Times New Roman" w:cs="Times New Roman"/>
          <w:color w:val="000000" w:themeColor="text1"/>
          <w:kern w:val="0"/>
          <w:sz w:val="24"/>
          <w:szCs w:val="24"/>
        </w:rPr>
        <w:t>t</w:t>
      </w:r>
      <w:r w:rsidR="00B07728" w:rsidRPr="003716EE">
        <w:rPr>
          <w:rFonts w:ascii="Times New Roman" w:hAnsi="Times New Roman" w:cs="Times New Roman"/>
          <w:color w:val="000000" w:themeColor="text1"/>
          <w:kern w:val="0"/>
          <w:sz w:val="24"/>
          <w:szCs w:val="24"/>
        </w:rPr>
        <w:t>ted.</w:t>
      </w:r>
      <w:r w:rsidR="00536A77" w:rsidRPr="003716EE">
        <w:rPr>
          <w:rFonts w:ascii="Times New Roman" w:hAnsi="Times New Roman" w:cs="Times New Roman"/>
          <w:color w:val="000000" w:themeColor="text1"/>
          <w:kern w:val="0"/>
          <w:sz w:val="24"/>
          <w:szCs w:val="24"/>
        </w:rPr>
        <w:t xml:space="preserve"> An example is shown in Figure S13 below.</w:t>
      </w:r>
    </w:p>
    <w:p w14:paraId="1516735D" w14:textId="77777777" w:rsidR="00536A77" w:rsidRPr="003716EE" w:rsidRDefault="00536A77" w:rsidP="001971CB">
      <w:pPr>
        <w:widowControl/>
        <w:shd w:val="clear" w:color="auto" w:fill="FFFFFF"/>
        <w:rPr>
          <w:rFonts w:ascii="Times New Roman" w:hAnsi="Times New Roman" w:cs="Times New Roman"/>
          <w:color w:val="000000" w:themeColor="text1"/>
          <w:kern w:val="0"/>
          <w:sz w:val="24"/>
          <w:szCs w:val="24"/>
        </w:rPr>
      </w:pPr>
    </w:p>
    <w:p w14:paraId="2468F66E" w14:textId="7B992A67" w:rsidR="003F7983" w:rsidRPr="003716EE" w:rsidRDefault="00C220EB" w:rsidP="00C220EB">
      <w:pPr>
        <w:widowControl/>
        <w:shd w:val="clear" w:color="auto" w:fill="FFFFFF"/>
        <w:jc w:val="center"/>
        <w:rPr>
          <w:rFonts w:ascii="Courier New" w:eastAsia="宋体" w:hAnsi="Courier New" w:cs="Courier New"/>
          <w:color w:val="000000" w:themeColor="text1"/>
          <w:kern w:val="0"/>
          <w:sz w:val="24"/>
          <w:szCs w:val="24"/>
        </w:rPr>
      </w:pPr>
      <w:r w:rsidRPr="003716EE">
        <w:rPr>
          <w:noProof/>
          <w:color w:val="000000" w:themeColor="text1"/>
        </w:rPr>
        <w:drawing>
          <wp:inline distT="0" distB="0" distL="0" distR="0" wp14:anchorId="1A6C9B91" wp14:editId="53675466">
            <wp:extent cx="4145650" cy="3109912"/>
            <wp:effectExtent l="0" t="0" r="762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57903" cy="3119104"/>
                    </a:xfrm>
                    <a:prstGeom prst="rect">
                      <a:avLst/>
                    </a:prstGeom>
                    <a:noFill/>
                    <a:ln>
                      <a:noFill/>
                    </a:ln>
                  </pic:spPr>
                </pic:pic>
              </a:graphicData>
            </a:graphic>
          </wp:inline>
        </w:drawing>
      </w:r>
    </w:p>
    <w:p w14:paraId="79DBB36D" w14:textId="533EE30B" w:rsidR="002E5AB7" w:rsidRPr="003716EE" w:rsidRDefault="00C220EB" w:rsidP="00C61B83">
      <w:pPr>
        <w:widowControl/>
        <w:shd w:val="clear" w:color="auto" w:fill="FFFFFF"/>
        <w:jc w:val="center"/>
        <w:rPr>
          <w:rFonts w:ascii="Courier New" w:eastAsia="宋体" w:hAnsi="Courier New" w:cs="Courier New"/>
          <w:color w:val="000000" w:themeColor="text1"/>
          <w:kern w:val="0"/>
          <w:sz w:val="24"/>
          <w:szCs w:val="24"/>
        </w:rPr>
      </w:pPr>
      <w:r w:rsidRPr="003716EE">
        <w:rPr>
          <w:rFonts w:ascii="Times New Roman" w:hAnsi="Times New Roman" w:cs="Times New Roman" w:hint="eastAsia"/>
          <w:b/>
          <w:color w:val="000000" w:themeColor="text1"/>
          <w:kern w:val="0"/>
          <w:sz w:val="24"/>
          <w:szCs w:val="24"/>
        </w:rPr>
        <w:t>Figure S</w:t>
      </w:r>
      <w:r w:rsidRPr="003716EE">
        <w:rPr>
          <w:rFonts w:ascii="Times New Roman" w:hAnsi="Times New Roman" w:cs="Times New Roman"/>
          <w:b/>
          <w:color w:val="000000" w:themeColor="text1"/>
          <w:kern w:val="0"/>
          <w:sz w:val="24"/>
          <w:szCs w:val="24"/>
        </w:rPr>
        <w:t>13</w:t>
      </w:r>
      <w:r w:rsidRPr="003716EE">
        <w:rPr>
          <w:rFonts w:ascii="Times New Roman" w:hAnsi="Times New Roman" w:cs="Times New Roman" w:hint="eastAsia"/>
          <w:color w:val="000000" w:themeColor="text1"/>
          <w:kern w:val="0"/>
          <w:sz w:val="24"/>
          <w:szCs w:val="24"/>
        </w:rPr>
        <w:t>.</w:t>
      </w:r>
      <w:r w:rsidRPr="003716EE">
        <w:rPr>
          <w:rFonts w:ascii="Times New Roman" w:hAnsi="Times New Roman" w:cs="Times New Roman"/>
          <w:color w:val="000000" w:themeColor="text1"/>
          <w:kern w:val="0"/>
          <w:sz w:val="24"/>
          <w:szCs w:val="24"/>
        </w:rPr>
        <w:t xml:space="preserve"> </w:t>
      </w:r>
      <w:r w:rsidR="00817226" w:rsidRPr="003716EE">
        <w:rPr>
          <w:rFonts w:ascii="Times New Roman" w:hAnsi="Times New Roman" w:cs="Times New Roman"/>
          <w:color w:val="000000" w:themeColor="text1"/>
          <w:kern w:val="0"/>
          <w:sz w:val="24"/>
          <w:szCs w:val="24"/>
        </w:rPr>
        <w:t>E</w:t>
      </w:r>
      <w:r w:rsidRPr="003716EE">
        <w:rPr>
          <w:rFonts w:ascii="Times New Roman" w:hAnsi="Times New Roman" w:cs="Times New Roman"/>
          <w:color w:val="000000" w:themeColor="text1"/>
          <w:kern w:val="0"/>
          <w:sz w:val="24"/>
          <w:szCs w:val="24"/>
        </w:rPr>
        <w:t xml:space="preserve">xample of </w:t>
      </w:r>
      <w:r w:rsidR="00817226" w:rsidRPr="003716EE">
        <w:rPr>
          <w:rFonts w:ascii="Times New Roman" w:hAnsi="Times New Roman" w:cs="Times New Roman"/>
          <w:color w:val="000000" w:themeColor="text1"/>
          <w:kern w:val="0"/>
          <w:sz w:val="24"/>
          <w:szCs w:val="24"/>
        </w:rPr>
        <w:t>a</w:t>
      </w:r>
      <w:r w:rsidR="00726F2E" w:rsidRPr="003716EE">
        <w:rPr>
          <w:rFonts w:ascii="Times New Roman" w:hAnsi="Times New Roman" w:cs="Times New Roman"/>
          <w:color w:val="000000" w:themeColor="text1"/>
          <w:kern w:val="0"/>
          <w:sz w:val="24"/>
          <w:szCs w:val="24"/>
        </w:rPr>
        <w:t xml:space="preserve"> </w:t>
      </w:r>
      <w:bookmarkStart w:id="170" w:name="OLE_LINK183"/>
      <w:bookmarkStart w:id="171" w:name="OLE_LINK184"/>
      <w:r w:rsidR="00BA54C0" w:rsidRPr="003716EE">
        <w:rPr>
          <w:rFonts w:ascii="Times New Roman" w:hAnsi="Times New Roman" w:cs="Times New Roman" w:hint="eastAsia"/>
          <w:color w:val="000000" w:themeColor="text1"/>
          <w:kern w:val="0"/>
          <w:sz w:val="24"/>
          <w:szCs w:val="24"/>
        </w:rPr>
        <w:t>h</w:t>
      </w:r>
      <w:r w:rsidR="00BA54C0" w:rsidRPr="003716EE">
        <w:rPr>
          <w:rFonts w:ascii="Times New Roman" w:hAnsi="Times New Roman" w:cs="Times New Roman"/>
          <w:color w:val="000000" w:themeColor="text1"/>
          <w:kern w:val="0"/>
          <w:sz w:val="24"/>
          <w:szCs w:val="24"/>
        </w:rPr>
        <w:t xml:space="preserve">ierarchical cluster diagram </w:t>
      </w:r>
      <w:bookmarkEnd w:id="170"/>
      <w:bookmarkEnd w:id="171"/>
      <w:r w:rsidR="00BA54C0" w:rsidRPr="003716EE">
        <w:rPr>
          <w:rFonts w:ascii="Times New Roman" w:hAnsi="Times New Roman" w:cs="Times New Roman"/>
          <w:color w:val="000000" w:themeColor="text1"/>
          <w:kern w:val="0"/>
          <w:sz w:val="24"/>
          <w:szCs w:val="24"/>
        </w:rPr>
        <w:t xml:space="preserve">for </w:t>
      </w:r>
      <w:r w:rsidR="003916B3" w:rsidRPr="003716EE">
        <w:rPr>
          <w:rFonts w:ascii="Times New Roman" w:hAnsi="Times New Roman" w:cs="Times New Roman"/>
          <w:color w:val="000000" w:themeColor="text1"/>
          <w:kern w:val="0"/>
          <w:sz w:val="24"/>
          <w:szCs w:val="24"/>
        </w:rPr>
        <w:t>‘</w:t>
      </w:r>
      <w:r w:rsidR="00BA54C0" w:rsidRPr="003716EE">
        <w:rPr>
          <w:rFonts w:ascii="Times New Roman" w:hAnsi="Times New Roman" w:cs="Times New Roman"/>
          <w:color w:val="000000" w:themeColor="text1"/>
          <w:kern w:val="0"/>
          <w:sz w:val="24"/>
          <w:szCs w:val="24"/>
        </w:rPr>
        <w:t>h</w:t>
      </w:r>
      <w:r w:rsidR="00BA54C0" w:rsidRPr="003716EE">
        <w:rPr>
          <w:rFonts w:ascii="Times New Roman" w:hAnsi="Times New Roman" w:cs="Times New Roman" w:hint="eastAsia"/>
          <w:color w:val="000000" w:themeColor="text1"/>
          <w:kern w:val="0"/>
          <w:sz w:val="24"/>
          <w:szCs w:val="24"/>
        </w:rPr>
        <w:t>clu</w:t>
      </w:r>
      <w:r w:rsidR="00BA54C0" w:rsidRPr="003716EE">
        <w:rPr>
          <w:rFonts w:ascii="Times New Roman" w:hAnsi="Times New Roman" w:cs="Times New Roman"/>
          <w:color w:val="000000" w:themeColor="text1"/>
          <w:kern w:val="0"/>
          <w:sz w:val="24"/>
          <w:szCs w:val="24"/>
        </w:rPr>
        <w:t>ster</w:t>
      </w:r>
      <w:r w:rsidR="003916B3" w:rsidRPr="003716EE">
        <w:rPr>
          <w:rFonts w:ascii="Times New Roman" w:hAnsi="Times New Roman" w:cs="Times New Roman"/>
          <w:color w:val="000000" w:themeColor="text1"/>
          <w:kern w:val="0"/>
          <w:sz w:val="24"/>
          <w:szCs w:val="24"/>
        </w:rPr>
        <w:t>’</w:t>
      </w:r>
      <w:r w:rsidR="00BA54C0" w:rsidRPr="003716EE">
        <w:rPr>
          <w:rFonts w:ascii="Times New Roman" w:hAnsi="Times New Roman" w:cs="Times New Roman"/>
          <w:color w:val="000000" w:themeColor="text1"/>
          <w:kern w:val="0"/>
          <w:sz w:val="24"/>
          <w:szCs w:val="24"/>
        </w:rPr>
        <w:t xml:space="preserve"> clustering.</w:t>
      </w:r>
    </w:p>
    <w:p w14:paraId="6C3641E5" w14:textId="77777777" w:rsidR="002E09AD" w:rsidRPr="003716EE" w:rsidRDefault="002E09AD" w:rsidP="001971CB">
      <w:pPr>
        <w:widowControl/>
        <w:shd w:val="clear" w:color="auto" w:fill="FFFFFF"/>
        <w:rPr>
          <w:rFonts w:ascii="Courier New" w:eastAsia="宋体" w:hAnsi="Courier New" w:cs="Courier New"/>
          <w:color w:val="000000" w:themeColor="text1"/>
          <w:kern w:val="0"/>
          <w:sz w:val="24"/>
          <w:szCs w:val="24"/>
        </w:rPr>
      </w:pPr>
    </w:p>
    <w:p w14:paraId="7C7F50F5" w14:textId="77777777" w:rsidR="00832B83" w:rsidRPr="003716EE" w:rsidRDefault="00832B83" w:rsidP="001971CB">
      <w:pPr>
        <w:pStyle w:val="Heading2"/>
        <w:widowControl/>
        <w:numPr>
          <w:ilvl w:val="1"/>
          <w:numId w:val="21"/>
        </w:numPr>
        <w:shd w:val="clear" w:color="auto" w:fill="FFFFFF"/>
        <w:jc w:val="both"/>
        <w:rPr>
          <w:rFonts w:ascii="Times New Roman" w:eastAsia="TimesNewRomanPSMT" w:hAnsi="Times New Roman" w:cs="Times New Roman"/>
          <w:color w:val="000000" w:themeColor="text1"/>
          <w:kern w:val="0"/>
          <w:sz w:val="24"/>
          <w:szCs w:val="24"/>
        </w:rPr>
      </w:pPr>
      <w:bookmarkStart w:id="172" w:name="OLE_LINK28"/>
      <w:r w:rsidRPr="003716EE">
        <w:rPr>
          <w:rFonts w:ascii="Times New Roman" w:eastAsia="TimesNewRomanPSMT" w:hAnsi="Times New Roman" w:cs="Times New Roman"/>
          <w:color w:val="000000" w:themeColor="text1"/>
          <w:kern w:val="0"/>
          <w:sz w:val="24"/>
          <w:szCs w:val="24"/>
        </w:rPr>
        <w:t>Affinity Propagation clustering</w:t>
      </w:r>
      <w:bookmarkEnd w:id="172"/>
      <w:r w:rsidRPr="003716EE">
        <w:rPr>
          <w:rFonts w:ascii="Times New Roman" w:eastAsia="TimesNewRomanPSMT" w:hAnsi="Times New Roman" w:cs="Times New Roman"/>
          <w:color w:val="000000" w:themeColor="text1"/>
          <w:kern w:val="0"/>
          <w:sz w:val="24"/>
          <w:szCs w:val="24"/>
        </w:rPr>
        <w:t xml:space="preserve"> (apc)</w:t>
      </w:r>
    </w:p>
    <w:p w14:paraId="3B51CAA7" w14:textId="2A0930A5" w:rsidR="00066805" w:rsidRPr="001971CB" w:rsidRDefault="00832B83" w:rsidP="00136B2E">
      <w:pPr>
        <w:widowControl/>
        <w:shd w:val="clear" w:color="auto" w:fill="FFFFFF"/>
        <w:rPr>
          <w:rFonts w:ascii="Times New Roman" w:hAnsi="Times New Roman" w:cs="Times New Roman"/>
          <w:kern w:val="0"/>
          <w:sz w:val="24"/>
          <w:szCs w:val="24"/>
        </w:rPr>
      </w:pPr>
      <w:r w:rsidRPr="003716EE">
        <w:rPr>
          <w:rFonts w:ascii="Times New Roman" w:hAnsi="Times New Roman" w:cs="Times New Roman"/>
          <w:color w:val="000000" w:themeColor="text1"/>
          <w:kern w:val="0"/>
          <w:sz w:val="24"/>
          <w:szCs w:val="24"/>
        </w:rPr>
        <w:t xml:space="preserve">Affinity Propagation creates clusters by sending messages between pairs </w:t>
      </w:r>
      <w:r w:rsidRPr="001971CB">
        <w:rPr>
          <w:rFonts w:ascii="Times New Roman" w:hAnsi="Times New Roman" w:cs="Times New Roman"/>
          <w:kern w:val="0"/>
          <w:sz w:val="24"/>
          <w:szCs w:val="24"/>
        </w:rPr>
        <w:t>of samples until convergence</w:t>
      </w:r>
      <w:r w:rsidR="007971B9">
        <w:rPr>
          <w:rFonts w:ascii="Times New Roman" w:hAnsi="Times New Roman" w:cs="Times New Roman"/>
          <w:kern w:val="0"/>
          <w:sz w:val="24"/>
          <w:szCs w:val="24"/>
        </w:rPr>
        <w:t xml:space="preserve"> </w:t>
      </w:r>
      <w:r w:rsidR="00FB6926">
        <w:rPr>
          <w:rFonts w:ascii="Times New Roman" w:hAnsi="Times New Roman" w:cs="Times New Roman"/>
          <w:kern w:val="0"/>
          <w:sz w:val="24"/>
          <w:szCs w:val="24"/>
        </w:rPr>
        <w:fldChar w:fldCharType="begin"/>
      </w:r>
      <w:r w:rsidR="00FB6926">
        <w:rPr>
          <w:rFonts w:ascii="Times New Roman" w:hAnsi="Times New Roman" w:cs="Times New Roman"/>
          <w:kern w:val="0"/>
          <w:sz w:val="24"/>
          <w:szCs w:val="24"/>
        </w:rPr>
        <w:instrText xml:space="preserve"> ADDIN EN.CITE &lt;EndNote&gt;&lt;Cite&gt;&lt;Author&gt;Frey&lt;/Author&gt;&lt;Year&gt;2007&lt;/Year&gt;&lt;RecNum&gt;84&lt;/RecNum&gt;&lt;DisplayText&gt;(Frey and Dueck, 2007)&lt;/DisplayText&gt;&lt;record&gt;&lt;rec-number&gt;84&lt;/rec-number&gt;&lt;foreign-keys&gt;&lt;key app="EN" db-id="vv2t2tef15x9rreprv7v5ewcezsrvpxr005p" timestamp="1510243084"&gt;84&lt;/key&gt;&lt;/foreign-keys&gt;&lt;ref-type name="Journal Article"&gt;17&lt;/ref-type&gt;&lt;contributors&gt;&lt;authors&gt;&lt;author&gt;Frey, B. J.&lt;/author&gt;&lt;author&gt;Dueck, D.&lt;/author&gt;&lt;/authors&gt;&lt;/contributors&gt;&lt;auth-address&gt;Department of Electrical and Computer Engineering, University of Toronto, 10 King&amp;apos;s College Road, Toronto, Ontario M5S 3G4, Canada. frey@psi.toronto.edu&lt;/auth-address&gt;&lt;titles&gt;&lt;title&gt;Clustering by passing messages between data points&lt;/title&gt;&lt;secondary-title&gt;Science&lt;/secondary-title&gt;&lt;/titles&gt;&lt;periodical&gt;&lt;full-title&gt;Science&lt;/full-title&gt;&lt;/periodical&gt;&lt;pages&gt;972-6&lt;/pages&gt;&lt;volume&gt;315&lt;/volume&gt;&lt;number&gt;5814&lt;/number&gt;&lt;edition&gt;2007/01/16&lt;/edition&gt;&lt;keywords&gt;&lt;keyword&gt;*Cluster Analysis&lt;/keyword&gt;&lt;keyword&gt;Data Interpretation, Statistical&lt;/keyword&gt;&lt;keyword&gt;Face&lt;/keyword&gt;&lt;keyword&gt;Microarray Analysis/methods&lt;/keyword&gt;&lt;/keywords&gt;&lt;dates&gt;&lt;year&gt;2007&lt;/year&gt;&lt;pub-dates&gt;&lt;date&gt;Feb 16&lt;/date&gt;&lt;/pub-dates&gt;&lt;/dates&gt;&lt;isbn&gt;1095-9203 (Electronic)&amp;#xD;0036-8075 (Linking)&lt;/isbn&gt;&lt;accession-num&gt;17218491&lt;/accession-num&gt;&lt;urls&gt;&lt;related-urls&gt;&lt;url&gt;https://www.ncbi.nlm.nih.gov/pubmed/17218491&lt;/url&gt;&lt;/related-urls&gt;&lt;/urls&gt;&lt;electronic-resource-num&gt;10.1126/science.1136800&lt;/electronic-resource-num&gt;&lt;/record&gt;&lt;/Cite&gt;&lt;/EndNote&gt;</w:instrText>
      </w:r>
      <w:r w:rsidR="00FB6926">
        <w:rPr>
          <w:rFonts w:ascii="Times New Roman" w:hAnsi="Times New Roman" w:cs="Times New Roman"/>
          <w:kern w:val="0"/>
          <w:sz w:val="24"/>
          <w:szCs w:val="24"/>
        </w:rPr>
        <w:fldChar w:fldCharType="separate"/>
      </w:r>
      <w:r w:rsidR="00FB6926">
        <w:rPr>
          <w:rFonts w:ascii="Times New Roman" w:hAnsi="Times New Roman" w:cs="Times New Roman"/>
          <w:noProof/>
          <w:kern w:val="0"/>
          <w:sz w:val="24"/>
          <w:szCs w:val="24"/>
        </w:rPr>
        <w:t>(Frey and Dueck, 2007)</w:t>
      </w:r>
      <w:r w:rsidR="00FB6926">
        <w:rPr>
          <w:rFonts w:ascii="Times New Roman" w:hAnsi="Times New Roman" w:cs="Times New Roman"/>
          <w:kern w:val="0"/>
          <w:sz w:val="24"/>
          <w:szCs w:val="24"/>
        </w:rPr>
        <w:fldChar w:fldCharType="end"/>
      </w:r>
      <w:r w:rsidRPr="001971CB">
        <w:rPr>
          <w:rFonts w:ascii="Times New Roman" w:hAnsi="Times New Roman" w:cs="Times New Roman"/>
          <w:kern w:val="0"/>
          <w:sz w:val="24"/>
          <w:szCs w:val="24"/>
        </w:rPr>
        <w:t>. A dataset is then described using a small number of exemplars, which are identified as the most representative of samples. The messages sent between pairs represent the suitability for one sample to be the exemplar of the other, which is updated in response to the values from other pairs. This updating happens iteratively until convergence</w:t>
      </w:r>
      <w:r w:rsidR="00083290">
        <w:rPr>
          <w:rFonts w:ascii="Times New Roman" w:hAnsi="Times New Roman" w:cs="Times New Roman"/>
          <w:kern w:val="0"/>
          <w:sz w:val="24"/>
          <w:szCs w:val="24"/>
        </w:rPr>
        <w:t xml:space="preserve"> has been achieved</w:t>
      </w:r>
      <w:r w:rsidRPr="001971CB">
        <w:rPr>
          <w:rFonts w:ascii="Times New Roman" w:hAnsi="Times New Roman" w:cs="Times New Roman"/>
          <w:kern w:val="0"/>
          <w:sz w:val="24"/>
          <w:szCs w:val="24"/>
        </w:rPr>
        <w:t>, at which point the final exemplars are chosen, and hence the final clustering is given.</w:t>
      </w:r>
    </w:p>
    <w:p w14:paraId="4BD8480D" w14:textId="77777777" w:rsidR="00832B83" w:rsidRPr="001971CB" w:rsidRDefault="00832B83" w:rsidP="005507FA">
      <w:pPr>
        <w:widowControl/>
        <w:shd w:val="clear" w:color="auto" w:fill="FFFFFF"/>
        <w:rPr>
          <w:rFonts w:ascii="Times New Roman" w:hAnsi="Times New Roman" w:cs="Times New Roman"/>
          <w:kern w:val="0"/>
          <w:sz w:val="24"/>
          <w:szCs w:val="24"/>
        </w:rPr>
      </w:pPr>
    </w:p>
    <w:p w14:paraId="4350FD54" w14:textId="0A8E41DF" w:rsidR="00832B83" w:rsidRPr="001971CB" w:rsidRDefault="005C2441" w:rsidP="005507FA">
      <w:pPr>
        <w:rPr>
          <w:rFonts w:ascii="Times New Roman" w:hAnsi="Times New Roman" w:cs="Times New Roman"/>
          <w:kern w:val="0"/>
          <w:sz w:val="24"/>
          <w:szCs w:val="24"/>
        </w:rPr>
      </w:pPr>
      <w:r>
        <w:rPr>
          <w:rFonts w:ascii="Times New Roman" w:hAnsi="Times New Roman" w:cs="Times New Roman"/>
          <w:kern w:val="0"/>
          <w:sz w:val="24"/>
          <w:szCs w:val="24"/>
        </w:rPr>
        <w:t>Use the following command to perform</w:t>
      </w:r>
      <w:r w:rsidRPr="005C2441">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the </w:t>
      </w:r>
      <w:r w:rsidR="00832B83" w:rsidRPr="001971CB">
        <w:rPr>
          <w:rFonts w:ascii="Times New Roman" w:hAnsi="Times New Roman" w:cs="Times New Roman"/>
          <w:kern w:val="0"/>
          <w:sz w:val="24"/>
          <w:szCs w:val="24"/>
        </w:rPr>
        <w:t>Affinity Propagation clustering:</w:t>
      </w:r>
    </w:p>
    <w:p w14:paraId="15135ADB" w14:textId="56F1E6B5" w:rsidR="00832B83" w:rsidRPr="001971CB" w:rsidRDefault="00832B83" w:rsidP="001971CB">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python cluster</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example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tsv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type apc </w:t>
      </w:r>
      <w:r w:rsidR="00F5103A"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sof feature</w:t>
      </w:r>
    </w:p>
    <w:p w14:paraId="22914725" w14:textId="77777777" w:rsidR="002E5AB7" w:rsidRPr="001971CB" w:rsidRDefault="002E5AB7" w:rsidP="001971CB">
      <w:pPr>
        <w:widowControl/>
        <w:shd w:val="clear" w:color="auto" w:fill="FFFFFF"/>
        <w:rPr>
          <w:rFonts w:ascii="Courier New" w:eastAsia="宋体" w:hAnsi="Courier New" w:cs="Courier New"/>
          <w:color w:val="000000"/>
          <w:kern w:val="0"/>
          <w:sz w:val="24"/>
          <w:szCs w:val="24"/>
        </w:rPr>
      </w:pPr>
    </w:p>
    <w:p w14:paraId="3A632A23" w14:textId="77777777" w:rsidR="00832B83" w:rsidRPr="001971CB" w:rsidRDefault="00832B83" w:rsidP="001971CB">
      <w:pPr>
        <w:pStyle w:val="Heading2"/>
        <w:widowControl/>
        <w:numPr>
          <w:ilvl w:val="1"/>
          <w:numId w:val="21"/>
        </w:numPr>
        <w:shd w:val="clear" w:color="auto" w:fill="FFFFFF"/>
        <w:jc w:val="both"/>
        <w:rPr>
          <w:rFonts w:ascii="Times New Roman" w:eastAsia="TimesNewRomanPSMT" w:hAnsi="Times New Roman" w:cs="Times New Roman"/>
          <w:kern w:val="0"/>
          <w:sz w:val="24"/>
          <w:szCs w:val="24"/>
        </w:rPr>
      </w:pPr>
      <w:bookmarkStart w:id="173" w:name="OLE_LINK29"/>
      <w:r w:rsidRPr="001971CB">
        <w:rPr>
          <w:rFonts w:ascii="Times New Roman" w:eastAsia="TimesNewRomanPSMT" w:hAnsi="Times New Roman" w:cs="Times New Roman"/>
          <w:kern w:val="0"/>
          <w:sz w:val="24"/>
          <w:szCs w:val="24"/>
        </w:rPr>
        <w:t xml:space="preserve">Mean Shift clustering </w:t>
      </w:r>
      <w:bookmarkEnd w:id="173"/>
      <w:r w:rsidRPr="001971CB">
        <w:rPr>
          <w:rFonts w:ascii="Times New Roman" w:eastAsia="TimesNewRomanPSMT" w:hAnsi="Times New Roman" w:cs="Times New Roman"/>
          <w:kern w:val="0"/>
          <w:sz w:val="24"/>
          <w:szCs w:val="24"/>
        </w:rPr>
        <w:t>(meanshift)</w:t>
      </w:r>
    </w:p>
    <w:p w14:paraId="09545670" w14:textId="192C9635" w:rsidR="00CF2B21" w:rsidRPr="001971CB" w:rsidRDefault="00832B83" w:rsidP="00136B2E">
      <w:pPr>
        <w:rPr>
          <w:rFonts w:ascii="Times New Roman" w:hAnsi="Times New Roman" w:cs="Times New Roman"/>
          <w:kern w:val="0"/>
          <w:sz w:val="24"/>
          <w:szCs w:val="24"/>
        </w:rPr>
      </w:pPr>
      <w:r w:rsidRPr="001971CB">
        <w:rPr>
          <w:rFonts w:ascii="Times New Roman" w:hAnsi="Times New Roman" w:cs="Times New Roman"/>
          <w:kern w:val="0"/>
          <w:sz w:val="24"/>
          <w:szCs w:val="24"/>
        </w:rPr>
        <w:t>MeanShift clustering aims to discover blobs in a smooth density of samples</w:t>
      </w:r>
      <w:r w:rsidR="00FB6926">
        <w:rPr>
          <w:rFonts w:ascii="Times New Roman" w:hAnsi="Times New Roman" w:cs="Times New Roman"/>
          <w:kern w:val="0"/>
          <w:sz w:val="24"/>
          <w:szCs w:val="24"/>
        </w:rPr>
        <w:t xml:space="preserve"> </w:t>
      </w:r>
      <w:r w:rsidR="00FB6926">
        <w:rPr>
          <w:rFonts w:ascii="Times New Roman" w:hAnsi="Times New Roman" w:cs="Times New Roman"/>
          <w:kern w:val="0"/>
          <w:sz w:val="24"/>
          <w:szCs w:val="24"/>
        </w:rPr>
        <w:fldChar w:fldCharType="begin"/>
      </w:r>
      <w:r w:rsidR="00FB6926">
        <w:rPr>
          <w:rFonts w:ascii="Times New Roman" w:hAnsi="Times New Roman" w:cs="Times New Roman"/>
          <w:kern w:val="0"/>
          <w:sz w:val="24"/>
          <w:szCs w:val="24"/>
        </w:rPr>
        <w:instrText xml:space="preserve"> ADDIN EN.CITE &lt;EndNote&gt;&lt;Cite&gt;&lt;Author&gt;Cheng&lt;/Author&gt;&lt;Year&gt;1995&lt;/Year&gt;&lt;RecNum&gt;86&lt;/RecNum&gt;&lt;DisplayText&gt;(Cheng, 1995)&lt;/DisplayText&gt;&lt;record&gt;&lt;rec-number&gt;86&lt;/rec-number&gt;&lt;foreign-keys&gt;&lt;key app="EN" db-id="vv2t2tef15x9rreprv7v5ewcezsrvpxr005p" timestamp="1510243279"&gt;86&lt;/key&gt;&lt;/foreign-keys&gt;&lt;ref-type name="Journal Article"&gt;17&lt;/ref-type&gt;&lt;contributors&gt;&lt;authors&gt;&lt;author&gt;Cheng, Y. Z.&lt;/author&gt;&lt;/authors&gt;&lt;/contributors&gt;&lt;titles&gt;&lt;title&gt;Mean Shift, Mode Seeking, and Clustering&lt;/title&gt;&lt;secondary-title&gt;Ieee Transactions on Pattern Analysis and Machine Intelligence&lt;/secondary-title&gt;&lt;alt-title&gt;Ieee T Pattern Anal&lt;/alt-title&gt;&lt;/titles&gt;&lt;periodical&gt;&lt;full-title&gt;Ieee Transactions on Pattern Analysis and Machine Intelligence&lt;/full-title&gt;&lt;abbr-1&gt;Ieee T Pattern Anal&lt;/abbr-1&gt;&lt;/periodical&gt;&lt;alt-periodical&gt;&lt;full-title&gt;Ieee Transactions on Pattern Analysis and Machine Intelligence&lt;/full-title&gt;&lt;abbr-1&gt;Ieee T Pattern Anal&lt;/abbr-1&gt;&lt;/alt-periodical&gt;&lt;pages&gt;790-799&lt;/pages&gt;&lt;volume&gt;17&lt;/volume&gt;&lt;number&gt;8&lt;/number&gt;&lt;keywords&gt;&lt;keyword&gt;mean shift&lt;/keyword&gt;&lt;keyword&gt;gradient descent&lt;/keyword&gt;&lt;keyword&gt;global optimization&lt;/keyword&gt;&lt;keyword&gt;hough transform&lt;/keyword&gt;&lt;keyword&gt;cluster analysis&lt;/keyword&gt;&lt;keyword&gt;k-means clustering&lt;/keyword&gt;&lt;keyword&gt;optimization&lt;/keyword&gt;&lt;/keywords&gt;&lt;dates&gt;&lt;year&gt;1995&lt;/year&gt;&lt;pub-dates&gt;&lt;date&gt;Aug&lt;/date&gt;&lt;/pub-dates&gt;&lt;/dates&gt;&lt;isbn&gt;0162-8828&lt;/isbn&gt;&lt;accession-num&gt;WOS:A1995RL03500005&lt;/accession-num&gt;&lt;urls&gt;&lt;related-urls&gt;&lt;url&gt;&amp;lt;Go to ISI&amp;gt;://WOS:A1995RL03500005&lt;/url&gt;&lt;/related-urls&gt;&lt;/urls&gt;&lt;electronic-resource-num&gt;Doi 10.1109/34.400568&lt;/electronic-resource-num&gt;&lt;language&gt;English&lt;/language&gt;&lt;/record&gt;&lt;/Cite&gt;&lt;/EndNote&gt;</w:instrText>
      </w:r>
      <w:r w:rsidR="00FB6926">
        <w:rPr>
          <w:rFonts w:ascii="Times New Roman" w:hAnsi="Times New Roman" w:cs="Times New Roman"/>
          <w:kern w:val="0"/>
          <w:sz w:val="24"/>
          <w:szCs w:val="24"/>
        </w:rPr>
        <w:fldChar w:fldCharType="separate"/>
      </w:r>
      <w:r w:rsidR="00FB6926">
        <w:rPr>
          <w:rFonts w:ascii="Times New Roman" w:hAnsi="Times New Roman" w:cs="Times New Roman"/>
          <w:noProof/>
          <w:kern w:val="0"/>
          <w:sz w:val="24"/>
          <w:szCs w:val="24"/>
        </w:rPr>
        <w:t>(Cheng, 1995)</w:t>
      </w:r>
      <w:r w:rsidR="00FB6926">
        <w:rPr>
          <w:rFonts w:ascii="Times New Roman" w:hAnsi="Times New Roman" w:cs="Times New Roman"/>
          <w:kern w:val="0"/>
          <w:sz w:val="24"/>
          <w:szCs w:val="24"/>
        </w:rPr>
        <w:fldChar w:fldCharType="end"/>
      </w:r>
      <w:r w:rsidRPr="001971CB">
        <w:rPr>
          <w:rFonts w:ascii="Times New Roman" w:hAnsi="Times New Roman" w:cs="Times New Roman"/>
          <w:kern w:val="0"/>
          <w:sz w:val="24"/>
          <w:szCs w:val="24"/>
        </w:rPr>
        <w:t xml:space="preserve">. It is a centroid based algorithm, which works by updating candidates for centroids </w:t>
      </w:r>
      <w:r w:rsidR="0061570A">
        <w:rPr>
          <w:rFonts w:ascii="Times New Roman" w:hAnsi="Times New Roman" w:cs="Times New Roman"/>
          <w:kern w:val="0"/>
          <w:sz w:val="24"/>
          <w:szCs w:val="24"/>
        </w:rPr>
        <w:t>that</w:t>
      </w:r>
      <w:r w:rsidR="00001F17">
        <w:rPr>
          <w:rFonts w:ascii="Times New Roman" w:hAnsi="Times New Roman" w:cs="Times New Roman"/>
          <w:kern w:val="0"/>
          <w:sz w:val="24"/>
          <w:szCs w:val="24"/>
        </w:rPr>
        <w:t xml:space="preserve"> are</w:t>
      </w:r>
      <w:r w:rsidRPr="001971CB">
        <w:rPr>
          <w:rFonts w:ascii="Times New Roman" w:hAnsi="Times New Roman" w:cs="Times New Roman"/>
          <w:kern w:val="0"/>
          <w:sz w:val="24"/>
          <w:szCs w:val="24"/>
        </w:rPr>
        <w:t xml:space="preserve"> the mean of the points within a given region. These candidates are then filtered in a post-processing stage to eliminate near-duplicates </w:t>
      </w:r>
      <w:r w:rsidR="00001F17">
        <w:rPr>
          <w:rFonts w:ascii="Times New Roman" w:hAnsi="Times New Roman" w:cs="Times New Roman"/>
          <w:kern w:val="0"/>
          <w:sz w:val="24"/>
          <w:szCs w:val="24"/>
        </w:rPr>
        <w:t xml:space="preserve">and </w:t>
      </w:r>
      <w:r w:rsidRPr="001971CB">
        <w:rPr>
          <w:rFonts w:ascii="Times New Roman" w:hAnsi="Times New Roman" w:cs="Times New Roman"/>
          <w:kern w:val="0"/>
          <w:sz w:val="24"/>
          <w:szCs w:val="24"/>
        </w:rPr>
        <w:t>to form the final set of centroids.</w:t>
      </w:r>
    </w:p>
    <w:p w14:paraId="0384B260" w14:textId="77777777" w:rsidR="00E82B38" w:rsidRPr="001971CB" w:rsidRDefault="00E82B38" w:rsidP="001971CB">
      <w:pPr>
        <w:widowControl/>
        <w:shd w:val="clear" w:color="auto" w:fill="FFFFFF"/>
        <w:rPr>
          <w:rFonts w:ascii="Courier New" w:eastAsia="宋体" w:hAnsi="Courier New" w:cs="Courier New"/>
          <w:color w:val="000000"/>
          <w:kern w:val="0"/>
          <w:sz w:val="24"/>
          <w:szCs w:val="24"/>
        </w:rPr>
      </w:pPr>
    </w:p>
    <w:p w14:paraId="14BBBC62" w14:textId="5E8B2AAC" w:rsidR="00683985" w:rsidRPr="001971CB" w:rsidRDefault="005C2441" w:rsidP="00136B2E">
      <w:pPr>
        <w:rPr>
          <w:rFonts w:ascii="Times New Roman" w:hAnsi="Times New Roman" w:cs="Times New Roman"/>
          <w:kern w:val="0"/>
          <w:sz w:val="24"/>
          <w:szCs w:val="24"/>
        </w:rPr>
      </w:pPr>
      <w:r>
        <w:rPr>
          <w:rFonts w:ascii="Times New Roman" w:hAnsi="Times New Roman" w:cs="Times New Roman"/>
          <w:kern w:val="0"/>
          <w:sz w:val="24"/>
          <w:szCs w:val="24"/>
        </w:rPr>
        <w:lastRenderedPageBreak/>
        <w:t>Use the following command to perform</w:t>
      </w:r>
      <w:r w:rsidRPr="005C2441">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the </w:t>
      </w:r>
      <w:r w:rsidR="00683985" w:rsidRPr="001971CB">
        <w:rPr>
          <w:rFonts w:ascii="Times New Roman" w:hAnsi="Times New Roman" w:cs="Times New Roman"/>
          <w:kern w:val="0"/>
          <w:sz w:val="24"/>
          <w:szCs w:val="24"/>
        </w:rPr>
        <w:t>Mean Shift clustering:</w:t>
      </w:r>
    </w:p>
    <w:p w14:paraId="0136B53A" w14:textId="27B980D0" w:rsidR="00683985" w:rsidRPr="001971CB" w:rsidRDefault="00683985" w:rsidP="005507FA">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python cluster</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example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tsv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type meanshift </w:t>
      </w:r>
      <w:r w:rsidR="005A2BA1"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sof feature</w:t>
      </w:r>
    </w:p>
    <w:p w14:paraId="2AD31956" w14:textId="77777777" w:rsidR="002E5AB7" w:rsidRPr="001971CB" w:rsidRDefault="002E5AB7" w:rsidP="005507FA">
      <w:pPr>
        <w:widowControl/>
        <w:shd w:val="clear" w:color="auto" w:fill="FFFFFF"/>
        <w:rPr>
          <w:rFonts w:ascii="Courier New" w:eastAsia="宋体" w:hAnsi="Courier New" w:cs="Courier New"/>
          <w:color w:val="000000"/>
          <w:kern w:val="0"/>
          <w:sz w:val="24"/>
          <w:szCs w:val="24"/>
        </w:rPr>
      </w:pPr>
    </w:p>
    <w:p w14:paraId="7F7FB29C" w14:textId="77777777" w:rsidR="00683985" w:rsidRPr="001971CB" w:rsidRDefault="00683985" w:rsidP="001971CB">
      <w:pPr>
        <w:pStyle w:val="Heading2"/>
        <w:widowControl/>
        <w:numPr>
          <w:ilvl w:val="1"/>
          <w:numId w:val="21"/>
        </w:numPr>
        <w:shd w:val="clear" w:color="auto" w:fill="FFFFFF"/>
        <w:jc w:val="both"/>
        <w:rPr>
          <w:rFonts w:ascii="Times New Roman" w:eastAsia="TimesNewRomanPSMT" w:hAnsi="Times New Roman" w:cs="Times New Roman"/>
          <w:kern w:val="0"/>
          <w:sz w:val="24"/>
          <w:szCs w:val="24"/>
        </w:rPr>
      </w:pPr>
      <w:bookmarkStart w:id="174" w:name="OLE_LINK30"/>
      <w:bookmarkStart w:id="175" w:name="OLE_LINK18"/>
      <w:r w:rsidRPr="001971CB">
        <w:rPr>
          <w:rFonts w:ascii="Times New Roman" w:eastAsia="TimesNewRomanPSMT" w:hAnsi="Times New Roman" w:cs="Times New Roman"/>
          <w:kern w:val="0"/>
          <w:sz w:val="24"/>
          <w:szCs w:val="24"/>
        </w:rPr>
        <w:t>DBSCAN clustering</w:t>
      </w:r>
      <w:bookmarkEnd w:id="174"/>
      <w:r w:rsidRPr="001971CB">
        <w:rPr>
          <w:rFonts w:ascii="Times New Roman" w:eastAsia="TimesNewRomanPSMT" w:hAnsi="Times New Roman" w:cs="Times New Roman"/>
          <w:kern w:val="0"/>
          <w:sz w:val="24"/>
          <w:szCs w:val="24"/>
        </w:rPr>
        <w:t xml:space="preserve"> (dbscan)</w:t>
      </w:r>
    </w:p>
    <w:bookmarkEnd w:id="175"/>
    <w:p w14:paraId="60F4031E" w14:textId="17538AC1" w:rsidR="005A48A6" w:rsidRPr="001971CB" w:rsidRDefault="00865A09" w:rsidP="00136B2E">
      <w:pPr>
        <w:widowControl/>
        <w:shd w:val="clear" w:color="auto" w:fill="FFFFFF"/>
        <w:rPr>
          <w:rFonts w:ascii="Times New Roman" w:hAnsi="Times New Roman" w:cs="Times New Roman"/>
          <w:kern w:val="0"/>
          <w:sz w:val="24"/>
          <w:szCs w:val="24"/>
        </w:rPr>
      </w:pPr>
      <w:r w:rsidRPr="001971CB">
        <w:rPr>
          <w:rFonts w:ascii="Times New Roman" w:hAnsi="Times New Roman" w:cs="Times New Roman"/>
          <w:kern w:val="0"/>
          <w:sz w:val="24"/>
          <w:szCs w:val="24"/>
        </w:rPr>
        <w:t>The DBSCAN algorithm views clusters as areas of high density separated by areas of low density</w:t>
      </w:r>
      <w:r w:rsidR="007971B9">
        <w:rPr>
          <w:rFonts w:ascii="Times New Roman" w:hAnsi="Times New Roman" w:cs="Times New Roman"/>
          <w:kern w:val="0"/>
          <w:sz w:val="24"/>
          <w:szCs w:val="24"/>
        </w:rPr>
        <w:t xml:space="preserve"> </w:t>
      </w:r>
      <w:r w:rsidR="00FB6926">
        <w:rPr>
          <w:rFonts w:ascii="Times New Roman" w:hAnsi="Times New Roman" w:cs="Times New Roman"/>
          <w:kern w:val="0"/>
          <w:sz w:val="24"/>
          <w:szCs w:val="24"/>
        </w:rPr>
        <w:fldChar w:fldCharType="begin"/>
      </w:r>
      <w:r w:rsidR="00FB6926">
        <w:rPr>
          <w:rFonts w:ascii="Times New Roman" w:hAnsi="Times New Roman" w:cs="Times New Roman"/>
          <w:kern w:val="0"/>
          <w:sz w:val="24"/>
          <w:szCs w:val="24"/>
        </w:rPr>
        <w:instrText xml:space="preserve"> ADDIN EN.CITE &lt;EndNote&gt;&lt;Cite&gt;&lt;Author&gt;Ester&lt;/Author&gt;&lt;Year&gt;1996&lt;/Year&gt;&lt;RecNum&gt;87&lt;/RecNum&gt;&lt;DisplayText&gt;(Ester, et al., 1996)&lt;/DisplayText&gt;&lt;record&gt;&lt;rec-number&gt;87&lt;/rec-number&gt;&lt;foreign-keys&gt;&lt;key app="EN" db-id="vv2t2tef15x9rreprv7v5ewcezsrvpxr005p" timestamp="1510243538"&gt;87&lt;/key&gt;&lt;/foreign-keys&gt;&lt;ref-type name="Conference Paper"&gt;47&lt;/ref-type&gt;&lt;contributors&gt;&lt;authors&gt;&lt;author&gt;Martin Ester&lt;/author&gt;&lt;author&gt;Hans-Peter Kriegel&lt;/author&gt;&lt;author&gt;#246&lt;/author&gt;&lt;author&gt;rg Sander&lt;/author&gt;&lt;author&gt;Xiaowei Xu&lt;/author&gt;&lt;/authors&gt;&lt;/contributors&gt;&lt;titles&gt;&lt;title&gt;A density-based algorithm for discovering clusters a density-based algorithm for discovering clusters in large spatial databases with noise&lt;/title&gt;&lt;secondary-title&gt;Proceedings of the Second International Conference on Knowledge Discovery and Data Mining&lt;/secondary-title&gt;&lt;/titles&gt;&lt;pages&gt;226-231&lt;/pages&gt;&lt;dates&gt;&lt;year&gt;1996&lt;/year&gt;&lt;/dates&gt;&lt;pub-location&gt;Portland, Oregon&lt;/pub-location&gt;&lt;publisher&gt;AAAI Press&lt;/publisher&gt;&lt;urls&gt;&lt;/urls&gt;&lt;custom1&gt;3001507&lt;/custom1&gt;&lt;/record&gt;&lt;/Cite&gt;&lt;/EndNote&gt;</w:instrText>
      </w:r>
      <w:r w:rsidR="00FB6926">
        <w:rPr>
          <w:rFonts w:ascii="Times New Roman" w:hAnsi="Times New Roman" w:cs="Times New Roman"/>
          <w:kern w:val="0"/>
          <w:sz w:val="24"/>
          <w:szCs w:val="24"/>
        </w:rPr>
        <w:fldChar w:fldCharType="separate"/>
      </w:r>
      <w:r w:rsidR="00FB6926">
        <w:rPr>
          <w:rFonts w:ascii="Times New Roman" w:hAnsi="Times New Roman" w:cs="Times New Roman"/>
          <w:noProof/>
          <w:kern w:val="0"/>
          <w:sz w:val="24"/>
          <w:szCs w:val="24"/>
        </w:rPr>
        <w:t>(Ester, et al., 1996)</w:t>
      </w:r>
      <w:r w:rsidR="00FB6926">
        <w:rPr>
          <w:rFonts w:ascii="Times New Roman" w:hAnsi="Times New Roman" w:cs="Times New Roman"/>
          <w:kern w:val="0"/>
          <w:sz w:val="24"/>
          <w:szCs w:val="24"/>
        </w:rPr>
        <w:fldChar w:fldCharType="end"/>
      </w:r>
      <w:r w:rsidRPr="001971CB">
        <w:rPr>
          <w:rFonts w:ascii="Times New Roman" w:hAnsi="Times New Roman" w:cs="Times New Roman"/>
          <w:kern w:val="0"/>
          <w:sz w:val="24"/>
          <w:szCs w:val="24"/>
        </w:rPr>
        <w:t xml:space="preserve">. Due to this rather generic view, clusters found by DBSCAN can </w:t>
      </w:r>
      <w:r w:rsidR="0061570A">
        <w:rPr>
          <w:rFonts w:ascii="Times New Roman" w:hAnsi="Times New Roman" w:cs="Times New Roman"/>
          <w:kern w:val="0"/>
          <w:sz w:val="24"/>
          <w:szCs w:val="24"/>
        </w:rPr>
        <w:t>have</w:t>
      </w:r>
      <w:r w:rsidR="0061570A"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any shape, as opposed to k-means which assumes that clusters are convex shaped. The central component </w:t>
      </w:r>
      <w:r w:rsidR="0061570A">
        <w:rPr>
          <w:rFonts w:ascii="Times New Roman" w:hAnsi="Times New Roman" w:cs="Times New Roman"/>
          <w:kern w:val="0"/>
          <w:sz w:val="24"/>
          <w:szCs w:val="24"/>
        </w:rPr>
        <w:t>of</w:t>
      </w:r>
      <w:r w:rsidR="0061570A"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the DBSCAN </w:t>
      </w:r>
      <w:r w:rsidR="0061570A">
        <w:rPr>
          <w:rFonts w:ascii="Times New Roman" w:hAnsi="Times New Roman" w:cs="Times New Roman"/>
          <w:kern w:val="0"/>
          <w:sz w:val="24"/>
          <w:szCs w:val="24"/>
        </w:rPr>
        <w:t xml:space="preserve">algorithm </w:t>
      </w:r>
      <w:r w:rsidRPr="001971CB">
        <w:rPr>
          <w:rFonts w:ascii="Times New Roman" w:hAnsi="Times New Roman" w:cs="Times New Roman"/>
          <w:kern w:val="0"/>
          <w:sz w:val="24"/>
          <w:szCs w:val="24"/>
        </w:rPr>
        <w:t>is the concept of core samples, which are samples that are in areas of high density. A cluster is therefore a set of core samples, each close to each other (measured by some distance measure) and a set of non-core samples that are close to a core sample (but are not themselves core samples). T</w:t>
      </w:r>
      <w:r w:rsidR="00F74053" w:rsidRPr="001971CB">
        <w:rPr>
          <w:rFonts w:ascii="Times New Roman" w:hAnsi="Times New Roman" w:cs="Times New Roman"/>
          <w:kern w:val="0"/>
          <w:sz w:val="24"/>
          <w:szCs w:val="24"/>
        </w:rPr>
        <w:t xml:space="preserve">he algorithm </w:t>
      </w:r>
      <w:r w:rsidR="00F74053">
        <w:rPr>
          <w:rFonts w:ascii="Times New Roman" w:hAnsi="Times New Roman" w:cs="Times New Roman"/>
          <w:kern w:val="0"/>
          <w:sz w:val="24"/>
          <w:szCs w:val="24"/>
        </w:rPr>
        <w:t>has</w:t>
      </w:r>
      <w:r w:rsidR="00F74053"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two parameters, min_samples and eps, which define formally what we mean when we say </w:t>
      </w:r>
      <w:r w:rsidR="00F17201">
        <w:rPr>
          <w:rFonts w:ascii="Times New Roman" w:hAnsi="Times New Roman" w:cs="Times New Roman"/>
          <w:kern w:val="0"/>
          <w:sz w:val="24"/>
          <w:szCs w:val="24"/>
        </w:rPr>
        <w:t>‘</w:t>
      </w:r>
      <w:r w:rsidRPr="001971CB">
        <w:rPr>
          <w:rFonts w:ascii="Times New Roman" w:hAnsi="Times New Roman" w:cs="Times New Roman"/>
          <w:kern w:val="0"/>
          <w:sz w:val="24"/>
          <w:szCs w:val="24"/>
        </w:rPr>
        <w:t>dense</w:t>
      </w:r>
      <w:r w:rsidR="00F17201">
        <w:rPr>
          <w:rFonts w:ascii="Times New Roman" w:hAnsi="Times New Roman" w:cs="Times New Roman"/>
          <w:kern w:val="0"/>
          <w:sz w:val="24"/>
          <w:szCs w:val="24"/>
        </w:rPr>
        <w:t>’</w:t>
      </w:r>
      <w:r w:rsidRPr="001971CB">
        <w:rPr>
          <w:rFonts w:ascii="Times New Roman" w:hAnsi="Times New Roman" w:cs="Times New Roman"/>
          <w:kern w:val="0"/>
          <w:sz w:val="24"/>
          <w:szCs w:val="24"/>
        </w:rPr>
        <w:t xml:space="preserve">. Higher min_samples or lower eps indicate </w:t>
      </w:r>
      <w:r w:rsidR="00F74053">
        <w:rPr>
          <w:rFonts w:ascii="Times New Roman" w:hAnsi="Times New Roman" w:cs="Times New Roman"/>
          <w:kern w:val="0"/>
          <w:sz w:val="24"/>
          <w:szCs w:val="24"/>
        </w:rPr>
        <w:t xml:space="preserve">a </w:t>
      </w:r>
      <w:r w:rsidRPr="001971CB">
        <w:rPr>
          <w:rFonts w:ascii="Times New Roman" w:hAnsi="Times New Roman" w:cs="Times New Roman"/>
          <w:kern w:val="0"/>
          <w:sz w:val="24"/>
          <w:szCs w:val="24"/>
        </w:rPr>
        <w:t>higher density necessary to form a cluster.</w:t>
      </w:r>
    </w:p>
    <w:p w14:paraId="0C288279" w14:textId="77777777" w:rsidR="00865A09" w:rsidRPr="001971CB" w:rsidRDefault="00865A09" w:rsidP="00136B2E">
      <w:pPr>
        <w:widowControl/>
        <w:shd w:val="clear" w:color="auto" w:fill="FFFFFF"/>
        <w:rPr>
          <w:rFonts w:ascii="Times New Roman" w:hAnsi="Times New Roman" w:cs="Times New Roman"/>
          <w:kern w:val="0"/>
          <w:sz w:val="24"/>
          <w:szCs w:val="24"/>
        </w:rPr>
      </w:pPr>
    </w:p>
    <w:p w14:paraId="09221701" w14:textId="7B298B5E" w:rsidR="00865A09" w:rsidRPr="001971CB" w:rsidRDefault="005C2441" w:rsidP="005507FA">
      <w:pPr>
        <w:rPr>
          <w:rFonts w:ascii="Times New Roman" w:hAnsi="Times New Roman" w:cs="Times New Roman"/>
          <w:kern w:val="0"/>
          <w:sz w:val="24"/>
          <w:szCs w:val="24"/>
        </w:rPr>
      </w:pPr>
      <w:r>
        <w:rPr>
          <w:rFonts w:ascii="Times New Roman" w:hAnsi="Times New Roman" w:cs="Times New Roman"/>
          <w:kern w:val="0"/>
          <w:sz w:val="24"/>
          <w:szCs w:val="24"/>
        </w:rPr>
        <w:t>Use the following command to perform</w:t>
      </w:r>
      <w:r w:rsidRPr="005C2441">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the </w:t>
      </w:r>
      <w:r w:rsidR="00865A09" w:rsidRPr="001971CB">
        <w:rPr>
          <w:rFonts w:ascii="Times New Roman" w:hAnsi="Times New Roman" w:cs="Times New Roman"/>
          <w:kern w:val="0"/>
          <w:sz w:val="24"/>
          <w:szCs w:val="24"/>
        </w:rPr>
        <w:t>DBSCAN clustering:</w:t>
      </w:r>
    </w:p>
    <w:p w14:paraId="7BD939EE" w14:textId="2FE45D31" w:rsidR="00865A09" w:rsidRPr="001971CB" w:rsidRDefault="00865A09" w:rsidP="005507FA">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python cluster</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example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tsv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type dbscan </w:t>
      </w:r>
      <w:r w:rsidR="00F5103A"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sof feature</w:t>
      </w:r>
    </w:p>
    <w:p w14:paraId="579064FB" w14:textId="77777777" w:rsidR="00865A09" w:rsidRPr="001971CB" w:rsidRDefault="00865A09" w:rsidP="005507FA">
      <w:pPr>
        <w:widowControl/>
        <w:shd w:val="clear" w:color="auto" w:fill="FFFFFF"/>
        <w:rPr>
          <w:rFonts w:ascii="Times New Roman" w:hAnsi="Times New Roman" w:cs="Times New Roman"/>
          <w:kern w:val="0"/>
          <w:sz w:val="24"/>
          <w:szCs w:val="24"/>
        </w:rPr>
      </w:pPr>
    </w:p>
    <w:p w14:paraId="597EE565" w14:textId="4DF4B0FE" w:rsidR="002D246E" w:rsidRPr="001971CB" w:rsidRDefault="002D246E" w:rsidP="005507FA">
      <w:pPr>
        <w:widowControl/>
        <w:shd w:val="clear" w:color="auto" w:fill="FFFFFF"/>
        <w:rPr>
          <w:rFonts w:ascii="Times New Roman" w:hAnsi="Times New Roman" w:cs="Times New Roman"/>
          <w:kern w:val="0"/>
          <w:sz w:val="24"/>
          <w:szCs w:val="24"/>
        </w:rPr>
      </w:pPr>
      <w:r w:rsidRPr="001971CB">
        <w:rPr>
          <w:rFonts w:ascii="Times New Roman" w:hAnsi="Times New Roman" w:cs="Times New Roman"/>
          <w:kern w:val="0"/>
          <w:sz w:val="24"/>
          <w:szCs w:val="24"/>
        </w:rPr>
        <w:t xml:space="preserve">The feature selection algorithms </w:t>
      </w:r>
      <w:r w:rsidR="00F74053">
        <w:rPr>
          <w:rFonts w:ascii="Times New Roman" w:hAnsi="Times New Roman" w:cs="Times New Roman"/>
          <w:kern w:val="0"/>
          <w:sz w:val="24"/>
          <w:szCs w:val="24"/>
        </w:rPr>
        <w:t>can</w:t>
      </w:r>
      <w:r w:rsidR="00F74053"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 xml:space="preserve">be </w:t>
      </w:r>
      <w:r w:rsidR="00F74053">
        <w:rPr>
          <w:rFonts w:ascii="Times New Roman" w:hAnsi="Times New Roman" w:cs="Times New Roman"/>
          <w:kern w:val="0"/>
          <w:sz w:val="24"/>
          <w:szCs w:val="24"/>
        </w:rPr>
        <w:t>run</w:t>
      </w:r>
      <w:r w:rsidR="00F74053" w:rsidRPr="001971CB">
        <w:rPr>
          <w:rFonts w:ascii="Times New Roman" w:hAnsi="Times New Roman" w:cs="Times New Roman"/>
          <w:kern w:val="0"/>
          <w:sz w:val="24"/>
          <w:szCs w:val="24"/>
        </w:rPr>
        <w:t xml:space="preserve"> </w:t>
      </w:r>
      <w:r w:rsidRPr="001971CB">
        <w:rPr>
          <w:rFonts w:ascii="Times New Roman" w:hAnsi="Times New Roman" w:cs="Times New Roman"/>
          <w:kern w:val="0"/>
          <w:sz w:val="24"/>
          <w:szCs w:val="24"/>
        </w:rPr>
        <w:t>by the</w:t>
      </w:r>
      <w:r w:rsidR="004738B2">
        <w:rPr>
          <w:rFonts w:ascii="Times New Roman" w:hAnsi="Times New Roman" w:cs="Times New Roman"/>
          <w:kern w:val="0"/>
          <w:sz w:val="24"/>
          <w:szCs w:val="24"/>
        </w:rPr>
        <w:t xml:space="preserve"> following </w:t>
      </w:r>
      <w:r w:rsidRPr="001971CB">
        <w:rPr>
          <w:rFonts w:ascii="Times New Roman" w:hAnsi="Times New Roman" w:cs="Times New Roman"/>
          <w:kern w:val="0"/>
          <w:sz w:val="24"/>
          <w:szCs w:val="24"/>
        </w:rPr>
        <w:t>command:</w:t>
      </w:r>
    </w:p>
    <w:p w14:paraId="74334953" w14:textId="4EBEC386" w:rsidR="002D246E" w:rsidRDefault="002D246E" w:rsidP="005507FA">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python feaSelector</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00F5103A"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file descriptor.tsv </w:t>
      </w:r>
      <w:r w:rsidR="00F5103A"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type &lt;feature_selection_algorithm&gt; </w:t>
      </w:r>
      <w:r w:rsidR="00F5103A"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label sample_label_file</w:t>
      </w:r>
    </w:p>
    <w:p w14:paraId="06F16050" w14:textId="77777777" w:rsidR="004738B2" w:rsidRPr="00AA0861" w:rsidRDefault="004738B2" w:rsidP="005507FA">
      <w:pPr>
        <w:widowControl/>
        <w:shd w:val="clear" w:color="auto" w:fill="FFFFFF"/>
        <w:rPr>
          <w:rFonts w:ascii="Courier New" w:eastAsia="宋体" w:hAnsi="Courier New" w:cs="Courier New"/>
          <w:color w:val="000000"/>
          <w:kern w:val="0"/>
          <w:sz w:val="24"/>
          <w:szCs w:val="24"/>
        </w:rPr>
      </w:pPr>
    </w:p>
    <w:p w14:paraId="3D0A5BB6" w14:textId="17100BF9" w:rsidR="008B3036" w:rsidRPr="001971CB" w:rsidRDefault="002D246E" w:rsidP="005507FA">
      <w:pPr>
        <w:widowControl/>
        <w:shd w:val="clear" w:color="auto" w:fill="FFFFFF"/>
        <w:rPr>
          <w:rFonts w:ascii="Times New Roman" w:hAnsi="Times New Roman" w:cs="Times New Roman"/>
          <w:kern w:val="0"/>
          <w:sz w:val="24"/>
          <w:szCs w:val="24"/>
        </w:rPr>
      </w:pPr>
      <w:r w:rsidRPr="001971CB">
        <w:rPr>
          <w:rFonts w:ascii="Times New Roman" w:hAnsi="Times New Roman" w:cs="Times New Roman"/>
          <w:kern w:val="0"/>
          <w:sz w:val="24"/>
          <w:szCs w:val="24"/>
        </w:rPr>
        <w:t>‘</w:t>
      </w:r>
      <w:r w:rsidR="005A2BA1" w:rsidRPr="004738B2">
        <w:rPr>
          <w:rFonts w:ascii="Times New Roman" w:hAnsi="Times New Roman" w:cs="Times New Roman"/>
          <w:b/>
          <w:kern w:val="0"/>
          <w:sz w:val="24"/>
          <w:szCs w:val="24"/>
        </w:rPr>
        <w:t>--</w:t>
      </w:r>
      <w:r w:rsidRPr="001971CB">
        <w:rPr>
          <w:rFonts w:ascii="Times New Roman" w:hAnsi="Times New Roman" w:cs="Times New Roman"/>
          <w:kern w:val="0"/>
          <w:sz w:val="24"/>
          <w:szCs w:val="24"/>
        </w:rPr>
        <w:t>label’ specify the sample class of the samples in ‘descriptor.tsv’</w:t>
      </w:r>
      <w:r w:rsidR="004738B2">
        <w:rPr>
          <w:rFonts w:ascii="Times New Roman" w:hAnsi="Times New Roman" w:cs="Times New Roman"/>
          <w:kern w:val="0"/>
          <w:sz w:val="24"/>
          <w:szCs w:val="24"/>
        </w:rPr>
        <w:t>.</w:t>
      </w:r>
    </w:p>
    <w:p w14:paraId="4B242A2A" w14:textId="6F587CFB" w:rsidR="002D246E" w:rsidRPr="001971CB" w:rsidRDefault="002D246E" w:rsidP="001971CB">
      <w:pPr>
        <w:pStyle w:val="Heading2"/>
        <w:widowControl/>
        <w:numPr>
          <w:ilvl w:val="1"/>
          <w:numId w:val="21"/>
        </w:numPr>
        <w:shd w:val="clear" w:color="auto" w:fill="FFFFFF"/>
        <w:jc w:val="both"/>
        <w:rPr>
          <w:rFonts w:ascii="Times New Roman" w:eastAsia="TimesNewRomanPSMT" w:hAnsi="Times New Roman" w:cs="Times New Roman"/>
          <w:kern w:val="0"/>
          <w:sz w:val="24"/>
          <w:szCs w:val="24"/>
        </w:rPr>
      </w:pPr>
      <w:bookmarkStart w:id="176" w:name="OLE_LINK31"/>
      <w:bookmarkStart w:id="177" w:name="OLE_LINK19"/>
      <w:r w:rsidRPr="001971CB">
        <w:rPr>
          <w:rFonts w:ascii="Times New Roman" w:eastAsia="TimesNewRomanPSMT" w:hAnsi="Times New Roman" w:cs="Times New Roman"/>
          <w:kern w:val="0"/>
          <w:sz w:val="24"/>
          <w:szCs w:val="24"/>
        </w:rPr>
        <w:t xml:space="preserve">Chi-Square </w:t>
      </w:r>
      <w:r w:rsidRPr="003716EE">
        <w:rPr>
          <w:rFonts w:ascii="Times New Roman" w:eastAsia="TimesNewRomanPSMT" w:hAnsi="Times New Roman" w:cs="Times New Roman"/>
          <w:color w:val="000000" w:themeColor="text1"/>
          <w:kern w:val="0"/>
          <w:sz w:val="24"/>
          <w:szCs w:val="24"/>
        </w:rPr>
        <w:t>feature selection</w:t>
      </w:r>
      <w:bookmarkEnd w:id="176"/>
      <w:r w:rsidRPr="003716EE">
        <w:rPr>
          <w:rFonts w:ascii="Times New Roman" w:eastAsia="TimesNewRomanPSMT" w:hAnsi="Times New Roman" w:cs="Times New Roman"/>
          <w:color w:val="000000" w:themeColor="text1"/>
          <w:kern w:val="0"/>
          <w:sz w:val="24"/>
          <w:szCs w:val="24"/>
        </w:rPr>
        <w:t xml:space="preserve"> (</w:t>
      </w:r>
      <w:r w:rsidR="005145C7" w:rsidRPr="003716EE">
        <w:rPr>
          <w:rFonts w:ascii="Times New Roman" w:eastAsia="TimesNewRomanPSMT" w:hAnsi="Times New Roman" w:cs="Times New Roman"/>
          <w:color w:val="000000" w:themeColor="text1"/>
          <w:kern w:val="0"/>
          <w:sz w:val="24"/>
          <w:szCs w:val="24"/>
        </w:rPr>
        <w:t>CHI2</w:t>
      </w:r>
      <w:r w:rsidRPr="003716EE">
        <w:rPr>
          <w:rFonts w:ascii="Times New Roman" w:eastAsia="TimesNewRomanPSMT" w:hAnsi="Times New Roman" w:cs="Times New Roman"/>
          <w:color w:val="000000" w:themeColor="text1"/>
          <w:kern w:val="0"/>
          <w:sz w:val="24"/>
          <w:szCs w:val="24"/>
        </w:rPr>
        <w:t>)</w:t>
      </w:r>
    </w:p>
    <w:bookmarkEnd w:id="177"/>
    <w:p w14:paraId="45727A6E" w14:textId="2C3266FB" w:rsidR="002D246E" w:rsidRPr="001971CB" w:rsidRDefault="00B74074" w:rsidP="00B173F6">
      <w:pPr>
        <w:widowControl/>
        <w:shd w:val="clear" w:color="auto" w:fill="FFFFFF"/>
        <w:rPr>
          <w:rFonts w:ascii="Times New Roman" w:eastAsia="宋体" w:hAnsi="Times New Roman" w:cs="Times New Roman"/>
          <w:color w:val="000000"/>
          <w:kern w:val="0"/>
          <w:sz w:val="24"/>
          <w:szCs w:val="24"/>
        </w:rPr>
      </w:pPr>
      <w:r w:rsidRPr="001971CB">
        <w:rPr>
          <w:rFonts w:ascii="Times New Roman" w:eastAsia="宋体" w:hAnsi="Times New Roman" w:cs="Times New Roman"/>
          <w:color w:val="000000"/>
          <w:kern w:val="0"/>
          <w:sz w:val="24"/>
          <w:szCs w:val="24"/>
        </w:rPr>
        <w:t xml:space="preserve">In statistics, the </w:t>
      </w:r>
      <m:oMath>
        <m:sSup>
          <m:sSupPr>
            <m:ctrlPr>
              <w:rPr>
                <w:rFonts w:ascii="Cambria Math" w:eastAsia="宋体" w:hAnsi="Cambria Math" w:cs="Times New Roman"/>
                <w:color w:val="000000"/>
                <w:kern w:val="0"/>
                <w:sz w:val="24"/>
                <w:szCs w:val="24"/>
              </w:rPr>
            </m:ctrlPr>
          </m:sSupPr>
          <m:e>
            <m:r>
              <m:rPr>
                <m:sty m:val="p"/>
              </m:rPr>
              <w:rPr>
                <w:rFonts w:ascii="Cambria Math" w:eastAsia="宋体" w:hAnsi="Cambria Math" w:cs="Times New Roman"/>
                <w:color w:val="000000"/>
                <w:kern w:val="0"/>
                <w:sz w:val="24"/>
                <w:szCs w:val="24"/>
              </w:rPr>
              <m:t>χ</m:t>
            </m:r>
          </m:e>
          <m:sup>
            <m:r>
              <w:rPr>
                <w:rFonts w:ascii="Cambria Math" w:eastAsia="宋体" w:hAnsi="Cambria Math" w:cs="Times New Roman"/>
                <w:color w:val="000000"/>
                <w:kern w:val="0"/>
                <w:sz w:val="24"/>
                <w:szCs w:val="24"/>
              </w:rPr>
              <m:t>2</m:t>
            </m:r>
          </m:sup>
        </m:sSup>
      </m:oMath>
      <w:r w:rsidR="00F74053">
        <w:rPr>
          <w:rFonts w:ascii="Times New Roman" w:eastAsia="宋体" w:hAnsi="Times New Roman" w:cs="Times New Roman"/>
          <w:color w:val="000000"/>
          <w:kern w:val="0"/>
          <w:sz w:val="24"/>
          <w:szCs w:val="24"/>
        </w:rPr>
        <w:t xml:space="preserve"> </w:t>
      </w:r>
      <w:r w:rsidRPr="001971CB">
        <w:rPr>
          <w:rFonts w:ascii="Times New Roman" w:eastAsia="宋体" w:hAnsi="Times New Roman" w:cs="Times New Roman"/>
          <w:color w:val="000000"/>
          <w:kern w:val="0"/>
          <w:sz w:val="24"/>
          <w:szCs w:val="24"/>
        </w:rPr>
        <w:t>test is applied to test the independence of two events</w:t>
      </w:r>
      <w:r w:rsidR="00181289" w:rsidRPr="001971CB">
        <w:rPr>
          <w:rFonts w:ascii="Times New Roman" w:eastAsia="宋体" w:hAnsi="Times New Roman" w:cs="Times New Roman"/>
          <w:color w:val="000000"/>
          <w:kern w:val="0"/>
          <w:sz w:val="24"/>
          <w:szCs w:val="24"/>
        </w:rPr>
        <w:t>.</w:t>
      </w:r>
      <w:r w:rsidRPr="001971CB">
        <w:rPr>
          <w:rFonts w:ascii="Times New Roman" w:eastAsia="宋体" w:hAnsi="Times New Roman" w:cs="Times New Roman"/>
          <w:i/>
          <w:color w:val="000000"/>
          <w:kern w:val="0"/>
          <w:sz w:val="24"/>
          <w:szCs w:val="24"/>
        </w:rPr>
        <w:t xml:space="preserve"> </w:t>
      </w:r>
      <m:oMath>
        <m:sSup>
          <m:sSupPr>
            <m:ctrlPr>
              <w:rPr>
                <w:rFonts w:ascii="Cambria Math" w:eastAsia="宋体" w:hAnsi="Cambria Math" w:cs="Times New Roman"/>
                <w:color w:val="000000"/>
                <w:kern w:val="0"/>
                <w:sz w:val="24"/>
                <w:szCs w:val="24"/>
              </w:rPr>
            </m:ctrlPr>
          </m:sSupPr>
          <m:e>
            <m:r>
              <m:rPr>
                <m:sty m:val="p"/>
              </m:rPr>
              <w:rPr>
                <w:rFonts w:ascii="Cambria Math" w:eastAsia="宋体" w:hAnsi="Cambria Math" w:cs="Times New Roman"/>
                <w:color w:val="000000"/>
                <w:kern w:val="0"/>
                <w:sz w:val="24"/>
                <w:szCs w:val="24"/>
              </w:rPr>
              <m:t>χ</m:t>
            </m:r>
          </m:e>
          <m:sup>
            <m:r>
              <w:rPr>
                <w:rFonts w:ascii="Cambria Math" w:eastAsia="宋体" w:hAnsi="Cambria Math" w:cs="Times New Roman"/>
                <w:color w:val="000000"/>
                <w:kern w:val="0"/>
                <w:sz w:val="24"/>
                <w:szCs w:val="24"/>
              </w:rPr>
              <m:t>2</m:t>
            </m:r>
          </m:sup>
        </m:sSup>
      </m:oMath>
      <w:r w:rsidR="00956A52" w:rsidRPr="001971CB">
        <w:rPr>
          <w:rFonts w:ascii="Times New Roman" w:eastAsia="宋体" w:hAnsi="Times New Roman" w:cs="Times New Roman"/>
          <w:color w:val="000000"/>
          <w:kern w:val="0"/>
          <w:sz w:val="24"/>
          <w:szCs w:val="24"/>
        </w:rPr>
        <w:t xml:space="preserve"> is a measure of how much expected counts </w:t>
      </w:r>
      <w:r w:rsidR="00956A52" w:rsidRPr="001971CB">
        <w:rPr>
          <w:rFonts w:ascii="Times New Roman" w:eastAsia="宋体" w:hAnsi="Times New Roman" w:cs="Times New Roman"/>
          <w:i/>
          <w:color w:val="000000"/>
          <w:kern w:val="0"/>
          <w:sz w:val="24"/>
          <w:szCs w:val="24"/>
        </w:rPr>
        <w:t>E</w:t>
      </w:r>
      <w:r w:rsidR="00956A52" w:rsidRPr="001971CB">
        <w:rPr>
          <w:rFonts w:ascii="Times New Roman" w:eastAsia="宋体" w:hAnsi="Times New Roman" w:cs="Times New Roman"/>
          <w:color w:val="000000"/>
          <w:kern w:val="0"/>
          <w:sz w:val="24"/>
          <w:szCs w:val="24"/>
        </w:rPr>
        <w:t xml:space="preserve"> and observed counts </w:t>
      </w:r>
      <w:r w:rsidR="00956A52" w:rsidRPr="001971CB">
        <w:rPr>
          <w:rFonts w:ascii="Times New Roman" w:eastAsia="宋体" w:hAnsi="Times New Roman" w:cs="Times New Roman"/>
          <w:i/>
          <w:color w:val="000000"/>
          <w:kern w:val="0"/>
          <w:sz w:val="24"/>
          <w:szCs w:val="24"/>
        </w:rPr>
        <w:t>N</w:t>
      </w:r>
      <w:r w:rsidR="00956A52" w:rsidRPr="001971CB">
        <w:rPr>
          <w:rFonts w:ascii="Times New Roman" w:eastAsia="宋体" w:hAnsi="Times New Roman" w:cs="Times New Roman"/>
          <w:color w:val="000000"/>
          <w:kern w:val="0"/>
          <w:sz w:val="24"/>
          <w:szCs w:val="24"/>
        </w:rPr>
        <w:t xml:space="preserve"> deviate from each other</w:t>
      </w:r>
      <w:r w:rsidR="00BA588B">
        <w:rPr>
          <w:rFonts w:ascii="Times New Roman" w:eastAsia="宋体" w:hAnsi="Times New Roman" w:cs="Times New Roman"/>
          <w:color w:val="000000"/>
          <w:kern w:val="0"/>
          <w:sz w:val="24"/>
          <w:szCs w:val="24"/>
        </w:rPr>
        <w:t xml:space="preserve"> </w:t>
      </w:r>
      <w:r w:rsidR="00BA588B">
        <w:rPr>
          <w:rFonts w:ascii="Times New Roman" w:eastAsia="宋体" w:hAnsi="Times New Roman" w:cs="Times New Roman"/>
          <w:color w:val="000000"/>
          <w:kern w:val="0"/>
          <w:sz w:val="24"/>
          <w:szCs w:val="24"/>
        </w:rPr>
        <w:fldChar w:fldCharType="begin"/>
      </w:r>
      <w:r w:rsidR="00BA588B">
        <w:rPr>
          <w:rFonts w:ascii="Times New Roman" w:eastAsia="宋体" w:hAnsi="Times New Roman" w:cs="Times New Roman"/>
          <w:color w:val="000000"/>
          <w:kern w:val="0"/>
          <w:sz w:val="24"/>
          <w:szCs w:val="24"/>
        </w:rPr>
        <w:instrText xml:space="preserve"> ADDIN EN.CITE &lt;EndNote&gt;&lt;Cite&gt;&lt;Author&gt;Chen&lt;/Author&gt;&lt;Year&gt;2009&lt;/Year&gt;&lt;RecNum&gt;10&lt;/RecNum&gt;&lt;DisplayText&gt;(Chen, et al., 2009)&lt;/DisplayText&gt;&lt;record&gt;&lt;rec-number&gt;10&lt;/rec-number&gt;&lt;foreign-keys&gt;&lt;key app="EN" db-id="vv2t2tef15x9rreprv7v5ewcezsrvpxr005p" timestamp="1510194005"&gt;10&lt;/key&gt;&lt;/foreign-keys&gt;&lt;ref-type name="Journal Article"&gt;17&lt;/ref-type&gt;&lt;contributors&gt;&lt;authors&gt;&lt;author&gt;Chen, K.&lt;/author&gt;&lt;author&gt;Jiang, Y.&lt;/author&gt;&lt;author&gt;Du, L.&lt;/author&gt;&lt;author&gt;Kurgan, L.&lt;/author&gt;&lt;/authors&gt;&lt;/contributors&gt;&lt;auth-address&gt;Department of Electrical and Computer Engineering, University of Alberta, Edmonton, Alberta, Canada. kchen1@ece.ualberta.ca&lt;/auth-address&gt;&lt;titles&gt;&lt;title&gt;Prediction of integral membrane protein type by collocated hydrophobic amino acid pairs&lt;/title&gt;&lt;secondary-title&gt;J Comput Chem&lt;/secondary-title&gt;&lt;/titles&gt;&lt;periodical&gt;&lt;full-title&gt;J Comput Chem&lt;/full-title&gt;&lt;/periodical&gt;&lt;pages&gt;163-72&lt;/pages&gt;&lt;volume&gt;30&lt;/volume&gt;&lt;number&gt;1&lt;/number&gt;&lt;edition&gt;2008/06/21&lt;/edition&gt;&lt;keywords&gt;&lt;keyword&gt;Algorithms&lt;/keyword&gt;&lt;keyword&gt;Amino Acids/*chemistry&lt;/keyword&gt;&lt;keyword&gt;Computational Biology&lt;/keyword&gt;&lt;keyword&gt;Databases, Protein&lt;/keyword&gt;&lt;keyword&gt;Hydrophobic and Hydrophilic Interactions&lt;/keyword&gt;&lt;keyword&gt;Membrane Proteins/*chemistry&lt;/keyword&gt;&lt;keyword&gt;Models, Molecular&lt;/keyword&gt;&lt;keyword&gt;Pattern Recognition, Automated/methods&lt;/keyword&gt;&lt;keyword&gt;Sequence Analysis, Protein&lt;/keyword&gt;&lt;/keywords&gt;&lt;dates&gt;&lt;year&gt;2009&lt;/year&gt;&lt;pub-dates&gt;&lt;date&gt;Jan 15&lt;/date&gt;&lt;/pub-dates&gt;&lt;/dates&gt;&lt;isbn&gt;1096-987X (Electronic)&amp;#xD;0192-8651 (Linking)&lt;/isbn&gt;&lt;accession-num&gt;18567007&lt;/accession-num&gt;&lt;urls&gt;&lt;related-urls&gt;&lt;url&gt;https://www.ncbi.nlm.nih.gov/pubmed/18567007&lt;/url&gt;&lt;/related-urls&gt;&lt;/urls&gt;&lt;electronic-resource-num&gt;10.1002/jcc.21053&lt;/electronic-resource-num&gt;&lt;/record&gt;&lt;/Cite&gt;&lt;/EndNote&gt;</w:instrText>
      </w:r>
      <w:r w:rsidR="00BA588B">
        <w:rPr>
          <w:rFonts w:ascii="Times New Roman" w:eastAsia="宋体" w:hAnsi="Times New Roman" w:cs="Times New Roman"/>
          <w:color w:val="000000"/>
          <w:kern w:val="0"/>
          <w:sz w:val="24"/>
          <w:szCs w:val="24"/>
        </w:rPr>
        <w:fldChar w:fldCharType="separate"/>
      </w:r>
      <w:r w:rsidR="00BA588B">
        <w:rPr>
          <w:rFonts w:ascii="Times New Roman" w:eastAsia="宋体" w:hAnsi="Times New Roman" w:cs="Times New Roman"/>
          <w:noProof/>
          <w:color w:val="000000"/>
          <w:kern w:val="0"/>
          <w:sz w:val="24"/>
          <w:szCs w:val="24"/>
        </w:rPr>
        <w:t>(Chen, et al., 2009)</w:t>
      </w:r>
      <w:r w:rsidR="00BA588B">
        <w:rPr>
          <w:rFonts w:ascii="Times New Roman" w:eastAsia="宋体" w:hAnsi="Times New Roman" w:cs="Times New Roman"/>
          <w:color w:val="000000"/>
          <w:kern w:val="0"/>
          <w:sz w:val="24"/>
          <w:szCs w:val="24"/>
        </w:rPr>
        <w:fldChar w:fldCharType="end"/>
      </w:r>
      <w:r w:rsidR="00956A52" w:rsidRPr="001971CB">
        <w:rPr>
          <w:rFonts w:ascii="Times New Roman" w:eastAsia="宋体" w:hAnsi="Times New Roman" w:cs="Times New Roman"/>
          <w:color w:val="000000"/>
          <w:kern w:val="0"/>
          <w:sz w:val="24"/>
          <w:szCs w:val="24"/>
        </w:rPr>
        <w:t xml:space="preserve">. A high value of </w:t>
      </w:r>
      <m:oMath>
        <m:sSup>
          <m:sSupPr>
            <m:ctrlPr>
              <w:rPr>
                <w:rFonts w:ascii="Cambria Math" w:eastAsia="宋体" w:hAnsi="Cambria Math" w:cs="Times New Roman"/>
                <w:color w:val="000000"/>
                <w:kern w:val="0"/>
                <w:sz w:val="24"/>
                <w:szCs w:val="24"/>
              </w:rPr>
            </m:ctrlPr>
          </m:sSupPr>
          <m:e>
            <m:r>
              <m:rPr>
                <m:sty m:val="p"/>
              </m:rPr>
              <w:rPr>
                <w:rFonts w:ascii="Cambria Math" w:eastAsia="宋体" w:hAnsi="Cambria Math" w:cs="Times New Roman"/>
                <w:color w:val="000000"/>
                <w:kern w:val="0"/>
                <w:sz w:val="24"/>
                <w:szCs w:val="24"/>
              </w:rPr>
              <m:t>χ</m:t>
            </m:r>
          </m:e>
          <m:sup>
            <m:r>
              <w:rPr>
                <w:rFonts w:ascii="Cambria Math" w:eastAsia="宋体" w:hAnsi="Cambria Math" w:cs="Times New Roman"/>
                <w:color w:val="000000"/>
                <w:kern w:val="0"/>
                <w:sz w:val="24"/>
                <w:szCs w:val="24"/>
              </w:rPr>
              <m:t>2</m:t>
            </m:r>
          </m:sup>
        </m:sSup>
      </m:oMath>
      <w:r w:rsidR="00956A52" w:rsidRPr="001971CB">
        <w:rPr>
          <w:rFonts w:ascii="Times New Roman" w:eastAsia="宋体" w:hAnsi="Times New Roman" w:cs="Times New Roman"/>
          <w:color w:val="000000"/>
          <w:kern w:val="0"/>
          <w:sz w:val="24"/>
          <w:szCs w:val="24"/>
        </w:rPr>
        <w:t xml:space="preserve"> indicates that the hypothesis of independence, which implies that expected and observed counts are similar, is incorrect. </w:t>
      </w:r>
      <w:r w:rsidR="00181289" w:rsidRPr="001971CB">
        <w:rPr>
          <w:rFonts w:ascii="Times New Roman" w:eastAsia="宋体" w:hAnsi="Times New Roman" w:cs="Times New Roman"/>
          <w:color w:val="000000"/>
          <w:kern w:val="0"/>
          <w:sz w:val="24"/>
          <w:szCs w:val="24"/>
        </w:rPr>
        <w:t xml:space="preserve">This score can be used to select the </w:t>
      </w:r>
      <w:r w:rsidR="00181289" w:rsidRPr="001971CB">
        <w:rPr>
          <w:rFonts w:ascii="Times New Roman" w:eastAsia="宋体" w:hAnsi="Times New Roman" w:cs="Times New Roman"/>
          <w:i/>
          <w:color w:val="000000"/>
          <w:kern w:val="0"/>
          <w:sz w:val="24"/>
          <w:szCs w:val="24"/>
        </w:rPr>
        <w:t xml:space="preserve">n </w:t>
      </w:r>
      <w:r w:rsidR="00181289" w:rsidRPr="001971CB">
        <w:rPr>
          <w:rFonts w:ascii="Times New Roman" w:eastAsia="宋体" w:hAnsi="Times New Roman" w:cs="Times New Roman"/>
          <w:color w:val="000000"/>
          <w:kern w:val="0"/>
          <w:sz w:val="24"/>
          <w:szCs w:val="24"/>
        </w:rPr>
        <w:t xml:space="preserve">features with the highest values for the test chi-square statistic from </w:t>
      </w:r>
      <w:r w:rsidR="00956A52" w:rsidRPr="001971CB">
        <w:rPr>
          <w:rFonts w:ascii="Times New Roman" w:eastAsia="宋体" w:hAnsi="Times New Roman" w:cs="Times New Roman"/>
          <w:i/>
          <w:color w:val="000000"/>
          <w:kern w:val="0"/>
          <w:sz w:val="24"/>
          <w:szCs w:val="24"/>
        </w:rPr>
        <w:t>x</w:t>
      </w:r>
      <w:r w:rsidR="00181289" w:rsidRPr="001971CB">
        <w:rPr>
          <w:rFonts w:ascii="Times New Roman" w:eastAsia="宋体" w:hAnsi="Times New Roman" w:cs="Times New Roman"/>
          <w:color w:val="000000"/>
          <w:kern w:val="0"/>
          <w:sz w:val="24"/>
          <w:szCs w:val="24"/>
        </w:rPr>
        <w:t xml:space="preserve">, which must contain only non-negative features such as </w:t>
      </w:r>
      <w:r w:rsidR="00EE3621">
        <w:rPr>
          <w:rFonts w:ascii="Times New Roman" w:eastAsia="宋体" w:hAnsi="Times New Roman" w:cs="Times New Roman"/>
          <w:color w:val="000000"/>
          <w:kern w:val="0"/>
          <w:sz w:val="24"/>
          <w:szCs w:val="24"/>
        </w:rPr>
        <w:t>B</w:t>
      </w:r>
      <w:r w:rsidR="00181289" w:rsidRPr="001971CB">
        <w:rPr>
          <w:rFonts w:ascii="Times New Roman" w:eastAsia="宋体" w:hAnsi="Times New Roman" w:cs="Times New Roman"/>
          <w:color w:val="000000"/>
          <w:kern w:val="0"/>
          <w:sz w:val="24"/>
          <w:szCs w:val="24"/>
        </w:rPr>
        <w:t>ooleans or frequencies, relative to the classes.</w:t>
      </w:r>
    </w:p>
    <w:p w14:paraId="53CF9A63" w14:textId="77777777" w:rsidR="00B74074" w:rsidRPr="001971CB" w:rsidRDefault="00596477" w:rsidP="00E667D1">
      <w:pPr>
        <w:widowControl/>
        <w:shd w:val="clear" w:color="auto" w:fill="FFFFFF"/>
        <w:jc w:val="center"/>
        <w:rPr>
          <w:rFonts w:ascii="Times New Roman" w:eastAsia="宋体" w:hAnsi="Times New Roman" w:cs="Times New Roman"/>
          <w:color w:val="000000"/>
          <w:kern w:val="0"/>
          <w:sz w:val="24"/>
          <w:szCs w:val="24"/>
        </w:rPr>
      </w:pPr>
      <w:r w:rsidRPr="00596477">
        <w:rPr>
          <w:rFonts w:ascii="Times New Roman" w:eastAsia="宋体" w:hAnsi="Times New Roman" w:cs="Times New Roman"/>
          <w:noProof/>
          <w:color w:val="000000"/>
          <w:kern w:val="0"/>
          <w:position w:val="-28"/>
          <w:sz w:val="24"/>
          <w:szCs w:val="24"/>
        </w:rPr>
        <w:object w:dxaOrig="1680" w:dyaOrig="700" w14:anchorId="4CA0211F">
          <v:shape id="_x0000_i1070" type="#_x0000_t75" alt="" style="width:81.5pt;height:36pt;mso-width-percent:0;mso-height-percent:0;mso-width-percent:0;mso-height-percent:0" o:ole="">
            <v:imagedata r:id="rId118" o:title=""/>
          </v:shape>
          <o:OLEObject Type="Embed" ProgID="Equation.DSMT4" ShapeID="_x0000_i1070" DrawAspect="Content" ObjectID="_1582564002" r:id="rId119"/>
        </w:object>
      </w:r>
    </w:p>
    <w:p w14:paraId="5E62AC4B" w14:textId="0AA48C6B" w:rsidR="002D246E" w:rsidRPr="001971CB" w:rsidRDefault="00181289" w:rsidP="001971CB">
      <w:pPr>
        <w:widowControl/>
        <w:shd w:val="clear" w:color="auto" w:fill="FFFFFF"/>
        <w:rPr>
          <w:rFonts w:ascii="Times New Roman" w:eastAsia="宋体" w:hAnsi="Times New Roman" w:cs="Times New Roman"/>
          <w:color w:val="000000"/>
          <w:kern w:val="0"/>
          <w:sz w:val="24"/>
          <w:szCs w:val="24"/>
        </w:rPr>
      </w:pPr>
      <w:r w:rsidRPr="001971CB">
        <w:rPr>
          <w:rFonts w:ascii="Times New Roman" w:eastAsia="宋体" w:hAnsi="Times New Roman" w:cs="Times New Roman"/>
          <w:color w:val="000000"/>
          <w:kern w:val="0"/>
          <w:sz w:val="24"/>
          <w:szCs w:val="24"/>
        </w:rPr>
        <w:t xml:space="preserve">where </w:t>
      </w:r>
      <w:r w:rsidRPr="001971CB">
        <w:rPr>
          <w:rFonts w:ascii="Times New Roman" w:eastAsia="宋体" w:hAnsi="Times New Roman" w:cs="Times New Roman"/>
          <w:i/>
          <w:color w:val="000000"/>
          <w:kern w:val="0"/>
          <w:sz w:val="24"/>
          <w:szCs w:val="24"/>
        </w:rPr>
        <w:t>A</w:t>
      </w:r>
      <w:r w:rsidRPr="001971CB">
        <w:rPr>
          <w:rFonts w:ascii="Times New Roman" w:eastAsia="宋体" w:hAnsi="Times New Roman" w:cs="Times New Roman"/>
          <w:color w:val="000000"/>
          <w:kern w:val="0"/>
          <w:sz w:val="24"/>
          <w:szCs w:val="24"/>
        </w:rPr>
        <w:t xml:space="preserve"> is the observed value and </w:t>
      </w:r>
      <w:r w:rsidRPr="001971CB">
        <w:rPr>
          <w:rFonts w:ascii="Times New Roman" w:eastAsia="宋体" w:hAnsi="Times New Roman" w:cs="Times New Roman"/>
          <w:i/>
          <w:color w:val="000000"/>
          <w:kern w:val="0"/>
          <w:sz w:val="24"/>
          <w:szCs w:val="24"/>
        </w:rPr>
        <w:t>E</w:t>
      </w:r>
      <w:r w:rsidRPr="001971CB">
        <w:rPr>
          <w:rFonts w:ascii="Times New Roman" w:eastAsia="宋体" w:hAnsi="Times New Roman" w:cs="Times New Roman"/>
          <w:color w:val="000000"/>
          <w:kern w:val="0"/>
          <w:sz w:val="24"/>
          <w:szCs w:val="24"/>
        </w:rPr>
        <w:t xml:space="preserve"> is the expected value.</w:t>
      </w:r>
    </w:p>
    <w:p w14:paraId="0A789B68" w14:textId="77777777" w:rsidR="00181289" w:rsidRPr="001971CB" w:rsidRDefault="00181289" w:rsidP="001971CB">
      <w:pPr>
        <w:widowControl/>
        <w:shd w:val="clear" w:color="auto" w:fill="FFFFFF"/>
        <w:rPr>
          <w:rFonts w:ascii="Times New Roman" w:eastAsia="宋体" w:hAnsi="Times New Roman" w:cs="Times New Roman"/>
          <w:color w:val="000000"/>
          <w:kern w:val="0"/>
          <w:sz w:val="24"/>
          <w:szCs w:val="24"/>
        </w:rPr>
      </w:pPr>
    </w:p>
    <w:p w14:paraId="4FEE964F" w14:textId="4C29D981" w:rsidR="00956A52" w:rsidRPr="001971CB" w:rsidRDefault="00E667D1" w:rsidP="00B173F6">
      <w:pPr>
        <w:rPr>
          <w:rFonts w:ascii="Times New Roman" w:hAnsi="Times New Roman" w:cs="Times New Roman"/>
          <w:kern w:val="0"/>
          <w:sz w:val="24"/>
          <w:szCs w:val="24"/>
        </w:rPr>
      </w:pPr>
      <w:r>
        <w:rPr>
          <w:rFonts w:ascii="Times New Roman" w:hAnsi="Times New Roman" w:cs="Times New Roman"/>
          <w:kern w:val="0"/>
          <w:sz w:val="24"/>
          <w:szCs w:val="24"/>
        </w:rPr>
        <w:t xml:space="preserve">Use the following command to perform the </w:t>
      </w:r>
      <w:r w:rsidR="00956A52" w:rsidRPr="001971CB">
        <w:rPr>
          <w:rFonts w:ascii="Times New Roman" w:hAnsi="Times New Roman" w:cs="Times New Roman"/>
          <w:kern w:val="0"/>
          <w:sz w:val="24"/>
          <w:szCs w:val="24"/>
        </w:rPr>
        <w:t>Chi-Square feature selection:</w:t>
      </w:r>
    </w:p>
    <w:p w14:paraId="0F093104" w14:textId="1FE946AC" w:rsidR="009A445F" w:rsidRPr="001971CB" w:rsidRDefault="00956A52" w:rsidP="00B173F6">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w:t>
      </w:r>
      <w:bookmarkStart w:id="178" w:name="OLE_LINK188"/>
      <w:bookmarkStart w:id="179" w:name="OLE_LINK189"/>
      <w:r w:rsidRPr="001971CB">
        <w:rPr>
          <w:rFonts w:ascii="Courier New" w:eastAsia="宋体" w:hAnsi="Courier New" w:cs="Courier New"/>
          <w:color w:val="000000"/>
          <w:kern w:val="0"/>
          <w:sz w:val="24"/>
          <w:szCs w:val="24"/>
        </w:rPr>
        <w:t>python feaSelector</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example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tsv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type </w:t>
      </w:r>
      <w:r w:rsidR="005A2BA1">
        <w:rPr>
          <w:rFonts w:ascii="Courier New" w:eastAsia="宋体" w:hAnsi="Courier New" w:cs="Courier New"/>
          <w:color w:val="000000"/>
          <w:kern w:val="0"/>
          <w:sz w:val="24"/>
          <w:szCs w:val="24"/>
        </w:rPr>
        <w:t>CHI</w:t>
      </w:r>
      <w:r w:rsidRPr="001971CB">
        <w:rPr>
          <w:rFonts w:ascii="Courier New" w:eastAsia="宋体" w:hAnsi="Courier New" w:cs="Courier New"/>
          <w:color w:val="000000"/>
          <w:kern w:val="0"/>
          <w:sz w:val="24"/>
          <w:szCs w:val="24"/>
        </w:rPr>
        <w:t xml:space="preserve">2 </w:t>
      </w:r>
      <w:r w:rsidR="005A2BA1"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label </w:t>
      </w:r>
      <w:r w:rsidR="005A2BA1">
        <w:rPr>
          <w:rFonts w:ascii="Courier New" w:eastAsia="宋体" w:hAnsi="Courier New" w:cs="Courier New"/>
          <w:color w:val="000000"/>
          <w:kern w:val="0"/>
          <w:sz w:val="24"/>
          <w:szCs w:val="24"/>
        </w:rPr>
        <w:t>examples</w:t>
      </w:r>
      <w:r w:rsidR="005A2BA1"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label.txt </w:t>
      </w:r>
      <w:r w:rsidR="005A2BA1"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out </w:t>
      </w:r>
      <w:r w:rsidR="003D2F3C">
        <w:rPr>
          <w:rFonts w:ascii="Courier New" w:eastAsia="宋体" w:hAnsi="Courier New" w:cs="Courier New"/>
          <w:color w:val="000000"/>
          <w:kern w:val="0"/>
          <w:sz w:val="24"/>
          <w:szCs w:val="24"/>
        </w:rPr>
        <w:t>CHI</w:t>
      </w:r>
      <w:r w:rsidRPr="001971CB">
        <w:rPr>
          <w:rFonts w:ascii="Courier New" w:eastAsia="宋体" w:hAnsi="Courier New" w:cs="Courier New"/>
          <w:color w:val="000000"/>
          <w:kern w:val="0"/>
          <w:sz w:val="24"/>
          <w:szCs w:val="24"/>
        </w:rPr>
        <w:t>2_feature.txt</w:t>
      </w:r>
      <w:bookmarkEnd w:id="178"/>
      <w:bookmarkEnd w:id="179"/>
    </w:p>
    <w:p w14:paraId="6EAA1189" w14:textId="77777777" w:rsidR="002E5AB7" w:rsidRPr="001971CB" w:rsidRDefault="002E5AB7" w:rsidP="005507FA">
      <w:pPr>
        <w:widowControl/>
        <w:shd w:val="clear" w:color="auto" w:fill="FFFFFF"/>
        <w:rPr>
          <w:rFonts w:ascii="Courier New" w:eastAsia="宋体" w:hAnsi="Courier New" w:cs="Courier New"/>
          <w:color w:val="000000"/>
          <w:kern w:val="0"/>
          <w:sz w:val="24"/>
          <w:szCs w:val="24"/>
        </w:rPr>
      </w:pPr>
    </w:p>
    <w:p w14:paraId="0D6F9F9F" w14:textId="6DD70C7A" w:rsidR="00A13D15" w:rsidRPr="001971CB" w:rsidRDefault="00A13D15" w:rsidP="001971CB">
      <w:pPr>
        <w:pStyle w:val="Heading2"/>
        <w:widowControl/>
        <w:numPr>
          <w:ilvl w:val="1"/>
          <w:numId w:val="21"/>
        </w:numPr>
        <w:shd w:val="clear" w:color="auto" w:fill="FFFFFF"/>
        <w:jc w:val="both"/>
        <w:rPr>
          <w:rFonts w:ascii="Times New Roman" w:eastAsia="TimesNewRomanPSMT" w:hAnsi="Times New Roman" w:cs="Times New Roman"/>
          <w:kern w:val="0"/>
          <w:sz w:val="24"/>
          <w:szCs w:val="24"/>
        </w:rPr>
      </w:pPr>
      <w:r w:rsidRPr="001971CB">
        <w:rPr>
          <w:rFonts w:ascii="Times New Roman" w:eastAsia="TimesNewRomanPSMT" w:hAnsi="Times New Roman" w:cs="Times New Roman"/>
          <w:kern w:val="0"/>
          <w:sz w:val="24"/>
          <w:szCs w:val="24"/>
        </w:rPr>
        <w:lastRenderedPageBreak/>
        <w:t>Information Gain feature selection (</w:t>
      </w:r>
      <w:r w:rsidR="003B4604" w:rsidRPr="001971CB">
        <w:rPr>
          <w:rFonts w:ascii="Times New Roman" w:eastAsia="TimesNewRomanPSMT" w:hAnsi="Times New Roman" w:cs="Times New Roman"/>
          <w:kern w:val="0"/>
          <w:sz w:val="24"/>
          <w:szCs w:val="24"/>
        </w:rPr>
        <w:t>IG</w:t>
      </w:r>
      <w:r w:rsidRPr="001971CB">
        <w:rPr>
          <w:rFonts w:ascii="Times New Roman" w:eastAsia="TimesNewRomanPSMT" w:hAnsi="Times New Roman" w:cs="Times New Roman"/>
          <w:kern w:val="0"/>
          <w:sz w:val="24"/>
          <w:szCs w:val="24"/>
        </w:rPr>
        <w:t>)</w:t>
      </w:r>
    </w:p>
    <w:p w14:paraId="0E4B4B24" w14:textId="32BA0841" w:rsidR="009A445F" w:rsidRPr="001971CB" w:rsidRDefault="005A18F0" w:rsidP="00B173F6">
      <w:pPr>
        <w:widowControl/>
        <w:shd w:val="clear" w:color="auto" w:fill="FFFFFF"/>
        <w:rPr>
          <w:rFonts w:ascii="Times New Roman" w:eastAsia="宋体" w:hAnsi="Times New Roman" w:cs="Times New Roman"/>
          <w:color w:val="000000"/>
          <w:kern w:val="0"/>
          <w:sz w:val="24"/>
          <w:szCs w:val="24"/>
        </w:rPr>
      </w:pPr>
      <w:r w:rsidRPr="001971CB">
        <w:rPr>
          <w:rFonts w:ascii="Times New Roman" w:eastAsia="宋体" w:hAnsi="Times New Roman" w:cs="Times New Roman"/>
          <w:color w:val="000000"/>
          <w:kern w:val="0"/>
          <w:sz w:val="24"/>
          <w:szCs w:val="24"/>
        </w:rPr>
        <w:t xml:space="preserve">Information gain (IG) measures the amount of information in bits </w:t>
      </w:r>
      <w:r w:rsidR="0049393C">
        <w:rPr>
          <w:rFonts w:ascii="Times New Roman" w:eastAsia="宋体" w:hAnsi="Times New Roman" w:cs="Times New Roman"/>
          <w:color w:val="000000"/>
          <w:kern w:val="0"/>
          <w:sz w:val="24"/>
          <w:szCs w:val="24"/>
        </w:rPr>
        <w:t>with respect to</w:t>
      </w:r>
      <w:r w:rsidR="0049393C" w:rsidRPr="001971CB">
        <w:rPr>
          <w:rFonts w:ascii="Times New Roman" w:eastAsia="宋体" w:hAnsi="Times New Roman" w:cs="Times New Roman"/>
          <w:color w:val="000000"/>
          <w:kern w:val="0"/>
          <w:sz w:val="24"/>
          <w:szCs w:val="24"/>
        </w:rPr>
        <w:t xml:space="preserve"> </w:t>
      </w:r>
      <w:r w:rsidRPr="001971CB">
        <w:rPr>
          <w:rFonts w:ascii="Times New Roman" w:eastAsia="宋体" w:hAnsi="Times New Roman" w:cs="Times New Roman"/>
          <w:color w:val="000000"/>
          <w:kern w:val="0"/>
          <w:sz w:val="24"/>
          <w:szCs w:val="24"/>
        </w:rPr>
        <w:t>the class prediction, if the only information available is the presence of a feature and the corresponding class distribution</w:t>
      </w:r>
      <w:r w:rsidR="00B9152C">
        <w:rPr>
          <w:rFonts w:ascii="Times New Roman" w:eastAsia="宋体" w:hAnsi="Times New Roman" w:cs="Times New Roman"/>
          <w:color w:val="000000"/>
          <w:kern w:val="0"/>
          <w:sz w:val="24"/>
          <w:szCs w:val="24"/>
        </w:rPr>
        <w:t xml:space="preserve"> </w:t>
      </w:r>
      <w:r w:rsidR="00BA588B">
        <w:rPr>
          <w:rFonts w:ascii="Times New Roman" w:eastAsia="宋体" w:hAnsi="Times New Roman" w:cs="Times New Roman"/>
          <w:color w:val="000000"/>
          <w:kern w:val="0"/>
          <w:sz w:val="24"/>
          <w:szCs w:val="24"/>
        </w:rPr>
        <w:fldChar w:fldCharType="begin">
          <w:fldData xml:space="preserve">PEVuZE5vdGU+PENpdGU+PEF1dGhvcj5DaGVuPC9BdXRob3I+PFllYXI+MjAwOTwvWWVhcj48UmVj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</w:fldData>
        </w:fldChar>
      </w:r>
      <w:r w:rsidR="00B746DD">
        <w:rPr>
          <w:rFonts w:ascii="Times New Roman" w:eastAsia="宋体" w:hAnsi="Times New Roman" w:cs="Times New Roman"/>
          <w:color w:val="000000"/>
          <w:kern w:val="0"/>
          <w:sz w:val="24"/>
          <w:szCs w:val="24"/>
        </w:rPr>
        <w:instrText xml:space="preserve"> ADDIN EN.CITE </w:instrText>
      </w:r>
      <w:r w:rsidR="00B746DD">
        <w:rPr>
          <w:rFonts w:ascii="Times New Roman" w:eastAsia="宋体" w:hAnsi="Times New Roman" w:cs="Times New Roman"/>
          <w:color w:val="000000"/>
          <w:kern w:val="0"/>
          <w:sz w:val="24"/>
          <w:szCs w:val="24"/>
        </w:rPr>
        <w:fldChar w:fldCharType="begin">
          <w:fldData xml:space="preserve">PEVuZE5vdGU+PENpdGU+PEF1dGhvcj5DaGVuPC9BdXRob3I+PFllYXI+MjAwOTwvWWVhcj48UmVj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</w:fldData>
        </w:fldChar>
      </w:r>
      <w:r w:rsidR="00B746DD">
        <w:rPr>
          <w:rFonts w:ascii="Times New Roman" w:eastAsia="宋体" w:hAnsi="Times New Roman" w:cs="Times New Roman"/>
          <w:color w:val="000000"/>
          <w:kern w:val="0"/>
          <w:sz w:val="24"/>
          <w:szCs w:val="24"/>
        </w:rPr>
        <w:instrText xml:space="preserve"> ADDIN EN.CITE.DATA </w:instrText>
      </w:r>
      <w:r w:rsidR="00B746DD">
        <w:rPr>
          <w:rFonts w:ascii="Times New Roman" w:eastAsia="宋体" w:hAnsi="Times New Roman" w:cs="Times New Roman"/>
          <w:color w:val="000000"/>
          <w:kern w:val="0"/>
          <w:sz w:val="24"/>
          <w:szCs w:val="24"/>
        </w:rPr>
      </w:r>
      <w:r w:rsidR="00B746DD">
        <w:rPr>
          <w:rFonts w:ascii="Times New Roman" w:eastAsia="宋体" w:hAnsi="Times New Roman" w:cs="Times New Roman"/>
          <w:color w:val="000000"/>
          <w:kern w:val="0"/>
          <w:sz w:val="24"/>
          <w:szCs w:val="24"/>
        </w:rPr>
        <w:fldChar w:fldCharType="end"/>
      </w:r>
      <w:r w:rsidR="00BA588B">
        <w:rPr>
          <w:rFonts w:ascii="Times New Roman" w:eastAsia="宋体" w:hAnsi="Times New Roman" w:cs="Times New Roman"/>
          <w:color w:val="000000"/>
          <w:kern w:val="0"/>
          <w:sz w:val="24"/>
          <w:szCs w:val="24"/>
        </w:rPr>
      </w:r>
      <w:r w:rsidR="00BA588B">
        <w:rPr>
          <w:rFonts w:ascii="Times New Roman" w:eastAsia="宋体" w:hAnsi="Times New Roman" w:cs="Times New Roman"/>
          <w:color w:val="000000"/>
          <w:kern w:val="0"/>
          <w:sz w:val="24"/>
          <w:szCs w:val="24"/>
        </w:rPr>
        <w:fldChar w:fldCharType="separate"/>
      </w:r>
      <w:r w:rsidR="00B746DD">
        <w:rPr>
          <w:rFonts w:ascii="Times New Roman" w:eastAsia="宋体" w:hAnsi="Times New Roman" w:cs="Times New Roman"/>
          <w:noProof/>
          <w:color w:val="000000"/>
          <w:kern w:val="0"/>
          <w:sz w:val="24"/>
          <w:szCs w:val="24"/>
        </w:rPr>
        <w:t>(Chen, et al., 2009; Chen, et al., 2007b)</w:t>
      </w:r>
      <w:r w:rsidR="00BA588B">
        <w:rPr>
          <w:rFonts w:ascii="Times New Roman" w:eastAsia="宋体" w:hAnsi="Times New Roman" w:cs="Times New Roman"/>
          <w:color w:val="000000"/>
          <w:kern w:val="0"/>
          <w:sz w:val="24"/>
          <w:szCs w:val="24"/>
        </w:rPr>
        <w:fldChar w:fldCharType="end"/>
      </w:r>
      <w:r w:rsidRPr="001971CB">
        <w:rPr>
          <w:rFonts w:ascii="Times New Roman" w:eastAsia="宋体" w:hAnsi="Times New Roman" w:cs="Times New Roman"/>
          <w:color w:val="000000"/>
          <w:kern w:val="0"/>
          <w:sz w:val="24"/>
          <w:szCs w:val="24"/>
        </w:rPr>
        <w:t xml:space="preserve">. For any variable </w:t>
      </w:r>
      <w:r w:rsidRPr="001971CB">
        <w:rPr>
          <w:rFonts w:ascii="Times New Roman" w:eastAsia="宋体" w:hAnsi="Times New Roman" w:cs="Times New Roman"/>
          <w:i/>
          <w:color w:val="000000"/>
          <w:kern w:val="0"/>
          <w:sz w:val="24"/>
          <w:szCs w:val="24"/>
        </w:rPr>
        <w:t>X</w:t>
      </w:r>
      <w:r w:rsidRPr="001971CB">
        <w:rPr>
          <w:rFonts w:ascii="Times New Roman" w:eastAsia="宋体" w:hAnsi="Times New Roman" w:cs="Times New Roman"/>
          <w:color w:val="000000"/>
          <w:kern w:val="0"/>
          <w:sz w:val="24"/>
          <w:szCs w:val="24"/>
        </w:rPr>
        <w:t xml:space="preserve"> from the features, its information entropy is defined as:</w:t>
      </w:r>
    </w:p>
    <w:p w14:paraId="798E5647" w14:textId="77777777" w:rsidR="005A18F0" w:rsidRPr="001971CB" w:rsidRDefault="00596477" w:rsidP="00B9152C">
      <w:pPr>
        <w:widowControl/>
        <w:shd w:val="clear" w:color="auto" w:fill="FFFFFF"/>
        <w:jc w:val="center"/>
        <w:rPr>
          <w:rFonts w:ascii="Times New Roman" w:eastAsia="宋体" w:hAnsi="Times New Roman" w:cs="Times New Roman"/>
          <w:color w:val="000000"/>
          <w:kern w:val="0"/>
          <w:sz w:val="24"/>
          <w:szCs w:val="24"/>
        </w:rPr>
      </w:pPr>
      <w:r w:rsidRPr="00596477">
        <w:rPr>
          <w:rFonts w:ascii="Times New Roman" w:eastAsia="宋体" w:hAnsi="Times New Roman" w:cs="Times New Roman"/>
          <w:noProof/>
          <w:color w:val="000000"/>
          <w:kern w:val="0"/>
          <w:position w:val="-28"/>
          <w:sz w:val="24"/>
          <w:szCs w:val="24"/>
        </w:rPr>
        <w:object w:dxaOrig="2860" w:dyaOrig="680" w14:anchorId="45ED25C3">
          <v:shape id="_x0000_i1071" type="#_x0000_t75" alt="" style="width:143.5pt;height:34.5pt;mso-width-percent:0;mso-height-percent:0;mso-width-percent:0;mso-height-percent:0" o:ole="">
            <v:imagedata r:id="rId120" o:title=""/>
          </v:shape>
          <o:OLEObject Type="Embed" ProgID="Equation.DSMT4" ShapeID="_x0000_i1071" DrawAspect="Content" ObjectID="_1582564003" r:id="rId121"/>
        </w:object>
      </w:r>
    </w:p>
    <w:p w14:paraId="6490D674" w14:textId="04C0CBD5" w:rsidR="00956A52" w:rsidRPr="001971CB" w:rsidRDefault="00D962A1" w:rsidP="00B173F6">
      <w:pPr>
        <w:widowControl/>
        <w:shd w:val="clear" w:color="auto" w:fill="FFFFFF"/>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w</w:t>
      </w:r>
      <w:r w:rsidR="005A18F0" w:rsidRPr="001971CB">
        <w:rPr>
          <w:rFonts w:ascii="Times New Roman" w:eastAsia="宋体" w:hAnsi="Times New Roman" w:cs="Times New Roman"/>
          <w:color w:val="000000"/>
          <w:kern w:val="0"/>
          <w:sz w:val="24"/>
          <w:szCs w:val="24"/>
        </w:rPr>
        <w:t xml:space="preserve">here </w:t>
      </w:r>
      <w:r w:rsidR="005A18F0" w:rsidRPr="001971CB">
        <w:rPr>
          <w:rFonts w:ascii="Times New Roman" w:eastAsia="宋体" w:hAnsi="Times New Roman" w:cs="Times New Roman"/>
          <w:i/>
          <w:color w:val="000000"/>
          <w:kern w:val="0"/>
          <w:sz w:val="24"/>
          <w:szCs w:val="24"/>
        </w:rPr>
        <w:t>x</w:t>
      </w:r>
      <w:r w:rsidR="005A18F0" w:rsidRPr="001971CB">
        <w:rPr>
          <w:rFonts w:ascii="Times New Roman" w:eastAsia="宋体" w:hAnsi="Times New Roman" w:cs="Times New Roman"/>
          <w:i/>
          <w:color w:val="000000"/>
          <w:kern w:val="0"/>
          <w:sz w:val="24"/>
          <w:szCs w:val="24"/>
          <w:vertAlign w:val="subscript"/>
        </w:rPr>
        <w:t>i</w:t>
      </w:r>
      <w:r w:rsidR="005A18F0" w:rsidRPr="001971CB">
        <w:rPr>
          <w:rFonts w:ascii="Times New Roman" w:eastAsia="宋体" w:hAnsi="Times New Roman" w:cs="Times New Roman"/>
          <w:color w:val="000000"/>
          <w:kern w:val="0"/>
          <w:sz w:val="24"/>
          <w:szCs w:val="24"/>
        </w:rPr>
        <w:t xml:space="preserve"> represents a set of values </w:t>
      </w:r>
      <w:r>
        <w:rPr>
          <w:rFonts w:ascii="Times New Roman" w:eastAsia="宋体" w:hAnsi="Times New Roman" w:cs="Times New Roman"/>
          <w:color w:val="000000"/>
          <w:kern w:val="0"/>
          <w:sz w:val="24"/>
          <w:szCs w:val="24"/>
        </w:rPr>
        <w:t>of</w:t>
      </w:r>
      <w:r w:rsidR="005A18F0" w:rsidRPr="001971CB">
        <w:rPr>
          <w:rFonts w:ascii="Times New Roman" w:eastAsia="宋体" w:hAnsi="Times New Roman" w:cs="Times New Roman"/>
          <w:color w:val="000000"/>
          <w:kern w:val="0"/>
          <w:sz w:val="24"/>
          <w:szCs w:val="24"/>
        </w:rPr>
        <w:t xml:space="preserve"> </w:t>
      </w:r>
      <w:r w:rsidR="005A18F0" w:rsidRPr="001971CB">
        <w:rPr>
          <w:rFonts w:ascii="Times New Roman" w:eastAsia="宋体" w:hAnsi="Times New Roman" w:cs="Times New Roman"/>
          <w:i/>
          <w:color w:val="000000"/>
          <w:kern w:val="0"/>
          <w:sz w:val="24"/>
          <w:szCs w:val="24"/>
        </w:rPr>
        <w:t>X</w:t>
      </w:r>
      <w:r w:rsidR="005A18F0" w:rsidRPr="001971CB">
        <w:rPr>
          <w:rFonts w:ascii="Times New Roman" w:eastAsia="宋体" w:hAnsi="Times New Roman" w:cs="Times New Roman"/>
          <w:color w:val="000000"/>
          <w:kern w:val="0"/>
          <w:sz w:val="24"/>
          <w:szCs w:val="24"/>
        </w:rPr>
        <w:t xml:space="preserve">, and </w:t>
      </w:r>
      <w:r w:rsidR="005A18F0" w:rsidRPr="001971CB">
        <w:rPr>
          <w:rFonts w:ascii="Times New Roman" w:eastAsia="宋体" w:hAnsi="Times New Roman" w:cs="Times New Roman"/>
          <w:i/>
          <w:color w:val="000000"/>
          <w:kern w:val="0"/>
          <w:sz w:val="24"/>
          <w:szCs w:val="24"/>
        </w:rPr>
        <w:t>P(x</w:t>
      </w:r>
      <w:r w:rsidR="005A18F0" w:rsidRPr="001971CB">
        <w:rPr>
          <w:rFonts w:ascii="Times New Roman" w:eastAsia="宋体" w:hAnsi="Times New Roman" w:cs="Times New Roman"/>
          <w:i/>
          <w:color w:val="000000"/>
          <w:kern w:val="0"/>
          <w:sz w:val="24"/>
          <w:szCs w:val="24"/>
          <w:vertAlign w:val="subscript"/>
        </w:rPr>
        <w:t>i</w:t>
      </w:r>
      <w:r w:rsidR="005A18F0" w:rsidRPr="001971CB">
        <w:rPr>
          <w:rFonts w:ascii="Times New Roman" w:eastAsia="宋体" w:hAnsi="Times New Roman" w:cs="Times New Roman"/>
          <w:i/>
          <w:color w:val="000000"/>
          <w:kern w:val="0"/>
          <w:sz w:val="24"/>
          <w:szCs w:val="24"/>
        </w:rPr>
        <w:t>)</w:t>
      </w:r>
      <w:r w:rsidR="005A18F0" w:rsidRPr="001971CB">
        <w:rPr>
          <w:rFonts w:ascii="Times New Roman" w:eastAsia="宋体" w:hAnsi="Times New Roman" w:cs="Times New Roman"/>
          <w:color w:val="000000"/>
          <w:kern w:val="0"/>
          <w:sz w:val="24"/>
          <w:szCs w:val="24"/>
        </w:rPr>
        <w:t xml:space="preserve"> denotes the prior probability of </w:t>
      </w:r>
      <w:r w:rsidR="005A18F0" w:rsidRPr="001971CB">
        <w:rPr>
          <w:rFonts w:ascii="Times New Roman" w:eastAsia="宋体" w:hAnsi="Times New Roman" w:cs="Times New Roman"/>
          <w:i/>
          <w:color w:val="000000"/>
          <w:kern w:val="0"/>
          <w:sz w:val="24"/>
          <w:szCs w:val="24"/>
        </w:rPr>
        <w:t>x</w:t>
      </w:r>
      <w:r w:rsidR="005A18F0" w:rsidRPr="001971CB">
        <w:rPr>
          <w:rFonts w:ascii="Times New Roman" w:eastAsia="宋体" w:hAnsi="Times New Roman" w:cs="Times New Roman"/>
          <w:i/>
          <w:color w:val="000000"/>
          <w:kern w:val="0"/>
          <w:sz w:val="24"/>
          <w:szCs w:val="24"/>
          <w:vertAlign w:val="subscript"/>
        </w:rPr>
        <w:t>i</w:t>
      </w:r>
      <w:r w:rsidR="005A18F0" w:rsidRPr="001971CB">
        <w:rPr>
          <w:rFonts w:ascii="Times New Roman" w:eastAsia="宋体" w:hAnsi="Times New Roman" w:cs="Times New Roman"/>
          <w:color w:val="000000"/>
          <w:kern w:val="0"/>
          <w:sz w:val="24"/>
          <w:szCs w:val="24"/>
        </w:rPr>
        <w:t xml:space="preserve">. The conditional entropy of </w:t>
      </w:r>
      <w:r w:rsidR="005A18F0" w:rsidRPr="001971CB">
        <w:rPr>
          <w:rFonts w:ascii="Times New Roman" w:eastAsia="宋体" w:hAnsi="Times New Roman" w:cs="Times New Roman"/>
          <w:i/>
          <w:color w:val="000000"/>
          <w:kern w:val="0"/>
          <w:sz w:val="24"/>
          <w:szCs w:val="24"/>
        </w:rPr>
        <w:t>X</w:t>
      </w:r>
      <w:r w:rsidR="005A18F0" w:rsidRPr="001971CB">
        <w:rPr>
          <w:rFonts w:ascii="Times New Roman" w:eastAsia="宋体" w:hAnsi="Times New Roman" w:cs="Times New Roman"/>
          <w:color w:val="000000"/>
          <w:kern w:val="0"/>
          <w:sz w:val="24"/>
          <w:szCs w:val="24"/>
        </w:rPr>
        <w:t xml:space="preserve"> under the condition of </w:t>
      </w:r>
      <w:r w:rsidR="005A18F0" w:rsidRPr="001971CB">
        <w:rPr>
          <w:rFonts w:ascii="Times New Roman" w:eastAsia="宋体" w:hAnsi="Times New Roman" w:cs="Times New Roman"/>
          <w:i/>
          <w:color w:val="000000"/>
          <w:kern w:val="0"/>
          <w:sz w:val="24"/>
          <w:szCs w:val="24"/>
        </w:rPr>
        <w:t>Y</w:t>
      </w:r>
      <w:r w:rsidR="005A18F0" w:rsidRPr="001971CB">
        <w:rPr>
          <w:rFonts w:ascii="Times New Roman" w:eastAsia="宋体" w:hAnsi="Times New Roman" w:cs="Times New Roman"/>
          <w:color w:val="000000"/>
          <w:kern w:val="0"/>
          <w:sz w:val="24"/>
          <w:szCs w:val="24"/>
        </w:rPr>
        <w:t xml:space="preserve"> is defined as:</w:t>
      </w:r>
    </w:p>
    <w:p w14:paraId="2380194D" w14:textId="77777777" w:rsidR="005A18F0" w:rsidRPr="001971CB" w:rsidRDefault="00596477" w:rsidP="00B9152C">
      <w:pPr>
        <w:widowControl/>
        <w:shd w:val="clear" w:color="auto" w:fill="FFFFFF"/>
        <w:jc w:val="center"/>
        <w:rPr>
          <w:rFonts w:ascii="Times New Roman" w:eastAsia="宋体" w:hAnsi="Times New Roman" w:cs="Times New Roman"/>
          <w:color w:val="000000"/>
          <w:kern w:val="0"/>
          <w:sz w:val="24"/>
          <w:szCs w:val="24"/>
        </w:rPr>
      </w:pPr>
      <w:r w:rsidRPr="00596477">
        <w:rPr>
          <w:rFonts w:ascii="Times New Roman" w:eastAsia="宋体" w:hAnsi="Times New Roman" w:cs="Times New Roman"/>
          <w:noProof/>
          <w:color w:val="000000"/>
          <w:kern w:val="0"/>
          <w:position w:val="-30"/>
          <w:sz w:val="24"/>
          <w:szCs w:val="24"/>
        </w:rPr>
        <w:object w:dxaOrig="4680" w:dyaOrig="700" w14:anchorId="311B1506">
          <v:shape id="_x0000_i1072" type="#_x0000_t75" alt="" style="width:234pt;height:36pt;mso-width-percent:0;mso-height-percent:0;mso-width-percent:0;mso-height-percent:0" o:ole="">
            <v:imagedata r:id="rId122" o:title=""/>
          </v:shape>
          <o:OLEObject Type="Embed" ProgID="Equation.DSMT4" ShapeID="_x0000_i1072" DrawAspect="Content" ObjectID="_1582564004" r:id="rId123"/>
        </w:object>
      </w:r>
    </w:p>
    <w:p w14:paraId="04576DCD" w14:textId="735866B2" w:rsidR="00C346AB" w:rsidRPr="001971CB" w:rsidRDefault="00D962A1" w:rsidP="00B173F6">
      <w:pPr>
        <w:widowControl/>
        <w:shd w:val="clear" w:color="auto" w:fill="FFFFFF"/>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w</w:t>
      </w:r>
      <w:r w:rsidR="00C346AB" w:rsidRPr="001971CB">
        <w:rPr>
          <w:rFonts w:ascii="Times New Roman" w:eastAsia="宋体" w:hAnsi="Times New Roman" w:cs="Times New Roman"/>
          <w:color w:val="000000"/>
          <w:kern w:val="0"/>
          <w:sz w:val="24"/>
          <w:szCs w:val="24"/>
        </w:rPr>
        <w:t xml:space="preserve">here </w:t>
      </w:r>
      <w:r w:rsidR="00C346AB" w:rsidRPr="001971CB">
        <w:rPr>
          <w:rFonts w:ascii="Times New Roman" w:eastAsia="宋体" w:hAnsi="Times New Roman" w:cs="Times New Roman"/>
          <w:i/>
          <w:color w:val="000000"/>
          <w:kern w:val="0"/>
          <w:sz w:val="24"/>
          <w:szCs w:val="24"/>
        </w:rPr>
        <w:t>P(x</w:t>
      </w:r>
      <w:r w:rsidR="00C346AB" w:rsidRPr="001971CB">
        <w:rPr>
          <w:rFonts w:ascii="Times New Roman" w:eastAsia="宋体" w:hAnsi="Times New Roman" w:cs="Times New Roman"/>
          <w:i/>
          <w:color w:val="000000"/>
          <w:kern w:val="0"/>
          <w:sz w:val="24"/>
          <w:szCs w:val="24"/>
          <w:vertAlign w:val="subscript"/>
        </w:rPr>
        <w:t>i</w:t>
      </w:r>
      <w:r w:rsidR="00C346AB" w:rsidRPr="001971CB">
        <w:rPr>
          <w:rFonts w:ascii="Times New Roman" w:eastAsia="宋体" w:hAnsi="Times New Roman" w:cs="Times New Roman"/>
          <w:i/>
          <w:color w:val="000000"/>
          <w:kern w:val="0"/>
          <w:sz w:val="24"/>
          <w:szCs w:val="24"/>
        </w:rPr>
        <w:t>|y</w:t>
      </w:r>
      <w:r w:rsidR="00C346AB" w:rsidRPr="001971CB">
        <w:rPr>
          <w:rFonts w:ascii="Times New Roman" w:eastAsia="宋体" w:hAnsi="Times New Roman" w:cs="Times New Roman"/>
          <w:i/>
          <w:color w:val="000000"/>
          <w:kern w:val="0"/>
          <w:sz w:val="24"/>
          <w:szCs w:val="24"/>
          <w:vertAlign w:val="subscript"/>
        </w:rPr>
        <w:t>j</w:t>
      </w:r>
      <w:r w:rsidR="00C346AB" w:rsidRPr="001971CB">
        <w:rPr>
          <w:rFonts w:ascii="Times New Roman" w:eastAsia="宋体" w:hAnsi="Times New Roman" w:cs="Times New Roman"/>
          <w:i/>
          <w:color w:val="000000"/>
          <w:kern w:val="0"/>
          <w:sz w:val="24"/>
          <w:szCs w:val="24"/>
        </w:rPr>
        <w:t>)</w:t>
      </w:r>
      <w:r w:rsidR="00C346AB" w:rsidRPr="001971CB">
        <w:rPr>
          <w:rFonts w:ascii="Times New Roman" w:eastAsia="宋体" w:hAnsi="Times New Roman" w:cs="Times New Roman"/>
          <w:color w:val="000000"/>
          <w:kern w:val="0"/>
          <w:sz w:val="24"/>
          <w:szCs w:val="24"/>
        </w:rPr>
        <w:t xml:space="preserve"> is the posterior probability of </w:t>
      </w:r>
      <w:r w:rsidR="00C346AB" w:rsidRPr="001971CB">
        <w:rPr>
          <w:rFonts w:ascii="Times New Roman" w:eastAsia="宋体" w:hAnsi="Times New Roman" w:cs="Times New Roman"/>
          <w:i/>
          <w:color w:val="000000"/>
          <w:kern w:val="0"/>
          <w:sz w:val="24"/>
          <w:szCs w:val="24"/>
        </w:rPr>
        <w:t>x</w:t>
      </w:r>
      <w:r w:rsidR="00C346AB" w:rsidRPr="001971CB">
        <w:rPr>
          <w:rFonts w:ascii="Times New Roman" w:eastAsia="宋体" w:hAnsi="Times New Roman" w:cs="Times New Roman"/>
          <w:i/>
          <w:color w:val="000000"/>
          <w:kern w:val="0"/>
          <w:sz w:val="24"/>
          <w:szCs w:val="24"/>
          <w:vertAlign w:val="subscript"/>
        </w:rPr>
        <w:t>i</w:t>
      </w:r>
      <w:r w:rsidR="00C346AB" w:rsidRPr="001971CB">
        <w:rPr>
          <w:rFonts w:ascii="Times New Roman" w:eastAsia="宋体" w:hAnsi="Times New Roman" w:cs="Times New Roman"/>
          <w:color w:val="000000"/>
          <w:kern w:val="0"/>
          <w:sz w:val="24"/>
          <w:szCs w:val="24"/>
        </w:rPr>
        <w:t xml:space="preserve"> given the value </w:t>
      </w:r>
      <w:r w:rsidR="00C346AB" w:rsidRPr="001971CB">
        <w:rPr>
          <w:rFonts w:ascii="Times New Roman" w:eastAsia="宋体" w:hAnsi="Times New Roman" w:cs="Times New Roman"/>
          <w:i/>
          <w:color w:val="000000"/>
          <w:kern w:val="0"/>
          <w:sz w:val="24"/>
          <w:szCs w:val="24"/>
        </w:rPr>
        <w:t>y</w:t>
      </w:r>
      <w:r w:rsidR="00C346AB" w:rsidRPr="001971CB">
        <w:rPr>
          <w:rFonts w:ascii="Times New Roman" w:eastAsia="宋体" w:hAnsi="Times New Roman" w:cs="Times New Roman"/>
          <w:i/>
          <w:color w:val="000000"/>
          <w:kern w:val="0"/>
          <w:sz w:val="24"/>
          <w:szCs w:val="24"/>
          <w:vertAlign w:val="subscript"/>
        </w:rPr>
        <w:t>j</w:t>
      </w:r>
      <w:r w:rsidR="00C346AB" w:rsidRPr="001971CB">
        <w:rPr>
          <w:rFonts w:ascii="Times New Roman" w:eastAsia="宋体" w:hAnsi="Times New Roman" w:cs="Times New Roman"/>
          <w:color w:val="000000"/>
          <w:kern w:val="0"/>
          <w:sz w:val="24"/>
          <w:szCs w:val="24"/>
        </w:rPr>
        <w:t xml:space="preserve"> of </w:t>
      </w:r>
      <w:r w:rsidR="00C346AB" w:rsidRPr="001971CB">
        <w:rPr>
          <w:rFonts w:ascii="Times New Roman" w:eastAsia="宋体" w:hAnsi="Times New Roman" w:cs="Times New Roman"/>
          <w:i/>
          <w:color w:val="000000"/>
          <w:kern w:val="0"/>
          <w:sz w:val="24"/>
          <w:szCs w:val="24"/>
        </w:rPr>
        <w:t>Y</w:t>
      </w:r>
      <w:r w:rsidR="00C346AB" w:rsidRPr="001971CB">
        <w:rPr>
          <w:rFonts w:ascii="Times New Roman" w:eastAsia="宋体" w:hAnsi="Times New Roman" w:cs="Times New Roman"/>
          <w:color w:val="000000"/>
          <w:kern w:val="0"/>
          <w:sz w:val="24"/>
          <w:szCs w:val="24"/>
        </w:rPr>
        <w:t>. Then, information gain IG(X|Y) is given by:</w:t>
      </w:r>
    </w:p>
    <w:p w14:paraId="291C083F" w14:textId="77777777" w:rsidR="00C346AB" w:rsidRPr="001971CB" w:rsidRDefault="00596477" w:rsidP="00B9152C">
      <w:pPr>
        <w:widowControl/>
        <w:shd w:val="clear" w:color="auto" w:fill="FFFFFF"/>
        <w:jc w:val="center"/>
        <w:rPr>
          <w:rFonts w:ascii="Times New Roman" w:eastAsia="宋体" w:hAnsi="Times New Roman" w:cs="Times New Roman"/>
          <w:color w:val="000000"/>
          <w:kern w:val="0"/>
          <w:sz w:val="24"/>
          <w:szCs w:val="24"/>
        </w:rPr>
      </w:pPr>
      <w:r w:rsidRPr="00596477">
        <w:rPr>
          <w:rFonts w:ascii="Times New Roman" w:eastAsia="宋体" w:hAnsi="Times New Roman" w:cs="Times New Roman"/>
          <w:noProof/>
          <w:color w:val="000000"/>
          <w:kern w:val="0"/>
          <w:position w:val="-10"/>
          <w:sz w:val="24"/>
          <w:szCs w:val="24"/>
        </w:rPr>
        <w:object w:dxaOrig="2380" w:dyaOrig="320" w14:anchorId="715B6722">
          <v:shape id="_x0000_i1073" type="#_x0000_t75" alt="" style="width:118.5pt;height:16.5pt;mso-width-percent:0;mso-height-percent:0;mso-width-percent:0;mso-height-percent:0" o:ole="">
            <v:imagedata r:id="rId124" o:title=""/>
          </v:shape>
          <o:OLEObject Type="Embed" ProgID="Equation.DSMT4" ShapeID="_x0000_i1073" DrawAspect="Content" ObjectID="_1582564005" r:id="rId125"/>
        </w:object>
      </w:r>
    </w:p>
    <w:p w14:paraId="30E309DB" w14:textId="12332B91" w:rsidR="00C346AB" w:rsidRPr="001971CB" w:rsidRDefault="005C2441" w:rsidP="00B173F6">
      <w:pPr>
        <w:rPr>
          <w:rFonts w:ascii="Times New Roman" w:hAnsi="Times New Roman" w:cs="Times New Roman"/>
          <w:kern w:val="0"/>
          <w:sz w:val="24"/>
          <w:szCs w:val="24"/>
        </w:rPr>
      </w:pPr>
      <w:r>
        <w:rPr>
          <w:rFonts w:ascii="Times New Roman" w:hAnsi="Times New Roman" w:cs="Times New Roman"/>
          <w:kern w:val="0"/>
          <w:sz w:val="24"/>
          <w:szCs w:val="24"/>
        </w:rPr>
        <w:t xml:space="preserve">Use the following command to perform the </w:t>
      </w:r>
      <w:bookmarkStart w:id="180" w:name="OLE_LINK20"/>
      <w:r w:rsidR="00C346AB" w:rsidRPr="001971CB">
        <w:rPr>
          <w:rFonts w:ascii="Times New Roman" w:hAnsi="Times New Roman" w:cs="Times New Roman"/>
          <w:kern w:val="0"/>
          <w:sz w:val="24"/>
          <w:szCs w:val="24"/>
        </w:rPr>
        <w:t>Information Gain feature selection:</w:t>
      </w:r>
    </w:p>
    <w:p w14:paraId="10FDF545" w14:textId="709A6544" w:rsidR="00C346AB" w:rsidRPr="001971CB" w:rsidRDefault="00C346AB" w:rsidP="00B173F6">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python feaSelector</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example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tsv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type IG </w:t>
      </w:r>
      <w:r w:rsidR="00F5103A"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label </w:t>
      </w:r>
      <w:r w:rsidR="00C471C0">
        <w:rPr>
          <w:rFonts w:ascii="Courier New" w:eastAsia="宋体" w:hAnsi="Courier New" w:cs="Courier New"/>
          <w:color w:val="000000"/>
          <w:kern w:val="0"/>
          <w:sz w:val="24"/>
          <w:szCs w:val="24"/>
        </w:rPr>
        <w:t>examples</w:t>
      </w:r>
      <w:r w:rsidR="003D2F3C"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label.txt </w:t>
      </w:r>
      <w:r w:rsidR="00F5103A"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out IG_feature.txt</w:t>
      </w:r>
    </w:p>
    <w:p w14:paraId="79B72251" w14:textId="77777777" w:rsidR="002E5AB7" w:rsidRPr="001971CB" w:rsidRDefault="002E5AB7" w:rsidP="001971CB">
      <w:pPr>
        <w:widowControl/>
        <w:shd w:val="clear" w:color="auto" w:fill="FFFFFF"/>
        <w:rPr>
          <w:rFonts w:ascii="Courier New" w:eastAsia="宋体" w:hAnsi="Courier New" w:cs="Courier New"/>
          <w:color w:val="000000"/>
          <w:kern w:val="0"/>
          <w:sz w:val="24"/>
          <w:szCs w:val="24"/>
        </w:rPr>
      </w:pPr>
    </w:p>
    <w:p w14:paraId="01AC7DDB" w14:textId="6FA8AE92" w:rsidR="000E1EA2" w:rsidRPr="001971CB" w:rsidRDefault="001448C7" w:rsidP="001971CB">
      <w:pPr>
        <w:pStyle w:val="Heading2"/>
        <w:widowControl/>
        <w:numPr>
          <w:ilvl w:val="1"/>
          <w:numId w:val="21"/>
        </w:numPr>
        <w:shd w:val="clear" w:color="auto" w:fill="FFFFFF"/>
        <w:jc w:val="both"/>
        <w:rPr>
          <w:rFonts w:ascii="Times New Roman" w:eastAsia="TimesNewRomanPSMT" w:hAnsi="Times New Roman" w:cs="Times New Roman"/>
          <w:kern w:val="0"/>
          <w:sz w:val="24"/>
          <w:szCs w:val="24"/>
        </w:rPr>
      </w:pPr>
      <w:bookmarkStart w:id="181" w:name="OLE_LINK21"/>
      <w:bookmarkEnd w:id="180"/>
      <w:r w:rsidRPr="001971CB">
        <w:rPr>
          <w:rFonts w:ascii="Times New Roman" w:eastAsia="TimesNewRomanPSMT" w:hAnsi="Times New Roman" w:cs="Times New Roman"/>
          <w:kern w:val="0"/>
          <w:sz w:val="24"/>
          <w:szCs w:val="24"/>
        </w:rPr>
        <w:t>Mutual Information feature selection (MI</w:t>
      </w:r>
      <w:r w:rsidR="000E1EA2" w:rsidRPr="001971CB">
        <w:rPr>
          <w:rFonts w:ascii="Times New Roman" w:eastAsia="TimesNewRomanPSMT" w:hAnsi="Times New Roman" w:cs="Times New Roman"/>
          <w:kern w:val="0"/>
          <w:sz w:val="24"/>
          <w:szCs w:val="24"/>
        </w:rPr>
        <w:t>)</w:t>
      </w:r>
    </w:p>
    <w:bookmarkEnd w:id="181"/>
    <w:p w14:paraId="5164FAEC" w14:textId="2EE02A4C" w:rsidR="00C346AB" w:rsidRPr="001971CB" w:rsidRDefault="001448C7" w:rsidP="001B32D4">
      <w:pPr>
        <w:widowControl/>
        <w:shd w:val="clear" w:color="auto" w:fill="FFFFFF"/>
        <w:rPr>
          <w:rFonts w:ascii="Times New Roman" w:eastAsia="宋体" w:hAnsi="Times New Roman" w:cs="Times New Roman"/>
          <w:color w:val="000000"/>
          <w:kern w:val="0"/>
          <w:sz w:val="24"/>
          <w:szCs w:val="24"/>
        </w:rPr>
      </w:pPr>
      <w:r w:rsidRPr="001971CB">
        <w:rPr>
          <w:rFonts w:ascii="Times New Roman" w:eastAsia="宋体" w:hAnsi="Times New Roman" w:cs="Times New Roman"/>
          <w:color w:val="000000"/>
          <w:kern w:val="0"/>
          <w:sz w:val="24"/>
          <w:szCs w:val="24"/>
        </w:rPr>
        <w:t xml:space="preserve">Given two random variables </w:t>
      </w:r>
      <w:r w:rsidRPr="001971CB">
        <w:rPr>
          <w:rFonts w:ascii="Times New Roman" w:eastAsia="宋体" w:hAnsi="Times New Roman" w:cs="Times New Roman"/>
          <w:i/>
          <w:color w:val="000000"/>
          <w:kern w:val="0"/>
          <w:sz w:val="24"/>
          <w:szCs w:val="24"/>
        </w:rPr>
        <w:t>X</w:t>
      </w:r>
      <w:r w:rsidRPr="001971CB">
        <w:rPr>
          <w:rFonts w:ascii="Times New Roman" w:eastAsia="宋体" w:hAnsi="Times New Roman" w:cs="Times New Roman"/>
          <w:color w:val="000000"/>
          <w:kern w:val="0"/>
          <w:sz w:val="24"/>
          <w:szCs w:val="24"/>
        </w:rPr>
        <w:t xml:space="preserve"> and </w:t>
      </w:r>
      <w:r w:rsidRPr="001971CB">
        <w:rPr>
          <w:rFonts w:ascii="Times New Roman" w:eastAsia="宋体" w:hAnsi="Times New Roman" w:cs="Times New Roman"/>
          <w:i/>
          <w:color w:val="000000"/>
          <w:kern w:val="0"/>
          <w:sz w:val="24"/>
          <w:szCs w:val="24"/>
        </w:rPr>
        <w:t>Y</w:t>
      </w:r>
      <w:r w:rsidRPr="001971CB">
        <w:rPr>
          <w:rFonts w:ascii="Times New Roman" w:eastAsia="宋体" w:hAnsi="Times New Roman" w:cs="Times New Roman"/>
          <w:color w:val="000000"/>
          <w:kern w:val="0"/>
          <w:sz w:val="24"/>
          <w:szCs w:val="24"/>
        </w:rPr>
        <w:t>, their mutual information</w:t>
      </w:r>
      <w:r w:rsidR="001D0F95">
        <w:rPr>
          <w:rFonts w:ascii="Times New Roman" w:eastAsia="宋体" w:hAnsi="Times New Roman" w:cs="Times New Roman"/>
          <w:color w:val="000000"/>
          <w:kern w:val="0"/>
          <w:sz w:val="24"/>
          <w:szCs w:val="24"/>
        </w:rPr>
        <w:t xml:space="preserve"> </w:t>
      </w:r>
      <w:r w:rsidR="001D0F95">
        <w:rPr>
          <w:rFonts w:ascii="Times New Roman" w:eastAsia="宋体" w:hAnsi="Times New Roman" w:cs="Times New Roman"/>
          <w:color w:val="000000"/>
          <w:kern w:val="0"/>
          <w:sz w:val="24"/>
          <w:szCs w:val="24"/>
        </w:rPr>
        <w:fldChar w:fldCharType="begin"/>
      </w:r>
      <w:r w:rsidR="001D0F95">
        <w:rPr>
          <w:rFonts w:ascii="Times New Roman" w:eastAsia="宋体" w:hAnsi="Times New Roman" w:cs="Times New Roman"/>
          <w:color w:val="000000"/>
          <w:kern w:val="0"/>
          <w:sz w:val="24"/>
          <w:szCs w:val="24"/>
        </w:rPr>
        <w:instrText xml:space="preserve"> ADDIN EN.CITE &lt;EndNote&gt;&lt;Cite&gt;&lt;Author&gt;Peng&lt;/Author&gt;&lt;Year&gt;2005&lt;/Year&gt;&lt;RecNum&gt;88&lt;/RecNum&gt;&lt;DisplayText&gt;(Peng, et al., 2005)&lt;/DisplayText&gt;&lt;record&gt;&lt;rec-number&gt;88&lt;/rec-number&gt;&lt;foreign-keys&gt;&lt;key app="EN" db-id="vv2t2tef15x9rreprv7v5ewcezsrvpxr005p" timestamp="1510244134"&gt;88&lt;/key&gt;&lt;/foreign-keys&gt;&lt;ref-type name="Journal Article"&gt;17&lt;/ref-type&gt;&lt;contributors&gt;&lt;authors&gt;&lt;author&gt;Peng, H. C.&lt;/author&gt;&lt;author&gt;Long, F. H.&lt;/author&gt;&lt;author&gt;Ding, C.&lt;/author&gt;&lt;/authors&gt;&lt;/contributors&gt;&lt;auth-address&gt;Univ Calif Berkeley, Lawrence Berkeley Natl Lab, Berkeley, CA 94720 USA&amp;#xD;Lawrence Berkeley Lab, Computat Res Div, Berkeley, CA 94720 USA&lt;/auth-address&gt;&lt;titles&gt;&lt;title&gt;Feature selection based on mutual information: Criteria of max-dependency, max-relevance, and min-redundancy&lt;/title&gt;&lt;secondary-title&gt;Ieee Transactions on Pattern Analysis and Machine Intelligence&lt;/secondary-title&gt;&lt;alt-title&gt;Ieee T Pattern Anal&lt;/alt-title&gt;&lt;/titles&gt;&lt;periodical&gt;&lt;full-title&gt;Ieee Transactions on Pattern Analysis and Machine Intelligence&lt;/full-title&gt;&lt;abbr-1&gt;Ieee T Pattern Anal&lt;/abbr-1&gt;&lt;/periodical&gt;&lt;alt-periodical&gt;&lt;full-title&gt;Ieee Transactions on Pattern Analysis and Machine Intelligence&lt;/full-title&gt;&lt;abbr-1&gt;Ieee T Pattern Anal&lt;/abbr-1&gt;&lt;/alt-periodical&gt;&lt;pages&gt;1226-1238&lt;/pages&gt;&lt;volume&gt;27&lt;/volume&gt;&lt;number&gt;8&lt;/number&gt;&lt;keywords&gt;&lt;keyword&gt;feature selection&lt;/keyword&gt;&lt;keyword&gt;mutual information&lt;/keyword&gt;&lt;keyword&gt;minimal redundancy&lt;/keyword&gt;&lt;keyword&gt;maximal relevance&lt;/keyword&gt;&lt;keyword&gt;maximal dependency&lt;/keyword&gt;&lt;keyword&gt;classification&lt;/keyword&gt;&lt;keyword&gt;wrappers&lt;/keyword&gt;&lt;keyword&gt;cancer&lt;/keyword&gt;&lt;/keywords&gt;&lt;dates&gt;&lt;year&gt;2005&lt;/year&gt;&lt;pub-dates&gt;&lt;date&gt;Aug&lt;/date&gt;&lt;/pub-dates&gt;&lt;/dates&gt;&lt;isbn&gt;0162-8828&lt;/isbn&gt;&lt;accession-num&gt;WOS:000229700900004&lt;/accession-num&gt;&lt;urls&gt;&lt;related-urls&gt;&lt;url&gt;&amp;lt;Go to ISI&amp;gt;://WOS:000229700900004&lt;/url&gt;&lt;/related-urls&gt;&lt;/urls&gt;&lt;electronic-resource-num&gt;Doi 10.1109/Tpami.2005.159&lt;/electronic-resource-num&gt;&lt;language&gt;English&lt;/language&gt;&lt;/record&gt;&lt;/Cite&gt;&lt;/EndNote&gt;</w:instrText>
      </w:r>
      <w:r w:rsidR="001D0F95">
        <w:rPr>
          <w:rFonts w:ascii="Times New Roman" w:eastAsia="宋体" w:hAnsi="Times New Roman" w:cs="Times New Roman"/>
          <w:color w:val="000000"/>
          <w:kern w:val="0"/>
          <w:sz w:val="24"/>
          <w:szCs w:val="24"/>
        </w:rPr>
        <w:fldChar w:fldCharType="separate"/>
      </w:r>
      <w:r w:rsidR="001D0F95">
        <w:rPr>
          <w:rFonts w:ascii="Times New Roman" w:eastAsia="宋体" w:hAnsi="Times New Roman" w:cs="Times New Roman"/>
          <w:noProof/>
          <w:color w:val="000000"/>
          <w:kern w:val="0"/>
          <w:sz w:val="24"/>
          <w:szCs w:val="24"/>
        </w:rPr>
        <w:t>(Peng, et al., 2005)</w:t>
      </w:r>
      <w:r w:rsidR="001D0F95">
        <w:rPr>
          <w:rFonts w:ascii="Times New Roman" w:eastAsia="宋体" w:hAnsi="Times New Roman" w:cs="Times New Roman"/>
          <w:color w:val="000000"/>
          <w:kern w:val="0"/>
          <w:sz w:val="24"/>
          <w:szCs w:val="24"/>
        </w:rPr>
        <w:fldChar w:fldCharType="end"/>
      </w:r>
      <w:r w:rsidRPr="001971CB">
        <w:rPr>
          <w:rFonts w:ascii="Times New Roman" w:eastAsia="宋体" w:hAnsi="Times New Roman" w:cs="Times New Roman"/>
          <w:color w:val="000000"/>
          <w:kern w:val="0"/>
          <w:sz w:val="24"/>
          <w:szCs w:val="24"/>
        </w:rPr>
        <w:t xml:space="preserve"> </w:t>
      </w:r>
      <w:r w:rsidR="006375C9">
        <w:rPr>
          <w:rFonts w:ascii="Times New Roman" w:eastAsia="宋体" w:hAnsi="Times New Roman" w:cs="Times New Roman"/>
          <w:color w:val="000000"/>
          <w:kern w:val="0"/>
          <w:sz w:val="24"/>
          <w:szCs w:val="24"/>
        </w:rPr>
        <w:t>can be</w:t>
      </w:r>
      <w:r w:rsidR="006375C9" w:rsidRPr="001971CB">
        <w:rPr>
          <w:rFonts w:ascii="Times New Roman" w:eastAsia="宋体" w:hAnsi="Times New Roman" w:cs="Times New Roman"/>
          <w:color w:val="000000"/>
          <w:kern w:val="0"/>
          <w:sz w:val="24"/>
          <w:szCs w:val="24"/>
        </w:rPr>
        <w:t xml:space="preserve"> </w:t>
      </w:r>
      <w:r w:rsidRPr="001971CB">
        <w:rPr>
          <w:rFonts w:ascii="Times New Roman" w:eastAsia="宋体" w:hAnsi="Times New Roman" w:cs="Times New Roman"/>
          <w:color w:val="000000"/>
          <w:kern w:val="0"/>
          <w:sz w:val="24"/>
          <w:szCs w:val="24"/>
        </w:rPr>
        <w:t xml:space="preserve">defined </w:t>
      </w:r>
      <w:r w:rsidR="00035486">
        <w:rPr>
          <w:rFonts w:ascii="Times New Roman" w:eastAsia="宋体" w:hAnsi="Times New Roman" w:cs="Times New Roman"/>
          <w:color w:val="000000"/>
          <w:kern w:val="0"/>
          <w:sz w:val="24"/>
          <w:szCs w:val="24"/>
        </w:rPr>
        <w:t>based on</w:t>
      </w:r>
      <w:r w:rsidRPr="001971CB">
        <w:rPr>
          <w:rFonts w:ascii="Times New Roman" w:eastAsia="宋体" w:hAnsi="Times New Roman" w:cs="Times New Roman"/>
          <w:color w:val="000000"/>
          <w:kern w:val="0"/>
          <w:sz w:val="24"/>
          <w:szCs w:val="24"/>
        </w:rPr>
        <w:t xml:space="preserve"> their </w:t>
      </w:r>
      <w:r w:rsidR="007C21DA" w:rsidRPr="001971CB">
        <w:rPr>
          <w:rFonts w:ascii="Times New Roman" w:eastAsia="宋体" w:hAnsi="Times New Roman" w:cs="Times New Roman"/>
          <w:color w:val="000000"/>
          <w:kern w:val="0"/>
          <w:sz w:val="24"/>
          <w:szCs w:val="24"/>
        </w:rPr>
        <w:t>probabili</w:t>
      </w:r>
      <w:r w:rsidR="007C21DA">
        <w:rPr>
          <w:rFonts w:ascii="Times New Roman" w:eastAsia="宋体" w:hAnsi="Times New Roman" w:cs="Times New Roman"/>
          <w:color w:val="000000"/>
          <w:kern w:val="0"/>
          <w:sz w:val="24"/>
          <w:szCs w:val="24"/>
        </w:rPr>
        <w:t>ties</w:t>
      </w:r>
      <w:r w:rsidR="007C21DA" w:rsidRPr="001971CB">
        <w:rPr>
          <w:rFonts w:ascii="Times New Roman" w:eastAsia="宋体" w:hAnsi="Times New Roman" w:cs="Times New Roman"/>
          <w:color w:val="000000"/>
          <w:kern w:val="0"/>
          <w:sz w:val="24"/>
          <w:szCs w:val="24"/>
        </w:rPr>
        <w:t xml:space="preserve"> </w:t>
      </w:r>
      <w:r w:rsidRPr="001971CB">
        <w:rPr>
          <w:rFonts w:ascii="Times New Roman" w:eastAsia="宋体" w:hAnsi="Times New Roman" w:cs="Times New Roman"/>
          <w:i/>
          <w:color w:val="000000"/>
          <w:kern w:val="0"/>
          <w:sz w:val="24"/>
          <w:szCs w:val="24"/>
        </w:rPr>
        <w:t xml:space="preserve">P(X), P(Y) </w:t>
      </w:r>
      <w:r w:rsidRPr="001971CB">
        <w:rPr>
          <w:rFonts w:ascii="Times New Roman" w:eastAsia="宋体" w:hAnsi="Times New Roman" w:cs="Times New Roman"/>
          <w:color w:val="000000"/>
          <w:kern w:val="0"/>
          <w:sz w:val="24"/>
          <w:szCs w:val="24"/>
        </w:rPr>
        <w:t>and</w:t>
      </w:r>
      <w:r w:rsidRPr="001971CB">
        <w:rPr>
          <w:rFonts w:ascii="Times New Roman" w:eastAsia="宋体" w:hAnsi="Times New Roman" w:cs="Times New Roman"/>
          <w:i/>
          <w:color w:val="000000"/>
          <w:kern w:val="0"/>
          <w:sz w:val="24"/>
          <w:szCs w:val="24"/>
        </w:rPr>
        <w:t xml:space="preserve"> P(X, Y)</w:t>
      </w:r>
      <w:r w:rsidRPr="001971CB">
        <w:rPr>
          <w:rFonts w:ascii="Times New Roman" w:eastAsia="宋体" w:hAnsi="Times New Roman" w:cs="Times New Roman"/>
          <w:color w:val="000000"/>
          <w:kern w:val="0"/>
          <w:sz w:val="24"/>
          <w:szCs w:val="24"/>
        </w:rPr>
        <w:t>:</w:t>
      </w:r>
    </w:p>
    <w:p w14:paraId="29FB0AB4" w14:textId="77777777" w:rsidR="001448C7" w:rsidRPr="001971CB" w:rsidRDefault="00596477" w:rsidP="00BA588B">
      <w:pPr>
        <w:widowControl/>
        <w:shd w:val="clear" w:color="auto" w:fill="FFFFFF"/>
        <w:jc w:val="center"/>
        <w:rPr>
          <w:rFonts w:ascii="Times New Roman" w:eastAsia="宋体" w:hAnsi="Times New Roman" w:cs="Times New Roman"/>
          <w:color w:val="000000"/>
          <w:kern w:val="0"/>
          <w:sz w:val="24"/>
          <w:szCs w:val="24"/>
        </w:rPr>
      </w:pPr>
      <w:r w:rsidRPr="00596477">
        <w:rPr>
          <w:rFonts w:ascii="Times New Roman" w:eastAsia="宋体" w:hAnsi="Times New Roman" w:cs="Times New Roman"/>
          <w:noProof/>
          <w:color w:val="000000"/>
          <w:kern w:val="0"/>
          <w:position w:val="-30"/>
          <w:sz w:val="24"/>
          <w:szCs w:val="24"/>
        </w:rPr>
        <w:object w:dxaOrig="3640" w:dyaOrig="680" w14:anchorId="6A0ED15D">
          <v:shape id="_x0000_i1074" type="#_x0000_t75" alt="" style="width:182pt;height:34.5pt;mso-width-percent:0;mso-height-percent:0;mso-width-percent:0;mso-height-percent:0" o:ole="">
            <v:imagedata r:id="rId126" o:title=""/>
          </v:shape>
          <o:OLEObject Type="Embed" ProgID="Equation.DSMT4" ShapeID="_x0000_i1074" DrawAspect="Content" ObjectID="_1582564006" r:id="rId127"/>
        </w:object>
      </w:r>
    </w:p>
    <w:p w14:paraId="24DB3A51" w14:textId="77777777" w:rsidR="00BE7068" w:rsidRPr="001971CB" w:rsidRDefault="00BE7068" w:rsidP="001971CB">
      <w:pPr>
        <w:widowControl/>
        <w:shd w:val="clear" w:color="auto" w:fill="FFFFFF"/>
        <w:rPr>
          <w:rFonts w:ascii="Times New Roman" w:eastAsia="宋体" w:hAnsi="Times New Roman" w:cs="Times New Roman"/>
          <w:color w:val="000000"/>
          <w:kern w:val="0"/>
          <w:sz w:val="24"/>
          <w:szCs w:val="24"/>
        </w:rPr>
      </w:pPr>
    </w:p>
    <w:p w14:paraId="1F4044F3" w14:textId="45EF4CB4" w:rsidR="0050081E" w:rsidRPr="001971CB" w:rsidRDefault="0050081E" w:rsidP="001B32D4">
      <w:pPr>
        <w:rPr>
          <w:rFonts w:ascii="Times New Roman" w:hAnsi="Times New Roman" w:cs="Times New Roman"/>
          <w:kern w:val="0"/>
          <w:sz w:val="24"/>
          <w:szCs w:val="24"/>
        </w:rPr>
      </w:pPr>
      <w:bookmarkStart w:id="182" w:name="OLE_LINK22"/>
      <w:r w:rsidRPr="001971CB">
        <w:rPr>
          <w:rFonts w:ascii="Times New Roman" w:hAnsi="Times New Roman" w:cs="Times New Roman"/>
          <w:kern w:val="0"/>
          <w:sz w:val="24"/>
          <w:szCs w:val="24"/>
        </w:rPr>
        <w:t>Mutual Information feature selection</w:t>
      </w:r>
      <w:r w:rsidR="00E80B40">
        <w:rPr>
          <w:rFonts w:ascii="Times New Roman" w:hAnsi="Times New Roman" w:cs="Times New Roman"/>
          <w:kern w:val="0"/>
          <w:sz w:val="24"/>
          <w:szCs w:val="24"/>
        </w:rPr>
        <w:t xml:space="preserve"> can be executed using the following command</w:t>
      </w:r>
      <w:r w:rsidRPr="001971CB">
        <w:rPr>
          <w:rFonts w:ascii="Times New Roman" w:hAnsi="Times New Roman" w:cs="Times New Roman"/>
          <w:kern w:val="0"/>
          <w:sz w:val="24"/>
          <w:szCs w:val="24"/>
        </w:rPr>
        <w:t>:</w:t>
      </w:r>
    </w:p>
    <w:p w14:paraId="7FA1F2F1" w14:textId="334A3F92" w:rsidR="0050081E" w:rsidRPr="001971CB" w:rsidRDefault="0050081E" w:rsidP="005507FA">
      <w:pPr>
        <w:widowControl/>
        <w:shd w:val="clear" w:color="auto" w:fill="FFFFFF"/>
        <w:rPr>
          <w:rFonts w:ascii="Courier New" w:eastAsia="宋体" w:hAnsi="Courier New" w:cs="Courier New"/>
          <w:color w:val="000000"/>
          <w:kern w:val="0"/>
          <w:sz w:val="24"/>
          <w:szCs w:val="24"/>
        </w:rPr>
      </w:pPr>
      <w:r w:rsidRPr="001971CB">
        <w:rPr>
          <w:rFonts w:ascii="Courier New" w:eastAsia="宋体" w:hAnsi="Courier New" w:cs="Courier New"/>
          <w:color w:val="000000"/>
          <w:kern w:val="0"/>
          <w:sz w:val="24"/>
          <w:szCs w:val="24"/>
        </w:rPr>
        <w:t>tcsh</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 python feaSelector</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py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file examples</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example</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tsv </w:t>
      </w:r>
      <w:r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type MIC </w:t>
      </w:r>
      <w:r w:rsidR="00B30778" w:rsidRPr="001971CB">
        <w:rPr>
          <w:rFonts w:ascii="Courier New" w:eastAsia="宋体" w:hAnsi="Courier New" w:cs="Courier New"/>
          <w:b/>
          <w:bCs/>
          <w:color w:val="000080"/>
          <w:kern w:val="0"/>
          <w:sz w:val="24"/>
          <w:szCs w:val="24"/>
        </w:rPr>
        <w:t>--</w:t>
      </w:r>
      <w:r w:rsidRPr="001971CB">
        <w:rPr>
          <w:rFonts w:ascii="Courier New" w:eastAsia="宋体" w:hAnsi="Courier New" w:cs="Courier New"/>
          <w:color w:val="000000"/>
          <w:kern w:val="0"/>
          <w:sz w:val="24"/>
          <w:szCs w:val="24"/>
        </w:rPr>
        <w:t xml:space="preserve">label </w:t>
      </w:r>
      <w:r w:rsidR="00B30778">
        <w:rPr>
          <w:rFonts w:ascii="Courier New" w:eastAsia="宋体" w:hAnsi="Courier New" w:cs="Courier New"/>
          <w:color w:val="000000"/>
          <w:kern w:val="0"/>
          <w:sz w:val="24"/>
          <w:szCs w:val="24"/>
        </w:rPr>
        <w:t>examples</w:t>
      </w:r>
      <w:r w:rsidRPr="001971CB">
        <w:rPr>
          <w:rFonts w:ascii="Courier New" w:eastAsia="宋体" w:hAnsi="Courier New" w:cs="Courier New"/>
          <w:color w:val="000000"/>
          <w:kern w:val="0"/>
          <w:sz w:val="24"/>
          <w:szCs w:val="24"/>
        </w:rPr>
        <w:t>/label.txt --out MIC_feature.txt</w:t>
      </w:r>
    </w:p>
    <w:p w14:paraId="02F2117F" w14:textId="77777777" w:rsidR="002E5AB7" w:rsidRDefault="002E5AB7" w:rsidP="001971CB">
      <w:pPr>
        <w:widowControl/>
        <w:shd w:val="clear" w:color="auto" w:fill="FFFFFF"/>
        <w:rPr>
          <w:rFonts w:ascii="Courier New" w:eastAsia="宋体" w:hAnsi="Courier New" w:cs="Courier New"/>
          <w:color w:val="000000"/>
          <w:kern w:val="0"/>
          <w:sz w:val="20"/>
          <w:szCs w:val="20"/>
        </w:rPr>
      </w:pPr>
    </w:p>
    <w:p w14:paraId="1B95F80D" w14:textId="54133051" w:rsidR="0050081E" w:rsidRPr="001971CB" w:rsidRDefault="008C0657" w:rsidP="001D0F95">
      <w:pPr>
        <w:pStyle w:val="Heading2"/>
        <w:widowControl/>
        <w:numPr>
          <w:ilvl w:val="1"/>
          <w:numId w:val="21"/>
        </w:numPr>
        <w:shd w:val="clear" w:color="auto" w:fill="FFFFFF"/>
        <w:jc w:val="both"/>
        <w:rPr>
          <w:rFonts w:ascii="Times New Roman" w:eastAsia="TimesNewRomanPSMT" w:hAnsi="Times New Roman" w:cs="Times New Roman"/>
          <w:kern w:val="0"/>
          <w:sz w:val="24"/>
          <w:szCs w:val="24"/>
        </w:rPr>
      </w:pPr>
      <w:bookmarkStart w:id="183" w:name="OLE_LINK32"/>
      <w:bookmarkEnd w:id="182"/>
      <w:r w:rsidRPr="001971CB">
        <w:rPr>
          <w:rFonts w:ascii="Times New Roman" w:eastAsia="TimesNewRomanPSMT" w:hAnsi="Times New Roman" w:cs="Times New Roman"/>
          <w:kern w:val="0"/>
          <w:sz w:val="24"/>
          <w:szCs w:val="24"/>
        </w:rPr>
        <w:t>Pearson C</w:t>
      </w:r>
      <w:r w:rsidR="0050081E" w:rsidRPr="001971CB">
        <w:rPr>
          <w:rFonts w:ascii="Times New Roman" w:eastAsia="TimesNewRomanPSMT" w:hAnsi="Times New Roman" w:cs="Times New Roman"/>
          <w:kern w:val="0"/>
          <w:sz w:val="24"/>
          <w:szCs w:val="24"/>
        </w:rPr>
        <w:t>orrelation</w:t>
      </w:r>
      <w:bookmarkEnd w:id="183"/>
      <w:r w:rsidR="001D0F95">
        <w:rPr>
          <w:rFonts w:ascii="Times New Roman" w:eastAsia="TimesNewRomanPSMT" w:hAnsi="Times New Roman" w:cs="Times New Roman"/>
          <w:kern w:val="0"/>
          <w:sz w:val="24"/>
          <w:szCs w:val="24"/>
        </w:rPr>
        <w:t xml:space="preserve"> </w:t>
      </w:r>
      <w:r w:rsidR="001D0F95" w:rsidRPr="001D0F95">
        <w:rPr>
          <w:rFonts w:ascii="Times New Roman" w:eastAsia="TimesNewRomanPSMT" w:hAnsi="Times New Roman" w:cs="Times New Roman"/>
          <w:kern w:val="0"/>
          <w:sz w:val="24"/>
          <w:szCs w:val="24"/>
        </w:rPr>
        <w:t>coefficient</w:t>
      </w:r>
      <w:r w:rsidR="0050081E" w:rsidRPr="001971CB">
        <w:rPr>
          <w:rFonts w:ascii="Times New Roman" w:eastAsia="TimesNewRomanPSMT" w:hAnsi="Times New Roman" w:cs="Times New Roman"/>
          <w:kern w:val="0"/>
          <w:sz w:val="24"/>
          <w:szCs w:val="24"/>
        </w:rPr>
        <w:t xml:space="preserve"> feature selection (pe</w:t>
      </w:r>
      <w:r w:rsidR="00C83D03">
        <w:rPr>
          <w:rFonts w:ascii="Times New Roman" w:eastAsia="TimesNewRomanPSMT" w:hAnsi="Times New Roman" w:cs="Times New Roman"/>
          <w:kern w:val="0"/>
          <w:sz w:val="24"/>
          <w:szCs w:val="24"/>
        </w:rPr>
        <w:t>a</w:t>
      </w:r>
      <w:r w:rsidR="0050081E" w:rsidRPr="001971CB">
        <w:rPr>
          <w:rFonts w:ascii="Times New Roman" w:eastAsia="TimesNewRomanPSMT" w:hAnsi="Times New Roman" w:cs="Times New Roman"/>
          <w:kern w:val="0"/>
          <w:sz w:val="24"/>
          <w:szCs w:val="24"/>
        </w:rPr>
        <w:t>rsonr)</w:t>
      </w:r>
    </w:p>
    <w:p w14:paraId="6359C611" w14:textId="642D2A59" w:rsidR="0050081E" w:rsidRPr="001971CB" w:rsidRDefault="008C54FE" w:rsidP="001B32D4">
      <w:pP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 xml:space="preserve">The </w:t>
      </w:r>
      <w:r w:rsidR="0050081E" w:rsidRPr="001971CB">
        <w:rPr>
          <w:rFonts w:ascii="Times New Roman" w:eastAsia="宋体" w:hAnsi="Times New Roman" w:cs="Times New Roman"/>
          <w:color w:val="000000"/>
          <w:kern w:val="0"/>
          <w:sz w:val="24"/>
          <w:szCs w:val="24"/>
        </w:rPr>
        <w:t xml:space="preserve">Pearson correlation </w:t>
      </w:r>
      <w:bookmarkStart w:id="184" w:name="OLE_LINK33"/>
      <w:r w:rsidR="0050081E" w:rsidRPr="001971CB">
        <w:rPr>
          <w:rFonts w:ascii="Times New Roman" w:eastAsia="宋体" w:hAnsi="Times New Roman" w:cs="Times New Roman"/>
          <w:color w:val="000000"/>
          <w:kern w:val="0"/>
          <w:sz w:val="24"/>
          <w:szCs w:val="24"/>
        </w:rPr>
        <w:t>coefficient</w:t>
      </w:r>
      <w:bookmarkEnd w:id="184"/>
      <w:r w:rsidR="001D0F95">
        <w:rPr>
          <w:rFonts w:ascii="Times New Roman" w:eastAsia="宋体" w:hAnsi="Times New Roman" w:cs="Times New Roman"/>
          <w:color w:val="000000"/>
          <w:kern w:val="0"/>
          <w:sz w:val="24"/>
          <w:szCs w:val="24"/>
        </w:rPr>
        <w:t xml:space="preserve"> </w:t>
      </w:r>
      <w:r w:rsidR="001D0F95">
        <w:rPr>
          <w:rFonts w:ascii="Times New Roman" w:eastAsia="宋体" w:hAnsi="Times New Roman" w:cs="Times New Roman"/>
          <w:color w:val="000000"/>
          <w:kern w:val="0"/>
          <w:sz w:val="24"/>
          <w:szCs w:val="24"/>
        </w:rPr>
        <w:fldChar w:fldCharType="begin"/>
      </w:r>
      <w:r w:rsidR="001D0F95">
        <w:rPr>
          <w:rFonts w:ascii="Times New Roman" w:eastAsia="宋体" w:hAnsi="Times New Roman" w:cs="Times New Roman"/>
          <w:color w:val="000000"/>
          <w:kern w:val="0"/>
          <w:sz w:val="24"/>
          <w:szCs w:val="24"/>
        </w:rPr>
        <w:instrText xml:space="preserve"> ADDIN EN.CITE &lt;EndNote&gt;&lt;Cite&gt;&lt;Author&gt;M. Stigler&lt;/Author&gt;&lt;Year&gt;1989&lt;/Year&gt;&lt;RecNum&gt;89&lt;/RecNum&gt;&lt;DisplayText&gt;(M. Stigler, 1989)&lt;/DisplayText&gt;&lt;record&gt;&lt;rec-number&gt;89&lt;/rec-number&gt;&lt;foreign-keys&gt;&lt;key app="EN" db-id="vv2t2tef15x9rreprv7v5ewcezsrvpxr005p" timestamp="1510244504"&gt;89&lt;/key&gt;&lt;/foreign-keys&gt;&lt;ref-type name="Book"&gt;6&lt;/ref-type&gt;&lt;contributors&gt;&lt;authors&gt;&lt;author&gt;M. Stigler, Stephen&lt;/author&gt;&lt;/authors&gt;&lt;/contributors&gt;&lt;titles&gt;&lt;title&gt;Francis Galton&amp;apos;s Account of the Invention of Correlation&lt;/title&gt;&lt;/titles&gt;&lt;volume&gt;4&lt;/volume&gt;&lt;dates&gt;&lt;year&gt;1989&lt;/year&gt;&lt;/dates&gt;&lt;urls&gt;&lt;/urls&gt;&lt;electronic-resource-num&gt;10.1214/ss/1177012580&lt;/electronic-resource-num&gt;&lt;/record&gt;&lt;/Cite&gt;&lt;/EndNote&gt;</w:instrText>
      </w:r>
      <w:r w:rsidR="001D0F95">
        <w:rPr>
          <w:rFonts w:ascii="Times New Roman" w:eastAsia="宋体" w:hAnsi="Times New Roman" w:cs="Times New Roman"/>
          <w:color w:val="000000"/>
          <w:kern w:val="0"/>
          <w:sz w:val="24"/>
          <w:szCs w:val="24"/>
        </w:rPr>
        <w:fldChar w:fldCharType="separate"/>
      </w:r>
      <w:r w:rsidR="001D0F95">
        <w:rPr>
          <w:rFonts w:ascii="Times New Roman" w:eastAsia="宋体" w:hAnsi="Times New Roman" w:cs="Times New Roman"/>
          <w:noProof/>
          <w:color w:val="000000"/>
          <w:kern w:val="0"/>
          <w:sz w:val="24"/>
          <w:szCs w:val="24"/>
        </w:rPr>
        <w:t>(M. Stigler, 1989)</w:t>
      </w:r>
      <w:r w:rsidR="001D0F95">
        <w:rPr>
          <w:rFonts w:ascii="Times New Roman" w:eastAsia="宋体" w:hAnsi="Times New Roman" w:cs="Times New Roman"/>
          <w:color w:val="000000"/>
          <w:kern w:val="0"/>
          <w:sz w:val="24"/>
          <w:szCs w:val="24"/>
        </w:rPr>
        <w:fldChar w:fldCharType="end"/>
      </w:r>
      <w:r w:rsidR="0050081E" w:rsidRPr="001971CB">
        <w:rPr>
          <w:rFonts w:ascii="Times New Roman" w:eastAsia="宋体" w:hAnsi="Times New Roman" w:cs="Times New Roman"/>
          <w:color w:val="000000"/>
          <w:kern w:val="0"/>
          <w:sz w:val="24"/>
          <w:szCs w:val="24"/>
        </w:rPr>
        <w:t xml:space="preserve"> </w:t>
      </w:r>
      <w:r w:rsidR="0050081E" w:rsidRPr="001971CB">
        <w:rPr>
          <w:rFonts w:ascii="Times New Roman" w:eastAsia="宋体" w:hAnsi="Times New Roman" w:cs="Times New Roman"/>
          <w:i/>
          <w:color w:val="000000"/>
          <w:kern w:val="0"/>
          <w:sz w:val="24"/>
          <w:szCs w:val="24"/>
        </w:rPr>
        <w:t>r</w:t>
      </w:r>
      <w:r w:rsidR="0050081E" w:rsidRPr="001971CB">
        <w:rPr>
          <w:rFonts w:ascii="Times New Roman" w:eastAsia="宋体" w:hAnsi="Times New Roman" w:cs="Times New Roman"/>
          <w:color w:val="000000"/>
          <w:kern w:val="0"/>
          <w:sz w:val="24"/>
          <w:szCs w:val="24"/>
        </w:rPr>
        <w:t xml:space="preserve"> for a pair of variables (</w:t>
      </w:r>
      <w:r w:rsidR="0050081E" w:rsidRPr="001971CB">
        <w:rPr>
          <w:rFonts w:ascii="Times New Roman" w:eastAsia="宋体" w:hAnsi="Times New Roman" w:cs="Times New Roman"/>
          <w:i/>
          <w:color w:val="000000"/>
          <w:kern w:val="0"/>
          <w:sz w:val="24"/>
          <w:szCs w:val="24"/>
        </w:rPr>
        <w:t>X</w:t>
      </w:r>
      <w:r w:rsidR="0050081E" w:rsidRPr="001971CB">
        <w:rPr>
          <w:rFonts w:ascii="Times New Roman" w:eastAsia="宋体" w:hAnsi="Times New Roman" w:cs="Times New Roman"/>
          <w:color w:val="000000"/>
          <w:kern w:val="0"/>
          <w:sz w:val="24"/>
          <w:szCs w:val="24"/>
        </w:rPr>
        <w:t xml:space="preserve">, </w:t>
      </w:r>
      <w:r w:rsidR="0050081E" w:rsidRPr="001971CB">
        <w:rPr>
          <w:rFonts w:ascii="Times New Roman" w:eastAsia="宋体" w:hAnsi="Times New Roman" w:cs="Times New Roman"/>
          <w:i/>
          <w:color w:val="000000"/>
          <w:kern w:val="0"/>
          <w:sz w:val="24"/>
          <w:szCs w:val="24"/>
        </w:rPr>
        <w:t>Y</w:t>
      </w:r>
      <w:r w:rsidR="0050081E" w:rsidRPr="001971CB">
        <w:rPr>
          <w:rFonts w:ascii="Times New Roman" w:eastAsia="宋体" w:hAnsi="Times New Roman" w:cs="Times New Roman"/>
          <w:color w:val="000000"/>
          <w:kern w:val="0"/>
          <w:sz w:val="24"/>
          <w:szCs w:val="24"/>
        </w:rPr>
        <w:t xml:space="preserve">) </w:t>
      </w:r>
      <w:r>
        <w:rPr>
          <w:rFonts w:ascii="Times New Roman" w:eastAsia="宋体" w:hAnsi="Times New Roman" w:cs="Times New Roman"/>
          <w:color w:val="000000"/>
          <w:kern w:val="0"/>
          <w:sz w:val="24"/>
          <w:szCs w:val="24"/>
        </w:rPr>
        <w:t xml:space="preserve">is calculated </w:t>
      </w:r>
      <w:r w:rsidR="0050081E" w:rsidRPr="001971CB">
        <w:rPr>
          <w:rFonts w:ascii="Times New Roman" w:eastAsia="宋体" w:hAnsi="Times New Roman" w:cs="Times New Roman"/>
          <w:color w:val="000000"/>
          <w:kern w:val="0"/>
          <w:sz w:val="24"/>
          <w:szCs w:val="24"/>
        </w:rPr>
        <w:t>as</w:t>
      </w:r>
      <w:r>
        <w:rPr>
          <w:rFonts w:ascii="Times New Roman" w:eastAsia="宋体" w:hAnsi="Times New Roman" w:cs="Times New Roman"/>
          <w:color w:val="000000"/>
          <w:kern w:val="0"/>
          <w:sz w:val="24"/>
          <w:szCs w:val="24"/>
        </w:rPr>
        <w:t xml:space="preserve"> follows</w:t>
      </w:r>
      <w:r w:rsidR="0050081E" w:rsidRPr="001971CB">
        <w:rPr>
          <w:rFonts w:ascii="Times New Roman" w:eastAsia="宋体" w:hAnsi="Times New Roman" w:cs="Times New Roman"/>
          <w:color w:val="000000"/>
          <w:kern w:val="0"/>
          <w:sz w:val="24"/>
          <w:szCs w:val="24"/>
        </w:rPr>
        <w:t>:</w:t>
      </w:r>
    </w:p>
    <w:p w14:paraId="061065A0" w14:textId="190D63BD" w:rsidR="008C0657" w:rsidRPr="001971CB" w:rsidRDefault="00596477" w:rsidP="00FB6926">
      <w:pPr>
        <w:jc w:val="center"/>
        <w:rPr>
          <w:rFonts w:ascii="Times New Roman" w:eastAsia="宋体" w:hAnsi="Times New Roman" w:cs="Times New Roman"/>
          <w:color w:val="000000"/>
          <w:kern w:val="0"/>
          <w:sz w:val="24"/>
          <w:szCs w:val="24"/>
        </w:rPr>
      </w:pPr>
      <w:r w:rsidRPr="00596477">
        <w:rPr>
          <w:rFonts w:ascii="Times New Roman" w:eastAsia="宋体" w:hAnsi="Times New Roman" w:cs="Times New Roman"/>
          <w:noProof/>
          <w:color w:val="000000"/>
          <w:kern w:val="0"/>
          <w:position w:val="-54"/>
          <w:sz w:val="24"/>
          <w:szCs w:val="24"/>
        </w:rPr>
        <w:object w:dxaOrig="2920" w:dyaOrig="1120" w14:anchorId="09CB322D">
          <v:shape id="_x0000_i1075" type="#_x0000_t75" alt="" style="width:146.5pt;height:56pt;mso-width-percent:0;mso-height-percent:0;mso-width-percent:0;mso-height-percent:0" o:ole="">
            <v:imagedata r:id="rId128" o:title=""/>
          </v:shape>
          <o:OLEObject Type="Embed" ProgID="Equation.DSMT4" ShapeID="_x0000_i1075" DrawAspect="Content" ObjectID="_1582564007" r:id="rId129"/>
        </w:object>
      </w:r>
    </w:p>
    <w:p w14:paraId="3E1770BC" w14:textId="68C37F4C" w:rsidR="0050081E" w:rsidRPr="001971CB" w:rsidRDefault="008C0657" w:rsidP="001B32D4">
      <w:pPr>
        <w:rPr>
          <w:rFonts w:ascii="Times New Roman" w:eastAsia="宋体" w:hAnsi="Times New Roman" w:cs="Times New Roman"/>
          <w:color w:val="000000"/>
          <w:kern w:val="0"/>
          <w:sz w:val="24"/>
          <w:szCs w:val="24"/>
        </w:rPr>
      </w:pPr>
      <w:r w:rsidRPr="001971CB">
        <w:rPr>
          <w:rFonts w:ascii="Times New Roman" w:eastAsia="宋体" w:hAnsi="Times New Roman" w:cs="Times New Roman"/>
          <w:color w:val="000000"/>
          <w:kern w:val="0"/>
          <w:sz w:val="24"/>
          <w:szCs w:val="24"/>
        </w:rPr>
        <w:t xml:space="preserve">where </w:t>
      </w:r>
      <w:r w:rsidRPr="001971CB">
        <w:rPr>
          <w:rFonts w:ascii="Times New Roman" w:eastAsia="宋体" w:hAnsi="Times New Roman" w:cs="Times New Roman"/>
          <w:i/>
          <w:color w:val="000000"/>
          <w:kern w:val="0"/>
          <w:sz w:val="24"/>
          <w:szCs w:val="24"/>
        </w:rPr>
        <w:ruby>
          <w:rubyPr>
            <w:rubyAlign w:val="distributeSpace"/>
            <w:hps w:val="11"/>
            <w:hpsRaise w:val="20"/>
            <w:hpsBaseText w:val="24"/>
            <w:lid w:val="zh-CN"/>
          </w:rubyPr>
          <w:rt>
            <w:r w:rsidR="008C0657" w:rsidRPr="001971CB">
              <w:rPr>
                <w:rFonts w:ascii="Times New Roman" w:eastAsia="宋体" w:hAnsi="Times New Roman" w:cs="Times New Roman"/>
                <w:i/>
                <w:color w:val="000000"/>
                <w:kern w:val="0"/>
                <w:sz w:val="24"/>
                <w:szCs w:val="24"/>
              </w:rPr>
              <w:t>_</w:t>
            </w:r>
          </w:rt>
          <w:rubyBase>
            <w:r w:rsidR="008C0657" w:rsidRPr="001971CB">
              <w:rPr>
                <w:rFonts w:ascii="Times New Roman" w:eastAsia="宋体" w:hAnsi="Times New Roman" w:cs="Times New Roman"/>
                <w:i/>
                <w:color w:val="000000"/>
                <w:kern w:val="0"/>
                <w:sz w:val="24"/>
                <w:szCs w:val="24"/>
              </w:rPr>
              <w:t>x</w:t>
            </w:r>
          </w:rubyBase>
        </w:ruby>
      </w:r>
      <w:r w:rsidRPr="001971CB">
        <w:rPr>
          <w:rFonts w:ascii="Times New Roman" w:eastAsia="宋体" w:hAnsi="Times New Roman" w:cs="Times New Roman"/>
          <w:i/>
          <w:color w:val="000000"/>
          <w:kern w:val="0"/>
          <w:sz w:val="24"/>
          <w:szCs w:val="24"/>
        </w:rPr>
        <w:t>i</w:t>
      </w:r>
      <w:r w:rsidRPr="001971CB">
        <w:rPr>
          <w:rFonts w:ascii="Times New Roman" w:eastAsia="宋体" w:hAnsi="Times New Roman" w:cs="Times New Roman"/>
          <w:color w:val="000000"/>
          <w:kern w:val="0"/>
          <w:sz w:val="24"/>
          <w:szCs w:val="24"/>
        </w:rPr>
        <w:t xml:space="preserve"> is the mean of </w:t>
      </w:r>
      <w:r w:rsidRPr="001971CB">
        <w:rPr>
          <w:rFonts w:ascii="Times New Roman" w:eastAsia="宋体" w:hAnsi="Times New Roman" w:cs="Times New Roman"/>
          <w:i/>
          <w:color w:val="000000"/>
          <w:kern w:val="0"/>
          <w:sz w:val="24"/>
          <w:szCs w:val="24"/>
        </w:rPr>
        <w:t>X</w:t>
      </w:r>
      <w:r w:rsidRPr="001971CB">
        <w:rPr>
          <w:rFonts w:ascii="Times New Roman" w:eastAsia="宋体" w:hAnsi="Times New Roman" w:cs="Times New Roman"/>
          <w:color w:val="000000"/>
          <w:kern w:val="0"/>
          <w:sz w:val="24"/>
          <w:szCs w:val="24"/>
        </w:rPr>
        <w:t xml:space="preserve">, and </w:t>
      </w:r>
      <w:r w:rsidRPr="001971CB">
        <w:rPr>
          <w:rFonts w:ascii="Times New Roman" w:eastAsia="宋体" w:hAnsi="Times New Roman" w:cs="Times New Roman"/>
          <w:i/>
          <w:color w:val="000000"/>
          <w:kern w:val="0"/>
          <w:sz w:val="24"/>
          <w:szCs w:val="24"/>
        </w:rPr>
        <w:ruby>
          <w:rubyPr>
            <w:rubyAlign w:val="distributeSpace"/>
            <w:hps w:val="11"/>
            <w:hpsRaise w:val="20"/>
            <w:hpsBaseText w:val="24"/>
            <w:lid w:val="zh-CN"/>
          </w:rubyPr>
          <w:rt>
            <w:r w:rsidR="008C0657" w:rsidRPr="001971CB">
              <w:rPr>
                <w:rFonts w:ascii="Times New Roman" w:eastAsia="宋体" w:hAnsi="Times New Roman" w:cs="Times New Roman"/>
                <w:i/>
                <w:color w:val="000000"/>
                <w:kern w:val="0"/>
                <w:sz w:val="24"/>
                <w:szCs w:val="24"/>
              </w:rPr>
              <w:t>_</w:t>
            </w:r>
          </w:rt>
          <w:rubyBase>
            <w:r w:rsidR="008C0657" w:rsidRPr="001971CB">
              <w:rPr>
                <w:rFonts w:ascii="Times New Roman" w:eastAsia="宋体" w:hAnsi="Times New Roman" w:cs="Times New Roman"/>
                <w:i/>
                <w:color w:val="000000"/>
                <w:kern w:val="0"/>
                <w:sz w:val="24"/>
                <w:szCs w:val="24"/>
              </w:rPr>
              <w:t>y</w:t>
            </w:r>
          </w:rubyBase>
        </w:ruby>
      </w:r>
      <w:r w:rsidRPr="001971CB">
        <w:rPr>
          <w:rFonts w:ascii="Times New Roman" w:eastAsia="宋体" w:hAnsi="Times New Roman" w:cs="Times New Roman"/>
          <w:i/>
          <w:color w:val="000000"/>
          <w:kern w:val="0"/>
          <w:sz w:val="24"/>
          <w:szCs w:val="24"/>
          <w:vertAlign w:val="subscript"/>
        </w:rPr>
        <w:t>i</w:t>
      </w:r>
      <w:r w:rsidRPr="001971CB">
        <w:rPr>
          <w:rFonts w:ascii="Times New Roman" w:eastAsia="宋体" w:hAnsi="Times New Roman" w:cs="Times New Roman"/>
          <w:color w:val="000000"/>
          <w:kern w:val="0"/>
          <w:sz w:val="24"/>
          <w:szCs w:val="24"/>
        </w:rPr>
        <w:t xml:space="preserve"> the mean of </w:t>
      </w:r>
      <w:r w:rsidRPr="001971CB">
        <w:rPr>
          <w:rFonts w:ascii="Times New Roman" w:eastAsia="宋体" w:hAnsi="Times New Roman" w:cs="Times New Roman"/>
          <w:i/>
          <w:color w:val="000000"/>
          <w:kern w:val="0"/>
          <w:sz w:val="24"/>
          <w:szCs w:val="24"/>
        </w:rPr>
        <w:t>Y</w:t>
      </w:r>
      <w:r w:rsidRPr="001971CB">
        <w:rPr>
          <w:rFonts w:ascii="Times New Roman" w:eastAsia="宋体" w:hAnsi="Times New Roman" w:cs="Times New Roman"/>
          <w:color w:val="000000"/>
          <w:kern w:val="0"/>
          <w:sz w:val="24"/>
          <w:szCs w:val="24"/>
        </w:rPr>
        <w:t xml:space="preserve">. The value of </w:t>
      </w:r>
      <w:r w:rsidRPr="001971CB">
        <w:rPr>
          <w:rFonts w:ascii="Times New Roman" w:eastAsia="宋体" w:hAnsi="Times New Roman" w:cs="Times New Roman"/>
          <w:i/>
          <w:color w:val="000000"/>
          <w:kern w:val="0"/>
          <w:sz w:val="24"/>
          <w:szCs w:val="24"/>
        </w:rPr>
        <w:t>r</w:t>
      </w:r>
      <w:r w:rsidRPr="001971CB">
        <w:rPr>
          <w:rFonts w:ascii="Times New Roman" w:eastAsia="宋体" w:hAnsi="Times New Roman" w:cs="Times New Roman"/>
          <w:color w:val="000000"/>
          <w:kern w:val="0"/>
          <w:sz w:val="24"/>
          <w:szCs w:val="24"/>
        </w:rPr>
        <w:t xml:space="preserve"> is bounded within the [-1, 1] interval. </w:t>
      </w:r>
      <w:r w:rsidR="007C21DA">
        <w:rPr>
          <w:rFonts w:ascii="Times New Roman" w:eastAsia="宋体" w:hAnsi="Times New Roman" w:cs="Times New Roman"/>
          <w:color w:val="000000"/>
          <w:kern w:val="0"/>
          <w:sz w:val="24"/>
          <w:szCs w:val="24"/>
        </w:rPr>
        <w:t>A h</w:t>
      </w:r>
      <w:r w:rsidR="007C21DA" w:rsidRPr="001971CB">
        <w:rPr>
          <w:rFonts w:ascii="Times New Roman" w:eastAsia="宋体" w:hAnsi="Times New Roman" w:cs="Times New Roman"/>
          <w:color w:val="000000"/>
          <w:kern w:val="0"/>
          <w:sz w:val="24"/>
          <w:szCs w:val="24"/>
        </w:rPr>
        <w:t xml:space="preserve">igher </w:t>
      </w:r>
      <w:r w:rsidRPr="001971CB">
        <w:rPr>
          <w:rFonts w:ascii="Times New Roman" w:eastAsia="宋体" w:hAnsi="Times New Roman" w:cs="Times New Roman"/>
          <w:color w:val="000000"/>
          <w:kern w:val="0"/>
          <w:sz w:val="24"/>
          <w:szCs w:val="24"/>
        </w:rPr>
        <w:t xml:space="preserve">absolute value of </w:t>
      </w:r>
      <w:r w:rsidRPr="001971CB">
        <w:rPr>
          <w:rFonts w:ascii="Times New Roman" w:eastAsia="宋体" w:hAnsi="Times New Roman" w:cs="Times New Roman"/>
          <w:i/>
          <w:color w:val="000000"/>
          <w:kern w:val="0"/>
          <w:sz w:val="24"/>
          <w:szCs w:val="24"/>
        </w:rPr>
        <w:t>r</w:t>
      </w:r>
      <w:r w:rsidRPr="001971CB">
        <w:rPr>
          <w:rFonts w:ascii="Times New Roman" w:eastAsia="宋体" w:hAnsi="Times New Roman" w:cs="Times New Roman"/>
          <w:color w:val="000000"/>
          <w:kern w:val="0"/>
          <w:sz w:val="24"/>
          <w:szCs w:val="24"/>
        </w:rPr>
        <w:t xml:space="preserve"> corresponds to </w:t>
      </w:r>
      <w:r w:rsidR="007C21DA">
        <w:rPr>
          <w:rFonts w:ascii="Times New Roman" w:eastAsia="宋体" w:hAnsi="Times New Roman" w:cs="Times New Roman"/>
          <w:color w:val="000000"/>
          <w:kern w:val="0"/>
          <w:sz w:val="24"/>
          <w:szCs w:val="24"/>
        </w:rPr>
        <w:t xml:space="preserve">a </w:t>
      </w:r>
      <w:r w:rsidRPr="001971CB">
        <w:rPr>
          <w:rFonts w:ascii="Times New Roman" w:eastAsia="宋体" w:hAnsi="Times New Roman" w:cs="Times New Roman"/>
          <w:color w:val="000000"/>
          <w:kern w:val="0"/>
          <w:sz w:val="24"/>
          <w:szCs w:val="24"/>
        </w:rPr>
        <w:t xml:space="preserve">higher correlation between </w:t>
      </w:r>
      <w:r w:rsidRPr="001971CB">
        <w:rPr>
          <w:rFonts w:ascii="Times New Roman" w:eastAsia="宋体" w:hAnsi="Times New Roman" w:cs="Times New Roman"/>
          <w:i/>
          <w:color w:val="000000"/>
          <w:kern w:val="0"/>
          <w:sz w:val="24"/>
          <w:szCs w:val="24"/>
        </w:rPr>
        <w:t>X</w:t>
      </w:r>
      <w:r w:rsidRPr="001971CB">
        <w:rPr>
          <w:rFonts w:ascii="Times New Roman" w:eastAsia="宋体" w:hAnsi="Times New Roman" w:cs="Times New Roman"/>
          <w:color w:val="000000"/>
          <w:kern w:val="0"/>
          <w:sz w:val="24"/>
          <w:szCs w:val="24"/>
        </w:rPr>
        <w:t xml:space="preserve"> and </w:t>
      </w:r>
      <w:r w:rsidRPr="001971CB">
        <w:rPr>
          <w:rFonts w:ascii="Times New Roman" w:eastAsia="宋体" w:hAnsi="Times New Roman" w:cs="Times New Roman"/>
          <w:i/>
          <w:color w:val="000000"/>
          <w:kern w:val="0"/>
          <w:sz w:val="24"/>
          <w:szCs w:val="24"/>
        </w:rPr>
        <w:t>Y</w:t>
      </w:r>
      <w:r w:rsidRPr="001971CB">
        <w:rPr>
          <w:rFonts w:ascii="Times New Roman" w:eastAsia="宋体" w:hAnsi="Times New Roman" w:cs="Times New Roman"/>
          <w:color w:val="000000"/>
          <w:kern w:val="0"/>
          <w:sz w:val="24"/>
          <w:szCs w:val="24"/>
        </w:rPr>
        <w:t>.</w:t>
      </w:r>
    </w:p>
    <w:p w14:paraId="244CAC53" w14:textId="77777777" w:rsidR="0050081E" w:rsidRPr="001971CB" w:rsidRDefault="0050081E" w:rsidP="001971CB">
      <w:pPr>
        <w:widowControl/>
        <w:shd w:val="clear" w:color="auto" w:fill="FFFFFF"/>
        <w:rPr>
          <w:rFonts w:ascii="Courier New" w:eastAsia="宋体" w:hAnsi="Courier New" w:cs="Courier New"/>
          <w:color w:val="000000"/>
          <w:kern w:val="0"/>
          <w:sz w:val="24"/>
          <w:szCs w:val="24"/>
        </w:rPr>
      </w:pPr>
    </w:p>
    <w:p w14:paraId="2C7B9F54" w14:textId="046F4782" w:rsidR="008C0657" w:rsidRPr="003716EE" w:rsidRDefault="005C2441" w:rsidP="001B32D4">
      <w:pPr>
        <w:rPr>
          <w:rFonts w:ascii="Times New Roman" w:hAnsi="Times New Roman" w:cs="Times New Roman"/>
          <w:color w:val="000000" w:themeColor="text1"/>
          <w:kern w:val="0"/>
          <w:sz w:val="24"/>
          <w:szCs w:val="24"/>
        </w:rPr>
      </w:pPr>
      <w:r>
        <w:rPr>
          <w:rFonts w:ascii="Times New Roman" w:hAnsi="Times New Roman" w:cs="Times New Roman"/>
          <w:kern w:val="0"/>
          <w:sz w:val="24"/>
          <w:szCs w:val="24"/>
        </w:rPr>
        <w:t>Use the following command to perform</w:t>
      </w:r>
      <w:r w:rsidRPr="005C2441">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the </w:t>
      </w:r>
      <w:r w:rsidR="008C0657" w:rsidRPr="001971CB">
        <w:rPr>
          <w:rFonts w:ascii="Times New Roman" w:hAnsi="Times New Roman" w:cs="Times New Roman"/>
          <w:kern w:val="0"/>
          <w:sz w:val="24"/>
          <w:szCs w:val="24"/>
        </w:rPr>
        <w:t xml:space="preserve">Pearson </w:t>
      </w:r>
      <w:r w:rsidR="008C0657" w:rsidRPr="003716EE">
        <w:rPr>
          <w:rFonts w:ascii="Times New Roman" w:hAnsi="Times New Roman" w:cs="Times New Roman"/>
          <w:color w:val="000000" w:themeColor="text1"/>
          <w:kern w:val="0"/>
          <w:sz w:val="24"/>
          <w:szCs w:val="24"/>
        </w:rPr>
        <w:t>Correlation feature selection:</w:t>
      </w:r>
    </w:p>
    <w:p w14:paraId="698D87EF" w14:textId="20B0062F" w:rsidR="008713B2" w:rsidRPr="003716EE" w:rsidRDefault="008C0657" w:rsidP="001971CB">
      <w:pPr>
        <w:rPr>
          <w:rFonts w:ascii="Courier New" w:eastAsia="宋体" w:hAnsi="Courier New" w:cs="Courier New"/>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python feaSelector</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file examples</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example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tsv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type pearsonr </w:t>
      </w:r>
      <w:r w:rsidR="00B30778"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label </w:t>
      </w:r>
      <w:r w:rsidR="005A292A" w:rsidRPr="003716EE">
        <w:rPr>
          <w:rFonts w:ascii="Courier New" w:eastAsia="宋体" w:hAnsi="Courier New" w:cs="Courier New"/>
          <w:color w:val="000000" w:themeColor="text1"/>
          <w:kern w:val="0"/>
          <w:sz w:val="24"/>
          <w:szCs w:val="24"/>
        </w:rPr>
        <w:t>examples</w:t>
      </w:r>
      <w:r w:rsidR="00B30778"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label.txt </w:t>
      </w:r>
      <w:r w:rsidR="00B30778"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out pearsonr_feature.txt</w:t>
      </w:r>
    </w:p>
    <w:p w14:paraId="400157C0" w14:textId="7904642C" w:rsidR="005435A2" w:rsidRPr="003716EE" w:rsidRDefault="005435A2" w:rsidP="001971CB">
      <w:pPr>
        <w:rPr>
          <w:rFonts w:ascii="Times New Roman" w:hAnsi="Times New Roman" w:cs="Times New Roman"/>
          <w:color w:val="000000" w:themeColor="text1"/>
          <w:kern w:val="0"/>
          <w:sz w:val="24"/>
          <w:szCs w:val="24"/>
        </w:rPr>
      </w:pPr>
    </w:p>
    <w:p w14:paraId="3883E345" w14:textId="25EDE080" w:rsidR="0036005C" w:rsidRPr="003716EE" w:rsidRDefault="0036005C" w:rsidP="001971CB">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After running the feature selection algorithm (</w:t>
      </w:r>
      <w:r w:rsidR="00782865" w:rsidRPr="003716EE">
        <w:rPr>
          <w:rFonts w:ascii="Times New Roman" w:hAnsi="Times New Roman" w:cs="Times New Roman"/>
          <w:color w:val="000000" w:themeColor="text1"/>
          <w:kern w:val="0"/>
          <w:sz w:val="24"/>
          <w:szCs w:val="24"/>
        </w:rPr>
        <w:t xml:space="preserve">as </w:t>
      </w:r>
      <w:r w:rsidR="003966C1" w:rsidRPr="003716EE">
        <w:rPr>
          <w:rFonts w:ascii="Times New Roman" w:hAnsi="Times New Roman" w:cs="Times New Roman"/>
          <w:color w:val="000000" w:themeColor="text1"/>
          <w:kern w:val="0"/>
          <w:sz w:val="24"/>
          <w:szCs w:val="24"/>
        </w:rPr>
        <w:t>discussed</w:t>
      </w:r>
      <w:r w:rsidR="00782865" w:rsidRPr="003716EE">
        <w:rPr>
          <w:rFonts w:ascii="Times New Roman" w:hAnsi="Times New Roman" w:cs="Times New Roman"/>
          <w:color w:val="000000" w:themeColor="text1"/>
          <w:kern w:val="0"/>
          <w:sz w:val="24"/>
          <w:szCs w:val="24"/>
        </w:rPr>
        <w:t xml:space="preserve"> in sections </w:t>
      </w:r>
      <w:r w:rsidRPr="003716EE">
        <w:rPr>
          <w:rFonts w:ascii="Times New Roman" w:hAnsi="Times New Roman" w:cs="Times New Roman"/>
          <w:color w:val="000000" w:themeColor="text1"/>
          <w:kern w:val="0"/>
          <w:sz w:val="24"/>
          <w:szCs w:val="24"/>
        </w:rPr>
        <w:t>5.</w:t>
      </w:r>
      <w:r w:rsidR="00991985" w:rsidRPr="003716EE">
        <w:rPr>
          <w:rFonts w:ascii="Times New Roman" w:hAnsi="Times New Roman" w:cs="Times New Roman" w:hint="eastAsia"/>
          <w:color w:val="000000" w:themeColor="text1"/>
          <w:kern w:val="0"/>
          <w:sz w:val="24"/>
          <w:szCs w:val="24"/>
        </w:rPr>
        <w:t>6</w:t>
      </w:r>
      <w:r w:rsidRPr="003716EE">
        <w:rPr>
          <w:rFonts w:ascii="Times New Roman" w:hAnsi="Times New Roman" w:cs="Times New Roman"/>
          <w:color w:val="000000" w:themeColor="text1"/>
          <w:kern w:val="0"/>
          <w:sz w:val="24"/>
          <w:szCs w:val="24"/>
        </w:rPr>
        <w:t xml:space="preserve"> - 5.</w:t>
      </w:r>
      <w:r w:rsidR="00991985" w:rsidRPr="003716EE">
        <w:rPr>
          <w:rFonts w:ascii="Times New Roman" w:hAnsi="Times New Roman" w:cs="Times New Roman" w:hint="eastAsia"/>
          <w:color w:val="000000" w:themeColor="text1"/>
          <w:kern w:val="0"/>
          <w:sz w:val="24"/>
          <w:szCs w:val="24"/>
        </w:rPr>
        <w:t>9</w:t>
      </w:r>
      <w:r w:rsidRPr="003716EE">
        <w:rPr>
          <w:rFonts w:ascii="Times New Roman" w:hAnsi="Times New Roman" w:cs="Times New Roman"/>
          <w:color w:val="000000" w:themeColor="text1"/>
          <w:kern w:val="0"/>
          <w:sz w:val="24"/>
          <w:szCs w:val="24"/>
        </w:rPr>
        <w:t xml:space="preserve">), the </w:t>
      </w:r>
      <w:r w:rsidR="00D30DF0" w:rsidRPr="003716EE">
        <w:rPr>
          <w:rFonts w:ascii="Times New Roman" w:hAnsi="Times New Roman" w:cs="Times New Roman"/>
          <w:color w:val="000000" w:themeColor="text1"/>
          <w:kern w:val="0"/>
          <w:sz w:val="24"/>
          <w:szCs w:val="24"/>
        </w:rPr>
        <w:t xml:space="preserve">feature </w:t>
      </w:r>
      <w:r w:rsidRPr="003716EE">
        <w:rPr>
          <w:rFonts w:ascii="Times New Roman" w:hAnsi="Times New Roman" w:cs="Times New Roman"/>
          <w:color w:val="000000" w:themeColor="text1"/>
          <w:kern w:val="0"/>
          <w:sz w:val="24"/>
          <w:szCs w:val="24"/>
        </w:rPr>
        <w:t>descriptors will be ranked according to their importance</w:t>
      </w:r>
      <w:r w:rsidR="00FD46A1" w:rsidRPr="003716EE">
        <w:rPr>
          <w:rFonts w:ascii="Times New Roman" w:hAnsi="Times New Roman" w:cs="Times New Roman"/>
          <w:color w:val="000000" w:themeColor="text1"/>
          <w:kern w:val="0"/>
          <w:sz w:val="24"/>
          <w:szCs w:val="24"/>
        </w:rPr>
        <w:t>.</w:t>
      </w:r>
      <w:r w:rsidRPr="003716EE">
        <w:rPr>
          <w:rFonts w:ascii="Times New Roman" w:hAnsi="Times New Roman" w:cs="Times New Roman"/>
          <w:color w:val="000000" w:themeColor="text1"/>
          <w:kern w:val="0"/>
          <w:sz w:val="24"/>
          <w:szCs w:val="24"/>
        </w:rPr>
        <w:t xml:space="preserve"> </w:t>
      </w:r>
      <w:r w:rsidR="00FD46A1" w:rsidRPr="003716EE">
        <w:rPr>
          <w:rFonts w:ascii="Times New Roman" w:hAnsi="Times New Roman" w:cs="Times New Roman"/>
          <w:color w:val="000000" w:themeColor="text1"/>
          <w:kern w:val="0"/>
          <w:sz w:val="24"/>
          <w:szCs w:val="24"/>
        </w:rPr>
        <w:t>T</w:t>
      </w:r>
      <w:r w:rsidRPr="003716EE">
        <w:rPr>
          <w:rFonts w:ascii="Times New Roman" w:hAnsi="Times New Roman" w:cs="Times New Roman"/>
          <w:color w:val="000000" w:themeColor="text1"/>
          <w:kern w:val="0"/>
          <w:sz w:val="24"/>
          <w:szCs w:val="24"/>
        </w:rPr>
        <w:t xml:space="preserve">he higher the ranking is, the more important the </w:t>
      </w:r>
      <w:r w:rsidR="004A7364" w:rsidRPr="003716EE">
        <w:rPr>
          <w:rFonts w:ascii="Times New Roman" w:hAnsi="Times New Roman" w:cs="Times New Roman"/>
          <w:color w:val="000000" w:themeColor="text1"/>
          <w:kern w:val="0"/>
          <w:sz w:val="24"/>
          <w:szCs w:val="24"/>
        </w:rPr>
        <w:t xml:space="preserve">feature </w:t>
      </w:r>
      <w:r w:rsidRPr="003716EE">
        <w:rPr>
          <w:rFonts w:ascii="Times New Roman" w:hAnsi="Times New Roman" w:cs="Times New Roman"/>
          <w:color w:val="000000" w:themeColor="text1"/>
          <w:kern w:val="0"/>
          <w:sz w:val="24"/>
          <w:szCs w:val="24"/>
        </w:rPr>
        <w:t>descriptor is.</w:t>
      </w:r>
    </w:p>
    <w:p w14:paraId="4E303136" w14:textId="77777777" w:rsidR="0036005C" w:rsidRPr="003716EE" w:rsidRDefault="0036005C" w:rsidP="001971CB">
      <w:pPr>
        <w:rPr>
          <w:rFonts w:ascii="Times New Roman" w:hAnsi="Times New Roman" w:cs="Times New Roman"/>
          <w:color w:val="000000" w:themeColor="text1"/>
          <w:kern w:val="0"/>
          <w:sz w:val="24"/>
          <w:szCs w:val="24"/>
        </w:rPr>
      </w:pPr>
    </w:p>
    <w:p w14:paraId="0E395119" w14:textId="5585BF54" w:rsidR="009D6696" w:rsidRPr="003716EE" w:rsidRDefault="004B05EF" w:rsidP="001971CB">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 xml:space="preserve">In addition, </w:t>
      </w:r>
      <w:r w:rsidR="008F1846" w:rsidRPr="003716EE">
        <w:rPr>
          <w:rFonts w:ascii="Times New Roman" w:hAnsi="Times New Roman" w:cs="Times New Roman"/>
          <w:color w:val="000000" w:themeColor="text1"/>
          <w:kern w:val="0"/>
          <w:sz w:val="24"/>
          <w:szCs w:val="24"/>
        </w:rPr>
        <w:t xml:space="preserve">three </w:t>
      </w:r>
      <w:r w:rsidR="00C6685F" w:rsidRPr="003716EE">
        <w:rPr>
          <w:rFonts w:ascii="Times New Roman" w:hAnsi="Times New Roman" w:cs="Times New Roman"/>
          <w:color w:val="000000" w:themeColor="text1"/>
          <w:kern w:val="0"/>
          <w:sz w:val="24"/>
          <w:szCs w:val="24"/>
        </w:rPr>
        <w:t>dimensionality reduction algorithms (PCA</w:t>
      </w:r>
      <w:r w:rsidR="008F1846" w:rsidRPr="003716EE">
        <w:rPr>
          <w:rFonts w:ascii="Times New Roman" w:hAnsi="Times New Roman" w:cs="Times New Roman"/>
          <w:color w:val="000000" w:themeColor="text1"/>
          <w:kern w:val="0"/>
          <w:sz w:val="24"/>
          <w:szCs w:val="24"/>
        </w:rPr>
        <w:t>,</w:t>
      </w:r>
      <w:r w:rsidR="000511BE" w:rsidRPr="003716EE">
        <w:rPr>
          <w:rFonts w:ascii="Times New Roman" w:hAnsi="Times New Roman" w:cs="Times New Roman"/>
          <w:color w:val="000000" w:themeColor="text1"/>
          <w:kern w:val="0"/>
          <w:sz w:val="24"/>
          <w:szCs w:val="24"/>
        </w:rPr>
        <w:t xml:space="preserve"> </w:t>
      </w:r>
      <w:r w:rsidR="00C6685F" w:rsidRPr="003716EE">
        <w:rPr>
          <w:rFonts w:ascii="Times New Roman" w:hAnsi="Times New Roman" w:cs="Times New Roman"/>
          <w:color w:val="000000" w:themeColor="text1"/>
          <w:kern w:val="0"/>
          <w:sz w:val="24"/>
          <w:szCs w:val="24"/>
        </w:rPr>
        <w:t>LDA</w:t>
      </w:r>
      <w:r w:rsidR="00F9174E" w:rsidRPr="003716EE">
        <w:rPr>
          <w:rFonts w:ascii="Times New Roman" w:hAnsi="Times New Roman" w:cs="Times New Roman"/>
          <w:color w:val="000000" w:themeColor="text1"/>
          <w:kern w:val="0"/>
          <w:sz w:val="24"/>
          <w:szCs w:val="24"/>
        </w:rPr>
        <w:t>,</w:t>
      </w:r>
      <w:r w:rsidR="008F1846" w:rsidRPr="003716EE">
        <w:rPr>
          <w:rFonts w:ascii="Times New Roman" w:hAnsi="Times New Roman" w:cs="Times New Roman"/>
          <w:color w:val="000000" w:themeColor="text1"/>
          <w:kern w:val="0"/>
          <w:sz w:val="24"/>
          <w:szCs w:val="24"/>
        </w:rPr>
        <w:t xml:space="preserve"> and </w:t>
      </w:r>
      <w:r w:rsidR="004F5824" w:rsidRPr="003716EE">
        <w:rPr>
          <w:rFonts w:ascii="Times New Roman" w:hAnsi="Times New Roman" w:cs="Times New Roman"/>
          <w:color w:val="000000" w:themeColor="text1"/>
          <w:kern w:val="0"/>
          <w:sz w:val="24"/>
          <w:szCs w:val="24"/>
        </w:rPr>
        <w:t>t-SNE</w:t>
      </w:r>
      <w:r w:rsidR="00C6685F" w:rsidRPr="003716EE">
        <w:rPr>
          <w:rFonts w:ascii="Times New Roman" w:hAnsi="Times New Roman" w:cs="Times New Roman"/>
          <w:color w:val="000000" w:themeColor="text1"/>
          <w:kern w:val="0"/>
          <w:sz w:val="24"/>
          <w:szCs w:val="24"/>
        </w:rPr>
        <w:t xml:space="preserve">) </w:t>
      </w:r>
      <w:r w:rsidR="008F21E8" w:rsidRPr="003716EE">
        <w:rPr>
          <w:rFonts w:ascii="Times New Roman" w:hAnsi="Times New Roman" w:cs="Times New Roman"/>
          <w:color w:val="000000" w:themeColor="text1"/>
          <w:kern w:val="0"/>
          <w:sz w:val="24"/>
          <w:szCs w:val="24"/>
        </w:rPr>
        <w:t>have been</w:t>
      </w:r>
      <w:r w:rsidR="00C6685F" w:rsidRPr="003716EE">
        <w:rPr>
          <w:rFonts w:ascii="Times New Roman" w:hAnsi="Times New Roman" w:cs="Times New Roman"/>
          <w:color w:val="000000" w:themeColor="text1"/>
          <w:kern w:val="0"/>
          <w:sz w:val="24"/>
          <w:szCs w:val="24"/>
        </w:rPr>
        <w:t xml:space="preserve"> implemented </w:t>
      </w:r>
      <w:r w:rsidR="008F21E8" w:rsidRPr="003716EE">
        <w:rPr>
          <w:rFonts w:ascii="Times New Roman" w:hAnsi="Times New Roman" w:cs="Times New Roman"/>
          <w:color w:val="000000" w:themeColor="text1"/>
          <w:kern w:val="0"/>
          <w:sz w:val="24"/>
          <w:szCs w:val="24"/>
        </w:rPr>
        <w:t xml:space="preserve">in the </w:t>
      </w:r>
      <w:r w:rsidR="008F21E8" w:rsidRPr="003716EE">
        <w:rPr>
          <w:rFonts w:ascii="Times New Roman" w:hAnsi="Times New Roman" w:cs="Times New Roman"/>
          <w:i/>
          <w:color w:val="000000" w:themeColor="text1"/>
          <w:kern w:val="0"/>
          <w:sz w:val="24"/>
          <w:szCs w:val="24"/>
        </w:rPr>
        <w:t>iFeature</w:t>
      </w:r>
      <w:r w:rsidR="008F21E8" w:rsidRPr="003716EE">
        <w:rPr>
          <w:rFonts w:ascii="Times New Roman" w:hAnsi="Times New Roman" w:cs="Times New Roman"/>
          <w:color w:val="000000" w:themeColor="text1"/>
          <w:kern w:val="0"/>
          <w:sz w:val="24"/>
          <w:szCs w:val="24"/>
        </w:rPr>
        <w:t xml:space="preserve"> package and can be run using</w:t>
      </w:r>
      <w:r w:rsidR="00C6685F" w:rsidRPr="003716EE">
        <w:rPr>
          <w:rFonts w:ascii="Times New Roman" w:hAnsi="Times New Roman" w:cs="Times New Roman"/>
          <w:color w:val="000000" w:themeColor="text1"/>
          <w:kern w:val="0"/>
          <w:sz w:val="24"/>
          <w:szCs w:val="24"/>
        </w:rPr>
        <w:t xml:space="preserve"> the following command</w:t>
      </w:r>
      <w:r w:rsidR="00714D45" w:rsidRPr="003716EE">
        <w:rPr>
          <w:rFonts w:ascii="Times New Roman" w:hAnsi="Times New Roman" w:cs="Times New Roman"/>
          <w:color w:val="000000" w:themeColor="text1"/>
          <w:kern w:val="0"/>
          <w:sz w:val="24"/>
          <w:szCs w:val="24"/>
        </w:rPr>
        <w:t>s</w:t>
      </w:r>
      <w:r w:rsidR="00E42E45" w:rsidRPr="003716EE">
        <w:rPr>
          <w:rFonts w:ascii="Times New Roman" w:hAnsi="Times New Roman" w:cs="Times New Roman"/>
          <w:color w:val="000000" w:themeColor="text1"/>
          <w:kern w:val="0"/>
          <w:sz w:val="24"/>
          <w:szCs w:val="24"/>
        </w:rPr>
        <w:t xml:space="preserve"> (explained in </w:t>
      </w:r>
      <w:r w:rsidR="00497B58" w:rsidRPr="003716EE">
        <w:rPr>
          <w:rFonts w:ascii="Times New Roman" w:hAnsi="Times New Roman" w:cs="Times New Roman"/>
          <w:color w:val="000000" w:themeColor="text1"/>
          <w:kern w:val="0"/>
          <w:sz w:val="24"/>
          <w:szCs w:val="24"/>
        </w:rPr>
        <w:t xml:space="preserve">sections </w:t>
      </w:r>
      <w:r w:rsidR="00E42E45" w:rsidRPr="003716EE">
        <w:rPr>
          <w:rFonts w:ascii="Times New Roman" w:hAnsi="Times New Roman" w:cs="Times New Roman"/>
          <w:color w:val="000000" w:themeColor="text1"/>
          <w:kern w:val="0"/>
          <w:sz w:val="24"/>
          <w:szCs w:val="24"/>
        </w:rPr>
        <w:t>5.1</w:t>
      </w:r>
      <w:r w:rsidR="0023733C" w:rsidRPr="003716EE">
        <w:rPr>
          <w:rFonts w:ascii="Times New Roman" w:hAnsi="Times New Roman" w:cs="Times New Roman" w:hint="eastAsia"/>
          <w:color w:val="000000" w:themeColor="text1"/>
          <w:kern w:val="0"/>
          <w:sz w:val="24"/>
          <w:szCs w:val="24"/>
        </w:rPr>
        <w:t>0</w:t>
      </w:r>
      <w:r w:rsidR="00E42E45" w:rsidRPr="003716EE">
        <w:rPr>
          <w:rFonts w:ascii="Times New Roman" w:hAnsi="Times New Roman" w:cs="Times New Roman"/>
          <w:color w:val="000000" w:themeColor="text1"/>
          <w:kern w:val="0"/>
          <w:sz w:val="24"/>
          <w:szCs w:val="24"/>
        </w:rPr>
        <w:t xml:space="preserve"> </w:t>
      </w:r>
      <w:r w:rsidR="008F1846" w:rsidRPr="003716EE">
        <w:rPr>
          <w:rFonts w:ascii="Times New Roman" w:hAnsi="Times New Roman" w:cs="Times New Roman"/>
          <w:color w:val="000000" w:themeColor="text1"/>
          <w:kern w:val="0"/>
          <w:sz w:val="24"/>
          <w:szCs w:val="24"/>
        </w:rPr>
        <w:t xml:space="preserve">- </w:t>
      </w:r>
      <w:r w:rsidR="00E42E45" w:rsidRPr="003716EE">
        <w:rPr>
          <w:rFonts w:ascii="Times New Roman" w:hAnsi="Times New Roman" w:cs="Times New Roman"/>
          <w:color w:val="000000" w:themeColor="text1"/>
          <w:kern w:val="0"/>
          <w:sz w:val="24"/>
          <w:szCs w:val="24"/>
        </w:rPr>
        <w:t>5.1</w:t>
      </w:r>
      <w:r w:rsidR="0023733C" w:rsidRPr="003716EE">
        <w:rPr>
          <w:rFonts w:ascii="Times New Roman" w:hAnsi="Times New Roman" w:cs="Times New Roman" w:hint="eastAsia"/>
          <w:color w:val="000000" w:themeColor="text1"/>
          <w:kern w:val="0"/>
          <w:sz w:val="24"/>
          <w:szCs w:val="24"/>
        </w:rPr>
        <w:t>2</w:t>
      </w:r>
      <w:r w:rsidR="00E42E45" w:rsidRPr="003716EE">
        <w:rPr>
          <w:rFonts w:ascii="Times New Roman" w:hAnsi="Times New Roman" w:cs="Times New Roman"/>
          <w:color w:val="000000" w:themeColor="text1"/>
          <w:kern w:val="0"/>
          <w:sz w:val="24"/>
          <w:szCs w:val="24"/>
        </w:rPr>
        <w:t xml:space="preserve"> below)</w:t>
      </w:r>
      <w:r w:rsidR="003F2AD7" w:rsidRPr="003716EE">
        <w:rPr>
          <w:rFonts w:ascii="Times New Roman" w:hAnsi="Times New Roman" w:cs="Times New Roman"/>
          <w:color w:val="000000" w:themeColor="text1"/>
          <w:kern w:val="0"/>
          <w:sz w:val="24"/>
          <w:szCs w:val="24"/>
        </w:rPr>
        <w:t xml:space="preserve">. To facilitate </w:t>
      </w:r>
      <w:r w:rsidR="00F326E0" w:rsidRPr="003716EE">
        <w:rPr>
          <w:rFonts w:ascii="Times New Roman" w:hAnsi="Times New Roman" w:cs="Times New Roman"/>
          <w:color w:val="000000" w:themeColor="text1"/>
          <w:kern w:val="0"/>
          <w:sz w:val="24"/>
          <w:szCs w:val="24"/>
        </w:rPr>
        <w:t xml:space="preserve">users’ </w:t>
      </w:r>
      <w:r w:rsidR="003F2AD7" w:rsidRPr="003716EE">
        <w:rPr>
          <w:rFonts w:ascii="Times New Roman" w:hAnsi="Times New Roman" w:cs="Times New Roman"/>
          <w:color w:val="000000" w:themeColor="text1"/>
          <w:kern w:val="0"/>
          <w:sz w:val="24"/>
          <w:szCs w:val="24"/>
        </w:rPr>
        <w:t>understanding</w:t>
      </w:r>
      <w:r w:rsidR="00F326E0" w:rsidRPr="003716EE">
        <w:rPr>
          <w:rFonts w:ascii="Times New Roman" w:hAnsi="Times New Roman" w:cs="Times New Roman"/>
          <w:color w:val="000000" w:themeColor="text1"/>
          <w:kern w:val="0"/>
          <w:sz w:val="24"/>
          <w:szCs w:val="24"/>
        </w:rPr>
        <w:t xml:space="preserve"> and interpretability</w:t>
      </w:r>
      <w:r w:rsidR="003916B3" w:rsidRPr="003716EE">
        <w:rPr>
          <w:rFonts w:ascii="Times New Roman" w:hAnsi="Times New Roman" w:cs="Times New Roman"/>
          <w:color w:val="000000" w:themeColor="text1"/>
          <w:kern w:val="0"/>
          <w:sz w:val="24"/>
          <w:szCs w:val="24"/>
        </w:rPr>
        <w:t xml:space="preserve"> of results</w:t>
      </w:r>
      <w:r w:rsidR="003F2AD7" w:rsidRPr="003716EE">
        <w:rPr>
          <w:rFonts w:ascii="Times New Roman" w:hAnsi="Times New Roman" w:cs="Times New Roman"/>
          <w:color w:val="000000" w:themeColor="text1"/>
          <w:kern w:val="0"/>
          <w:sz w:val="24"/>
          <w:szCs w:val="24"/>
        </w:rPr>
        <w:t>, the dimensionality reduction result</w:t>
      </w:r>
      <w:r w:rsidR="00376B97" w:rsidRPr="003716EE">
        <w:rPr>
          <w:rFonts w:ascii="Times New Roman" w:hAnsi="Times New Roman" w:cs="Times New Roman"/>
          <w:color w:val="000000" w:themeColor="text1"/>
          <w:kern w:val="0"/>
          <w:sz w:val="24"/>
          <w:szCs w:val="24"/>
        </w:rPr>
        <w:t>s</w:t>
      </w:r>
      <w:r w:rsidR="003F2AD7" w:rsidRPr="003716EE">
        <w:rPr>
          <w:rFonts w:ascii="Times New Roman" w:hAnsi="Times New Roman" w:cs="Times New Roman"/>
          <w:color w:val="000000" w:themeColor="text1"/>
          <w:kern w:val="0"/>
          <w:sz w:val="24"/>
          <w:szCs w:val="24"/>
        </w:rPr>
        <w:t xml:space="preserve"> can be visualized </w:t>
      </w:r>
      <w:r w:rsidR="00DE4A2B" w:rsidRPr="003716EE">
        <w:rPr>
          <w:rFonts w:ascii="Times New Roman" w:hAnsi="Times New Roman" w:cs="Times New Roman"/>
          <w:color w:val="000000" w:themeColor="text1"/>
          <w:kern w:val="0"/>
          <w:sz w:val="24"/>
          <w:szCs w:val="24"/>
        </w:rPr>
        <w:t xml:space="preserve">in </w:t>
      </w:r>
      <w:r w:rsidR="00376B97" w:rsidRPr="003716EE">
        <w:rPr>
          <w:rFonts w:ascii="Times New Roman" w:hAnsi="Times New Roman" w:cs="Times New Roman"/>
          <w:color w:val="000000" w:themeColor="text1"/>
          <w:kern w:val="0"/>
          <w:sz w:val="24"/>
          <w:szCs w:val="24"/>
        </w:rPr>
        <w:t xml:space="preserve">the </w:t>
      </w:r>
      <w:r w:rsidR="00DE4A2B" w:rsidRPr="003716EE">
        <w:rPr>
          <w:rFonts w:ascii="Times New Roman" w:hAnsi="Times New Roman" w:cs="Times New Roman"/>
          <w:color w:val="000000" w:themeColor="text1"/>
          <w:kern w:val="0"/>
          <w:sz w:val="24"/>
          <w:szCs w:val="24"/>
        </w:rPr>
        <w:t>form of</w:t>
      </w:r>
      <w:r w:rsidR="003F2AD7" w:rsidRPr="003716EE">
        <w:rPr>
          <w:rFonts w:ascii="Times New Roman" w:hAnsi="Times New Roman" w:cs="Times New Roman"/>
          <w:color w:val="000000" w:themeColor="text1"/>
          <w:kern w:val="0"/>
          <w:sz w:val="24"/>
          <w:szCs w:val="24"/>
        </w:rPr>
        <w:t xml:space="preserve"> </w:t>
      </w:r>
      <w:r w:rsidR="00DE4A2B" w:rsidRPr="003716EE">
        <w:rPr>
          <w:rFonts w:ascii="Times New Roman" w:hAnsi="Times New Roman" w:cs="Times New Roman"/>
          <w:color w:val="000000" w:themeColor="text1"/>
          <w:kern w:val="0"/>
          <w:sz w:val="24"/>
          <w:szCs w:val="24"/>
        </w:rPr>
        <w:t>a</w:t>
      </w:r>
      <w:r w:rsidR="003F2AD7" w:rsidRPr="003716EE">
        <w:rPr>
          <w:rFonts w:ascii="Times New Roman" w:hAnsi="Times New Roman" w:cs="Times New Roman"/>
          <w:color w:val="000000" w:themeColor="text1"/>
          <w:kern w:val="0"/>
          <w:sz w:val="24"/>
          <w:szCs w:val="24"/>
        </w:rPr>
        <w:t xml:space="preserve"> scatter diagram.</w:t>
      </w:r>
    </w:p>
    <w:p w14:paraId="0ACC2630" w14:textId="77777777" w:rsidR="00E42E45" w:rsidRPr="003716EE" w:rsidRDefault="00E42E45" w:rsidP="001971CB">
      <w:pPr>
        <w:rPr>
          <w:rFonts w:ascii="Times New Roman" w:hAnsi="Times New Roman" w:cs="Times New Roman"/>
          <w:color w:val="000000" w:themeColor="text1"/>
          <w:kern w:val="0"/>
          <w:sz w:val="24"/>
          <w:szCs w:val="24"/>
        </w:rPr>
      </w:pPr>
    </w:p>
    <w:p w14:paraId="6CD8467A" w14:textId="4CCBDB98" w:rsidR="00C6685F" w:rsidRPr="003716EE" w:rsidRDefault="00B41D04" w:rsidP="00C6685F">
      <w:pPr>
        <w:pStyle w:val="Heading2"/>
        <w:numPr>
          <w:ilvl w:val="1"/>
          <w:numId w:val="21"/>
        </w:numPr>
        <w:rPr>
          <w:rFonts w:ascii="Times New Roman" w:eastAsia="TimesNewRomanPSMT" w:hAnsi="Times New Roman" w:cs="Times New Roman"/>
          <w:color w:val="000000" w:themeColor="text1"/>
          <w:kern w:val="0"/>
          <w:sz w:val="24"/>
          <w:szCs w:val="24"/>
        </w:rPr>
      </w:pPr>
      <w:r w:rsidRPr="003716EE">
        <w:rPr>
          <w:rFonts w:ascii="Times New Roman" w:hAnsi="Times New Roman" w:cs="Times New Roman"/>
          <w:color w:val="000000" w:themeColor="text1"/>
          <w:sz w:val="24"/>
          <w:szCs w:val="24"/>
        </w:rPr>
        <w:tab/>
      </w:r>
      <w:r w:rsidR="00C6685F" w:rsidRPr="003716EE">
        <w:rPr>
          <w:rFonts w:ascii="Times New Roman" w:eastAsia="TimesNewRomanPSMT" w:hAnsi="Times New Roman" w:cs="Times New Roman"/>
          <w:color w:val="000000" w:themeColor="text1"/>
          <w:kern w:val="0"/>
          <w:sz w:val="24"/>
          <w:szCs w:val="24"/>
        </w:rPr>
        <w:t>Principal Component Analysis (PCA)</w:t>
      </w:r>
    </w:p>
    <w:p w14:paraId="6B35A5C3" w14:textId="4B893E3B" w:rsidR="00683048" w:rsidRPr="003716EE" w:rsidRDefault="00683048" w:rsidP="00612FC0">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PCA</w:t>
      </w:r>
      <w:r w:rsidR="00B746DD" w:rsidRPr="003716EE">
        <w:rPr>
          <w:rFonts w:ascii="Times New Roman" w:hAnsi="Times New Roman" w:cs="Times New Roman"/>
          <w:color w:val="000000" w:themeColor="text1"/>
          <w:kern w:val="0"/>
          <w:sz w:val="24"/>
          <w:szCs w:val="24"/>
        </w:rPr>
        <w:t xml:space="preserve"> </w:t>
      </w:r>
      <w:r w:rsidR="00B746DD" w:rsidRPr="003716EE">
        <w:rPr>
          <w:rFonts w:ascii="Times New Roman" w:hAnsi="Times New Roman" w:cs="Times New Roman"/>
          <w:color w:val="000000" w:themeColor="text1"/>
          <w:kern w:val="0"/>
          <w:sz w:val="24"/>
          <w:szCs w:val="24"/>
        </w:rPr>
        <w:fldChar w:fldCharType="begin"/>
      </w:r>
      <w:r w:rsidR="00B746DD" w:rsidRPr="003716EE">
        <w:rPr>
          <w:rFonts w:ascii="Times New Roman" w:hAnsi="Times New Roman" w:cs="Times New Roman"/>
          <w:color w:val="000000" w:themeColor="text1"/>
          <w:kern w:val="0"/>
          <w:sz w:val="24"/>
          <w:szCs w:val="24"/>
        </w:rPr>
        <w:instrText xml:space="preserve"> ADDIN EN.CITE &lt;EndNote&gt;&lt;Cite&gt;&lt;Author&gt;Pearson&lt;/Author&gt;&lt;Year&gt;1901&lt;/Year&gt;&lt;RecNum&gt;92&lt;/RecNum&gt;&lt;DisplayText&gt;(Pearson, 1901)&lt;/DisplayText&gt;&lt;record&gt;&lt;rec-number&gt;92&lt;/rec-number&gt;&lt;foreign-keys&gt;&lt;key app="EN" db-id="vv2t2tef15x9rreprv7v5ewcezsrvpxr005p" timestamp="1511009829"&gt;92&lt;/key&gt;&lt;/foreign-keys&gt;&lt;ref-type name="Journal Article"&gt;17&lt;/ref-type&gt;&lt;contributors&gt;&lt;authors&gt;&lt;author&gt;Pearson, Karl&lt;/author&gt;&lt;/authors&gt;&lt;/contributors&gt;&lt;titles&gt;&lt;title&gt;LIII. On lines and planes of closest fit to systems of points in space&lt;/title&gt;&lt;secondary-title&gt;The London, Edinburgh, and Dublin Philosophical Magazine and Journal of Science&lt;/secondary-title&gt;&lt;/titles&gt;&lt;periodical&gt;&lt;full-title&gt;The London, Edinburgh, and Dublin Philosophical Magazine and Journal of Science&lt;/full-title&gt;&lt;/periodical&gt;&lt;pages&gt;559-572&lt;/pages&gt;&lt;volume&gt;2&lt;/volume&gt;&lt;number&gt;11&lt;/number&gt;&lt;dates&gt;&lt;year&gt;1901&lt;/year&gt;&lt;pub-dates&gt;&lt;date&gt;1901/11/01&lt;/date&gt;&lt;/pub-dates&gt;&lt;/dates&gt;&lt;publisher&gt;Taylor &amp;amp; Francis&lt;/publisher&gt;&lt;isbn&gt;1941-5982&lt;/isbn&gt;&lt;urls&gt;&lt;related-urls&gt;&lt;url&gt;http://dx.doi.org/10.1080/14786440109462720&lt;/url&gt;&lt;/related-urls&gt;&lt;/urls&gt;&lt;electronic-resource-num&gt;10.1080/14786440109462720&lt;/electronic-resource-num&gt;&lt;/record&gt;&lt;/Cite&gt;&lt;/EndNote&gt;</w:instrText>
      </w:r>
      <w:r w:rsidR="00B746DD" w:rsidRPr="003716EE">
        <w:rPr>
          <w:rFonts w:ascii="Times New Roman" w:hAnsi="Times New Roman" w:cs="Times New Roman"/>
          <w:color w:val="000000" w:themeColor="text1"/>
          <w:kern w:val="0"/>
          <w:sz w:val="24"/>
          <w:szCs w:val="24"/>
        </w:rPr>
        <w:fldChar w:fldCharType="separate"/>
      </w:r>
      <w:r w:rsidR="00B746DD" w:rsidRPr="003716EE">
        <w:rPr>
          <w:rFonts w:ascii="Times New Roman" w:hAnsi="Times New Roman" w:cs="Times New Roman"/>
          <w:noProof/>
          <w:color w:val="000000" w:themeColor="text1"/>
          <w:kern w:val="0"/>
          <w:sz w:val="24"/>
          <w:szCs w:val="24"/>
        </w:rPr>
        <w:t>(Pearson, 1901)</w:t>
      </w:r>
      <w:r w:rsidR="00B746DD" w:rsidRPr="003716EE">
        <w:rPr>
          <w:rFonts w:ascii="Times New Roman" w:hAnsi="Times New Roman" w:cs="Times New Roman"/>
          <w:color w:val="000000" w:themeColor="text1"/>
          <w:kern w:val="0"/>
          <w:sz w:val="24"/>
          <w:szCs w:val="24"/>
        </w:rPr>
        <w:fldChar w:fldCharType="end"/>
      </w:r>
      <w:r w:rsidRPr="003716EE">
        <w:rPr>
          <w:rFonts w:ascii="Times New Roman" w:hAnsi="Times New Roman" w:cs="Times New Roman"/>
          <w:color w:val="000000" w:themeColor="text1"/>
          <w:kern w:val="0"/>
          <w:sz w:val="24"/>
          <w:szCs w:val="24"/>
        </w:rPr>
        <w:t xml:space="preserve"> is used to decompose a multivariate dataset in a set of successive orthogonal components that explain a maximum amount of the variance.</w:t>
      </w:r>
    </w:p>
    <w:p w14:paraId="0955CC44" w14:textId="77777777" w:rsidR="00683048" w:rsidRPr="003716EE" w:rsidRDefault="00683048" w:rsidP="00612FC0">
      <w:pPr>
        <w:rPr>
          <w:rFonts w:ascii="Times New Roman" w:hAnsi="Times New Roman" w:cs="Times New Roman"/>
          <w:color w:val="000000" w:themeColor="text1"/>
          <w:kern w:val="0"/>
          <w:sz w:val="24"/>
          <w:szCs w:val="24"/>
        </w:rPr>
      </w:pPr>
    </w:p>
    <w:p w14:paraId="07B5C2D2" w14:textId="2DEE9EFD" w:rsidR="00683048" w:rsidRPr="003716EE" w:rsidRDefault="00683048" w:rsidP="00612FC0">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Use the following command to perform the PCA analysis:</w:t>
      </w:r>
    </w:p>
    <w:p w14:paraId="536E565B" w14:textId="7FEA4DD5" w:rsidR="00C6685F" w:rsidRPr="003716EE" w:rsidRDefault="00C6685F" w:rsidP="00C6685F">
      <w:pPr>
        <w:rPr>
          <w:color w:val="000000" w:themeColor="text1"/>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python scripts/pcaAnalysis.py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file examples</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example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tsv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ncomponents 3</w:t>
      </w:r>
      <w:r w:rsidRPr="003716EE">
        <w:rPr>
          <w:rFonts w:ascii="Courier New" w:eastAsia="宋体" w:hAnsi="Courier New" w:cs="Courier New"/>
          <w:b/>
          <w:bCs/>
          <w:color w:val="000000" w:themeColor="text1"/>
          <w:kern w:val="0"/>
          <w:sz w:val="24"/>
          <w:szCs w:val="24"/>
        </w:rPr>
        <w:t xml:space="preserve"> --</w:t>
      </w:r>
      <w:r w:rsidRPr="003716EE">
        <w:rPr>
          <w:rFonts w:ascii="Courier New" w:eastAsia="宋体" w:hAnsi="Courier New" w:cs="Courier New"/>
          <w:color w:val="000000" w:themeColor="text1"/>
          <w:kern w:val="0"/>
          <w:sz w:val="24"/>
          <w:szCs w:val="24"/>
        </w:rPr>
        <w:t>out pcaResult.txt</w:t>
      </w:r>
    </w:p>
    <w:p w14:paraId="75A4CB2A" w14:textId="77777777" w:rsidR="008713B2" w:rsidRPr="003716EE" w:rsidRDefault="008713B2" w:rsidP="001971CB">
      <w:pPr>
        <w:rPr>
          <w:color w:val="000000" w:themeColor="text1"/>
        </w:rPr>
      </w:pPr>
    </w:p>
    <w:p w14:paraId="09BDAD74" w14:textId="6D94ABD2" w:rsidR="00683048" w:rsidRPr="003716EE" w:rsidRDefault="00C6685F" w:rsidP="001971CB">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‘--n</w:t>
      </w:r>
      <w:r w:rsidR="00683048" w:rsidRPr="003716EE">
        <w:rPr>
          <w:rFonts w:ascii="Times New Roman" w:hAnsi="Times New Roman" w:cs="Times New Roman"/>
          <w:color w:val="000000" w:themeColor="text1"/>
          <w:kern w:val="0"/>
          <w:sz w:val="24"/>
          <w:szCs w:val="24"/>
        </w:rPr>
        <w:t>components</w:t>
      </w:r>
      <w:r w:rsidRPr="003716EE">
        <w:rPr>
          <w:rFonts w:ascii="Times New Roman" w:hAnsi="Times New Roman" w:cs="Times New Roman"/>
          <w:color w:val="000000" w:themeColor="text1"/>
          <w:kern w:val="0"/>
          <w:sz w:val="24"/>
          <w:szCs w:val="24"/>
        </w:rPr>
        <w:t xml:space="preserve">’ specifies the </w:t>
      </w:r>
      <w:r w:rsidR="00683048" w:rsidRPr="003716EE">
        <w:rPr>
          <w:rFonts w:ascii="Times New Roman" w:hAnsi="Times New Roman" w:cs="Times New Roman"/>
          <w:color w:val="000000" w:themeColor="text1"/>
          <w:kern w:val="0"/>
          <w:sz w:val="24"/>
          <w:szCs w:val="24"/>
        </w:rPr>
        <w:t>number of principal component</w:t>
      </w:r>
      <w:r w:rsidR="00612FC0" w:rsidRPr="003716EE">
        <w:rPr>
          <w:rFonts w:ascii="Times New Roman" w:hAnsi="Times New Roman" w:cs="Times New Roman"/>
          <w:color w:val="000000" w:themeColor="text1"/>
          <w:kern w:val="0"/>
          <w:sz w:val="24"/>
          <w:szCs w:val="24"/>
        </w:rPr>
        <w:t>s</w:t>
      </w:r>
      <w:r w:rsidR="00683048" w:rsidRPr="003716EE">
        <w:rPr>
          <w:rFonts w:ascii="Times New Roman" w:hAnsi="Times New Roman" w:cs="Times New Roman"/>
          <w:color w:val="000000" w:themeColor="text1"/>
          <w:kern w:val="0"/>
          <w:sz w:val="24"/>
          <w:szCs w:val="24"/>
        </w:rPr>
        <w:t xml:space="preserve">, ‘--out’ </w:t>
      </w:r>
      <w:r w:rsidR="00612FC0" w:rsidRPr="003716EE">
        <w:rPr>
          <w:rFonts w:ascii="Times New Roman" w:hAnsi="Times New Roman" w:cs="Times New Roman"/>
          <w:color w:val="000000" w:themeColor="text1"/>
          <w:kern w:val="0"/>
          <w:sz w:val="24"/>
          <w:szCs w:val="24"/>
        </w:rPr>
        <w:t xml:space="preserve">specifies </w:t>
      </w:r>
      <w:r w:rsidR="00683048" w:rsidRPr="003716EE">
        <w:rPr>
          <w:rFonts w:ascii="Times New Roman" w:hAnsi="Times New Roman" w:cs="Times New Roman"/>
          <w:color w:val="000000" w:themeColor="text1"/>
          <w:kern w:val="0"/>
          <w:sz w:val="24"/>
          <w:szCs w:val="24"/>
        </w:rPr>
        <w:t xml:space="preserve">the </w:t>
      </w:r>
      <w:r w:rsidR="00612FC0" w:rsidRPr="003716EE">
        <w:rPr>
          <w:rFonts w:ascii="Times New Roman" w:hAnsi="Times New Roman" w:cs="Times New Roman"/>
          <w:color w:val="000000" w:themeColor="text1"/>
          <w:kern w:val="0"/>
          <w:sz w:val="24"/>
          <w:szCs w:val="24"/>
        </w:rPr>
        <w:t xml:space="preserve">name of the </w:t>
      </w:r>
      <w:r w:rsidR="00683048" w:rsidRPr="003716EE">
        <w:rPr>
          <w:rFonts w:ascii="Times New Roman" w:hAnsi="Times New Roman" w:cs="Times New Roman"/>
          <w:color w:val="000000" w:themeColor="text1"/>
          <w:kern w:val="0"/>
          <w:sz w:val="24"/>
          <w:szCs w:val="24"/>
        </w:rPr>
        <w:t>output file of PCA.</w:t>
      </w:r>
    </w:p>
    <w:p w14:paraId="4AA6DB2A" w14:textId="77777777" w:rsidR="009D6696" w:rsidRPr="003716EE" w:rsidRDefault="009D6696" w:rsidP="001971CB">
      <w:pPr>
        <w:rPr>
          <w:rFonts w:ascii="Times New Roman" w:hAnsi="Times New Roman" w:cs="Times New Roman"/>
          <w:color w:val="000000" w:themeColor="text1"/>
          <w:kern w:val="0"/>
          <w:sz w:val="24"/>
          <w:szCs w:val="24"/>
        </w:rPr>
      </w:pPr>
    </w:p>
    <w:p w14:paraId="301D8652" w14:textId="29307BC4" w:rsidR="00683048" w:rsidRPr="003716EE" w:rsidRDefault="00B41D04" w:rsidP="00FA2C92">
      <w:pPr>
        <w:pStyle w:val="Heading2"/>
        <w:numPr>
          <w:ilvl w:val="1"/>
          <w:numId w:val="21"/>
        </w:numPr>
        <w:rPr>
          <w:rFonts w:ascii="Times New Roman" w:eastAsia="TimesNewRomanPSMT" w:hAnsi="Times New Roman" w:cs="Times New Roman"/>
          <w:color w:val="000000" w:themeColor="text1"/>
          <w:kern w:val="0"/>
          <w:sz w:val="24"/>
          <w:szCs w:val="24"/>
        </w:rPr>
      </w:pPr>
      <w:bookmarkStart w:id="185" w:name="_Hlk505602561"/>
      <w:r w:rsidRPr="003716EE">
        <w:rPr>
          <w:rFonts w:ascii="Times New Roman" w:hAnsi="Times New Roman" w:cs="Times New Roman"/>
          <w:color w:val="000000" w:themeColor="text1"/>
          <w:sz w:val="24"/>
          <w:szCs w:val="24"/>
        </w:rPr>
        <w:tab/>
      </w:r>
      <w:r w:rsidR="00FA2C92" w:rsidRPr="003716EE">
        <w:rPr>
          <w:rFonts w:ascii="Times New Roman" w:eastAsia="TimesNewRomanPSMT" w:hAnsi="Times New Roman" w:cs="Times New Roman"/>
          <w:color w:val="000000" w:themeColor="text1"/>
          <w:kern w:val="0"/>
          <w:sz w:val="24"/>
          <w:szCs w:val="24"/>
        </w:rPr>
        <w:t>Latent Dirichlet Allocation (LDA)</w:t>
      </w:r>
    </w:p>
    <w:bookmarkEnd w:id="185"/>
    <w:p w14:paraId="4F653C77" w14:textId="035C296D" w:rsidR="00FA2C92" w:rsidRPr="003716EE" w:rsidRDefault="00FA2C92" w:rsidP="00FA2C92">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Latent Dirichlet Allocation</w:t>
      </w:r>
      <w:r w:rsidR="007C0868" w:rsidRPr="003716EE">
        <w:rPr>
          <w:rFonts w:ascii="Times New Roman" w:hAnsi="Times New Roman" w:cs="Times New Roman"/>
          <w:color w:val="000000" w:themeColor="text1"/>
          <w:kern w:val="0"/>
          <w:sz w:val="24"/>
          <w:szCs w:val="24"/>
        </w:rPr>
        <w:t xml:space="preserve"> </w:t>
      </w:r>
      <w:r w:rsidR="007C0868" w:rsidRPr="003716EE">
        <w:rPr>
          <w:rFonts w:ascii="Times New Roman" w:hAnsi="Times New Roman" w:cs="Times New Roman"/>
          <w:color w:val="000000" w:themeColor="text1"/>
          <w:kern w:val="0"/>
          <w:sz w:val="24"/>
          <w:szCs w:val="24"/>
        </w:rPr>
        <w:fldChar w:fldCharType="begin"/>
      </w:r>
      <w:r w:rsidR="007C0868" w:rsidRPr="003716EE">
        <w:rPr>
          <w:rFonts w:ascii="Times New Roman" w:hAnsi="Times New Roman" w:cs="Times New Roman"/>
          <w:color w:val="000000" w:themeColor="text1"/>
          <w:kern w:val="0"/>
          <w:sz w:val="24"/>
          <w:szCs w:val="24"/>
        </w:rPr>
        <w:instrText xml:space="preserve"> ADDIN EN.CITE &lt;EndNote&gt;&lt;Cite&gt;&lt;Author&gt;Blei&lt;/Author&gt;&lt;Year&gt;2003&lt;/Year&gt;&lt;RecNum&gt;320&lt;/RecNum&gt;&lt;DisplayText&gt;(Blei, et al., 2003)&lt;/DisplayText&gt;&lt;record&gt;&lt;rec-number&gt;320&lt;/rec-number&gt;&lt;foreign-keys&gt;&lt;key app="EN" db-id="vv2t2tef15x9rreprv7v5ewcezsrvpxr005p" timestamp="1511010504"&gt;320&lt;/key&gt;&lt;/foreign-keys&gt;&lt;ref-type name="Journal Article"&gt;17&lt;/ref-type&gt;&lt;contributors&gt;&lt;authors&gt;&lt;author&gt;Blei, D. M.&lt;/author&gt;&lt;author&gt;Ng, A. Y.&lt;/author&gt;&lt;author&gt;Jordan, M. I.&lt;/author&gt;&lt;/authors&gt;&lt;/contributors&gt;&lt;auth-address&gt;Univ Calif Berkeley, Div Comp Sci, Berkeley, CA 94720 USA&amp;#xD;Stanford Univ, Dept Comp Sci, Stanford, CA 94305 USA&amp;#xD;Univ Calif Berkeley, Div Comp Sci, Berkeley, CA 94720 USA&amp;#xD;Univ Calif Berkeley, Dept Stat, Berkeley, CA 94720 USA&lt;/auth-address&gt;&lt;titles&gt;&lt;title&gt;Latent Dirichlet allocation&lt;/title&gt;&lt;secondary-title&gt;Journal of Machine Learning Research&lt;/secondary-title&gt;&lt;alt-title&gt;J Mach Learn Res&lt;/alt-title&gt;&lt;/titles&gt;&lt;periodical&gt;&lt;full-title&gt;Journal of Machine Learning Research&lt;/full-title&gt;&lt;/periodical&gt;&lt;pages&gt;993-1022&lt;/pages&gt;&lt;volume&gt;3&lt;/volume&gt;&lt;number&gt;4-5&lt;/number&gt;&lt;keywords&gt;&lt;keyword&gt;inference&lt;/keyword&gt;&lt;keyword&gt;models&lt;/keyword&gt;&lt;/keywords&gt;&lt;dates&gt;&lt;year&gt;2003&lt;/year&gt;&lt;pub-dates&gt;&lt;date&gt;May 15&lt;/date&gt;&lt;/pub-dates&gt;&lt;/dates&gt;&lt;isbn&gt;1532-4435&lt;/isbn&gt;&lt;accession-num&gt;WOS:000184926200015&lt;/accession-num&gt;&lt;urls&gt;&lt;related-urls&gt;&lt;url&gt;&amp;lt;Go to ISI&amp;gt;://WOS:000184926200015&lt;/url&gt;&lt;/related-urls&gt;&lt;/urls&gt;&lt;electronic-resource-num&gt;DOI 10.1162/jmlr.2003.3.4-5.993&lt;/electronic-resource-num&gt;&lt;language&gt;English&lt;/language&gt;&lt;/record&gt;&lt;/Cite&gt;&lt;/EndNote&gt;</w:instrText>
      </w:r>
      <w:r w:rsidR="007C0868" w:rsidRPr="003716EE">
        <w:rPr>
          <w:rFonts w:ascii="Times New Roman" w:hAnsi="Times New Roman" w:cs="Times New Roman"/>
          <w:color w:val="000000" w:themeColor="text1"/>
          <w:kern w:val="0"/>
          <w:sz w:val="24"/>
          <w:szCs w:val="24"/>
        </w:rPr>
        <w:fldChar w:fldCharType="separate"/>
      </w:r>
      <w:r w:rsidR="007C0868" w:rsidRPr="003716EE">
        <w:rPr>
          <w:rFonts w:ascii="Times New Roman" w:hAnsi="Times New Roman" w:cs="Times New Roman"/>
          <w:noProof/>
          <w:color w:val="000000" w:themeColor="text1"/>
          <w:kern w:val="0"/>
          <w:sz w:val="24"/>
          <w:szCs w:val="24"/>
        </w:rPr>
        <w:t>(Blei, et al., 2003)</w:t>
      </w:r>
      <w:r w:rsidR="007C0868" w:rsidRPr="003716EE">
        <w:rPr>
          <w:rFonts w:ascii="Times New Roman" w:hAnsi="Times New Roman" w:cs="Times New Roman"/>
          <w:color w:val="000000" w:themeColor="text1"/>
          <w:kern w:val="0"/>
          <w:sz w:val="24"/>
          <w:szCs w:val="24"/>
        </w:rPr>
        <w:fldChar w:fldCharType="end"/>
      </w:r>
      <w:r w:rsidRPr="003716EE">
        <w:rPr>
          <w:rFonts w:ascii="Times New Roman" w:hAnsi="Times New Roman" w:cs="Times New Roman"/>
          <w:color w:val="000000" w:themeColor="text1"/>
          <w:kern w:val="0"/>
          <w:sz w:val="24"/>
          <w:szCs w:val="24"/>
        </w:rPr>
        <w:t xml:space="preserve"> is a generative probabilistic model for collections of discrete dataset such as text corpora.</w:t>
      </w:r>
    </w:p>
    <w:p w14:paraId="55283CFE" w14:textId="03B8BDD6" w:rsidR="00FA2C92" w:rsidRPr="003716EE" w:rsidRDefault="00FA2C92" w:rsidP="00FA2C92">
      <w:pPr>
        <w:rPr>
          <w:color w:val="000000" w:themeColor="text1"/>
        </w:rPr>
      </w:pPr>
    </w:p>
    <w:p w14:paraId="61575AE2" w14:textId="652DFF5C" w:rsidR="00FA2C92" w:rsidRPr="003716EE" w:rsidRDefault="00FA2C92" w:rsidP="00FA2C92">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Use the following command to perform the LDA analysis:</w:t>
      </w:r>
    </w:p>
    <w:p w14:paraId="30AA4CC8" w14:textId="3E225901" w:rsidR="00FA2C92" w:rsidRPr="003716EE" w:rsidRDefault="00FA2C92" w:rsidP="00FA2C92">
      <w:pPr>
        <w:rPr>
          <w:rFonts w:ascii="Courier New" w:eastAsia="宋体" w:hAnsi="Courier New" w:cs="Courier New"/>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186" w:name="OLE_LINK53"/>
      <w:bookmarkStart w:id="187" w:name="OLE_LINK54"/>
      <w:r w:rsidRPr="003716EE">
        <w:rPr>
          <w:rFonts w:ascii="Courier New" w:eastAsia="宋体" w:hAnsi="Courier New" w:cs="Courier New"/>
          <w:color w:val="000000" w:themeColor="text1"/>
          <w:kern w:val="0"/>
          <w:sz w:val="24"/>
          <w:szCs w:val="24"/>
        </w:rPr>
        <w:t xml:space="preserve">python scripts/ldaAnalysis.py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file examples</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example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tsv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ncomponents 3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label </w:t>
      </w:r>
      <w:proofErr w:type="gramStart"/>
      <w:r w:rsidRPr="003716EE">
        <w:rPr>
          <w:rFonts w:ascii="Courier New" w:eastAsia="宋体" w:hAnsi="Courier New" w:cs="Courier New"/>
          <w:color w:val="000000" w:themeColor="text1"/>
          <w:kern w:val="0"/>
          <w:sz w:val="24"/>
          <w:szCs w:val="24"/>
        </w:rPr>
        <w:t>examples/</w:t>
      </w:r>
      <w:r w:rsidR="00EB5AE0" w:rsidRPr="003716EE">
        <w:rPr>
          <w:rFonts w:ascii="Courier New" w:eastAsia="宋体" w:hAnsi="Courier New" w:cs="Courier New"/>
          <w:color w:val="000000" w:themeColor="text1"/>
          <w:kern w:val="0"/>
          <w:sz w:val="24"/>
          <w:szCs w:val="24"/>
        </w:rPr>
        <w:t>label</w:t>
      </w:r>
      <w:r w:rsidR="000133D5" w:rsidRPr="003716EE">
        <w:rPr>
          <w:rFonts w:ascii="Courier New" w:eastAsia="宋体" w:hAnsi="Courier New" w:cs="Courier New"/>
          <w:color w:val="000000" w:themeColor="text1"/>
          <w:kern w:val="0"/>
          <w:sz w:val="24"/>
          <w:szCs w:val="24"/>
        </w:rPr>
        <w:t>.txt</w:t>
      </w:r>
      <w:r w:rsidRPr="003716EE">
        <w:rPr>
          <w:rFonts w:ascii="Courier New" w:eastAsia="宋体" w:hAnsi="Courier New" w:cs="Courier New"/>
          <w:color w:val="000000" w:themeColor="text1"/>
          <w:kern w:val="0"/>
          <w:sz w:val="24"/>
          <w:szCs w:val="24"/>
        </w:rPr>
        <w:t xml:space="preserve"> </w:t>
      </w:r>
      <w:r w:rsidRPr="003716EE">
        <w:rPr>
          <w:rFonts w:ascii="Courier New" w:eastAsia="宋体" w:hAnsi="Courier New" w:cs="Courier New"/>
          <w:b/>
          <w:bCs/>
          <w:color w:val="000000" w:themeColor="text1"/>
          <w:kern w:val="0"/>
          <w:sz w:val="24"/>
          <w:szCs w:val="24"/>
        </w:rPr>
        <w:t xml:space="preserve"> --</w:t>
      </w:r>
      <w:proofErr w:type="gramEnd"/>
      <w:r w:rsidRPr="003716EE">
        <w:rPr>
          <w:rFonts w:ascii="Courier New" w:eastAsia="宋体" w:hAnsi="Courier New" w:cs="Courier New"/>
          <w:color w:val="000000" w:themeColor="text1"/>
          <w:kern w:val="0"/>
          <w:sz w:val="24"/>
          <w:szCs w:val="24"/>
        </w:rPr>
        <w:t xml:space="preserve">out </w:t>
      </w:r>
      <w:r w:rsidR="00887F0C" w:rsidRPr="003716EE">
        <w:rPr>
          <w:rFonts w:ascii="Courier New" w:eastAsia="宋体" w:hAnsi="Courier New" w:cs="Courier New"/>
          <w:color w:val="000000" w:themeColor="text1"/>
          <w:kern w:val="0"/>
          <w:sz w:val="24"/>
          <w:szCs w:val="24"/>
        </w:rPr>
        <w:t>lda</w:t>
      </w:r>
      <w:r w:rsidRPr="003716EE">
        <w:rPr>
          <w:rFonts w:ascii="Courier New" w:eastAsia="宋体" w:hAnsi="Courier New" w:cs="Courier New"/>
          <w:color w:val="000000" w:themeColor="text1"/>
          <w:kern w:val="0"/>
          <w:sz w:val="24"/>
          <w:szCs w:val="24"/>
        </w:rPr>
        <w:t>Result.txt</w:t>
      </w:r>
      <w:bookmarkEnd w:id="186"/>
      <w:bookmarkEnd w:id="187"/>
    </w:p>
    <w:p w14:paraId="46BD60E4" w14:textId="6A3AE963" w:rsidR="0015098D" w:rsidRPr="003716EE" w:rsidRDefault="0015098D" w:rsidP="00FA2C92">
      <w:pPr>
        <w:rPr>
          <w:rFonts w:ascii="Courier New" w:eastAsia="宋体" w:hAnsi="Courier New" w:cs="Courier New"/>
          <w:color w:val="000000" w:themeColor="text1"/>
          <w:kern w:val="0"/>
          <w:sz w:val="24"/>
          <w:szCs w:val="24"/>
        </w:rPr>
      </w:pPr>
    </w:p>
    <w:p w14:paraId="4ECD653F" w14:textId="1E4D99C3" w:rsidR="0015098D" w:rsidRPr="003716EE" w:rsidRDefault="0015098D" w:rsidP="0015098D">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 xml:space="preserve">‘--label’ is the </w:t>
      </w:r>
      <w:r w:rsidR="00B920AC" w:rsidRPr="003716EE">
        <w:rPr>
          <w:rFonts w:ascii="Times New Roman" w:hAnsi="Times New Roman" w:cs="Times New Roman"/>
          <w:color w:val="000000" w:themeColor="text1"/>
          <w:kern w:val="0"/>
          <w:sz w:val="24"/>
          <w:szCs w:val="24"/>
        </w:rPr>
        <w:t>label file, which divides the protein sequences in the training file into different classes (positive samples and negative samples)</w:t>
      </w:r>
      <w:r w:rsidRPr="003716EE">
        <w:rPr>
          <w:rFonts w:ascii="Times New Roman" w:hAnsi="Times New Roman" w:cs="Times New Roman"/>
          <w:color w:val="000000" w:themeColor="text1"/>
          <w:kern w:val="0"/>
          <w:sz w:val="24"/>
          <w:szCs w:val="24"/>
        </w:rPr>
        <w:t>.</w:t>
      </w:r>
    </w:p>
    <w:p w14:paraId="221090D4" w14:textId="71FEE427" w:rsidR="00BC7195" w:rsidRPr="003716EE" w:rsidRDefault="00BC7195" w:rsidP="0015098D">
      <w:pPr>
        <w:rPr>
          <w:rFonts w:ascii="Times New Roman" w:hAnsi="Times New Roman" w:cs="Times New Roman"/>
          <w:color w:val="000000" w:themeColor="text1"/>
          <w:kern w:val="0"/>
          <w:sz w:val="24"/>
          <w:szCs w:val="24"/>
        </w:rPr>
      </w:pPr>
    </w:p>
    <w:p w14:paraId="75D86ADE" w14:textId="20653197" w:rsidR="00FD71F1" w:rsidRPr="003716EE" w:rsidRDefault="00B41D04" w:rsidP="00FD71F1">
      <w:pPr>
        <w:pStyle w:val="Heading2"/>
        <w:numPr>
          <w:ilvl w:val="1"/>
          <w:numId w:val="21"/>
        </w:numPr>
        <w:rPr>
          <w:rFonts w:ascii="Times New Roman" w:eastAsia="TimesNewRomanPSMT" w:hAnsi="Times New Roman" w:cs="Times New Roman"/>
          <w:color w:val="000000" w:themeColor="text1"/>
          <w:kern w:val="0"/>
          <w:sz w:val="24"/>
          <w:szCs w:val="24"/>
        </w:rPr>
      </w:pPr>
      <w:r w:rsidRPr="003716EE">
        <w:rPr>
          <w:rFonts w:ascii="Times New Roman" w:hAnsi="Times New Roman" w:cs="Times New Roman"/>
          <w:color w:val="000000" w:themeColor="text1"/>
          <w:sz w:val="24"/>
          <w:szCs w:val="24"/>
        </w:rPr>
        <w:tab/>
      </w:r>
      <w:r w:rsidR="00FD71F1" w:rsidRPr="003716EE">
        <w:rPr>
          <w:rFonts w:ascii="Times New Roman" w:eastAsia="TimesNewRomanPSMT" w:hAnsi="Times New Roman" w:cs="Times New Roman"/>
          <w:color w:val="000000" w:themeColor="text1"/>
          <w:kern w:val="0"/>
          <w:sz w:val="24"/>
          <w:szCs w:val="24"/>
        </w:rPr>
        <w:t>t-Distributed Stochastic Neighbor Embedding (t-SNE)</w:t>
      </w:r>
    </w:p>
    <w:p w14:paraId="10D0F8F4" w14:textId="075CE434" w:rsidR="00FA2C92" w:rsidRPr="003716EE" w:rsidRDefault="00FD71F1" w:rsidP="00FA2C92">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t-Distributed Stochastic Neighbor Embedding (t-SNE)</w:t>
      </w:r>
      <w:r w:rsidR="00C74734" w:rsidRPr="003716EE">
        <w:rPr>
          <w:rFonts w:ascii="Times New Roman" w:hAnsi="Times New Roman" w:cs="Times New Roman"/>
          <w:color w:val="000000" w:themeColor="text1"/>
          <w:kern w:val="0"/>
          <w:sz w:val="24"/>
          <w:szCs w:val="24"/>
        </w:rPr>
        <w:t xml:space="preserve"> </w:t>
      </w:r>
      <w:r w:rsidR="00C74734" w:rsidRPr="003716EE">
        <w:rPr>
          <w:rFonts w:ascii="Times New Roman" w:hAnsi="Times New Roman" w:cs="Times New Roman"/>
          <w:color w:val="000000" w:themeColor="text1"/>
          <w:kern w:val="0"/>
          <w:sz w:val="24"/>
          <w:szCs w:val="24"/>
        </w:rPr>
        <w:fldChar w:fldCharType="begin"/>
      </w:r>
      <w:r w:rsidR="00C74734" w:rsidRPr="003716EE">
        <w:rPr>
          <w:rFonts w:ascii="Times New Roman" w:hAnsi="Times New Roman" w:cs="Times New Roman"/>
          <w:color w:val="000000" w:themeColor="text1"/>
          <w:kern w:val="0"/>
          <w:sz w:val="24"/>
          <w:szCs w:val="24"/>
        </w:rPr>
        <w:instrText xml:space="preserve"> ADDIN EN.CITE &lt;EndNote&gt;&lt;Cite&gt;&lt;Author&gt;Maaten&lt;/Author&gt;&lt;Year&gt;2014&lt;/Year&gt;&lt;RecNum&gt;322&lt;/RecNum&gt;&lt;DisplayText&gt;(Maaten, 2014)&lt;/DisplayText&gt;&lt;record&gt;&lt;rec-number&gt;322&lt;/rec-number&gt;&lt;foreign-keys&gt;&lt;key app="EN" db-id="vv2t2tef15x9rreprv7v5ewcezsrvpxr005p" timestamp="1518095900"&gt;322&lt;/key&gt;&lt;/foreign-keys&gt;&lt;ref-type name="Journal Article"&gt;17&lt;/ref-type&gt;&lt;contributors&gt;&lt;authors&gt;&lt;author&gt;Laurens Van Der Maaten&lt;/author&gt;&lt;/authors&gt;&lt;/contributors&gt;&lt;titles&gt;&lt;title&gt;Accelerating t-SNE using tree-based algorithms&lt;/title&gt;&lt;secondary-title&gt;J. Mach. Learn. Res.&lt;/secondary-title&gt;&lt;/titles&gt;&lt;periodical&gt;&lt;full-title&gt;J. Mach. Learn. Res.&lt;/full-title&gt;&lt;/periodical&gt;&lt;pages&gt;3221-3245&lt;/pages&gt;&lt;volume&gt;15&lt;/volume&gt;&lt;number&gt;1&lt;/number&gt;&lt;dates&gt;&lt;year&gt;2014&lt;/year&gt;&lt;/dates&gt;&lt;isbn&gt;1532-4435&lt;/isbn&gt;&lt;urls&gt;&lt;/urls&gt;&lt;custom1&gt;2697068&lt;/custom1&gt;&lt;/record&gt;&lt;/Cite&gt;&lt;/EndNote&gt;</w:instrText>
      </w:r>
      <w:r w:rsidR="00C74734" w:rsidRPr="003716EE">
        <w:rPr>
          <w:rFonts w:ascii="Times New Roman" w:hAnsi="Times New Roman" w:cs="Times New Roman"/>
          <w:color w:val="000000" w:themeColor="text1"/>
          <w:kern w:val="0"/>
          <w:sz w:val="24"/>
          <w:szCs w:val="24"/>
        </w:rPr>
        <w:fldChar w:fldCharType="separate"/>
      </w:r>
      <w:r w:rsidR="00C74734" w:rsidRPr="003716EE">
        <w:rPr>
          <w:rFonts w:ascii="Times New Roman" w:hAnsi="Times New Roman" w:cs="Times New Roman"/>
          <w:noProof/>
          <w:color w:val="000000" w:themeColor="text1"/>
          <w:kern w:val="0"/>
          <w:sz w:val="24"/>
          <w:szCs w:val="24"/>
        </w:rPr>
        <w:t>(Maaten, 2014)</w:t>
      </w:r>
      <w:r w:rsidR="00C74734" w:rsidRPr="003716EE">
        <w:rPr>
          <w:rFonts w:ascii="Times New Roman" w:hAnsi="Times New Roman" w:cs="Times New Roman"/>
          <w:color w:val="000000" w:themeColor="text1"/>
          <w:kern w:val="0"/>
          <w:sz w:val="24"/>
          <w:szCs w:val="24"/>
        </w:rPr>
        <w:fldChar w:fldCharType="end"/>
      </w:r>
      <w:r w:rsidRPr="003716EE">
        <w:rPr>
          <w:rFonts w:ascii="Times New Roman" w:hAnsi="Times New Roman" w:cs="Times New Roman"/>
          <w:color w:val="000000" w:themeColor="text1"/>
          <w:kern w:val="0"/>
          <w:sz w:val="24"/>
          <w:szCs w:val="24"/>
        </w:rPr>
        <w:t xml:space="preserve"> is a technique for dimensionality reduction that is particularly well suited for the visualization of high-dimensional datasets.</w:t>
      </w:r>
    </w:p>
    <w:p w14:paraId="63B31FD2" w14:textId="69D89F04" w:rsidR="00FD71F1" w:rsidRPr="003716EE" w:rsidRDefault="00FD71F1" w:rsidP="00FA2C92">
      <w:pPr>
        <w:rPr>
          <w:rFonts w:ascii="Times New Roman" w:hAnsi="Times New Roman" w:cs="Times New Roman"/>
          <w:color w:val="000000" w:themeColor="text1"/>
          <w:kern w:val="0"/>
          <w:sz w:val="24"/>
          <w:szCs w:val="24"/>
        </w:rPr>
      </w:pPr>
    </w:p>
    <w:p w14:paraId="1BE89A5B" w14:textId="66933AEB" w:rsidR="00FD71F1" w:rsidRPr="003716EE" w:rsidRDefault="00FD71F1" w:rsidP="00FD71F1">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lastRenderedPageBreak/>
        <w:t>Use the following command to perform the t-SNE analysis:</w:t>
      </w:r>
    </w:p>
    <w:p w14:paraId="45764803" w14:textId="25DBE382" w:rsidR="00FD71F1" w:rsidRPr="003716EE" w:rsidRDefault="00FD71F1" w:rsidP="00FD71F1">
      <w:pPr>
        <w:rPr>
          <w:rFonts w:ascii="Courier New" w:eastAsia="宋体" w:hAnsi="Courier New" w:cs="Courier New"/>
          <w:color w:val="000000" w:themeColor="text1"/>
          <w:kern w:val="0"/>
          <w:sz w:val="24"/>
          <w:szCs w:val="24"/>
        </w:rPr>
      </w:pPr>
      <w:r w:rsidRPr="003716EE">
        <w:rPr>
          <w:rFonts w:ascii="Courier New" w:eastAsia="宋体" w:hAnsi="Courier New" w:cs="Courier New"/>
          <w:color w:val="000000" w:themeColor="text1"/>
          <w:kern w:val="0"/>
          <w:sz w:val="24"/>
          <w:szCs w:val="24"/>
        </w:rPr>
        <w:t>tcsh</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 </w:t>
      </w:r>
      <w:bookmarkStart w:id="188" w:name="OLE_LINK190"/>
      <w:bookmarkStart w:id="189" w:name="OLE_LINK191"/>
      <w:bookmarkStart w:id="190" w:name="OLE_LINK192"/>
      <w:r w:rsidRPr="003716EE">
        <w:rPr>
          <w:rFonts w:ascii="Courier New" w:eastAsia="宋体" w:hAnsi="Courier New" w:cs="Courier New"/>
          <w:color w:val="000000" w:themeColor="text1"/>
          <w:kern w:val="0"/>
          <w:sz w:val="24"/>
          <w:szCs w:val="24"/>
        </w:rPr>
        <w:t>python scripts/tsne</w:t>
      </w:r>
      <w:r w:rsidR="00696824" w:rsidRPr="003716EE">
        <w:rPr>
          <w:rFonts w:ascii="Courier New" w:eastAsia="宋体" w:hAnsi="Courier New" w:cs="Courier New"/>
          <w:color w:val="000000" w:themeColor="text1"/>
          <w:kern w:val="0"/>
          <w:sz w:val="24"/>
          <w:szCs w:val="24"/>
        </w:rPr>
        <w:t>Analysis</w:t>
      </w:r>
      <w:r w:rsidRPr="003716EE">
        <w:rPr>
          <w:rFonts w:ascii="Courier New" w:eastAsia="宋体" w:hAnsi="Courier New" w:cs="Courier New"/>
          <w:color w:val="000000" w:themeColor="text1"/>
          <w:kern w:val="0"/>
          <w:sz w:val="24"/>
          <w:szCs w:val="24"/>
        </w:rPr>
        <w:t xml:space="preserve">.py </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file </w:t>
      </w:r>
      <w:proofErr w:type="gramStart"/>
      <w:r w:rsidRPr="003716EE">
        <w:rPr>
          <w:rFonts w:ascii="Courier New" w:eastAsia="宋体" w:hAnsi="Courier New" w:cs="Courier New"/>
          <w:color w:val="000000" w:themeColor="text1"/>
          <w:kern w:val="0"/>
          <w:sz w:val="24"/>
          <w:szCs w:val="24"/>
        </w:rPr>
        <w:t>examples</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example</w:t>
      </w:r>
      <w:r w:rsidRPr="003716EE">
        <w:rPr>
          <w:rFonts w:ascii="Courier New" w:eastAsia="宋体" w:hAnsi="Courier New" w:cs="Courier New"/>
          <w:b/>
          <w:bCs/>
          <w:color w:val="000000" w:themeColor="text1"/>
          <w:kern w:val="0"/>
          <w:sz w:val="24"/>
          <w:szCs w:val="24"/>
        </w:rPr>
        <w:t>.</w:t>
      </w:r>
      <w:r w:rsidRPr="003716EE">
        <w:rPr>
          <w:rFonts w:ascii="Courier New" w:eastAsia="宋体" w:hAnsi="Courier New" w:cs="Courier New"/>
          <w:color w:val="000000" w:themeColor="text1"/>
          <w:kern w:val="0"/>
          <w:sz w:val="24"/>
          <w:szCs w:val="24"/>
        </w:rPr>
        <w:t xml:space="preserve">tsv  </w:t>
      </w:r>
      <w:r w:rsidRPr="003716EE">
        <w:rPr>
          <w:rFonts w:ascii="Courier New" w:eastAsia="宋体" w:hAnsi="Courier New" w:cs="Courier New"/>
          <w:b/>
          <w:bCs/>
          <w:color w:val="000000" w:themeColor="text1"/>
          <w:kern w:val="0"/>
          <w:sz w:val="24"/>
          <w:szCs w:val="24"/>
        </w:rPr>
        <w:t>--</w:t>
      </w:r>
      <w:proofErr w:type="gramEnd"/>
      <w:r w:rsidRPr="003716EE">
        <w:rPr>
          <w:rFonts w:ascii="Courier New" w:eastAsia="宋体" w:hAnsi="Courier New" w:cs="Courier New"/>
          <w:color w:val="000000" w:themeColor="text1"/>
          <w:kern w:val="0"/>
          <w:sz w:val="24"/>
          <w:szCs w:val="24"/>
        </w:rPr>
        <w:t xml:space="preserve">label examples/label.txt </w:t>
      </w:r>
      <w:r w:rsidRPr="003716EE">
        <w:rPr>
          <w:rFonts w:ascii="Courier New" w:eastAsia="宋体" w:hAnsi="Courier New" w:cs="Courier New"/>
          <w:b/>
          <w:bCs/>
          <w:color w:val="000000" w:themeColor="text1"/>
          <w:kern w:val="0"/>
          <w:sz w:val="24"/>
          <w:szCs w:val="24"/>
        </w:rPr>
        <w:t xml:space="preserve"> --</w:t>
      </w:r>
      <w:r w:rsidRPr="003716EE">
        <w:rPr>
          <w:rFonts w:ascii="Courier New" w:eastAsia="宋体" w:hAnsi="Courier New" w:cs="Courier New"/>
          <w:color w:val="000000" w:themeColor="text1"/>
          <w:kern w:val="0"/>
          <w:sz w:val="24"/>
          <w:szCs w:val="24"/>
        </w:rPr>
        <w:t xml:space="preserve">out </w:t>
      </w:r>
      <w:r w:rsidR="00EA7EDC" w:rsidRPr="003716EE">
        <w:rPr>
          <w:rFonts w:ascii="Courier New" w:eastAsia="宋体" w:hAnsi="Courier New" w:cs="Courier New"/>
          <w:color w:val="000000" w:themeColor="text1"/>
          <w:kern w:val="0"/>
          <w:sz w:val="24"/>
          <w:szCs w:val="24"/>
        </w:rPr>
        <w:t>tSNE</w:t>
      </w:r>
      <w:r w:rsidRPr="003716EE">
        <w:rPr>
          <w:rFonts w:ascii="Courier New" w:eastAsia="宋体" w:hAnsi="Courier New" w:cs="Courier New"/>
          <w:color w:val="000000" w:themeColor="text1"/>
          <w:kern w:val="0"/>
          <w:sz w:val="24"/>
          <w:szCs w:val="24"/>
        </w:rPr>
        <w:t>Result.txt</w:t>
      </w:r>
      <w:bookmarkEnd w:id="188"/>
      <w:bookmarkEnd w:id="189"/>
      <w:bookmarkEnd w:id="190"/>
    </w:p>
    <w:p w14:paraId="65B56258" w14:textId="77777777" w:rsidR="00FD71F1" w:rsidRPr="003716EE" w:rsidRDefault="00FD71F1" w:rsidP="00FD71F1">
      <w:pPr>
        <w:rPr>
          <w:rFonts w:ascii="Courier New" w:eastAsia="宋体" w:hAnsi="Courier New" w:cs="Courier New"/>
          <w:color w:val="000000" w:themeColor="text1"/>
          <w:kern w:val="0"/>
          <w:sz w:val="24"/>
          <w:szCs w:val="24"/>
        </w:rPr>
      </w:pPr>
    </w:p>
    <w:p w14:paraId="7A8AC034" w14:textId="7EE51D24" w:rsidR="00FD71F1" w:rsidRPr="003716EE" w:rsidRDefault="00FD71F1" w:rsidP="00FD71F1">
      <w:pPr>
        <w:rPr>
          <w:rFonts w:ascii="Times New Roman" w:hAnsi="Times New Roman" w:cs="Times New Roman"/>
          <w:color w:val="000000" w:themeColor="text1"/>
          <w:kern w:val="0"/>
          <w:sz w:val="24"/>
          <w:szCs w:val="24"/>
        </w:rPr>
      </w:pPr>
      <w:r w:rsidRPr="003716EE">
        <w:rPr>
          <w:rFonts w:ascii="Times New Roman" w:hAnsi="Times New Roman" w:cs="Times New Roman"/>
          <w:color w:val="000000" w:themeColor="text1"/>
          <w:kern w:val="0"/>
          <w:sz w:val="24"/>
          <w:szCs w:val="24"/>
        </w:rPr>
        <w:t>‘</w:t>
      </w:r>
      <w:bookmarkStart w:id="191" w:name="OLE_LINK59"/>
      <w:bookmarkStart w:id="192" w:name="OLE_LINK60"/>
      <w:r w:rsidRPr="003716EE">
        <w:rPr>
          <w:rFonts w:ascii="Times New Roman" w:hAnsi="Times New Roman" w:cs="Times New Roman"/>
          <w:color w:val="000000" w:themeColor="text1"/>
          <w:kern w:val="0"/>
          <w:sz w:val="24"/>
          <w:szCs w:val="24"/>
        </w:rPr>
        <w:t>--label</w:t>
      </w:r>
      <w:bookmarkEnd w:id="191"/>
      <w:bookmarkEnd w:id="192"/>
      <w:r w:rsidRPr="003716EE">
        <w:rPr>
          <w:rFonts w:ascii="Times New Roman" w:hAnsi="Times New Roman" w:cs="Times New Roman"/>
          <w:color w:val="000000" w:themeColor="text1"/>
          <w:kern w:val="0"/>
          <w:sz w:val="24"/>
          <w:szCs w:val="24"/>
        </w:rPr>
        <w:t>’ is the label file, which divides the protein sequences in the training file into different classes (positive</w:t>
      </w:r>
      <w:r w:rsidR="00B25554" w:rsidRPr="003716EE">
        <w:rPr>
          <w:rFonts w:ascii="Times New Roman" w:hAnsi="Times New Roman" w:cs="Times New Roman"/>
          <w:color w:val="000000" w:themeColor="text1"/>
          <w:kern w:val="0"/>
          <w:sz w:val="24"/>
          <w:szCs w:val="24"/>
        </w:rPr>
        <w:t xml:space="preserve"> samples and negative samples).</w:t>
      </w:r>
    </w:p>
    <w:p w14:paraId="36595397" w14:textId="77777777" w:rsidR="00FD71F1" w:rsidRPr="00FD71F1" w:rsidRDefault="00FD71F1" w:rsidP="00FA2C92">
      <w:pPr>
        <w:rPr>
          <w:rFonts w:ascii="Times New Roman" w:hAnsi="Times New Roman" w:cs="Times New Roman"/>
          <w:kern w:val="0"/>
          <w:sz w:val="24"/>
          <w:szCs w:val="24"/>
        </w:rPr>
      </w:pPr>
    </w:p>
    <w:p w14:paraId="7E7AD1A6" w14:textId="01DECBA7" w:rsidR="00E20060" w:rsidRPr="00BD6BF5" w:rsidRDefault="00E20060" w:rsidP="00E20060">
      <w:pPr>
        <w:pStyle w:val="Subtitle"/>
        <w:rPr>
          <w:b/>
          <w:szCs w:val="29"/>
        </w:rPr>
      </w:pPr>
      <w:r w:rsidRPr="00BD6BF5">
        <w:rPr>
          <w:b/>
          <w:szCs w:val="29"/>
        </w:rPr>
        <w:t>Online Web Server</w:t>
      </w:r>
    </w:p>
    <w:p w14:paraId="5544B0F9" w14:textId="3BAF1FAA" w:rsidR="00C26667" w:rsidRDefault="007C292E" w:rsidP="00E20060">
      <w:pPr>
        <w:widowControl/>
        <w:shd w:val="clear" w:color="auto" w:fill="FFFFFF"/>
        <w:rPr>
          <w:rFonts w:ascii="Times New Roman" w:hAnsi="Times New Roman" w:cs="Times New Roman"/>
          <w:sz w:val="24"/>
          <w:szCs w:val="24"/>
        </w:rPr>
      </w:pPr>
      <w:r w:rsidRPr="002B1E4D">
        <w:rPr>
          <w:rFonts w:ascii="Times New Roman" w:hAnsi="Times New Roman" w:cs="Times New Roman"/>
          <w:sz w:val="24"/>
          <w:szCs w:val="24"/>
        </w:rPr>
        <w:t xml:space="preserve">Moreover, </w:t>
      </w:r>
      <w:r w:rsidR="00C83D03">
        <w:rPr>
          <w:rFonts w:ascii="Times New Roman" w:hAnsi="Times New Roman" w:cs="Times New Roman"/>
          <w:sz w:val="24"/>
          <w:szCs w:val="24"/>
        </w:rPr>
        <w:t>for</w:t>
      </w:r>
      <w:r w:rsidRPr="002B1E4D">
        <w:rPr>
          <w:rFonts w:ascii="Times New Roman" w:hAnsi="Times New Roman" w:cs="Times New Roman"/>
          <w:sz w:val="24"/>
          <w:szCs w:val="24"/>
        </w:rPr>
        <w:t xml:space="preserve"> users </w:t>
      </w:r>
      <w:r w:rsidR="00C83D03">
        <w:rPr>
          <w:rFonts w:ascii="Times New Roman" w:hAnsi="Times New Roman" w:cs="Times New Roman"/>
          <w:sz w:val="24"/>
          <w:szCs w:val="24"/>
        </w:rPr>
        <w:t xml:space="preserve">that </w:t>
      </w:r>
      <w:r w:rsidRPr="002B1E4D">
        <w:rPr>
          <w:rFonts w:ascii="Times New Roman" w:hAnsi="Times New Roman" w:cs="Times New Roman"/>
          <w:sz w:val="24"/>
          <w:szCs w:val="24"/>
        </w:rPr>
        <w:t xml:space="preserve">are not familiar with computer programming using Python we also implemented an online web server of </w:t>
      </w:r>
      <w:r w:rsidRPr="002B1E4D">
        <w:rPr>
          <w:rFonts w:ascii="Times New Roman" w:hAnsi="Times New Roman" w:cs="Times New Roman"/>
          <w:i/>
          <w:sz w:val="24"/>
          <w:szCs w:val="24"/>
        </w:rPr>
        <w:t>iFeature</w:t>
      </w:r>
      <w:r w:rsidR="002B1E4D">
        <w:rPr>
          <w:rFonts w:ascii="Times New Roman" w:hAnsi="Times New Roman" w:cs="Times New Roman"/>
          <w:sz w:val="24"/>
          <w:szCs w:val="24"/>
        </w:rPr>
        <w:t xml:space="preserve">, which is publicly available at </w:t>
      </w:r>
      <w:bookmarkStart w:id="193" w:name="OLE_LINK35"/>
      <w:r w:rsidR="00014E01" w:rsidRPr="00EB2C8C">
        <w:fldChar w:fldCharType="begin"/>
      </w:r>
      <w:r w:rsidR="00014E01" w:rsidRPr="00EB2C8C">
        <w:rPr>
          <w:color w:val="0432FF"/>
        </w:rPr>
        <w:instrText xml:space="preserve"> HYPERLINK "http://ifeature.erc.monash.edu" </w:instrText>
      </w:r>
      <w:r w:rsidR="00014E01" w:rsidRPr="00EB2C8C">
        <w:fldChar w:fldCharType="separate"/>
      </w:r>
      <w:r w:rsidR="002B1E4D" w:rsidRPr="00EB2C8C">
        <w:rPr>
          <w:rStyle w:val="Hyperlink"/>
          <w:rFonts w:ascii="Times New Roman" w:hAnsi="Times New Roman" w:cs="Times New Roman"/>
          <w:color w:val="0432FF"/>
          <w:kern w:val="0"/>
          <w:sz w:val="24"/>
          <w:szCs w:val="24"/>
        </w:rPr>
        <w:t>http://ifeature.erc.monash.edu</w:t>
      </w:r>
      <w:r w:rsidR="00014E01" w:rsidRPr="00EB2C8C">
        <w:rPr>
          <w:rStyle w:val="Hyperlink"/>
          <w:rFonts w:ascii="Times New Roman" w:hAnsi="Times New Roman" w:cs="Times New Roman"/>
          <w:color w:val="0432FF"/>
          <w:kern w:val="0"/>
          <w:sz w:val="24"/>
          <w:szCs w:val="24"/>
        </w:rPr>
        <w:fldChar w:fldCharType="end"/>
      </w:r>
      <w:bookmarkEnd w:id="193"/>
      <w:r w:rsidR="000D2DAF" w:rsidRPr="00EB2C8C">
        <w:rPr>
          <w:rStyle w:val="Hyperlink"/>
          <w:rFonts w:ascii="Times New Roman" w:hAnsi="Times New Roman" w:cs="Times New Roman"/>
          <w:color w:val="0432FF"/>
          <w:kern w:val="0"/>
          <w:sz w:val="24"/>
          <w:szCs w:val="24"/>
        </w:rPr>
        <w:t>/</w:t>
      </w:r>
      <w:r w:rsidRPr="002B1E4D">
        <w:rPr>
          <w:rFonts w:ascii="Times New Roman" w:hAnsi="Times New Roman" w:cs="Times New Roman"/>
          <w:sz w:val="24"/>
          <w:szCs w:val="24"/>
        </w:rPr>
        <w:t xml:space="preserve">. It is configured </w:t>
      </w:r>
      <w:r w:rsidR="00C83D03">
        <w:rPr>
          <w:rFonts w:ascii="Times New Roman" w:hAnsi="Times New Roman" w:cs="Times New Roman"/>
          <w:sz w:val="24"/>
          <w:szCs w:val="24"/>
        </w:rPr>
        <w:t>for</w:t>
      </w:r>
      <w:r w:rsidR="00C83D03" w:rsidRPr="002B1E4D">
        <w:rPr>
          <w:rFonts w:ascii="Times New Roman" w:hAnsi="Times New Roman" w:cs="Times New Roman"/>
          <w:sz w:val="24"/>
          <w:szCs w:val="24"/>
        </w:rPr>
        <w:t xml:space="preserve"> </w:t>
      </w:r>
      <w:r w:rsidRPr="002B1E4D">
        <w:rPr>
          <w:rFonts w:ascii="Times New Roman" w:hAnsi="Times New Roman" w:cs="Times New Roman"/>
          <w:sz w:val="24"/>
          <w:szCs w:val="24"/>
        </w:rPr>
        <w:t>the extensible cloud computing facility supported by the e-Research Centre at Monash University, equipped with 16 cores, 64 GB memory and a 2 TB hard disk. This configuration can be easily upgraded in line with increasing user demands in the future.</w:t>
      </w:r>
    </w:p>
    <w:p w14:paraId="695FD0C7" w14:textId="77777777" w:rsidR="00C26667" w:rsidRDefault="00C26667" w:rsidP="00E20060">
      <w:pPr>
        <w:widowControl/>
        <w:shd w:val="clear" w:color="auto" w:fill="FFFFFF"/>
        <w:rPr>
          <w:rFonts w:ascii="Times New Roman" w:hAnsi="Times New Roman" w:cs="Times New Roman"/>
          <w:sz w:val="24"/>
          <w:szCs w:val="24"/>
        </w:rPr>
      </w:pPr>
    </w:p>
    <w:p w14:paraId="4650E0B1" w14:textId="5DD73B49" w:rsidR="00DF4464" w:rsidRDefault="004F3F1F" w:rsidP="00E20060">
      <w:pPr>
        <w:widowControl/>
        <w:shd w:val="clear" w:color="auto" w:fill="FFFFFF"/>
        <w:rPr>
          <w:rFonts w:ascii="Times New Roman" w:hAnsi="Times New Roman" w:cs="Times New Roman"/>
          <w:sz w:val="24"/>
          <w:szCs w:val="24"/>
        </w:rPr>
      </w:pPr>
      <w:r>
        <w:rPr>
          <w:rFonts w:ascii="Times New Roman" w:hAnsi="Times New Roman" w:cs="Times New Roman"/>
          <w:sz w:val="24"/>
          <w:szCs w:val="24"/>
        </w:rPr>
        <w:t xml:space="preserve">The </w:t>
      </w:r>
      <w:r w:rsidR="008F2678" w:rsidRPr="004F3F1F">
        <w:rPr>
          <w:rFonts w:ascii="Times New Roman" w:hAnsi="Times New Roman" w:cs="Times New Roman"/>
          <w:i/>
          <w:sz w:val="24"/>
          <w:szCs w:val="24"/>
        </w:rPr>
        <w:t>iFeature</w:t>
      </w:r>
      <w:r w:rsidR="008F2678" w:rsidRPr="00502AF4">
        <w:rPr>
          <w:rFonts w:ascii="Times New Roman" w:hAnsi="Times New Roman" w:cs="Times New Roman"/>
          <w:sz w:val="24"/>
          <w:szCs w:val="24"/>
        </w:rPr>
        <w:t xml:space="preserve"> web server</w:t>
      </w:r>
      <w:r w:rsidR="008F2678">
        <w:rPr>
          <w:rFonts w:ascii="Times New Roman" w:hAnsi="Times New Roman" w:cs="Times New Roman"/>
          <w:sz w:val="24"/>
          <w:szCs w:val="24"/>
        </w:rPr>
        <w:t xml:space="preserve"> </w:t>
      </w:r>
      <w:r w:rsidR="00502AF4">
        <w:rPr>
          <w:rFonts w:ascii="Times New Roman" w:hAnsi="Times New Roman" w:cs="Times New Roman"/>
          <w:sz w:val="24"/>
          <w:szCs w:val="24"/>
        </w:rPr>
        <w:t xml:space="preserve">(called </w:t>
      </w:r>
      <w:r w:rsidR="00502AF4" w:rsidRPr="00502AF4">
        <w:rPr>
          <w:rFonts w:ascii="Times New Roman" w:hAnsi="Times New Roman" w:cs="Times New Roman"/>
          <w:i/>
          <w:sz w:val="24"/>
          <w:szCs w:val="24"/>
        </w:rPr>
        <w:t>iFeatureWeb</w:t>
      </w:r>
      <w:r w:rsidR="00502AF4">
        <w:rPr>
          <w:rFonts w:ascii="Times New Roman" w:hAnsi="Times New Roman" w:cs="Times New Roman"/>
          <w:sz w:val="24"/>
          <w:szCs w:val="24"/>
        </w:rPr>
        <w:t xml:space="preserve">) </w:t>
      </w:r>
      <w:r>
        <w:rPr>
          <w:rFonts w:ascii="Times New Roman" w:hAnsi="Times New Roman" w:cs="Times New Roman"/>
          <w:sz w:val="24"/>
          <w:szCs w:val="24"/>
        </w:rPr>
        <w:t xml:space="preserve">is a user-friendly online platform for computing the protein/peptide descriptors presented in the </w:t>
      </w:r>
      <w:r w:rsidRPr="004F3F1F">
        <w:rPr>
          <w:rFonts w:ascii="Times New Roman" w:hAnsi="Times New Roman" w:cs="Times New Roman"/>
          <w:i/>
          <w:sz w:val="24"/>
          <w:szCs w:val="24"/>
        </w:rPr>
        <w:t>iFeature</w:t>
      </w:r>
      <w:r>
        <w:rPr>
          <w:rFonts w:ascii="Times New Roman" w:hAnsi="Times New Roman" w:cs="Times New Roman"/>
          <w:sz w:val="24"/>
          <w:szCs w:val="24"/>
        </w:rPr>
        <w:t xml:space="preserve"> package.</w:t>
      </w:r>
      <w:r w:rsidR="0019420E">
        <w:rPr>
          <w:rFonts w:ascii="Times New Roman" w:hAnsi="Times New Roman" w:cs="Times New Roman"/>
          <w:sz w:val="24"/>
          <w:szCs w:val="24"/>
        </w:rPr>
        <w:t xml:space="preserve"> </w:t>
      </w:r>
      <w:r w:rsidR="0019420E" w:rsidRPr="0019420E">
        <w:rPr>
          <w:rFonts w:ascii="Times New Roman" w:hAnsi="Times New Roman" w:cs="Times New Roman"/>
          <w:sz w:val="24"/>
          <w:szCs w:val="24"/>
        </w:rPr>
        <w:t xml:space="preserve">This is a short tutorial for using </w:t>
      </w:r>
      <w:r w:rsidR="0019420E" w:rsidRPr="0019420E">
        <w:rPr>
          <w:rFonts w:ascii="Times New Roman" w:hAnsi="Times New Roman" w:cs="Times New Roman"/>
          <w:i/>
          <w:sz w:val="24"/>
          <w:szCs w:val="24"/>
        </w:rPr>
        <w:t>iFeature</w:t>
      </w:r>
      <w:r w:rsidR="00502AF4">
        <w:rPr>
          <w:rFonts w:ascii="Times New Roman" w:hAnsi="Times New Roman" w:cs="Times New Roman"/>
          <w:i/>
          <w:sz w:val="24"/>
          <w:szCs w:val="24"/>
        </w:rPr>
        <w:t>Web</w:t>
      </w:r>
      <w:r w:rsidR="0019420E" w:rsidRPr="0019420E">
        <w:rPr>
          <w:rFonts w:ascii="Times New Roman" w:hAnsi="Times New Roman" w:cs="Times New Roman"/>
          <w:sz w:val="24"/>
          <w:szCs w:val="24"/>
        </w:rPr>
        <w:t>.</w:t>
      </w:r>
    </w:p>
    <w:p w14:paraId="33C7E500" w14:textId="16A910E9" w:rsidR="0019420E" w:rsidRDefault="0019420E" w:rsidP="00E20060">
      <w:pPr>
        <w:widowControl/>
        <w:shd w:val="clear" w:color="auto" w:fill="FFFFFF"/>
        <w:rPr>
          <w:rFonts w:ascii="Times New Roman" w:hAnsi="Times New Roman" w:cs="Times New Roman"/>
          <w:sz w:val="24"/>
          <w:szCs w:val="24"/>
        </w:rPr>
      </w:pPr>
    </w:p>
    <w:p w14:paraId="3104AE6C" w14:textId="54DA638C" w:rsidR="00905B1E" w:rsidRDefault="0019420E" w:rsidP="00E20060">
      <w:pPr>
        <w:widowControl/>
        <w:shd w:val="clear" w:color="auto" w:fill="FFFFFF"/>
        <w:rPr>
          <w:rFonts w:ascii="Times New Roman" w:hAnsi="Times New Roman" w:cs="Times New Roman"/>
          <w:sz w:val="24"/>
          <w:szCs w:val="24"/>
        </w:rPr>
      </w:pPr>
      <w:r>
        <w:rPr>
          <w:rFonts w:ascii="Times New Roman" w:hAnsi="Times New Roman" w:cs="Times New Roman"/>
          <w:sz w:val="24"/>
          <w:szCs w:val="24"/>
        </w:rPr>
        <w:t>Input “</w:t>
      </w:r>
      <w:hyperlink r:id="rId130" w:history="1">
        <w:r w:rsidRPr="00EB2C8C">
          <w:rPr>
            <w:rStyle w:val="Hyperlink"/>
            <w:rFonts w:ascii="Times New Roman" w:hAnsi="Times New Roman" w:cs="Times New Roman"/>
            <w:color w:val="0432FF"/>
            <w:kern w:val="0"/>
            <w:sz w:val="24"/>
            <w:szCs w:val="24"/>
          </w:rPr>
          <w:t>http://ifeature.erc.monash.edu</w:t>
        </w:r>
      </w:hyperlink>
      <w:r>
        <w:rPr>
          <w:rFonts w:ascii="Times New Roman" w:hAnsi="Times New Roman" w:cs="Times New Roman"/>
          <w:sz w:val="24"/>
          <w:szCs w:val="24"/>
        </w:rPr>
        <w:t>” on your browser, and click the “Go To Use It” button. Then, you will see the descriptor calculation page.</w:t>
      </w:r>
    </w:p>
    <w:p w14:paraId="6ECE3106" w14:textId="384A5675" w:rsidR="004F3F1F" w:rsidRDefault="003D6CAC" w:rsidP="00E20060">
      <w:pPr>
        <w:widowControl/>
        <w:shd w:val="clear" w:color="auto" w:fill="FFFFFF"/>
        <w:rPr>
          <w:rFonts w:ascii="Times New Roman" w:hAnsi="Times New Roman" w:cs="Times New Roman"/>
          <w:sz w:val="24"/>
          <w:szCs w:val="24"/>
        </w:rPr>
      </w:pPr>
      <w:r>
        <w:rPr>
          <w:noProof/>
        </w:rPr>
        <mc:AlternateContent>
          <mc:Choice Requires="wps">
            <w:drawing>
              <wp:anchor distT="0" distB="0" distL="114300" distR="114300" simplePos="0" relativeHeight="251655680" behindDoc="0" locked="0" layoutInCell="1" allowOverlap="1" wp14:anchorId="6EBA61BC" wp14:editId="309A6DF5">
                <wp:simplePos x="0" y="0"/>
                <wp:positionH relativeFrom="column">
                  <wp:posOffset>3778885</wp:posOffset>
                </wp:positionH>
                <wp:positionV relativeFrom="paragraph">
                  <wp:posOffset>2673350</wp:posOffset>
                </wp:positionV>
                <wp:extent cx="1890395" cy="560705"/>
                <wp:effectExtent l="0" t="190500" r="14605" b="10795"/>
                <wp:wrapNone/>
                <wp:docPr id="11" name="对话气泡: 圆角矩形 11"/>
                <wp:cNvGraphicFramePr/>
                <a:graphic xmlns:a="http://schemas.openxmlformats.org/drawingml/2006/main">
                  <a:graphicData uri="http://schemas.microsoft.com/office/word/2010/wordprocessingShape">
                    <wps:wsp>
                      <wps:cNvSpPr/>
                      <wps:spPr>
                        <a:xfrm>
                          <a:off x="0" y="0"/>
                          <a:ext cx="1890395" cy="560705"/>
                        </a:xfrm>
                        <a:prstGeom prst="wedgeRoundRectCallout">
                          <a:avLst>
                            <a:gd name="adj1" fmla="val 15079"/>
                            <a:gd name="adj2" fmla="val -83005"/>
                            <a:gd name="adj3" fmla="val 16667"/>
                          </a:avLst>
                        </a:prstGeom>
                        <a:solidFill>
                          <a:schemeClr val="bg1"/>
                        </a:solidFill>
                        <a:ln>
                          <a:solidFill>
                            <a:srgbClr val="B806A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2D755" w14:textId="2B5AFDDC" w:rsidR="00355E41" w:rsidRPr="0019420E" w:rsidRDefault="00355E41" w:rsidP="0019420E">
                            <w:pPr>
                              <w:jc w:val="center"/>
                              <w:rPr>
                                <w:rFonts w:ascii="Times New Roman" w:hAnsi="Times New Roman" w:cs="Times New Roman"/>
                                <w:color w:val="000000" w:themeColor="text1"/>
                              </w:rPr>
                            </w:pPr>
                            <w:r w:rsidRPr="0019420E">
                              <w:rPr>
                                <w:rFonts w:ascii="Times New Roman" w:hAnsi="Times New Roman" w:cs="Times New Roman"/>
                                <w:color w:val="000000" w:themeColor="text1"/>
                              </w:rPr>
                              <w:t>Click</w:t>
                            </w:r>
                            <w:r>
                              <w:rPr>
                                <w:rFonts w:ascii="Times New Roman" w:hAnsi="Times New Roman" w:cs="Times New Roman"/>
                                <w:color w:val="000000" w:themeColor="text1"/>
                              </w:rPr>
                              <w:t xml:space="preserve"> here to go to the descriptor calculation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BA61B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1" o:spid="_x0000_s1026" type="#_x0000_t62" style="position:absolute;left:0;text-align:left;margin-left:297.55pt;margin-top:210.5pt;width:148.85pt;height:4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" adj="14057,-7129" fillcolor="white [3212]" strokecolor="#b806a3" strokeweight="1pt">
                <v:textbox>
                  <w:txbxContent>
                    <w:p w14:paraId="4632D755" w14:textId="2B5AFDDC" w:rsidR="00355E41" w:rsidRPr="0019420E" w:rsidRDefault="00355E41" w:rsidP="0019420E">
                      <w:pPr>
                        <w:jc w:val="center"/>
                        <w:rPr>
                          <w:rFonts w:ascii="Times New Roman" w:hAnsi="Times New Roman" w:cs="Times New Roman"/>
                          <w:color w:val="000000" w:themeColor="text1"/>
                        </w:rPr>
                      </w:pPr>
                      <w:r w:rsidRPr="0019420E">
                        <w:rPr>
                          <w:rFonts w:ascii="Times New Roman" w:hAnsi="Times New Roman" w:cs="Times New Roman"/>
                          <w:color w:val="000000" w:themeColor="text1"/>
                        </w:rPr>
                        <w:t>Click</w:t>
                      </w:r>
                      <w:r>
                        <w:rPr>
                          <w:rFonts w:ascii="Times New Roman" w:hAnsi="Times New Roman" w:cs="Times New Roman"/>
                          <w:color w:val="000000" w:themeColor="text1"/>
                        </w:rPr>
                        <w:t xml:space="preserve"> here to go to the descriptor calculation page.</w:t>
                      </w:r>
                    </w:p>
                  </w:txbxContent>
                </v:textbox>
              </v:shape>
            </w:pict>
          </mc:Fallback>
        </mc:AlternateContent>
      </w:r>
      <w:r w:rsidR="00D0035C" w:rsidRPr="00D0035C">
        <w:rPr>
          <w:noProof/>
        </w:rPr>
        <w:t xml:space="preserve"> </w:t>
      </w:r>
      <w:r w:rsidR="000511BE">
        <w:rPr>
          <w:noProof/>
        </w:rPr>
        <w:drawing>
          <wp:inline distT="0" distB="0" distL="0" distR="0" wp14:anchorId="16E38E96" wp14:editId="5CDA131E">
            <wp:extent cx="6057900" cy="3860925"/>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067319" cy="3866928"/>
                    </a:xfrm>
                    <a:prstGeom prst="rect">
                      <a:avLst/>
                    </a:prstGeom>
                  </pic:spPr>
                </pic:pic>
              </a:graphicData>
            </a:graphic>
          </wp:inline>
        </w:drawing>
      </w:r>
    </w:p>
    <w:p w14:paraId="623E85AE" w14:textId="13FF1572" w:rsidR="004F3F1F" w:rsidRDefault="004F3F1F" w:rsidP="00E20060">
      <w:pPr>
        <w:widowControl/>
        <w:shd w:val="clear" w:color="auto" w:fill="FFFFFF"/>
        <w:rPr>
          <w:rFonts w:ascii="Times New Roman" w:hAnsi="Times New Roman" w:cs="Times New Roman"/>
          <w:sz w:val="24"/>
          <w:szCs w:val="24"/>
        </w:rPr>
      </w:pPr>
    </w:p>
    <w:p w14:paraId="4F507061" w14:textId="5F5CD0AA" w:rsidR="0019420E" w:rsidRDefault="0019420E" w:rsidP="00E20060">
      <w:pPr>
        <w:widowControl/>
        <w:shd w:val="clear" w:color="auto" w:fill="FFFFFF"/>
        <w:rPr>
          <w:rFonts w:ascii="Times New Roman" w:hAnsi="Times New Roman" w:cs="Times New Roman"/>
          <w:sz w:val="24"/>
          <w:szCs w:val="24"/>
        </w:rPr>
      </w:pPr>
      <w:r w:rsidRPr="009E2AEC">
        <w:rPr>
          <w:rFonts w:ascii="Times New Roman" w:hAnsi="Times New Roman" w:cs="Times New Roman" w:hint="eastAsia"/>
          <w:b/>
          <w:sz w:val="24"/>
          <w:szCs w:val="24"/>
        </w:rPr>
        <w:t>Step 1</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Input your fasta sequences </w:t>
      </w:r>
      <w:r w:rsidR="00B939FB">
        <w:rPr>
          <w:rFonts w:ascii="Times New Roman" w:hAnsi="Times New Roman" w:cs="Times New Roman"/>
          <w:sz w:val="24"/>
          <w:szCs w:val="24"/>
        </w:rPr>
        <w:t xml:space="preserve">in the designated text area </w:t>
      </w:r>
      <w:r>
        <w:rPr>
          <w:rFonts w:ascii="Times New Roman" w:hAnsi="Times New Roman" w:cs="Times New Roman"/>
          <w:sz w:val="24"/>
          <w:szCs w:val="24"/>
        </w:rPr>
        <w:t>or upload a file</w:t>
      </w:r>
      <w:r w:rsidR="00B939FB">
        <w:rPr>
          <w:rFonts w:ascii="Times New Roman" w:hAnsi="Times New Roman" w:cs="Times New Roman"/>
          <w:sz w:val="24"/>
          <w:szCs w:val="24"/>
        </w:rPr>
        <w:t xml:space="preserve"> that</w:t>
      </w:r>
      <w:r>
        <w:rPr>
          <w:rFonts w:ascii="Times New Roman" w:hAnsi="Times New Roman" w:cs="Times New Roman"/>
          <w:sz w:val="24"/>
          <w:szCs w:val="24"/>
        </w:rPr>
        <w:t xml:space="preserve"> include</w:t>
      </w:r>
      <w:r w:rsidR="00B939FB">
        <w:rPr>
          <w:rFonts w:ascii="Times New Roman" w:hAnsi="Times New Roman" w:cs="Times New Roman"/>
          <w:sz w:val="24"/>
          <w:szCs w:val="24"/>
        </w:rPr>
        <w:t>s</w:t>
      </w:r>
      <w:r>
        <w:rPr>
          <w:rFonts w:ascii="Times New Roman" w:hAnsi="Times New Roman" w:cs="Times New Roman"/>
          <w:sz w:val="24"/>
          <w:szCs w:val="24"/>
        </w:rPr>
        <w:t xml:space="preserve"> the </w:t>
      </w:r>
      <w:r w:rsidR="00B939FB">
        <w:rPr>
          <w:rFonts w:ascii="Times New Roman" w:hAnsi="Times New Roman" w:cs="Times New Roman"/>
          <w:sz w:val="24"/>
          <w:szCs w:val="24"/>
        </w:rPr>
        <w:t xml:space="preserve">sequences in </w:t>
      </w:r>
      <w:r>
        <w:rPr>
          <w:rFonts w:ascii="Times New Roman" w:hAnsi="Times New Roman" w:cs="Times New Roman"/>
          <w:sz w:val="24"/>
          <w:szCs w:val="24"/>
        </w:rPr>
        <w:t>fasta</w:t>
      </w:r>
      <w:r w:rsidR="00B939FB">
        <w:rPr>
          <w:rFonts w:ascii="Times New Roman" w:hAnsi="Times New Roman" w:cs="Times New Roman"/>
          <w:sz w:val="24"/>
          <w:szCs w:val="24"/>
        </w:rPr>
        <w:t xml:space="preserve"> format</w:t>
      </w:r>
      <w:r>
        <w:rPr>
          <w:rFonts w:ascii="Times New Roman" w:hAnsi="Times New Roman" w:cs="Times New Roman"/>
          <w:sz w:val="24"/>
          <w:szCs w:val="24"/>
        </w:rPr>
        <w:t>.</w:t>
      </w:r>
    </w:p>
    <w:p w14:paraId="3CA436A5" w14:textId="4C47151D" w:rsidR="0019420E" w:rsidRDefault="003D6CAC" w:rsidP="00E20060">
      <w:pPr>
        <w:widowControl/>
        <w:shd w:val="clear" w:color="auto" w:fill="FFFFFF"/>
        <w:rPr>
          <w:rFonts w:ascii="Times New Roman" w:hAnsi="Times New Roman" w:cs="Times New Roman"/>
          <w:sz w:val="24"/>
          <w:szCs w:val="24"/>
        </w:rPr>
      </w:pPr>
      <w:r>
        <w:rPr>
          <w:noProof/>
        </w:rPr>
        <mc:AlternateContent>
          <mc:Choice Requires="wps">
            <w:drawing>
              <wp:anchor distT="0" distB="0" distL="114300" distR="114300" simplePos="0" relativeHeight="251653632" behindDoc="0" locked="0" layoutInCell="1" allowOverlap="1" wp14:anchorId="2731A043" wp14:editId="13516F11">
                <wp:simplePos x="0" y="0"/>
                <wp:positionH relativeFrom="column">
                  <wp:posOffset>1948997</wp:posOffset>
                </wp:positionH>
                <wp:positionV relativeFrom="paragraph">
                  <wp:posOffset>1428923</wp:posOffset>
                </wp:positionV>
                <wp:extent cx="987002" cy="300355"/>
                <wp:effectExtent l="127000" t="0" r="29210" b="80645"/>
                <wp:wrapNone/>
                <wp:docPr id="13" name="对话气泡: 圆角矩形 13"/>
                <wp:cNvGraphicFramePr/>
                <a:graphic xmlns:a="http://schemas.openxmlformats.org/drawingml/2006/main">
                  <a:graphicData uri="http://schemas.microsoft.com/office/word/2010/wordprocessingShape">
                    <wps:wsp>
                      <wps:cNvSpPr/>
                      <wps:spPr>
                        <a:xfrm>
                          <a:off x="0" y="0"/>
                          <a:ext cx="987002" cy="300355"/>
                        </a:xfrm>
                        <a:prstGeom prst="wedgeRoundRectCallout">
                          <a:avLst>
                            <a:gd name="adj1" fmla="val -58932"/>
                            <a:gd name="adj2" fmla="val 45556"/>
                            <a:gd name="adj3" fmla="val 16667"/>
                          </a:avLst>
                        </a:prstGeom>
                        <a:noFill/>
                        <a:ln w="12700" cap="flat" cmpd="sng" algn="ctr">
                          <a:solidFill>
                            <a:srgbClr val="B806A3"/>
                          </a:solidFill>
                          <a:prstDash val="solid"/>
                          <a:miter lim="800000"/>
                        </a:ln>
                        <a:effectLst/>
                      </wps:spPr>
                      <wps:txbx>
                        <w:txbxContent>
                          <w:p w14:paraId="4C626D53" w14:textId="2D064FC9" w:rsidR="00355E41" w:rsidRPr="0019420E" w:rsidRDefault="00355E41" w:rsidP="00865653">
                            <w:pPr>
                              <w:jc w:val="center"/>
                              <w:rPr>
                                <w:rFonts w:ascii="Times New Roman" w:hAnsi="Times New Roman" w:cs="Times New Roman"/>
                                <w:color w:val="000000" w:themeColor="text1"/>
                              </w:rPr>
                            </w:pPr>
                            <w:r w:rsidRPr="00865653">
                              <w:rPr>
                                <w:rFonts w:ascii="Times New Roman" w:hAnsi="Times New Roman" w:cs="Times New Roman"/>
                                <w:color w:val="000000" w:themeColor="text1"/>
                                <w:sz w:val="20"/>
                              </w:rPr>
                              <w:t>TEXTARE</w:t>
                            </w:r>
                            <w:r>
                              <w:rPr>
                                <w:rFonts w:ascii="Times New Roman" w:hAnsi="Times New Roman" w:cs="Times New Roman"/>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31A043" id="对话气泡: 圆角矩形 13" o:spid="_x0000_s1027" type="#_x0000_t62" style="position:absolute;left:0;text-align:left;margin-left:153.45pt;margin-top:112.5pt;width:77.7pt;height:2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" adj="-1929,20640" filled="f" strokecolor="#b806a3" strokeweight="1pt">
                <v:textbox>
                  <w:txbxContent>
                    <w:p w14:paraId="4C626D53" w14:textId="2D064FC9" w:rsidR="00355E41" w:rsidRPr="0019420E" w:rsidRDefault="00355E41" w:rsidP="00865653">
                      <w:pPr>
                        <w:jc w:val="center"/>
                        <w:rPr>
                          <w:rFonts w:ascii="Times New Roman" w:hAnsi="Times New Roman" w:cs="Times New Roman"/>
                          <w:color w:val="000000" w:themeColor="text1"/>
                        </w:rPr>
                      </w:pPr>
                      <w:r w:rsidRPr="00865653">
                        <w:rPr>
                          <w:rFonts w:ascii="Times New Roman" w:hAnsi="Times New Roman" w:cs="Times New Roman"/>
                          <w:color w:val="000000" w:themeColor="text1"/>
                          <w:sz w:val="20"/>
                        </w:rPr>
                        <w:t>TEXTARE</w:t>
                      </w:r>
                      <w:r>
                        <w:rPr>
                          <w:rFonts w:ascii="Times New Roman" w:hAnsi="Times New Roman" w:cs="Times New Roman"/>
                          <w:color w:val="000000" w:themeColor="text1"/>
                        </w:rPr>
                        <w:t>A</w:t>
                      </w:r>
                    </w:p>
                  </w:txbxContent>
                </v:textbox>
              </v:shape>
            </w:pict>
          </mc:Fallback>
        </mc:AlternateContent>
      </w:r>
      <w:r w:rsidRPr="003D6CAC">
        <w:rPr>
          <w:noProof/>
        </w:rPr>
        <w:drawing>
          <wp:inline distT="0" distB="0" distL="0" distR="0" wp14:anchorId="63092B43" wp14:editId="7F376CAB">
            <wp:extent cx="6047740" cy="2112645"/>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047740" cy="2112645"/>
                    </a:xfrm>
                    <a:prstGeom prst="rect">
                      <a:avLst/>
                    </a:prstGeom>
                  </pic:spPr>
                </pic:pic>
              </a:graphicData>
            </a:graphic>
          </wp:inline>
        </w:drawing>
      </w:r>
    </w:p>
    <w:p w14:paraId="35BBE41B" w14:textId="6C7C1601" w:rsidR="00796295" w:rsidRDefault="00865653" w:rsidP="00E20060">
      <w:pPr>
        <w:widowControl/>
        <w:shd w:val="clear" w:color="auto" w:fill="FFFFFF"/>
        <w:rPr>
          <w:rFonts w:ascii="Times New Roman" w:hAnsi="Times New Roman" w:cs="Times New Roman"/>
          <w:kern w:val="0"/>
          <w:sz w:val="24"/>
          <w:szCs w:val="24"/>
        </w:rPr>
      </w:pPr>
      <w:r>
        <w:rPr>
          <w:rFonts w:ascii="Times New Roman" w:hAnsi="Times New Roman" w:cs="Times New Roman"/>
          <w:kern w:val="0"/>
          <w:sz w:val="24"/>
          <w:szCs w:val="24"/>
        </w:rPr>
        <w:t xml:space="preserve">Note: </w:t>
      </w:r>
      <w:r w:rsidRPr="00865653">
        <w:rPr>
          <w:rFonts w:ascii="Times New Roman" w:hAnsi="Times New Roman" w:cs="Times New Roman"/>
          <w:kern w:val="0"/>
          <w:sz w:val="24"/>
          <w:szCs w:val="24"/>
        </w:rPr>
        <w:t xml:space="preserve">Paste </w:t>
      </w:r>
      <w:r>
        <w:rPr>
          <w:rFonts w:ascii="Times New Roman" w:hAnsi="Times New Roman" w:cs="Times New Roman"/>
          <w:kern w:val="0"/>
          <w:sz w:val="24"/>
          <w:szCs w:val="24"/>
        </w:rPr>
        <w:t>your</w:t>
      </w:r>
      <w:r w:rsidRPr="00865653">
        <w:rPr>
          <w:rFonts w:ascii="Times New Roman" w:hAnsi="Times New Roman" w:cs="Times New Roman"/>
          <w:kern w:val="0"/>
          <w:sz w:val="24"/>
          <w:szCs w:val="24"/>
        </w:rPr>
        <w:t xml:space="preserve"> protein (or peptide) sequences in </w:t>
      </w:r>
      <w:r w:rsidR="00B939FB">
        <w:rPr>
          <w:rFonts w:ascii="Times New Roman" w:hAnsi="Times New Roman" w:cs="Times New Roman"/>
          <w:kern w:val="0"/>
          <w:sz w:val="24"/>
          <w:szCs w:val="24"/>
        </w:rPr>
        <w:t xml:space="preserve">the </w:t>
      </w:r>
      <w:r w:rsidRPr="00865653">
        <w:rPr>
          <w:rFonts w:ascii="Times New Roman" w:hAnsi="Times New Roman" w:cs="Times New Roman"/>
          <w:kern w:val="0"/>
          <w:sz w:val="24"/>
          <w:szCs w:val="24"/>
        </w:rPr>
        <w:t xml:space="preserve">'TEXTAREA' or upload </w:t>
      </w:r>
      <w:r w:rsidR="00B939FB">
        <w:rPr>
          <w:rFonts w:ascii="Times New Roman" w:hAnsi="Times New Roman" w:cs="Times New Roman"/>
          <w:kern w:val="0"/>
          <w:sz w:val="24"/>
          <w:szCs w:val="24"/>
        </w:rPr>
        <w:t>a</w:t>
      </w:r>
      <w:r w:rsidR="00B939FB" w:rsidRPr="00865653">
        <w:rPr>
          <w:rFonts w:ascii="Times New Roman" w:hAnsi="Times New Roman" w:cs="Times New Roman"/>
          <w:kern w:val="0"/>
          <w:sz w:val="24"/>
          <w:szCs w:val="24"/>
        </w:rPr>
        <w:t xml:space="preserve"> </w:t>
      </w:r>
      <w:r w:rsidRPr="00865653">
        <w:rPr>
          <w:rFonts w:ascii="Times New Roman" w:hAnsi="Times New Roman" w:cs="Times New Roman"/>
          <w:kern w:val="0"/>
          <w:sz w:val="24"/>
          <w:szCs w:val="24"/>
        </w:rPr>
        <w:t xml:space="preserve">file </w:t>
      </w:r>
      <w:r w:rsidR="00B939FB">
        <w:rPr>
          <w:rFonts w:ascii="Times New Roman" w:hAnsi="Times New Roman" w:cs="Times New Roman"/>
          <w:kern w:val="0"/>
          <w:sz w:val="24"/>
          <w:szCs w:val="24"/>
        </w:rPr>
        <w:t>that</w:t>
      </w:r>
      <w:r w:rsidR="00B939FB" w:rsidRPr="00865653">
        <w:rPr>
          <w:rFonts w:ascii="Times New Roman" w:hAnsi="Times New Roman" w:cs="Times New Roman"/>
          <w:kern w:val="0"/>
          <w:sz w:val="24"/>
          <w:szCs w:val="24"/>
        </w:rPr>
        <w:t xml:space="preserve"> </w:t>
      </w:r>
      <w:r w:rsidRPr="00865653">
        <w:rPr>
          <w:rFonts w:ascii="Times New Roman" w:hAnsi="Times New Roman" w:cs="Times New Roman"/>
          <w:kern w:val="0"/>
          <w:sz w:val="24"/>
          <w:szCs w:val="24"/>
        </w:rPr>
        <w:t>include</w:t>
      </w:r>
      <w:r w:rsidR="00B939FB">
        <w:rPr>
          <w:rFonts w:ascii="Times New Roman" w:hAnsi="Times New Roman" w:cs="Times New Roman"/>
          <w:kern w:val="0"/>
          <w:sz w:val="24"/>
          <w:szCs w:val="24"/>
        </w:rPr>
        <w:t>s</w:t>
      </w:r>
      <w:r w:rsidRPr="00865653">
        <w:rPr>
          <w:rFonts w:ascii="Times New Roman" w:hAnsi="Times New Roman" w:cs="Times New Roman"/>
          <w:kern w:val="0"/>
          <w:sz w:val="24"/>
          <w:szCs w:val="24"/>
        </w:rPr>
        <w:t xml:space="preserve"> the sequence</w:t>
      </w:r>
      <w:r>
        <w:rPr>
          <w:rFonts w:ascii="Times New Roman" w:hAnsi="Times New Roman" w:cs="Times New Roman"/>
          <w:kern w:val="0"/>
          <w:sz w:val="24"/>
          <w:szCs w:val="24"/>
        </w:rPr>
        <w:t>s</w:t>
      </w:r>
      <w:r w:rsidRPr="00865653">
        <w:rPr>
          <w:rFonts w:ascii="Times New Roman" w:hAnsi="Times New Roman" w:cs="Times New Roman"/>
          <w:kern w:val="0"/>
          <w:sz w:val="24"/>
          <w:szCs w:val="24"/>
        </w:rPr>
        <w:t xml:space="preserve">. The protein sequences must be in 'FASTA' format. </w:t>
      </w:r>
      <w:r w:rsidRPr="00865653">
        <w:rPr>
          <w:rFonts w:ascii="Times New Roman" w:hAnsi="Times New Roman" w:cs="Times New Roman"/>
          <w:i/>
          <w:kern w:val="0"/>
          <w:sz w:val="24"/>
          <w:szCs w:val="24"/>
        </w:rPr>
        <w:t>iFeatureWeb</w:t>
      </w:r>
      <w:r w:rsidRPr="00865653">
        <w:rPr>
          <w:rFonts w:ascii="Times New Roman" w:hAnsi="Times New Roman" w:cs="Times New Roman"/>
          <w:kern w:val="0"/>
          <w:sz w:val="24"/>
          <w:szCs w:val="24"/>
        </w:rPr>
        <w:t xml:space="preserve"> was designed to accept at most 100 sequence</w:t>
      </w:r>
      <w:r>
        <w:rPr>
          <w:rFonts w:ascii="Times New Roman" w:hAnsi="Times New Roman" w:cs="Times New Roman"/>
          <w:kern w:val="0"/>
          <w:sz w:val="24"/>
          <w:szCs w:val="24"/>
        </w:rPr>
        <w:t>s</w:t>
      </w:r>
      <w:r w:rsidRPr="00865653">
        <w:rPr>
          <w:rFonts w:ascii="Times New Roman" w:hAnsi="Times New Roman" w:cs="Times New Roman"/>
          <w:kern w:val="0"/>
          <w:sz w:val="24"/>
          <w:szCs w:val="24"/>
        </w:rPr>
        <w:t xml:space="preserve"> at once.</w:t>
      </w:r>
    </w:p>
    <w:p w14:paraId="34CD3C3D" w14:textId="12C30004" w:rsidR="00865653" w:rsidRDefault="00865653" w:rsidP="00E20060">
      <w:pPr>
        <w:widowControl/>
        <w:shd w:val="clear" w:color="auto" w:fill="FFFFFF"/>
        <w:rPr>
          <w:rFonts w:ascii="Times New Roman" w:hAnsi="Times New Roman" w:cs="Times New Roman"/>
          <w:kern w:val="0"/>
          <w:sz w:val="24"/>
          <w:szCs w:val="24"/>
        </w:rPr>
      </w:pPr>
    </w:p>
    <w:p w14:paraId="705FBF83" w14:textId="14417230" w:rsidR="00865653" w:rsidRDefault="00865653" w:rsidP="00E20060">
      <w:pPr>
        <w:widowControl/>
        <w:shd w:val="clear" w:color="auto" w:fill="FFFFFF"/>
        <w:rPr>
          <w:rFonts w:ascii="Times New Roman" w:hAnsi="Times New Roman" w:cs="Times New Roman"/>
          <w:kern w:val="0"/>
          <w:sz w:val="24"/>
          <w:szCs w:val="24"/>
        </w:rPr>
      </w:pPr>
      <w:r w:rsidRPr="009E2AEC">
        <w:rPr>
          <w:rFonts w:ascii="Times New Roman" w:hAnsi="Times New Roman" w:cs="Times New Roman"/>
          <w:b/>
          <w:kern w:val="0"/>
          <w:sz w:val="24"/>
          <w:szCs w:val="24"/>
        </w:rPr>
        <w:t>Step 2</w:t>
      </w:r>
      <w:r>
        <w:rPr>
          <w:rFonts w:ascii="Times New Roman" w:hAnsi="Times New Roman" w:cs="Times New Roman"/>
          <w:kern w:val="0"/>
          <w:sz w:val="24"/>
          <w:szCs w:val="24"/>
        </w:rPr>
        <w:t xml:space="preserve">. </w:t>
      </w:r>
      <w:r w:rsidR="00D811CF">
        <w:rPr>
          <w:rFonts w:ascii="Times New Roman" w:hAnsi="Times New Roman" w:cs="Times New Roman"/>
          <w:kern w:val="0"/>
          <w:sz w:val="24"/>
          <w:szCs w:val="24"/>
        </w:rPr>
        <w:t>Select descriptor(s)</w:t>
      </w:r>
      <w:r w:rsidR="00970A3F">
        <w:rPr>
          <w:rFonts w:ascii="Times New Roman" w:hAnsi="Times New Roman" w:cs="Times New Roman"/>
          <w:kern w:val="0"/>
          <w:sz w:val="24"/>
          <w:szCs w:val="24"/>
        </w:rPr>
        <w:t>.</w:t>
      </w:r>
    </w:p>
    <w:p w14:paraId="734F4742" w14:textId="33BC004B" w:rsidR="00D811CF" w:rsidRPr="007C292E" w:rsidRDefault="00D0035C" w:rsidP="00E20060">
      <w:pPr>
        <w:widowControl/>
        <w:shd w:val="clear" w:color="auto" w:fill="FFFFFF"/>
        <w:rPr>
          <w:rFonts w:ascii="Times New Roman" w:hAnsi="Times New Roman" w:cs="Times New Roman"/>
          <w:kern w:val="0"/>
          <w:sz w:val="24"/>
          <w:szCs w:val="24"/>
        </w:rPr>
      </w:pPr>
      <w:r>
        <w:rPr>
          <w:noProof/>
        </w:rPr>
        <mc:AlternateContent>
          <mc:Choice Requires="wps">
            <w:drawing>
              <wp:anchor distT="0" distB="0" distL="114300" distR="114300" simplePos="0" relativeHeight="251661824" behindDoc="0" locked="0" layoutInCell="1" allowOverlap="1" wp14:anchorId="708B8970" wp14:editId="575DAE1F">
                <wp:simplePos x="0" y="0"/>
                <wp:positionH relativeFrom="column">
                  <wp:posOffset>1527175</wp:posOffset>
                </wp:positionH>
                <wp:positionV relativeFrom="paragraph">
                  <wp:posOffset>2161222</wp:posOffset>
                </wp:positionV>
                <wp:extent cx="3041650" cy="1089660"/>
                <wp:effectExtent l="323850" t="0" r="25400" b="15240"/>
                <wp:wrapNone/>
                <wp:docPr id="18" name="对话气泡: 圆角矩形 18"/>
                <wp:cNvGraphicFramePr/>
                <a:graphic xmlns:a="http://schemas.openxmlformats.org/drawingml/2006/main">
                  <a:graphicData uri="http://schemas.microsoft.com/office/word/2010/wordprocessingShape">
                    <wps:wsp>
                      <wps:cNvSpPr/>
                      <wps:spPr>
                        <a:xfrm>
                          <a:off x="0" y="0"/>
                          <a:ext cx="3041650" cy="1089660"/>
                        </a:xfrm>
                        <a:prstGeom prst="wedgeRoundRectCallout">
                          <a:avLst>
                            <a:gd name="adj1" fmla="val -59848"/>
                            <a:gd name="adj2" fmla="val -15700"/>
                            <a:gd name="adj3" fmla="val 16667"/>
                          </a:avLst>
                        </a:prstGeom>
                        <a:solidFill>
                          <a:sysClr val="window" lastClr="FFFFFF"/>
                        </a:solidFill>
                        <a:ln w="12700" cap="flat" cmpd="sng" algn="ctr">
                          <a:solidFill>
                            <a:srgbClr val="00B050"/>
                          </a:solidFill>
                          <a:prstDash val="solid"/>
                          <a:miter lim="800000"/>
                        </a:ln>
                        <a:effectLst/>
                      </wps:spPr>
                      <wps:txbx>
                        <w:txbxContent>
                          <w:p w14:paraId="30B84FA2" w14:textId="0F133F8F" w:rsidR="00355E41" w:rsidRPr="0019420E" w:rsidRDefault="00355E41" w:rsidP="001A03DC">
                            <w:pPr>
                              <w:jc w:val="center"/>
                              <w:rPr>
                                <w:rFonts w:ascii="Times New Roman" w:hAnsi="Times New Roman" w:cs="Times New Roman"/>
                                <w:color w:val="000000" w:themeColor="text1"/>
                              </w:rPr>
                            </w:pPr>
                            <w:r>
                              <w:rPr>
                                <w:rFonts w:ascii="Times New Roman" w:hAnsi="Times New Roman" w:cs="Times New Roman"/>
                                <w:color w:val="000000" w:themeColor="text1"/>
                                <w:sz w:val="20"/>
                              </w:rPr>
                              <w:t xml:space="preserve">For PseKRAAC descriptors, when ‘Gap value’ is set </w:t>
                            </w:r>
                            <w:proofErr w:type="gramStart"/>
                            <w:r>
                              <w:rPr>
                                <w:rFonts w:ascii="Times New Roman" w:hAnsi="Times New Roman" w:cs="Times New Roman"/>
                                <w:color w:val="000000" w:themeColor="text1"/>
                                <w:sz w:val="20"/>
                              </w:rPr>
                              <w:t>as‘</w:t>
                            </w:r>
                            <w:proofErr w:type="gramEnd"/>
                            <w:r>
                              <w:rPr>
                                <w:rFonts w:ascii="Times New Roman" w:hAnsi="Times New Roman" w:cs="Times New Roman"/>
                                <w:color w:val="000000" w:themeColor="text1"/>
                                <w:sz w:val="20"/>
                              </w:rPr>
                              <w:t xml:space="preserve">0’, </w:t>
                            </w:r>
                            <w:r w:rsidRPr="001A03DC">
                              <w:rPr>
                                <w:rFonts w:ascii="Times New Roman" w:hAnsi="Times New Roman" w:cs="Times New Roman"/>
                                <w:i/>
                                <w:color w:val="000000" w:themeColor="text1"/>
                                <w:sz w:val="20"/>
                              </w:rPr>
                              <w:t>iFeatureWeb</w:t>
                            </w:r>
                            <w:r>
                              <w:rPr>
                                <w:rFonts w:ascii="Times New Roman" w:hAnsi="Times New Roman" w:cs="Times New Roman"/>
                                <w:color w:val="000000" w:themeColor="text1"/>
                                <w:sz w:val="20"/>
                              </w:rPr>
                              <w:t xml:space="preserve"> will perform </w:t>
                            </w:r>
                            <w:r w:rsidRPr="001A03DC">
                              <w:rPr>
                                <w:rFonts w:ascii="Times New Roman" w:hAnsi="Times New Roman" w:cs="Times New Roman"/>
                                <w:color w:val="000000" w:themeColor="text1"/>
                                <w:sz w:val="20"/>
                              </w:rPr>
                              <w:t>λ-correlation</w:t>
                            </w:r>
                            <w:r>
                              <w:rPr>
                                <w:rFonts w:ascii="Times New Roman" w:hAnsi="Times New Roman" w:cs="Times New Roman"/>
                                <w:color w:val="000000" w:themeColor="text1"/>
                                <w:sz w:val="20"/>
                              </w:rPr>
                              <w:t xml:space="preserve"> analysis for 16 types of PseKRAAC descriptors. Otherwise, it will perform the </w:t>
                            </w:r>
                            <w:r w:rsidRPr="001A03DC">
                              <w:rPr>
                                <w:rFonts w:ascii="Times New Roman" w:hAnsi="Times New Roman" w:cs="Times New Roman"/>
                                <w:i/>
                                <w:color w:val="000000" w:themeColor="text1"/>
                                <w:sz w:val="20"/>
                              </w:rPr>
                              <w:t>g-gap</w:t>
                            </w:r>
                            <w:r>
                              <w:rPr>
                                <w:rFonts w:ascii="Times New Roman" w:hAnsi="Times New Roman" w:cs="Times New Roman"/>
                                <w:color w:val="000000" w:themeColor="text1"/>
                                <w:sz w:val="20"/>
                              </w:rPr>
                              <w:t xml:space="preserv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B8970" id="对话气泡: 圆角矩形 18" o:spid="_x0000_s1028" type="#_x0000_t62" style="position:absolute;left:0;text-align:left;margin-left:120.25pt;margin-top:170.15pt;width:239.5pt;height:85.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" adj="-2127,7409" fillcolor="window" strokecolor="#00b050" strokeweight="1pt">
                <v:textbox>
                  <w:txbxContent>
                    <w:p w14:paraId="30B84FA2" w14:textId="0F133F8F" w:rsidR="00355E41" w:rsidRPr="0019420E" w:rsidRDefault="00355E41" w:rsidP="001A03DC">
                      <w:pPr>
                        <w:jc w:val="center"/>
                        <w:rPr>
                          <w:rFonts w:ascii="Times New Roman" w:hAnsi="Times New Roman" w:cs="Times New Roman"/>
                          <w:color w:val="000000" w:themeColor="text1"/>
                        </w:rPr>
                      </w:pPr>
                      <w:r>
                        <w:rPr>
                          <w:rFonts w:ascii="Times New Roman" w:hAnsi="Times New Roman" w:cs="Times New Roman"/>
                          <w:color w:val="000000" w:themeColor="text1"/>
                          <w:sz w:val="20"/>
                        </w:rPr>
                        <w:t xml:space="preserve">For PseKRAAC descriptors, when ‘Gap value’ is set as‘0’, </w:t>
                      </w:r>
                      <w:r w:rsidRPr="001A03DC">
                        <w:rPr>
                          <w:rFonts w:ascii="Times New Roman" w:hAnsi="Times New Roman" w:cs="Times New Roman"/>
                          <w:i/>
                          <w:color w:val="000000" w:themeColor="text1"/>
                          <w:sz w:val="20"/>
                        </w:rPr>
                        <w:t>iFeatureWeb</w:t>
                      </w:r>
                      <w:r>
                        <w:rPr>
                          <w:rFonts w:ascii="Times New Roman" w:hAnsi="Times New Roman" w:cs="Times New Roman"/>
                          <w:color w:val="000000" w:themeColor="text1"/>
                          <w:sz w:val="20"/>
                        </w:rPr>
                        <w:t xml:space="preserve"> will perform </w:t>
                      </w:r>
                      <w:r w:rsidRPr="001A03DC">
                        <w:rPr>
                          <w:rFonts w:ascii="Times New Roman" w:hAnsi="Times New Roman" w:cs="Times New Roman"/>
                          <w:color w:val="000000" w:themeColor="text1"/>
                          <w:sz w:val="20"/>
                        </w:rPr>
                        <w:t>λ-correlation</w:t>
                      </w:r>
                      <w:r>
                        <w:rPr>
                          <w:rFonts w:ascii="Times New Roman" w:hAnsi="Times New Roman" w:cs="Times New Roman"/>
                          <w:color w:val="000000" w:themeColor="text1"/>
                          <w:sz w:val="20"/>
                        </w:rPr>
                        <w:t xml:space="preserve"> analysis for 16 types of PseKRAAC descriptors. Otherwise, it will perform the </w:t>
                      </w:r>
                      <w:r w:rsidRPr="001A03DC">
                        <w:rPr>
                          <w:rFonts w:ascii="Times New Roman" w:hAnsi="Times New Roman" w:cs="Times New Roman"/>
                          <w:i/>
                          <w:color w:val="000000" w:themeColor="text1"/>
                          <w:sz w:val="20"/>
                        </w:rPr>
                        <w:t>g-gap</w:t>
                      </w:r>
                      <w:r>
                        <w:rPr>
                          <w:rFonts w:ascii="Times New Roman" w:hAnsi="Times New Roman" w:cs="Times New Roman"/>
                          <w:color w:val="000000" w:themeColor="text1"/>
                          <w:sz w:val="20"/>
                        </w:rPr>
                        <w:t xml:space="preserve"> analysis.</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7CFD1CF1" wp14:editId="413876FC">
                <wp:simplePos x="0" y="0"/>
                <wp:positionH relativeFrom="column">
                  <wp:posOffset>4779645</wp:posOffset>
                </wp:positionH>
                <wp:positionV relativeFrom="paragraph">
                  <wp:posOffset>1104265</wp:posOffset>
                </wp:positionV>
                <wp:extent cx="1245870" cy="518160"/>
                <wp:effectExtent l="0" t="177800" r="24130" b="15240"/>
                <wp:wrapNone/>
                <wp:docPr id="15" name="对话气泡: 圆角矩形 15"/>
                <wp:cNvGraphicFramePr/>
                <a:graphic xmlns:a="http://schemas.openxmlformats.org/drawingml/2006/main">
                  <a:graphicData uri="http://schemas.microsoft.com/office/word/2010/wordprocessingShape">
                    <wps:wsp>
                      <wps:cNvSpPr/>
                      <wps:spPr>
                        <a:xfrm>
                          <a:off x="0" y="0"/>
                          <a:ext cx="1245870" cy="518160"/>
                        </a:xfrm>
                        <a:prstGeom prst="wedgeRoundRectCallout">
                          <a:avLst>
                            <a:gd name="adj1" fmla="val -42449"/>
                            <a:gd name="adj2" fmla="val -81573"/>
                            <a:gd name="adj3" fmla="val 16667"/>
                          </a:avLst>
                        </a:prstGeom>
                        <a:solidFill>
                          <a:schemeClr val="bg1"/>
                        </a:solidFill>
                        <a:ln w="12700" cap="flat" cmpd="sng" algn="ctr">
                          <a:solidFill>
                            <a:srgbClr val="B806A3"/>
                          </a:solidFill>
                          <a:prstDash val="solid"/>
                          <a:miter lim="800000"/>
                        </a:ln>
                        <a:effectLst/>
                      </wps:spPr>
                      <wps:txbx>
                        <w:txbxContent>
                          <w:p w14:paraId="19905550" w14:textId="47A89829" w:rsidR="00355E41" w:rsidRPr="0019420E" w:rsidRDefault="00355E41" w:rsidP="00D811CF">
                            <w:pPr>
                              <w:jc w:val="center"/>
                              <w:rPr>
                                <w:rFonts w:ascii="Times New Roman" w:hAnsi="Times New Roman" w:cs="Times New Roman"/>
                                <w:color w:val="000000" w:themeColor="text1"/>
                              </w:rPr>
                            </w:pPr>
                            <w:r>
                              <w:rPr>
                                <w:rFonts w:ascii="Times New Roman" w:hAnsi="Times New Roman" w:cs="Times New Roman"/>
                                <w:color w:val="000000" w:themeColor="text1"/>
                                <w:sz w:val="20"/>
                              </w:rPr>
                              <w:t>Click to select the Descriptor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D1CF1" id="对话气泡: 圆角矩形 15" o:spid="_x0000_s1029" type="#_x0000_t62" style="position:absolute;left:0;text-align:left;margin-left:376.35pt;margin-top:86.95pt;width:98.1pt;height:4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" adj="1631,-6820" fillcolor="white [3212]" strokecolor="#b806a3" strokeweight="1pt">
                <v:textbox>
                  <w:txbxContent>
                    <w:p w14:paraId="19905550" w14:textId="47A89829" w:rsidR="00355E41" w:rsidRPr="0019420E" w:rsidRDefault="00355E41" w:rsidP="00D811CF">
                      <w:pPr>
                        <w:jc w:val="center"/>
                        <w:rPr>
                          <w:rFonts w:ascii="Times New Roman" w:hAnsi="Times New Roman" w:cs="Times New Roman"/>
                          <w:color w:val="000000" w:themeColor="text1"/>
                        </w:rPr>
                      </w:pPr>
                      <w:r>
                        <w:rPr>
                          <w:rFonts w:ascii="Times New Roman" w:hAnsi="Times New Roman" w:cs="Times New Roman"/>
                          <w:color w:val="000000" w:themeColor="text1"/>
                          <w:sz w:val="20"/>
                        </w:rPr>
                        <w:t>Click to select the Descriptor type.</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59C05B55" wp14:editId="682367F5">
                <wp:simplePos x="0" y="0"/>
                <wp:positionH relativeFrom="column">
                  <wp:posOffset>953</wp:posOffset>
                </wp:positionH>
                <wp:positionV relativeFrom="paragraph">
                  <wp:posOffset>1038860</wp:posOffset>
                </wp:positionV>
                <wp:extent cx="4433570" cy="600075"/>
                <wp:effectExtent l="0" t="457200" r="24130" b="28575"/>
                <wp:wrapNone/>
                <wp:docPr id="17" name="对话气泡: 圆角矩形 17"/>
                <wp:cNvGraphicFramePr/>
                <a:graphic xmlns:a="http://schemas.openxmlformats.org/drawingml/2006/main">
                  <a:graphicData uri="http://schemas.microsoft.com/office/word/2010/wordprocessingShape">
                    <wps:wsp>
                      <wps:cNvSpPr/>
                      <wps:spPr>
                        <a:xfrm>
                          <a:off x="0" y="0"/>
                          <a:ext cx="4433570" cy="600075"/>
                        </a:xfrm>
                        <a:prstGeom prst="wedgeRoundRectCallout">
                          <a:avLst>
                            <a:gd name="adj1" fmla="val -17957"/>
                            <a:gd name="adj2" fmla="val -123111"/>
                            <a:gd name="adj3" fmla="val 16667"/>
                          </a:avLst>
                        </a:prstGeom>
                        <a:solidFill>
                          <a:sysClr val="window" lastClr="FFFFFF"/>
                        </a:solidFill>
                        <a:ln w="12700" cap="flat" cmpd="sng" algn="ctr">
                          <a:solidFill>
                            <a:srgbClr val="00B050"/>
                          </a:solidFill>
                          <a:prstDash val="solid"/>
                          <a:miter lim="800000"/>
                        </a:ln>
                        <a:effectLst/>
                      </wps:spPr>
                      <wps:txbx>
                        <w:txbxContent>
                          <w:p w14:paraId="2AD3EC95" w14:textId="2036F0AF" w:rsidR="00355E41" w:rsidRPr="0019420E" w:rsidRDefault="00355E41" w:rsidP="00D811CF">
                            <w:pPr>
                              <w:jc w:val="center"/>
                              <w:rPr>
                                <w:rFonts w:ascii="Times New Roman" w:hAnsi="Times New Roman" w:cs="Times New Roman"/>
                                <w:color w:val="000000" w:themeColor="text1"/>
                              </w:rPr>
                            </w:pPr>
                            <w:r>
                              <w:rPr>
                                <w:rFonts w:ascii="Times New Roman" w:hAnsi="Times New Roman" w:cs="Times New Roman"/>
                                <w:color w:val="000000" w:themeColor="text1"/>
                                <w:sz w:val="20"/>
                              </w:rPr>
                              <w:t>‘</w:t>
                            </w:r>
                            <w:r w:rsidRPr="001A03DC">
                              <w:rPr>
                                <w:rFonts w:ascii="Times New Roman" w:hAnsi="Times New Roman" w:cs="Times New Roman"/>
                                <w:color w:val="FF0000"/>
                                <w:sz w:val="20"/>
                              </w:rPr>
                              <w:t>*</w:t>
                            </w:r>
                            <w:r>
                              <w:rPr>
                                <w:rFonts w:ascii="Times New Roman" w:hAnsi="Times New Roman" w:cs="Times New Roman"/>
                                <w:color w:val="000000" w:themeColor="text1"/>
                                <w:sz w:val="20"/>
                              </w:rPr>
                              <w:t xml:space="preserve">’ indicates that submitted proteins or peptide sequences need to have an </w:t>
                            </w:r>
                            <w:r w:rsidRPr="001A03DC">
                              <w:rPr>
                                <w:rFonts w:ascii="Times New Roman" w:hAnsi="Times New Roman" w:cs="Times New Roman"/>
                                <w:color w:val="000000" w:themeColor="text1"/>
                                <w:sz w:val="20"/>
                              </w:rPr>
                              <w:t>equal length</w:t>
                            </w:r>
                            <w:r>
                              <w:rPr>
                                <w:rFonts w:ascii="Times New Roman" w:hAnsi="Times New Roman" w:cs="Times New Roman"/>
                                <w:color w:val="000000" w:themeColor="text1"/>
                                <w:sz w:val="20"/>
                              </w:rPr>
                              <w:t xml:space="preserve"> in order to calculate the corresponding Descriptor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05B55" id="对话气泡: 圆角矩形 17" o:spid="_x0000_s1030" type="#_x0000_t62" style="position:absolute;left:0;text-align:left;margin-left:.1pt;margin-top:81.8pt;width:349.1pt;height:4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" adj="6921,-15792" fillcolor="window" strokecolor="#00b050" strokeweight="1pt">
                <v:textbox>
                  <w:txbxContent>
                    <w:p w14:paraId="2AD3EC95" w14:textId="2036F0AF" w:rsidR="00355E41" w:rsidRPr="0019420E" w:rsidRDefault="00355E41" w:rsidP="00D811CF">
                      <w:pPr>
                        <w:jc w:val="center"/>
                        <w:rPr>
                          <w:rFonts w:ascii="Times New Roman" w:hAnsi="Times New Roman" w:cs="Times New Roman"/>
                          <w:color w:val="000000" w:themeColor="text1"/>
                        </w:rPr>
                      </w:pPr>
                      <w:r>
                        <w:rPr>
                          <w:rFonts w:ascii="Times New Roman" w:hAnsi="Times New Roman" w:cs="Times New Roman"/>
                          <w:color w:val="000000" w:themeColor="text1"/>
                          <w:sz w:val="20"/>
                        </w:rPr>
                        <w:t>‘</w:t>
                      </w:r>
                      <w:r w:rsidRPr="001A03DC">
                        <w:rPr>
                          <w:rFonts w:ascii="Times New Roman" w:hAnsi="Times New Roman" w:cs="Times New Roman"/>
                          <w:color w:val="FF0000"/>
                          <w:sz w:val="20"/>
                        </w:rPr>
                        <w:t>*</w:t>
                      </w:r>
                      <w:r>
                        <w:rPr>
                          <w:rFonts w:ascii="Times New Roman" w:hAnsi="Times New Roman" w:cs="Times New Roman"/>
                          <w:color w:val="000000" w:themeColor="text1"/>
                          <w:sz w:val="20"/>
                        </w:rPr>
                        <w:t xml:space="preserve">’ indicates that submitted proteins or peptide sequences need to have an </w:t>
                      </w:r>
                      <w:r w:rsidRPr="001A03DC">
                        <w:rPr>
                          <w:rFonts w:ascii="Times New Roman" w:hAnsi="Times New Roman" w:cs="Times New Roman"/>
                          <w:color w:val="000000" w:themeColor="text1"/>
                          <w:sz w:val="20"/>
                        </w:rPr>
                        <w:t>equal length</w:t>
                      </w:r>
                      <w:r>
                        <w:rPr>
                          <w:rFonts w:ascii="Times New Roman" w:hAnsi="Times New Roman" w:cs="Times New Roman"/>
                          <w:color w:val="000000" w:themeColor="text1"/>
                          <w:sz w:val="20"/>
                        </w:rPr>
                        <w:t xml:space="preserve"> in order to calculate the corresponding Descriptor type.</w:t>
                      </w:r>
                    </w:p>
                  </w:txbxContent>
                </v:textbox>
              </v:shape>
            </w:pict>
          </mc:Fallback>
        </mc:AlternateContent>
      </w:r>
      <w:r w:rsidRPr="00D0035C">
        <w:rPr>
          <w:noProof/>
        </w:rPr>
        <w:t xml:space="preserve"> </w:t>
      </w:r>
      <w:r>
        <w:rPr>
          <w:noProof/>
        </w:rPr>
        <w:drawing>
          <wp:inline distT="0" distB="0" distL="0" distR="0" wp14:anchorId="4384699A" wp14:editId="2D2FECBF">
            <wp:extent cx="6047740" cy="3420745"/>
            <wp:effectExtent l="0" t="0" r="0"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047740" cy="3420745"/>
                    </a:xfrm>
                    <a:prstGeom prst="rect">
                      <a:avLst/>
                    </a:prstGeom>
                  </pic:spPr>
                </pic:pic>
              </a:graphicData>
            </a:graphic>
          </wp:inline>
        </w:drawing>
      </w:r>
    </w:p>
    <w:p w14:paraId="1E10589F" w14:textId="108B756D" w:rsidR="00D811CF" w:rsidRDefault="00D811CF" w:rsidP="00E20060">
      <w:pPr>
        <w:widowControl/>
        <w:shd w:val="clear" w:color="auto" w:fill="FFFFFF"/>
        <w:rPr>
          <w:rFonts w:ascii="Times New Roman" w:hAnsi="Times New Roman" w:cs="Times New Roman"/>
          <w:kern w:val="0"/>
          <w:sz w:val="24"/>
          <w:szCs w:val="24"/>
          <w:lang w:val="en-AU"/>
        </w:rPr>
      </w:pPr>
      <w:r>
        <w:rPr>
          <w:rFonts w:ascii="Times New Roman" w:hAnsi="Times New Roman" w:cs="Times New Roman" w:hint="eastAsia"/>
          <w:kern w:val="0"/>
          <w:sz w:val="24"/>
          <w:szCs w:val="24"/>
          <w:lang w:val="en-AU"/>
        </w:rPr>
        <w:t xml:space="preserve">One or more descriptor </w:t>
      </w:r>
      <w:r>
        <w:rPr>
          <w:rFonts w:ascii="Times New Roman" w:hAnsi="Times New Roman" w:cs="Times New Roman"/>
          <w:kern w:val="0"/>
          <w:sz w:val="24"/>
          <w:szCs w:val="24"/>
          <w:lang w:val="en-AU"/>
        </w:rPr>
        <w:t>type</w:t>
      </w:r>
      <w:r w:rsidR="00970A3F">
        <w:rPr>
          <w:rFonts w:ascii="Times New Roman" w:hAnsi="Times New Roman" w:cs="Times New Roman"/>
          <w:kern w:val="0"/>
          <w:sz w:val="24"/>
          <w:szCs w:val="24"/>
          <w:lang w:val="en-AU"/>
        </w:rPr>
        <w:t>s</w:t>
      </w:r>
      <w:r>
        <w:rPr>
          <w:rFonts w:ascii="Times New Roman" w:hAnsi="Times New Roman" w:cs="Times New Roman"/>
          <w:kern w:val="0"/>
          <w:sz w:val="24"/>
          <w:szCs w:val="24"/>
          <w:lang w:val="en-AU"/>
        </w:rPr>
        <w:t xml:space="preserve"> should be chosen. Then you can click the ‘Submit’ button at the bottom of the page to calculate the selected descriptor(s) or go on to select the clustering algorithms for sample clustering or </w:t>
      </w:r>
      <w:r w:rsidR="00970A3F">
        <w:rPr>
          <w:rFonts w:ascii="Times New Roman" w:hAnsi="Times New Roman" w:cs="Times New Roman"/>
          <w:kern w:val="0"/>
          <w:sz w:val="24"/>
          <w:szCs w:val="24"/>
          <w:lang w:val="en-AU"/>
        </w:rPr>
        <w:t xml:space="preserve">feature </w:t>
      </w:r>
      <w:r>
        <w:rPr>
          <w:rFonts w:ascii="Times New Roman" w:hAnsi="Times New Roman" w:cs="Times New Roman"/>
          <w:kern w:val="0"/>
          <w:sz w:val="24"/>
          <w:szCs w:val="24"/>
          <w:lang w:val="en-AU"/>
        </w:rPr>
        <w:t>clust</w:t>
      </w:r>
      <w:r w:rsidR="009E2AEC">
        <w:rPr>
          <w:rFonts w:ascii="Times New Roman" w:hAnsi="Times New Roman" w:cs="Times New Roman"/>
          <w:kern w:val="0"/>
          <w:sz w:val="24"/>
          <w:szCs w:val="24"/>
          <w:lang w:val="en-AU"/>
        </w:rPr>
        <w:t>e</w:t>
      </w:r>
      <w:r>
        <w:rPr>
          <w:rFonts w:ascii="Times New Roman" w:hAnsi="Times New Roman" w:cs="Times New Roman"/>
          <w:kern w:val="0"/>
          <w:sz w:val="24"/>
          <w:szCs w:val="24"/>
          <w:lang w:val="en-AU"/>
        </w:rPr>
        <w:t>ring.</w:t>
      </w:r>
    </w:p>
    <w:p w14:paraId="4AA1EFAB" w14:textId="77777777" w:rsidR="001A03DC" w:rsidRPr="001A03DC" w:rsidRDefault="001A03DC" w:rsidP="001A03DC">
      <w:pPr>
        <w:widowControl/>
        <w:shd w:val="clear" w:color="auto" w:fill="FFFFFF"/>
        <w:rPr>
          <w:rFonts w:ascii="Times New Roman" w:hAnsi="Times New Roman" w:cs="Times New Roman"/>
          <w:kern w:val="0"/>
          <w:sz w:val="24"/>
          <w:szCs w:val="24"/>
          <w:lang w:val="en-AU"/>
        </w:rPr>
      </w:pPr>
    </w:p>
    <w:p w14:paraId="36FB54C1" w14:textId="04973551" w:rsidR="001A03DC" w:rsidRDefault="001A03DC" w:rsidP="001A03DC">
      <w:pPr>
        <w:widowControl/>
        <w:shd w:val="clear" w:color="auto" w:fill="FFFFFF"/>
        <w:rPr>
          <w:rFonts w:ascii="Times New Roman" w:hAnsi="Times New Roman" w:cs="Times New Roman"/>
          <w:kern w:val="0"/>
          <w:sz w:val="24"/>
          <w:szCs w:val="24"/>
          <w:lang w:val="en-AU"/>
        </w:rPr>
      </w:pPr>
      <w:r w:rsidRPr="009E2AEC">
        <w:rPr>
          <w:rFonts w:ascii="Times New Roman" w:hAnsi="Times New Roman" w:cs="Times New Roman"/>
          <w:b/>
          <w:kern w:val="0"/>
          <w:sz w:val="24"/>
          <w:szCs w:val="24"/>
          <w:lang w:val="en-AU"/>
        </w:rPr>
        <w:t>Step 3</w:t>
      </w:r>
      <w:r w:rsidRPr="001A03DC">
        <w:rPr>
          <w:rFonts w:ascii="Times New Roman" w:hAnsi="Times New Roman" w:cs="Times New Roman"/>
          <w:kern w:val="0"/>
          <w:sz w:val="24"/>
          <w:szCs w:val="24"/>
          <w:lang w:val="en-AU"/>
        </w:rPr>
        <w:t>. Select the clustering algorithms.</w:t>
      </w:r>
    </w:p>
    <w:p w14:paraId="37E51654" w14:textId="6A7862AC" w:rsidR="001A03DC" w:rsidRDefault="00D0035C" w:rsidP="001A03DC">
      <w:pPr>
        <w:widowControl/>
        <w:shd w:val="clear" w:color="auto" w:fill="FFFFFF"/>
        <w:rPr>
          <w:rFonts w:ascii="Times New Roman" w:hAnsi="Times New Roman" w:cs="Times New Roman"/>
          <w:kern w:val="0"/>
          <w:sz w:val="24"/>
          <w:szCs w:val="24"/>
          <w:lang w:val="en-AU"/>
        </w:rPr>
      </w:pPr>
      <w:r>
        <w:rPr>
          <w:noProof/>
        </w:rPr>
        <w:lastRenderedPageBreak/>
        <w:drawing>
          <wp:inline distT="0" distB="0" distL="0" distR="0" wp14:anchorId="276E5B5E" wp14:editId="51BC5330">
            <wp:extent cx="6047740" cy="506095"/>
            <wp:effectExtent l="0" t="0" r="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047740" cy="506095"/>
                    </a:xfrm>
                    <a:prstGeom prst="rect">
                      <a:avLst/>
                    </a:prstGeom>
                  </pic:spPr>
                </pic:pic>
              </a:graphicData>
            </a:graphic>
          </wp:inline>
        </w:drawing>
      </w:r>
    </w:p>
    <w:p w14:paraId="2924D1F4" w14:textId="03B7332C" w:rsidR="001A03DC" w:rsidRDefault="001A03DC" w:rsidP="001A03DC">
      <w:pPr>
        <w:rPr>
          <w:rFonts w:ascii="Times New Roman" w:hAnsi="Times New Roman" w:cs="Times New Roman"/>
          <w:kern w:val="0"/>
          <w:sz w:val="24"/>
          <w:szCs w:val="24"/>
          <w:lang w:val="en-AU"/>
        </w:rPr>
      </w:pPr>
      <w:r>
        <w:rPr>
          <w:rFonts w:ascii="Times New Roman" w:hAnsi="Times New Roman" w:cs="Times New Roman"/>
          <w:kern w:val="0"/>
          <w:sz w:val="24"/>
          <w:szCs w:val="24"/>
          <w:lang w:val="en-AU"/>
        </w:rPr>
        <w:t>I</w:t>
      </w:r>
      <w:r w:rsidRPr="001A03DC">
        <w:rPr>
          <w:rFonts w:ascii="Times New Roman" w:hAnsi="Times New Roman" w:cs="Times New Roman"/>
          <w:kern w:val="0"/>
          <w:sz w:val="24"/>
          <w:szCs w:val="24"/>
          <w:lang w:val="en-AU"/>
        </w:rPr>
        <w:t xml:space="preserve">n this step, </w:t>
      </w:r>
      <w:r w:rsidRPr="001A03DC">
        <w:rPr>
          <w:rFonts w:ascii="Times New Roman" w:hAnsi="Times New Roman" w:cs="Times New Roman"/>
          <w:i/>
          <w:kern w:val="0"/>
          <w:sz w:val="24"/>
          <w:szCs w:val="24"/>
          <w:lang w:val="en-AU"/>
        </w:rPr>
        <w:t>iFeatureWeb</w:t>
      </w:r>
      <w:r w:rsidRPr="001A03DC">
        <w:rPr>
          <w:rFonts w:ascii="Times New Roman" w:hAnsi="Times New Roman" w:cs="Times New Roman"/>
          <w:kern w:val="0"/>
          <w:sz w:val="24"/>
          <w:szCs w:val="24"/>
          <w:lang w:val="en-AU"/>
        </w:rPr>
        <w:t xml:space="preserve"> allow</w:t>
      </w:r>
      <w:r w:rsidR="007723B7">
        <w:rPr>
          <w:rFonts w:ascii="Times New Roman" w:hAnsi="Times New Roman" w:cs="Times New Roman"/>
          <w:kern w:val="0"/>
          <w:sz w:val="24"/>
          <w:szCs w:val="24"/>
          <w:lang w:val="en-AU"/>
        </w:rPr>
        <w:t>s</w:t>
      </w:r>
      <w:r w:rsidRPr="001A03DC">
        <w:rPr>
          <w:rFonts w:ascii="Times New Roman" w:hAnsi="Times New Roman" w:cs="Times New Roman"/>
          <w:kern w:val="0"/>
          <w:sz w:val="24"/>
          <w:szCs w:val="24"/>
          <w:lang w:val="en-AU"/>
        </w:rPr>
        <w:t xml:space="preserve"> users to select clustering algorithms. User</w:t>
      </w:r>
      <w:r w:rsidR="007723B7">
        <w:rPr>
          <w:rFonts w:ascii="Times New Roman" w:hAnsi="Times New Roman" w:cs="Times New Roman"/>
          <w:kern w:val="0"/>
          <w:sz w:val="24"/>
          <w:szCs w:val="24"/>
          <w:lang w:val="en-AU"/>
        </w:rPr>
        <w:t>s</w:t>
      </w:r>
      <w:r w:rsidRPr="001A03DC">
        <w:rPr>
          <w:rFonts w:ascii="Times New Roman" w:hAnsi="Times New Roman" w:cs="Times New Roman"/>
          <w:kern w:val="0"/>
          <w:sz w:val="24"/>
          <w:szCs w:val="24"/>
          <w:lang w:val="en-AU"/>
        </w:rPr>
        <w:t xml:space="preserve"> can select clustering for 'sample' or for 'feature'. Five commonly used clustering </w:t>
      </w:r>
      <w:r w:rsidR="007723B7">
        <w:rPr>
          <w:rFonts w:ascii="Times New Roman" w:hAnsi="Times New Roman" w:cs="Times New Roman"/>
          <w:kern w:val="0"/>
          <w:sz w:val="24"/>
          <w:szCs w:val="24"/>
          <w:lang w:val="en-AU"/>
        </w:rPr>
        <w:t xml:space="preserve">algorithms </w:t>
      </w:r>
      <w:r w:rsidRPr="001A03DC">
        <w:rPr>
          <w:rFonts w:ascii="Times New Roman" w:hAnsi="Times New Roman" w:cs="Times New Roman"/>
          <w:kern w:val="0"/>
          <w:sz w:val="24"/>
          <w:szCs w:val="24"/>
          <w:lang w:val="en-AU"/>
        </w:rPr>
        <w:t xml:space="preserve">are supported by </w:t>
      </w:r>
      <w:r w:rsidRPr="001A03DC">
        <w:rPr>
          <w:rFonts w:ascii="Times New Roman" w:hAnsi="Times New Roman" w:cs="Times New Roman"/>
          <w:i/>
          <w:kern w:val="0"/>
          <w:sz w:val="24"/>
          <w:szCs w:val="24"/>
          <w:lang w:val="en-AU"/>
        </w:rPr>
        <w:t>iFeatureWeb</w:t>
      </w:r>
      <w:r w:rsidRPr="001A03DC">
        <w:rPr>
          <w:rFonts w:ascii="Times New Roman" w:hAnsi="Times New Roman" w:cs="Times New Roman"/>
          <w:kern w:val="0"/>
          <w:sz w:val="24"/>
          <w:szCs w:val="24"/>
          <w:lang w:val="en-AU"/>
        </w:rPr>
        <w:t>.</w:t>
      </w:r>
      <w:r w:rsidR="009E2AEC">
        <w:rPr>
          <w:rFonts w:ascii="Times New Roman" w:hAnsi="Times New Roman" w:cs="Times New Roman"/>
          <w:kern w:val="0"/>
          <w:sz w:val="24"/>
          <w:szCs w:val="24"/>
          <w:lang w:val="en-AU"/>
        </w:rPr>
        <w:t xml:space="preserve"> </w:t>
      </w:r>
      <w:bookmarkStart w:id="194" w:name="OLE_LINK38"/>
      <w:r w:rsidR="009E2AEC">
        <w:rPr>
          <w:rFonts w:ascii="Times New Roman" w:hAnsi="Times New Roman" w:cs="Times New Roman"/>
          <w:kern w:val="0"/>
          <w:sz w:val="24"/>
          <w:szCs w:val="24"/>
          <w:lang w:val="en-AU"/>
        </w:rPr>
        <w:t xml:space="preserve">If you do not need to </w:t>
      </w:r>
      <w:r w:rsidR="007723B7">
        <w:rPr>
          <w:rFonts w:ascii="Times New Roman" w:hAnsi="Times New Roman" w:cs="Times New Roman"/>
          <w:kern w:val="0"/>
          <w:sz w:val="24"/>
          <w:szCs w:val="24"/>
          <w:lang w:val="en-AU"/>
        </w:rPr>
        <w:t xml:space="preserve">perform a </w:t>
      </w:r>
      <w:r w:rsidR="009E2AEC">
        <w:rPr>
          <w:rFonts w:ascii="Times New Roman" w:hAnsi="Times New Roman" w:cs="Times New Roman"/>
          <w:kern w:val="0"/>
          <w:sz w:val="24"/>
          <w:szCs w:val="24"/>
          <w:lang w:val="en-AU"/>
        </w:rPr>
        <w:t>clustering analysis, just skip this step.</w:t>
      </w:r>
    </w:p>
    <w:bookmarkEnd w:id="194"/>
    <w:p w14:paraId="124A52C3" w14:textId="4855C1C8" w:rsidR="009E2AEC" w:rsidRDefault="009E2AEC" w:rsidP="001A03DC">
      <w:pPr>
        <w:rPr>
          <w:rFonts w:ascii="Times New Roman" w:hAnsi="Times New Roman" w:cs="Times New Roman"/>
          <w:kern w:val="0"/>
          <w:sz w:val="24"/>
          <w:szCs w:val="24"/>
          <w:lang w:val="en-AU"/>
        </w:rPr>
      </w:pPr>
    </w:p>
    <w:p w14:paraId="21EFAD9D" w14:textId="3DA3BA6C" w:rsidR="009E2AEC" w:rsidRDefault="009E2AEC" w:rsidP="001A03DC">
      <w:pPr>
        <w:rPr>
          <w:rFonts w:ascii="Times New Roman" w:hAnsi="Times New Roman" w:cs="Times New Roman"/>
          <w:kern w:val="0"/>
          <w:sz w:val="24"/>
          <w:szCs w:val="24"/>
          <w:lang w:val="en-AU"/>
        </w:rPr>
      </w:pPr>
      <w:r w:rsidRPr="009E2AEC">
        <w:rPr>
          <w:rFonts w:ascii="Times New Roman" w:hAnsi="Times New Roman" w:cs="Times New Roman"/>
          <w:b/>
          <w:kern w:val="0"/>
          <w:sz w:val="24"/>
          <w:szCs w:val="24"/>
          <w:lang w:val="en-AU"/>
        </w:rPr>
        <w:t>Step 4</w:t>
      </w:r>
      <w:r w:rsidRPr="009E2AEC">
        <w:rPr>
          <w:rFonts w:ascii="Times New Roman" w:hAnsi="Times New Roman" w:cs="Times New Roman"/>
          <w:kern w:val="0"/>
          <w:sz w:val="24"/>
          <w:szCs w:val="24"/>
          <w:lang w:val="en-AU"/>
        </w:rPr>
        <w:t>. Select the feature selection algorithms.</w:t>
      </w:r>
    </w:p>
    <w:p w14:paraId="2A412021" w14:textId="7EDD64C6" w:rsidR="009E2AEC" w:rsidRDefault="009E2AEC" w:rsidP="009E2AEC">
      <w:pPr>
        <w:rPr>
          <w:rFonts w:ascii="Times New Roman" w:hAnsi="Times New Roman" w:cs="Times New Roman"/>
          <w:kern w:val="0"/>
          <w:sz w:val="24"/>
          <w:szCs w:val="24"/>
          <w:lang w:val="en-AU"/>
        </w:rPr>
      </w:pPr>
      <w:r w:rsidRPr="009E2AEC">
        <w:rPr>
          <w:rFonts w:ascii="Times New Roman" w:hAnsi="Times New Roman" w:cs="Times New Roman"/>
          <w:kern w:val="0"/>
          <w:sz w:val="24"/>
          <w:szCs w:val="24"/>
          <w:lang w:val="en-AU"/>
        </w:rPr>
        <w:t>In this step, w</w:t>
      </w:r>
      <w:r>
        <w:rPr>
          <w:rFonts w:ascii="Times New Roman" w:hAnsi="Times New Roman" w:cs="Times New Roman"/>
          <w:kern w:val="0"/>
          <w:sz w:val="24"/>
          <w:szCs w:val="24"/>
          <w:lang w:val="en-AU"/>
        </w:rPr>
        <w:t>ith additional 'sample label</w:t>
      </w:r>
      <w:r w:rsidRPr="009E2AEC">
        <w:rPr>
          <w:rFonts w:ascii="Times New Roman" w:hAnsi="Times New Roman" w:cs="Times New Roman"/>
          <w:kern w:val="0"/>
          <w:sz w:val="24"/>
          <w:szCs w:val="24"/>
          <w:lang w:val="en-AU"/>
        </w:rPr>
        <w:t xml:space="preserve">' information, </w:t>
      </w:r>
      <w:r w:rsidRPr="009E2AEC">
        <w:rPr>
          <w:rFonts w:ascii="Times New Roman" w:hAnsi="Times New Roman" w:cs="Times New Roman"/>
          <w:i/>
          <w:kern w:val="0"/>
          <w:sz w:val="24"/>
          <w:szCs w:val="24"/>
          <w:lang w:val="en-AU"/>
        </w:rPr>
        <w:t>iFeatureWeb</w:t>
      </w:r>
      <w:r w:rsidRPr="009E2AEC">
        <w:rPr>
          <w:rFonts w:ascii="Times New Roman" w:hAnsi="Times New Roman" w:cs="Times New Roman"/>
          <w:kern w:val="0"/>
          <w:sz w:val="24"/>
          <w:szCs w:val="24"/>
          <w:lang w:val="en-AU"/>
        </w:rPr>
        <w:t xml:space="preserve"> </w:t>
      </w:r>
      <w:r w:rsidR="007723B7">
        <w:rPr>
          <w:rFonts w:ascii="Times New Roman" w:hAnsi="Times New Roman" w:cs="Times New Roman"/>
          <w:kern w:val="0"/>
          <w:sz w:val="24"/>
          <w:szCs w:val="24"/>
          <w:lang w:val="en-AU"/>
        </w:rPr>
        <w:t>can</w:t>
      </w:r>
      <w:r w:rsidR="007723B7" w:rsidRPr="009E2AEC">
        <w:rPr>
          <w:rFonts w:ascii="Times New Roman" w:hAnsi="Times New Roman" w:cs="Times New Roman"/>
          <w:kern w:val="0"/>
          <w:sz w:val="24"/>
          <w:szCs w:val="24"/>
          <w:lang w:val="en-AU"/>
        </w:rPr>
        <w:t xml:space="preserve"> </w:t>
      </w:r>
      <w:r w:rsidRPr="009E2AEC">
        <w:rPr>
          <w:rFonts w:ascii="Times New Roman" w:hAnsi="Times New Roman" w:cs="Times New Roman"/>
          <w:kern w:val="0"/>
          <w:sz w:val="24"/>
          <w:szCs w:val="24"/>
          <w:lang w:val="en-AU"/>
        </w:rPr>
        <w:t xml:space="preserve">identify the most characterizing features according to the feature selection algorithms. Four commonly used feature selection algorithms are supported by </w:t>
      </w:r>
      <w:r w:rsidRPr="009E2AEC">
        <w:rPr>
          <w:rFonts w:ascii="Times New Roman" w:hAnsi="Times New Roman" w:cs="Times New Roman"/>
          <w:i/>
          <w:kern w:val="0"/>
          <w:sz w:val="24"/>
          <w:szCs w:val="24"/>
          <w:lang w:val="en-AU"/>
        </w:rPr>
        <w:t>iFeatureWeb</w:t>
      </w:r>
      <w:r w:rsidRPr="009E2AEC">
        <w:rPr>
          <w:rFonts w:ascii="Times New Roman" w:hAnsi="Times New Roman" w:cs="Times New Roman"/>
          <w:kern w:val="0"/>
          <w:sz w:val="24"/>
          <w:szCs w:val="24"/>
          <w:lang w:val="en-AU"/>
        </w:rPr>
        <w:t>.</w:t>
      </w:r>
      <w:r>
        <w:rPr>
          <w:rFonts w:ascii="Times New Roman" w:hAnsi="Times New Roman" w:cs="Times New Roman"/>
          <w:kern w:val="0"/>
          <w:sz w:val="24"/>
          <w:szCs w:val="24"/>
          <w:lang w:val="en-AU"/>
        </w:rPr>
        <w:t xml:space="preserve"> Like Step 3, this step is also </w:t>
      </w:r>
      <w:r w:rsidR="00BE39EC">
        <w:rPr>
          <w:rFonts w:ascii="Times New Roman" w:hAnsi="Times New Roman" w:cs="Times New Roman"/>
          <w:kern w:val="0"/>
          <w:sz w:val="24"/>
          <w:szCs w:val="24"/>
        </w:rPr>
        <w:t>optional</w:t>
      </w:r>
      <w:r>
        <w:rPr>
          <w:rFonts w:ascii="Times New Roman" w:hAnsi="Times New Roman" w:cs="Times New Roman"/>
          <w:kern w:val="0"/>
          <w:sz w:val="24"/>
          <w:szCs w:val="24"/>
          <w:lang w:val="en-AU"/>
        </w:rPr>
        <w:t>.</w:t>
      </w:r>
    </w:p>
    <w:p w14:paraId="145ED689" w14:textId="77777777" w:rsidR="007C28A6" w:rsidRDefault="007C28A6" w:rsidP="009E2AEC">
      <w:pPr>
        <w:rPr>
          <w:rFonts w:ascii="Times New Roman" w:hAnsi="Times New Roman" w:cs="Times New Roman"/>
          <w:kern w:val="0"/>
          <w:sz w:val="24"/>
          <w:szCs w:val="24"/>
          <w:lang w:val="en-AU"/>
        </w:rPr>
      </w:pPr>
    </w:p>
    <w:p w14:paraId="0A8395C8" w14:textId="1C82EF5E" w:rsidR="009E2AEC" w:rsidRDefault="000511BE" w:rsidP="009E2AEC">
      <w:pPr>
        <w:rPr>
          <w:rFonts w:ascii="Times New Roman" w:hAnsi="Times New Roman" w:cs="Times New Roman"/>
          <w:kern w:val="0"/>
          <w:sz w:val="24"/>
          <w:szCs w:val="24"/>
          <w:lang w:val="en-AU"/>
        </w:rPr>
      </w:pPr>
      <w:r>
        <w:rPr>
          <w:noProof/>
        </w:rPr>
        <w:drawing>
          <wp:inline distT="0" distB="0" distL="0" distR="0" wp14:anchorId="2574FEA3" wp14:editId="051F93AB">
            <wp:extent cx="6038850" cy="351526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046958" cy="3519985"/>
                    </a:xfrm>
                    <a:prstGeom prst="rect">
                      <a:avLst/>
                    </a:prstGeom>
                  </pic:spPr>
                </pic:pic>
              </a:graphicData>
            </a:graphic>
          </wp:inline>
        </w:drawing>
      </w:r>
    </w:p>
    <w:p w14:paraId="5FA7EBD1" w14:textId="6625B234" w:rsidR="009E2AEC" w:rsidRDefault="000511BE" w:rsidP="009E2AEC">
      <w:pPr>
        <w:rPr>
          <w:rFonts w:ascii="Times New Roman" w:hAnsi="Times New Roman" w:cs="Times New Roman"/>
          <w:kern w:val="0"/>
          <w:sz w:val="24"/>
          <w:szCs w:val="24"/>
          <w:lang w:val="en-AU"/>
        </w:rPr>
      </w:pPr>
      <w:r>
        <w:rPr>
          <w:noProof/>
        </w:rPr>
        <mc:AlternateContent>
          <mc:Choice Requires="wps">
            <w:drawing>
              <wp:anchor distT="0" distB="0" distL="114300" distR="114300" simplePos="0" relativeHeight="251656704" behindDoc="0" locked="0" layoutInCell="1" allowOverlap="1" wp14:anchorId="565328C2" wp14:editId="6C6E42AE">
                <wp:simplePos x="0" y="0"/>
                <wp:positionH relativeFrom="column">
                  <wp:posOffset>2076450</wp:posOffset>
                </wp:positionH>
                <wp:positionV relativeFrom="paragraph">
                  <wp:posOffset>249555</wp:posOffset>
                </wp:positionV>
                <wp:extent cx="3695700" cy="1042035"/>
                <wp:effectExtent l="0" t="0" r="38100" b="24765"/>
                <wp:wrapNone/>
                <wp:docPr id="23" name="矩形: 圆角 23"/>
                <wp:cNvGraphicFramePr/>
                <a:graphic xmlns:a="http://schemas.openxmlformats.org/drawingml/2006/main">
                  <a:graphicData uri="http://schemas.microsoft.com/office/word/2010/wordprocessingShape">
                    <wps:wsp>
                      <wps:cNvSpPr/>
                      <wps:spPr>
                        <a:xfrm>
                          <a:off x="0" y="0"/>
                          <a:ext cx="3695700" cy="1042035"/>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E8603" w14:textId="7C72131B" w:rsidR="00355E41" w:rsidRPr="009E2AEC" w:rsidRDefault="00355E41" w:rsidP="009E2AEC">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Note that the label information (left column) should have the same name as specified in the fasta-formatted sequence. The sample class (right column) can be any integer. The name and the label should be separated by one or more space characters.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5328C2" id="矩形: 圆角 23" o:spid="_x0000_s1031" style="position:absolute;left:0;text-align:left;margin-left:163.5pt;margin-top:19.65pt;width:291pt;height:8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" fillcolor="white [3212]" strokecolor="red" strokeweight="1pt">
                <v:stroke joinstyle="miter"/>
                <v:textbox>
                  <w:txbxContent>
                    <w:p w14:paraId="0D6E8603" w14:textId="7C72131B" w:rsidR="00355E41" w:rsidRPr="009E2AEC" w:rsidRDefault="00355E41" w:rsidP="009E2AEC">
                      <w:pPr>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Note that the label information (left column) should have the same name as specified in the fasta-formatted sequence. The sample class (right column) can be any integer. The name and the label should be separated by one or more space characters.</w:t>
                      </w:r>
                    </w:p>
                  </w:txbxContent>
                </v:textbox>
              </v:roundrect>
            </w:pict>
          </mc:Fallback>
        </mc:AlternateContent>
      </w:r>
      <w:r w:rsidR="00BE09D7">
        <w:rPr>
          <w:noProof/>
        </w:rPr>
        <mc:AlternateContent>
          <mc:Choice Requires="wps">
            <w:drawing>
              <wp:anchor distT="0" distB="0" distL="114300" distR="114300" simplePos="0" relativeHeight="251658752" behindDoc="0" locked="0" layoutInCell="1" allowOverlap="1" wp14:anchorId="25146F25" wp14:editId="7618012F">
                <wp:simplePos x="0" y="0"/>
                <wp:positionH relativeFrom="column">
                  <wp:posOffset>176530</wp:posOffset>
                </wp:positionH>
                <wp:positionV relativeFrom="paragraph">
                  <wp:posOffset>1482090</wp:posOffset>
                </wp:positionV>
                <wp:extent cx="1703070" cy="598170"/>
                <wp:effectExtent l="0" t="177800" r="24130" b="36830"/>
                <wp:wrapNone/>
                <wp:docPr id="25" name="对话气泡: 圆角矩形 25"/>
                <wp:cNvGraphicFramePr/>
                <a:graphic xmlns:a="http://schemas.openxmlformats.org/drawingml/2006/main">
                  <a:graphicData uri="http://schemas.microsoft.com/office/word/2010/wordprocessingShape">
                    <wps:wsp>
                      <wps:cNvSpPr/>
                      <wps:spPr>
                        <a:xfrm>
                          <a:off x="0" y="0"/>
                          <a:ext cx="1703070" cy="598170"/>
                        </a:xfrm>
                        <a:prstGeom prst="wedgeRoundRectCallout">
                          <a:avLst>
                            <a:gd name="adj1" fmla="val -35593"/>
                            <a:gd name="adj2" fmla="val -77404"/>
                            <a:gd name="adj3" fmla="val 16667"/>
                          </a:avLst>
                        </a:prstGeom>
                        <a:solidFill>
                          <a:sysClr val="window" lastClr="FFFFFF"/>
                        </a:solidFill>
                        <a:ln w="12700" cap="flat" cmpd="sng" algn="ctr">
                          <a:solidFill>
                            <a:srgbClr val="B806A3"/>
                          </a:solidFill>
                          <a:prstDash val="solid"/>
                          <a:miter lim="800000"/>
                        </a:ln>
                        <a:effectLst/>
                      </wps:spPr>
                      <wps:txbx>
                        <w:txbxContent>
                          <w:p w14:paraId="6808F691" w14:textId="0D49EFF1" w:rsidR="00355E41" w:rsidRPr="0019420E" w:rsidRDefault="00355E41" w:rsidP="00F3137A">
                            <w:pPr>
                              <w:jc w:val="center"/>
                              <w:rPr>
                                <w:rFonts w:ascii="Times New Roman" w:hAnsi="Times New Roman" w:cs="Times New Roman"/>
                                <w:color w:val="000000" w:themeColor="text1"/>
                              </w:rPr>
                            </w:pPr>
                            <w:r>
                              <w:rPr>
                                <w:rFonts w:ascii="Times New Roman" w:hAnsi="Times New Roman" w:cs="Times New Roman"/>
                                <w:color w:val="000000" w:themeColor="text1"/>
                                <w:sz w:val="20"/>
                              </w:rPr>
                              <w:t>Click the ‘Submit’ button to submit your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46F25" id="对话气泡: 圆角矩形 25" o:spid="_x0000_s1032" type="#_x0000_t62" style="position:absolute;left:0;text-align:left;margin-left:13.9pt;margin-top:116.7pt;width:134.1pt;height:4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" adj="3112,-5919" fillcolor="window" strokecolor="#b806a3" strokeweight="1pt">
                <v:textbox>
                  <w:txbxContent>
                    <w:p w14:paraId="6808F691" w14:textId="0D49EFF1" w:rsidR="00355E41" w:rsidRPr="0019420E" w:rsidRDefault="00355E41" w:rsidP="00F3137A">
                      <w:pPr>
                        <w:jc w:val="center"/>
                        <w:rPr>
                          <w:rFonts w:ascii="Times New Roman" w:hAnsi="Times New Roman" w:cs="Times New Roman"/>
                          <w:color w:val="000000" w:themeColor="text1"/>
                        </w:rPr>
                      </w:pPr>
                      <w:r>
                        <w:rPr>
                          <w:rFonts w:ascii="Times New Roman" w:hAnsi="Times New Roman" w:cs="Times New Roman"/>
                          <w:color w:val="000000" w:themeColor="text1"/>
                          <w:sz w:val="20"/>
                        </w:rPr>
                        <w:t>Click the ‘Submit’ button to submit your job.</w:t>
                      </w:r>
                    </w:p>
                  </w:txbxContent>
                </v:textbox>
              </v:shape>
            </w:pict>
          </mc:Fallback>
        </mc:AlternateContent>
      </w:r>
      <w:r w:rsidR="00BE09D7">
        <w:rPr>
          <w:noProof/>
        </w:rPr>
        <w:drawing>
          <wp:inline distT="0" distB="0" distL="0" distR="0" wp14:anchorId="5ABA4E7E" wp14:editId="6AC25DFA">
            <wp:extent cx="6047740" cy="21717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047740" cy="2171700"/>
                    </a:xfrm>
                    <a:prstGeom prst="rect">
                      <a:avLst/>
                    </a:prstGeom>
                  </pic:spPr>
                </pic:pic>
              </a:graphicData>
            </a:graphic>
          </wp:inline>
        </w:drawing>
      </w:r>
    </w:p>
    <w:p w14:paraId="4ACEA686" w14:textId="5735C1FD" w:rsidR="009E2AEC" w:rsidRDefault="009E2AEC" w:rsidP="009E2AEC">
      <w:pPr>
        <w:rPr>
          <w:rFonts w:ascii="Times New Roman" w:hAnsi="Times New Roman" w:cs="Times New Roman"/>
          <w:kern w:val="0"/>
          <w:sz w:val="24"/>
          <w:szCs w:val="24"/>
          <w:lang w:val="en-AU"/>
        </w:rPr>
      </w:pPr>
      <w:r w:rsidRPr="009E2AEC">
        <w:rPr>
          <w:rFonts w:ascii="Times New Roman" w:hAnsi="Times New Roman" w:cs="Times New Roman"/>
          <w:kern w:val="0"/>
          <w:sz w:val="24"/>
          <w:szCs w:val="24"/>
          <w:lang w:val="en-AU"/>
        </w:rPr>
        <w:t xml:space="preserve">At last, click 'Submit' to calculate the descriptors and </w:t>
      </w:r>
      <w:r w:rsidR="007723B7">
        <w:rPr>
          <w:rFonts w:ascii="Times New Roman" w:hAnsi="Times New Roman" w:cs="Times New Roman"/>
          <w:kern w:val="0"/>
          <w:sz w:val="24"/>
          <w:szCs w:val="24"/>
          <w:lang w:val="en-AU"/>
        </w:rPr>
        <w:t>run</w:t>
      </w:r>
      <w:r w:rsidR="007723B7" w:rsidRPr="009E2AEC">
        <w:rPr>
          <w:rFonts w:ascii="Times New Roman" w:hAnsi="Times New Roman" w:cs="Times New Roman"/>
          <w:kern w:val="0"/>
          <w:sz w:val="24"/>
          <w:szCs w:val="24"/>
          <w:lang w:val="en-AU"/>
        </w:rPr>
        <w:t xml:space="preserve"> </w:t>
      </w:r>
      <w:r w:rsidRPr="009E2AEC">
        <w:rPr>
          <w:rFonts w:ascii="Times New Roman" w:hAnsi="Times New Roman" w:cs="Times New Roman"/>
          <w:kern w:val="0"/>
          <w:sz w:val="24"/>
          <w:szCs w:val="24"/>
          <w:lang w:val="en-AU"/>
        </w:rPr>
        <w:t>the selected clustering and feature selection algorithms.</w:t>
      </w:r>
    </w:p>
    <w:p w14:paraId="11210734" w14:textId="44F2A1EE" w:rsidR="001B4357" w:rsidRDefault="001B4357" w:rsidP="009E2AEC">
      <w:pPr>
        <w:rPr>
          <w:rFonts w:ascii="Times New Roman" w:hAnsi="Times New Roman" w:cs="Times New Roman"/>
          <w:kern w:val="0"/>
          <w:sz w:val="24"/>
          <w:szCs w:val="24"/>
          <w:lang w:val="en-AU"/>
        </w:rPr>
      </w:pPr>
    </w:p>
    <w:p w14:paraId="2B3AEF3E" w14:textId="1AED17D4" w:rsidR="001B4357" w:rsidRDefault="001B4357" w:rsidP="009E2AEC">
      <w:pPr>
        <w:rPr>
          <w:rFonts w:ascii="Times New Roman" w:hAnsi="Times New Roman" w:cs="Times New Roman"/>
          <w:kern w:val="0"/>
          <w:sz w:val="24"/>
          <w:szCs w:val="24"/>
          <w:lang w:val="en-AU"/>
        </w:rPr>
      </w:pPr>
      <w:r>
        <w:rPr>
          <w:rFonts w:ascii="Times New Roman" w:hAnsi="Times New Roman" w:cs="Times New Roman"/>
          <w:kern w:val="0"/>
          <w:sz w:val="24"/>
          <w:szCs w:val="24"/>
          <w:lang w:val="en-AU"/>
        </w:rPr>
        <w:lastRenderedPageBreak/>
        <w:t>Step 5. Waiting for your result.</w:t>
      </w:r>
    </w:p>
    <w:p w14:paraId="14B7EC98" w14:textId="0EF565B3" w:rsidR="001B4357" w:rsidRDefault="00BE09D7" w:rsidP="009E2AEC">
      <w:pPr>
        <w:rPr>
          <w:rFonts w:ascii="Times New Roman" w:hAnsi="Times New Roman" w:cs="Times New Roman"/>
          <w:kern w:val="0"/>
          <w:sz w:val="24"/>
          <w:szCs w:val="24"/>
          <w:lang w:val="en-AU"/>
        </w:rPr>
      </w:pPr>
      <w:r>
        <w:rPr>
          <w:noProof/>
        </w:rPr>
        <w:drawing>
          <wp:inline distT="0" distB="0" distL="0" distR="0" wp14:anchorId="774B2D29" wp14:editId="7DFD6D17">
            <wp:extent cx="6047740" cy="3714115"/>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047740" cy="3714115"/>
                    </a:xfrm>
                    <a:prstGeom prst="rect">
                      <a:avLst/>
                    </a:prstGeom>
                  </pic:spPr>
                </pic:pic>
              </a:graphicData>
            </a:graphic>
          </wp:inline>
        </w:drawing>
      </w:r>
    </w:p>
    <w:p w14:paraId="1405810F" w14:textId="77777777" w:rsidR="00200EB9" w:rsidRDefault="00200EB9" w:rsidP="009E2AEC">
      <w:pPr>
        <w:rPr>
          <w:rFonts w:ascii="Times New Roman" w:hAnsi="Times New Roman" w:cs="Times New Roman"/>
          <w:kern w:val="0"/>
          <w:sz w:val="24"/>
          <w:szCs w:val="24"/>
          <w:lang w:val="en-AU"/>
        </w:rPr>
      </w:pPr>
    </w:p>
    <w:p w14:paraId="263B1DCA" w14:textId="7153E61B" w:rsidR="001B4357" w:rsidRDefault="000511BE" w:rsidP="009E2AEC">
      <w:pPr>
        <w:rPr>
          <w:rFonts w:ascii="Times New Roman" w:hAnsi="Times New Roman" w:cs="Times New Roman"/>
          <w:kern w:val="0"/>
          <w:sz w:val="24"/>
          <w:szCs w:val="24"/>
          <w:lang w:val="en-AU"/>
        </w:rPr>
      </w:pPr>
      <w:r>
        <w:rPr>
          <w:noProof/>
        </w:rPr>
        <mc:AlternateContent>
          <mc:Choice Requires="wps">
            <w:drawing>
              <wp:anchor distT="0" distB="0" distL="114300" distR="114300" simplePos="0" relativeHeight="251657728" behindDoc="0" locked="0" layoutInCell="1" allowOverlap="1" wp14:anchorId="2F5CBD2A" wp14:editId="33E6E358">
                <wp:simplePos x="0" y="0"/>
                <wp:positionH relativeFrom="column">
                  <wp:posOffset>700405</wp:posOffset>
                </wp:positionH>
                <wp:positionV relativeFrom="paragraph">
                  <wp:posOffset>2210435</wp:posOffset>
                </wp:positionV>
                <wp:extent cx="1572260" cy="602615"/>
                <wp:effectExtent l="0" t="323850" r="199390" b="26035"/>
                <wp:wrapNone/>
                <wp:docPr id="28" name="对话气泡: 圆角矩形 28"/>
                <wp:cNvGraphicFramePr/>
                <a:graphic xmlns:a="http://schemas.openxmlformats.org/drawingml/2006/main">
                  <a:graphicData uri="http://schemas.microsoft.com/office/word/2010/wordprocessingShape">
                    <wps:wsp>
                      <wps:cNvSpPr/>
                      <wps:spPr>
                        <a:xfrm>
                          <a:off x="0" y="0"/>
                          <a:ext cx="1572260" cy="602615"/>
                        </a:xfrm>
                        <a:prstGeom prst="wedgeRoundRectCallout">
                          <a:avLst>
                            <a:gd name="adj1" fmla="val 57365"/>
                            <a:gd name="adj2" fmla="val -99081"/>
                            <a:gd name="adj3" fmla="val 16667"/>
                          </a:avLst>
                        </a:prstGeom>
                        <a:solidFill>
                          <a:sysClr val="window" lastClr="FFFFFF"/>
                        </a:solidFill>
                        <a:ln w="12700" cap="flat" cmpd="sng" algn="ctr">
                          <a:solidFill>
                            <a:srgbClr val="B806A3"/>
                          </a:solidFill>
                          <a:prstDash val="solid"/>
                          <a:miter lim="800000"/>
                        </a:ln>
                        <a:effectLst/>
                      </wps:spPr>
                      <wps:txbx>
                        <w:txbxContent>
                          <w:p w14:paraId="13F8ECC9" w14:textId="132F721C" w:rsidR="00355E41" w:rsidRPr="0019420E" w:rsidRDefault="00355E41" w:rsidP="002F4DB1">
                            <w:pPr>
                              <w:jc w:val="center"/>
                              <w:rPr>
                                <w:rFonts w:ascii="Times New Roman" w:hAnsi="Times New Roman" w:cs="Times New Roman"/>
                                <w:color w:val="000000" w:themeColor="text1"/>
                              </w:rPr>
                            </w:pPr>
                            <w:r>
                              <w:rPr>
                                <w:rFonts w:ascii="Times New Roman" w:hAnsi="Times New Roman" w:cs="Times New Roman"/>
                                <w:color w:val="000000" w:themeColor="text1"/>
                                <w:sz w:val="20"/>
                              </w:rPr>
                              <w:t>Click here to download your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5CBD2A" id="对话气泡: 圆角矩形 28" o:spid="_x0000_s1033" type="#_x0000_t62" style="position:absolute;left:0;text-align:left;margin-left:55.15pt;margin-top:174.05pt;width:123.8pt;height:4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" adj="23191,-10601" fillcolor="window" strokecolor="#b806a3" strokeweight="1pt">
                <v:textbox>
                  <w:txbxContent>
                    <w:p w14:paraId="13F8ECC9" w14:textId="132F721C" w:rsidR="00355E41" w:rsidRPr="0019420E" w:rsidRDefault="00355E41" w:rsidP="002F4DB1">
                      <w:pPr>
                        <w:jc w:val="center"/>
                        <w:rPr>
                          <w:rFonts w:ascii="Times New Roman" w:hAnsi="Times New Roman" w:cs="Times New Roman"/>
                          <w:color w:val="000000" w:themeColor="text1"/>
                        </w:rPr>
                      </w:pPr>
                      <w:r>
                        <w:rPr>
                          <w:rFonts w:ascii="Times New Roman" w:hAnsi="Times New Roman" w:cs="Times New Roman"/>
                          <w:color w:val="000000" w:themeColor="text1"/>
                          <w:sz w:val="20"/>
                        </w:rPr>
                        <w:t>Click here to download your results.</w:t>
                      </w:r>
                    </w:p>
                  </w:txbxContent>
                </v:textbox>
              </v:shape>
            </w:pict>
          </mc:Fallback>
        </mc:AlternateContent>
      </w:r>
      <w:r>
        <w:rPr>
          <w:noProof/>
        </w:rPr>
        <w:drawing>
          <wp:inline distT="0" distB="0" distL="0" distR="0" wp14:anchorId="4689B3AF" wp14:editId="07DDF4EE">
            <wp:extent cx="6019800" cy="3500383"/>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035131" cy="3509298"/>
                    </a:xfrm>
                    <a:prstGeom prst="rect">
                      <a:avLst/>
                    </a:prstGeom>
                  </pic:spPr>
                </pic:pic>
              </a:graphicData>
            </a:graphic>
          </wp:inline>
        </w:drawing>
      </w:r>
    </w:p>
    <w:p w14:paraId="346A30CB" w14:textId="77777777" w:rsidR="00200EB9" w:rsidRPr="001A03DC" w:rsidRDefault="00200EB9" w:rsidP="009E2AEC">
      <w:pPr>
        <w:rPr>
          <w:rFonts w:ascii="Times New Roman" w:hAnsi="Times New Roman" w:cs="Times New Roman"/>
          <w:kern w:val="0"/>
          <w:sz w:val="24"/>
          <w:szCs w:val="24"/>
          <w:lang w:val="en-AU"/>
        </w:rPr>
      </w:pPr>
    </w:p>
    <w:p w14:paraId="6542B17D" w14:textId="2C0B8B28" w:rsidR="002F4DB1" w:rsidRDefault="002F4DB1" w:rsidP="001A03DC">
      <w:pPr>
        <w:widowControl/>
        <w:shd w:val="clear" w:color="auto" w:fill="FFFFFF"/>
        <w:rPr>
          <w:rFonts w:ascii="Times New Roman" w:hAnsi="Times New Roman" w:cs="Times New Roman"/>
          <w:kern w:val="0"/>
          <w:sz w:val="24"/>
          <w:szCs w:val="24"/>
          <w:lang w:val="en-AU"/>
        </w:rPr>
      </w:pPr>
      <w:r w:rsidRPr="002F4DB1">
        <w:rPr>
          <w:rFonts w:ascii="Times New Roman" w:hAnsi="Times New Roman" w:cs="Times New Roman"/>
          <w:kern w:val="0"/>
          <w:sz w:val="24"/>
          <w:szCs w:val="24"/>
          <w:lang w:val="en-AU"/>
        </w:rPr>
        <w:t xml:space="preserve">After a few seconds, the calculated descriptors should appear as a table, </w:t>
      </w:r>
      <w:r w:rsidR="00825C40">
        <w:rPr>
          <w:rFonts w:ascii="Times New Roman" w:hAnsi="Times New Roman" w:cs="Times New Roman"/>
          <w:kern w:val="0"/>
          <w:sz w:val="24"/>
          <w:szCs w:val="24"/>
          <w:lang w:val="en-AU"/>
        </w:rPr>
        <w:t>where</w:t>
      </w:r>
      <w:r w:rsidR="00825C40" w:rsidRPr="002F4DB1">
        <w:rPr>
          <w:rFonts w:ascii="Times New Roman" w:hAnsi="Times New Roman" w:cs="Times New Roman"/>
          <w:kern w:val="0"/>
          <w:sz w:val="24"/>
          <w:szCs w:val="24"/>
          <w:lang w:val="en-AU"/>
        </w:rPr>
        <w:t xml:space="preserve"> </w:t>
      </w:r>
      <w:r w:rsidRPr="002F4DB1">
        <w:rPr>
          <w:rFonts w:ascii="Times New Roman" w:hAnsi="Times New Roman" w:cs="Times New Roman"/>
          <w:kern w:val="0"/>
          <w:sz w:val="24"/>
          <w:szCs w:val="24"/>
          <w:lang w:val="en-AU"/>
        </w:rPr>
        <w:t>rows represent protein s</w:t>
      </w:r>
      <w:r>
        <w:rPr>
          <w:rFonts w:ascii="Times New Roman" w:hAnsi="Times New Roman" w:cs="Times New Roman"/>
          <w:kern w:val="0"/>
          <w:sz w:val="24"/>
          <w:szCs w:val="24"/>
          <w:lang w:val="en-AU"/>
        </w:rPr>
        <w:t>equences</w:t>
      </w:r>
      <w:r w:rsidR="00285E0F">
        <w:rPr>
          <w:rFonts w:ascii="Times New Roman" w:hAnsi="Times New Roman" w:cs="Times New Roman"/>
          <w:kern w:val="0"/>
          <w:sz w:val="24"/>
          <w:szCs w:val="24"/>
          <w:lang w:val="en-AU"/>
        </w:rPr>
        <w:t xml:space="preserve"> and</w:t>
      </w:r>
      <w:r>
        <w:rPr>
          <w:rFonts w:ascii="Times New Roman" w:hAnsi="Times New Roman" w:cs="Times New Roman"/>
          <w:kern w:val="0"/>
          <w:sz w:val="24"/>
          <w:szCs w:val="24"/>
          <w:lang w:val="en-AU"/>
        </w:rPr>
        <w:t xml:space="preserve"> columns represent</w:t>
      </w:r>
      <w:r w:rsidRPr="002F4DB1">
        <w:rPr>
          <w:rFonts w:ascii="Times New Roman" w:hAnsi="Times New Roman" w:cs="Times New Roman"/>
          <w:kern w:val="0"/>
          <w:sz w:val="24"/>
          <w:szCs w:val="24"/>
          <w:lang w:val="en-AU"/>
        </w:rPr>
        <w:t xml:space="preserve"> descriptors. The descriptors, clustering and feature selection result</w:t>
      </w:r>
      <w:r w:rsidR="00D31FD9">
        <w:rPr>
          <w:rFonts w:ascii="Times New Roman" w:hAnsi="Times New Roman" w:cs="Times New Roman"/>
          <w:kern w:val="0"/>
          <w:sz w:val="24"/>
          <w:szCs w:val="24"/>
          <w:lang w:val="en-AU"/>
        </w:rPr>
        <w:t>s</w:t>
      </w:r>
      <w:r w:rsidRPr="002F4DB1">
        <w:rPr>
          <w:rFonts w:ascii="Times New Roman" w:hAnsi="Times New Roman" w:cs="Times New Roman"/>
          <w:kern w:val="0"/>
          <w:sz w:val="24"/>
          <w:szCs w:val="24"/>
          <w:lang w:val="en-AU"/>
        </w:rPr>
        <w:t xml:space="preserve"> </w:t>
      </w:r>
      <w:r w:rsidR="00D31FD9">
        <w:rPr>
          <w:rFonts w:ascii="Times New Roman" w:hAnsi="Times New Roman" w:cs="Times New Roman"/>
          <w:kern w:val="0"/>
          <w:sz w:val="24"/>
          <w:szCs w:val="24"/>
          <w:lang w:val="en-AU"/>
        </w:rPr>
        <w:t>are</w:t>
      </w:r>
      <w:r w:rsidRPr="002F4DB1">
        <w:rPr>
          <w:rFonts w:ascii="Times New Roman" w:hAnsi="Times New Roman" w:cs="Times New Roman"/>
          <w:kern w:val="0"/>
          <w:sz w:val="24"/>
          <w:szCs w:val="24"/>
          <w:lang w:val="en-AU"/>
        </w:rPr>
        <w:t xml:space="preserve"> </w:t>
      </w:r>
      <w:r w:rsidR="00D31FD9">
        <w:rPr>
          <w:rFonts w:ascii="Times New Roman" w:hAnsi="Times New Roman" w:cs="Times New Roman"/>
          <w:kern w:val="0"/>
          <w:sz w:val="24"/>
          <w:szCs w:val="24"/>
          <w:lang w:val="en-AU"/>
        </w:rPr>
        <w:t xml:space="preserve">available for </w:t>
      </w:r>
      <w:r w:rsidRPr="002F4DB1">
        <w:rPr>
          <w:rFonts w:ascii="Times New Roman" w:hAnsi="Times New Roman" w:cs="Times New Roman"/>
          <w:kern w:val="0"/>
          <w:sz w:val="24"/>
          <w:szCs w:val="24"/>
          <w:lang w:val="en-AU"/>
        </w:rPr>
        <w:t>download.</w:t>
      </w:r>
    </w:p>
    <w:p w14:paraId="0FCB6035" w14:textId="65B736F5" w:rsidR="001A03DC" w:rsidRDefault="001B4357" w:rsidP="001A03DC">
      <w:pPr>
        <w:widowControl/>
        <w:shd w:val="clear" w:color="auto" w:fill="FFFFFF"/>
        <w:rPr>
          <w:rFonts w:ascii="Times New Roman" w:hAnsi="Times New Roman" w:cs="Times New Roman"/>
          <w:kern w:val="0"/>
          <w:sz w:val="24"/>
          <w:szCs w:val="24"/>
          <w:lang w:val="en-AU"/>
        </w:rPr>
      </w:pPr>
      <w:r>
        <w:rPr>
          <w:rFonts w:ascii="Times New Roman" w:hAnsi="Times New Roman" w:cs="Times New Roman" w:hint="eastAsia"/>
          <w:kern w:val="0"/>
          <w:sz w:val="24"/>
          <w:szCs w:val="24"/>
          <w:lang w:val="en-AU"/>
        </w:rPr>
        <w:lastRenderedPageBreak/>
        <w:t xml:space="preserve">For each job, </w:t>
      </w:r>
      <w:r w:rsidRPr="001B4357">
        <w:rPr>
          <w:rFonts w:ascii="Times New Roman" w:hAnsi="Times New Roman" w:cs="Times New Roman"/>
          <w:i/>
          <w:kern w:val="0"/>
          <w:sz w:val="24"/>
          <w:szCs w:val="24"/>
          <w:lang w:val="en-AU"/>
        </w:rPr>
        <w:t>iFeatureWeb</w:t>
      </w:r>
      <w:r>
        <w:rPr>
          <w:rFonts w:ascii="Times New Roman" w:hAnsi="Times New Roman" w:cs="Times New Roman"/>
          <w:i/>
          <w:kern w:val="0"/>
          <w:sz w:val="24"/>
          <w:szCs w:val="24"/>
          <w:lang w:val="en-AU"/>
        </w:rPr>
        <w:t xml:space="preserve"> </w:t>
      </w:r>
      <w:r>
        <w:rPr>
          <w:rFonts w:ascii="Times New Roman" w:hAnsi="Times New Roman" w:cs="Times New Roman"/>
          <w:kern w:val="0"/>
          <w:sz w:val="24"/>
          <w:szCs w:val="24"/>
          <w:lang w:val="en-AU"/>
        </w:rPr>
        <w:t>will generate a job ID, you</w:t>
      </w:r>
      <w:r w:rsidR="002F4DB1">
        <w:rPr>
          <w:rFonts w:ascii="Times New Roman" w:hAnsi="Times New Roman" w:cs="Times New Roman"/>
          <w:kern w:val="0"/>
          <w:sz w:val="24"/>
          <w:szCs w:val="24"/>
          <w:lang w:val="en-AU"/>
        </w:rPr>
        <w:t>r</w:t>
      </w:r>
      <w:r>
        <w:rPr>
          <w:rFonts w:ascii="Times New Roman" w:hAnsi="Times New Roman" w:cs="Times New Roman"/>
          <w:kern w:val="0"/>
          <w:sz w:val="24"/>
          <w:szCs w:val="24"/>
          <w:lang w:val="en-AU"/>
        </w:rPr>
        <w:t xml:space="preserve"> </w:t>
      </w:r>
      <w:r w:rsidR="002F4DB1">
        <w:rPr>
          <w:rFonts w:ascii="Times New Roman" w:hAnsi="Times New Roman" w:cs="Times New Roman"/>
          <w:kern w:val="0"/>
          <w:sz w:val="24"/>
          <w:szCs w:val="24"/>
          <w:lang w:val="en-AU"/>
        </w:rPr>
        <w:t>calculation result will be stored for a week. With a week, you can query your result by search</w:t>
      </w:r>
      <w:r w:rsidR="00D31FD9">
        <w:rPr>
          <w:rFonts w:ascii="Times New Roman" w:hAnsi="Times New Roman" w:cs="Times New Roman"/>
          <w:kern w:val="0"/>
          <w:sz w:val="24"/>
          <w:szCs w:val="24"/>
          <w:lang w:val="en-AU"/>
        </w:rPr>
        <w:t>ing</w:t>
      </w:r>
      <w:r w:rsidR="002F4DB1">
        <w:rPr>
          <w:rFonts w:ascii="Times New Roman" w:hAnsi="Times New Roman" w:cs="Times New Roman"/>
          <w:kern w:val="0"/>
          <w:sz w:val="24"/>
          <w:szCs w:val="24"/>
          <w:lang w:val="en-AU"/>
        </w:rPr>
        <w:t xml:space="preserve"> your job ID.</w:t>
      </w:r>
    </w:p>
    <w:p w14:paraId="421456BC" w14:textId="77777777" w:rsidR="00200EB9" w:rsidRDefault="00200EB9" w:rsidP="001A03DC">
      <w:pPr>
        <w:widowControl/>
        <w:shd w:val="clear" w:color="auto" w:fill="FFFFFF"/>
        <w:rPr>
          <w:rFonts w:ascii="Times New Roman" w:hAnsi="Times New Roman" w:cs="Times New Roman"/>
          <w:kern w:val="0"/>
          <w:sz w:val="24"/>
          <w:szCs w:val="24"/>
          <w:lang w:val="en-AU"/>
        </w:rPr>
      </w:pPr>
    </w:p>
    <w:p w14:paraId="3F34FCDC" w14:textId="46551CAC" w:rsidR="002F4DB1" w:rsidRDefault="002F4DB1" w:rsidP="001A03DC">
      <w:pPr>
        <w:widowControl/>
        <w:shd w:val="clear" w:color="auto" w:fill="FFFFFF"/>
        <w:rPr>
          <w:rFonts w:ascii="Times New Roman" w:hAnsi="Times New Roman" w:cs="Times New Roman"/>
          <w:kern w:val="0"/>
          <w:sz w:val="24"/>
          <w:szCs w:val="24"/>
          <w:lang w:val="en-AU"/>
        </w:rPr>
      </w:pPr>
      <w:r>
        <w:rPr>
          <w:noProof/>
        </w:rPr>
        <mc:AlternateContent>
          <mc:Choice Requires="wps">
            <w:drawing>
              <wp:anchor distT="0" distB="0" distL="114300" distR="114300" simplePos="0" relativeHeight="251659776" behindDoc="0" locked="0" layoutInCell="1" allowOverlap="1" wp14:anchorId="59B97E0C" wp14:editId="7BD7F6FF">
                <wp:simplePos x="0" y="0"/>
                <wp:positionH relativeFrom="column">
                  <wp:posOffset>956310</wp:posOffset>
                </wp:positionH>
                <wp:positionV relativeFrom="paragraph">
                  <wp:posOffset>1670685</wp:posOffset>
                </wp:positionV>
                <wp:extent cx="2364740" cy="578485"/>
                <wp:effectExtent l="406400" t="0" r="22860" b="31115"/>
                <wp:wrapNone/>
                <wp:docPr id="30" name="对话气泡: 圆角矩形 30"/>
                <wp:cNvGraphicFramePr/>
                <a:graphic xmlns:a="http://schemas.openxmlformats.org/drawingml/2006/main">
                  <a:graphicData uri="http://schemas.microsoft.com/office/word/2010/wordprocessingShape">
                    <wps:wsp>
                      <wps:cNvSpPr/>
                      <wps:spPr>
                        <a:xfrm>
                          <a:off x="0" y="0"/>
                          <a:ext cx="2364740" cy="578485"/>
                        </a:xfrm>
                        <a:prstGeom prst="wedgeRoundRectCallout">
                          <a:avLst>
                            <a:gd name="adj1" fmla="val -65343"/>
                            <a:gd name="adj2" fmla="val -36551"/>
                            <a:gd name="adj3" fmla="val 16667"/>
                          </a:avLst>
                        </a:prstGeom>
                        <a:solidFill>
                          <a:sysClr val="window" lastClr="FFFFFF"/>
                        </a:solidFill>
                        <a:ln w="12700" cap="flat" cmpd="sng" algn="ctr">
                          <a:solidFill>
                            <a:srgbClr val="B806A3"/>
                          </a:solidFill>
                          <a:prstDash val="solid"/>
                          <a:miter lim="800000"/>
                        </a:ln>
                        <a:effectLst/>
                      </wps:spPr>
                      <wps:txbx>
                        <w:txbxContent>
                          <w:p w14:paraId="38E3BDC2" w14:textId="01F15050" w:rsidR="00355E41" w:rsidRPr="0019420E" w:rsidRDefault="00355E41" w:rsidP="002F4DB1">
                            <w:pPr>
                              <w:jc w:val="center"/>
                              <w:rPr>
                                <w:rFonts w:ascii="Times New Roman" w:hAnsi="Times New Roman" w:cs="Times New Roman"/>
                                <w:color w:val="000000" w:themeColor="text1"/>
                              </w:rPr>
                            </w:pPr>
                            <w:r>
                              <w:rPr>
                                <w:rFonts w:ascii="Times New Roman" w:hAnsi="Times New Roman" w:cs="Times New Roman"/>
                                <w:color w:val="000000" w:themeColor="text1"/>
                                <w:sz w:val="20"/>
                              </w:rPr>
                              <w:t>Input your job ID to query the calculated results for your submitted sequences.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97E0C" id="对话气泡: 圆角矩形 30" o:spid="_x0000_s1034" type="#_x0000_t62" style="position:absolute;left:0;text-align:left;margin-left:75.3pt;margin-top:131.55pt;width:186.2pt;height:45.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" adj="-3314,2905" fillcolor="window" strokecolor="#b806a3" strokeweight="1pt">
                <v:textbox>
                  <w:txbxContent>
                    <w:p w14:paraId="38E3BDC2" w14:textId="01F15050" w:rsidR="00355E41" w:rsidRPr="0019420E" w:rsidRDefault="00355E41" w:rsidP="002F4DB1">
                      <w:pPr>
                        <w:jc w:val="center"/>
                        <w:rPr>
                          <w:rFonts w:ascii="Times New Roman" w:hAnsi="Times New Roman" w:cs="Times New Roman"/>
                          <w:color w:val="000000" w:themeColor="text1"/>
                        </w:rPr>
                      </w:pPr>
                      <w:r>
                        <w:rPr>
                          <w:rFonts w:ascii="Times New Roman" w:hAnsi="Times New Roman" w:cs="Times New Roman"/>
                          <w:color w:val="000000" w:themeColor="text1"/>
                          <w:sz w:val="20"/>
                        </w:rPr>
                        <w:t>Input your job ID to query the calculated results for your submitted sequences.</w:t>
                      </w:r>
                    </w:p>
                  </w:txbxContent>
                </v:textbox>
              </v:shape>
            </w:pict>
          </mc:Fallback>
        </mc:AlternateContent>
      </w:r>
      <w:r w:rsidR="00BE09D7">
        <w:rPr>
          <w:noProof/>
        </w:rPr>
        <w:drawing>
          <wp:inline distT="0" distB="0" distL="0" distR="0" wp14:anchorId="4A39D1F1" wp14:editId="67B89C22">
            <wp:extent cx="6047740" cy="37242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047740" cy="3724275"/>
                    </a:xfrm>
                    <a:prstGeom prst="rect">
                      <a:avLst/>
                    </a:prstGeom>
                  </pic:spPr>
                </pic:pic>
              </a:graphicData>
            </a:graphic>
          </wp:inline>
        </w:drawing>
      </w:r>
    </w:p>
    <w:p w14:paraId="6D52D6E9" w14:textId="77777777" w:rsidR="00E20060" w:rsidRDefault="00E20060" w:rsidP="00E20060">
      <w:pPr>
        <w:widowControl/>
        <w:shd w:val="clear" w:color="auto" w:fill="FFFFFF"/>
        <w:rPr>
          <w:rFonts w:ascii="Times New Roman" w:hAnsi="Times New Roman" w:cs="Times New Roman"/>
          <w:kern w:val="0"/>
          <w:sz w:val="24"/>
          <w:szCs w:val="24"/>
        </w:rPr>
      </w:pPr>
    </w:p>
    <w:p w14:paraId="0BD711B9" w14:textId="4023FB9D" w:rsidR="00E20060" w:rsidRPr="00BD430A" w:rsidRDefault="00E20060" w:rsidP="00E20060">
      <w:pPr>
        <w:pStyle w:val="Subtitle"/>
        <w:rPr>
          <w:b/>
          <w:szCs w:val="29"/>
        </w:rPr>
      </w:pPr>
      <w:r w:rsidRPr="00BD430A">
        <w:rPr>
          <w:b/>
          <w:szCs w:val="29"/>
        </w:rPr>
        <w:t>Summary</w:t>
      </w:r>
    </w:p>
    <w:p w14:paraId="7AF57DFB" w14:textId="594B127A" w:rsidR="005F797B" w:rsidRDefault="0070486B" w:rsidP="00E20060">
      <w:pPr>
        <w:widowControl/>
        <w:shd w:val="clear" w:color="auto" w:fill="FFFFFF"/>
        <w:rPr>
          <w:rFonts w:ascii="Times New Roman" w:hAnsi="Times New Roman" w:cs="Times New Roman"/>
          <w:kern w:val="0"/>
          <w:sz w:val="24"/>
          <w:szCs w:val="24"/>
        </w:rPr>
      </w:pPr>
      <w:r w:rsidRPr="001971CB">
        <w:rPr>
          <w:rFonts w:ascii="Times New Roman" w:hAnsi="Times New Roman" w:cs="Times New Roman"/>
          <w:kern w:val="0"/>
          <w:sz w:val="24"/>
          <w:szCs w:val="24"/>
        </w:rPr>
        <w:t xml:space="preserve">In summary, </w:t>
      </w:r>
      <w:r w:rsidRPr="001971CB">
        <w:rPr>
          <w:rFonts w:ascii="Times New Roman" w:hAnsi="Times New Roman" w:cs="Times New Roman"/>
          <w:i/>
          <w:kern w:val="0"/>
          <w:sz w:val="24"/>
          <w:szCs w:val="24"/>
        </w:rPr>
        <w:t>iFeature</w:t>
      </w:r>
      <w:r w:rsidRPr="0070486B">
        <w:rPr>
          <w:rFonts w:ascii="Times New Roman" w:hAnsi="Times New Roman" w:cs="Times New Roman"/>
          <w:kern w:val="0"/>
          <w:sz w:val="24"/>
          <w:szCs w:val="24"/>
        </w:rPr>
        <w:t xml:space="preserve"> has been extensively benchmarked to guarantee correctness of computations, and was deliberately designed to ensure workflow efficiency. To the best of our knowledge, this is the first universal toolkit for integrated feature calculation, clustering and selection analysis. We will integrate more analysis and clustering algorithms to enable interactive analysis and machine learning-based modeling in future work. It is anticipated that </w:t>
      </w:r>
      <w:r w:rsidRPr="001971CB">
        <w:rPr>
          <w:rFonts w:ascii="Times New Roman" w:hAnsi="Times New Roman" w:cs="Times New Roman"/>
          <w:i/>
          <w:kern w:val="0"/>
          <w:sz w:val="24"/>
          <w:szCs w:val="24"/>
        </w:rPr>
        <w:t>iFeature</w:t>
      </w:r>
      <w:r w:rsidRPr="0070486B">
        <w:rPr>
          <w:rFonts w:ascii="Times New Roman" w:hAnsi="Times New Roman" w:cs="Times New Roman"/>
          <w:kern w:val="0"/>
          <w:sz w:val="24"/>
          <w:szCs w:val="24"/>
        </w:rPr>
        <w:t xml:space="preserve"> will be widely used as a powerful tool in bioinformatics, computational biology, systems biology and proteome research.</w:t>
      </w:r>
      <w:r w:rsidR="009B139E">
        <w:rPr>
          <w:rFonts w:ascii="Times New Roman" w:hAnsi="Times New Roman" w:cs="Times New Roman"/>
          <w:kern w:val="0"/>
          <w:sz w:val="24"/>
          <w:szCs w:val="24"/>
        </w:rPr>
        <w:t xml:space="preserve"> </w:t>
      </w:r>
      <w:r w:rsidR="009B139E" w:rsidRPr="009B139E">
        <w:rPr>
          <w:rFonts w:ascii="Times New Roman" w:hAnsi="Times New Roman" w:cs="Times New Roman"/>
          <w:kern w:val="0"/>
          <w:sz w:val="24"/>
          <w:szCs w:val="24"/>
        </w:rPr>
        <w:t xml:space="preserve">The functionality of </w:t>
      </w:r>
      <w:r w:rsidR="009B139E" w:rsidRPr="00781777">
        <w:rPr>
          <w:rFonts w:ascii="Times New Roman" w:hAnsi="Times New Roman" w:cs="Times New Roman"/>
          <w:i/>
          <w:kern w:val="0"/>
          <w:sz w:val="24"/>
          <w:szCs w:val="24"/>
        </w:rPr>
        <w:t>iFeature</w:t>
      </w:r>
      <w:r w:rsidR="009B139E" w:rsidRPr="009B139E">
        <w:rPr>
          <w:rFonts w:ascii="Times New Roman" w:hAnsi="Times New Roman" w:cs="Times New Roman"/>
          <w:kern w:val="0"/>
          <w:sz w:val="24"/>
          <w:szCs w:val="24"/>
        </w:rPr>
        <w:t xml:space="preserve"> is made freely available via an online web server </w:t>
      </w:r>
      <w:r w:rsidR="009B139E">
        <w:rPr>
          <w:rFonts w:ascii="Times New Roman" w:hAnsi="Times New Roman" w:cs="Times New Roman"/>
          <w:kern w:val="0"/>
          <w:sz w:val="24"/>
          <w:szCs w:val="24"/>
        </w:rPr>
        <w:t>(</w:t>
      </w:r>
      <w:hyperlink r:id="rId140" w:history="1">
        <w:r w:rsidR="00113E98" w:rsidRPr="00113E98">
          <w:rPr>
            <w:rStyle w:val="Hyperlink"/>
            <w:rFonts w:ascii="Times New Roman" w:hAnsi="Times New Roman" w:cs="Times New Roman"/>
            <w:color w:val="0432FF"/>
            <w:kern w:val="0"/>
            <w:sz w:val="24"/>
            <w:szCs w:val="24"/>
          </w:rPr>
          <w:t>http://iFeature.erc.monash.edu/</w:t>
        </w:r>
      </w:hyperlink>
      <w:r w:rsidR="009B139E" w:rsidRPr="00113E98">
        <w:rPr>
          <w:rFonts w:ascii="Times New Roman" w:hAnsi="Times New Roman" w:cs="Times New Roman"/>
          <w:color w:val="000000" w:themeColor="text1"/>
          <w:kern w:val="0"/>
          <w:sz w:val="24"/>
          <w:szCs w:val="24"/>
        </w:rPr>
        <w:t>)</w:t>
      </w:r>
      <w:r w:rsidR="00113E98">
        <w:rPr>
          <w:rFonts w:ascii="Times New Roman" w:hAnsi="Times New Roman" w:cs="Times New Roman"/>
          <w:kern w:val="0"/>
          <w:sz w:val="24"/>
          <w:szCs w:val="24"/>
        </w:rPr>
        <w:t xml:space="preserve"> </w:t>
      </w:r>
      <w:r w:rsidR="009B139E" w:rsidRPr="009B139E">
        <w:rPr>
          <w:rFonts w:ascii="Times New Roman" w:hAnsi="Times New Roman" w:cs="Times New Roman"/>
          <w:kern w:val="0"/>
          <w:sz w:val="24"/>
          <w:szCs w:val="24"/>
        </w:rPr>
        <w:t>and stand-alone toolkit</w:t>
      </w:r>
      <w:r w:rsidR="009B139E">
        <w:rPr>
          <w:rFonts w:ascii="Times New Roman" w:hAnsi="Times New Roman" w:cs="Times New Roman"/>
          <w:kern w:val="0"/>
          <w:sz w:val="24"/>
          <w:szCs w:val="24"/>
        </w:rPr>
        <w:t xml:space="preserve"> (</w:t>
      </w:r>
      <w:hyperlink r:id="rId141" w:history="1">
        <w:r w:rsidR="008F23B8" w:rsidRPr="008F23B8">
          <w:rPr>
            <w:rStyle w:val="Hyperlink"/>
            <w:rFonts w:ascii="Times New Roman" w:hAnsi="Times New Roman" w:cs="Times New Roman"/>
            <w:color w:val="0432FF"/>
            <w:kern w:val="0"/>
            <w:sz w:val="24"/>
            <w:szCs w:val="24"/>
          </w:rPr>
          <w:t>https://github.com/Superzchen/iFeature/</w:t>
        </w:r>
        <w:r w:rsidR="008F23B8" w:rsidRPr="008F23B8">
          <w:rPr>
            <w:rStyle w:val="Hyperlink"/>
            <w:rFonts w:ascii="Times New Roman" w:hAnsi="Times New Roman" w:cs="Times New Roman"/>
            <w:color w:val="000000" w:themeColor="text1"/>
            <w:kern w:val="0"/>
            <w:sz w:val="24"/>
            <w:szCs w:val="24"/>
          </w:rPr>
          <w:t>)</w:t>
        </w:r>
      </w:hyperlink>
      <w:r w:rsidR="009B139E" w:rsidRPr="009B139E">
        <w:rPr>
          <w:rFonts w:ascii="Times New Roman" w:hAnsi="Times New Roman" w:cs="Times New Roman"/>
          <w:kern w:val="0"/>
          <w:sz w:val="24"/>
          <w:szCs w:val="24"/>
        </w:rPr>
        <w:t>.</w:t>
      </w:r>
    </w:p>
    <w:p w14:paraId="0AA0501E" w14:textId="77777777" w:rsidR="008F23B8" w:rsidRDefault="008F23B8" w:rsidP="00E20060">
      <w:pPr>
        <w:widowControl/>
        <w:shd w:val="clear" w:color="auto" w:fill="FFFFFF"/>
        <w:rPr>
          <w:rFonts w:ascii="Times New Roman" w:hAnsi="Times New Roman" w:cs="Times New Roman"/>
          <w:kern w:val="0"/>
          <w:sz w:val="24"/>
          <w:szCs w:val="24"/>
        </w:rPr>
      </w:pPr>
    </w:p>
    <w:p w14:paraId="05F29686" w14:textId="19B9F952" w:rsidR="005F797B" w:rsidRPr="00BD430A" w:rsidRDefault="005F797B" w:rsidP="005F797B">
      <w:pPr>
        <w:pStyle w:val="Subtitle"/>
        <w:rPr>
          <w:b/>
          <w:szCs w:val="29"/>
        </w:rPr>
      </w:pPr>
      <w:r w:rsidRPr="00BD430A">
        <w:rPr>
          <w:b/>
          <w:szCs w:val="29"/>
        </w:rPr>
        <w:t>Acknowledgments</w:t>
      </w:r>
    </w:p>
    <w:p w14:paraId="401D1F62" w14:textId="097332A2" w:rsidR="0022280D" w:rsidRPr="007A1544" w:rsidRDefault="0022280D" w:rsidP="0050081E">
      <w:pPr>
        <w:widowControl/>
        <w:shd w:val="clear" w:color="auto" w:fill="FFFFFF"/>
        <w:rPr>
          <w:rFonts w:ascii="Times New Roman" w:eastAsia="宋体" w:hAnsi="Times New Roman" w:cs="Times New Roman"/>
          <w:color w:val="000000" w:themeColor="text1"/>
          <w:kern w:val="0"/>
          <w:sz w:val="24"/>
          <w:szCs w:val="24"/>
        </w:rPr>
      </w:pPr>
      <w:r w:rsidRPr="00030AB1">
        <w:rPr>
          <w:rFonts w:ascii="AdvPSSAB-R" w:hAnsi="AdvPSSAB-R" w:cs="AdvPSSAB-R"/>
          <w:sz w:val="24"/>
          <w:szCs w:val="24"/>
          <w:lang w:val="en-GB" w:eastAsia="en-IN"/>
        </w:rPr>
        <w:t xml:space="preserve">This work was </w:t>
      </w:r>
      <w:r w:rsidRPr="00030AB1">
        <w:rPr>
          <w:rFonts w:ascii="Times New Roman" w:eastAsia="宋体" w:hAnsi="Times New Roman" w:cs="Times New Roman"/>
          <w:kern w:val="0"/>
          <w:sz w:val="24"/>
          <w:szCs w:val="24"/>
        </w:rPr>
        <w:t xml:space="preserve">financially </w:t>
      </w:r>
      <w:r w:rsidRPr="00030AB1">
        <w:rPr>
          <w:rFonts w:ascii="AdvPSSAB-R" w:hAnsi="AdvPSSAB-R" w:cs="AdvPSSAB-R"/>
          <w:sz w:val="24"/>
          <w:szCs w:val="24"/>
          <w:lang w:val="en-GB" w:eastAsia="en-IN"/>
        </w:rPr>
        <w:t xml:space="preserve">supported by grants from the Australian </w:t>
      </w:r>
      <w:r w:rsidRPr="007A1544">
        <w:rPr>
          <w:rFonts w:ascii="AdvPSSAB-R" w:hAnsi="AdvPSSAB-R" w:cs="AdvPSSAB-R"/>
          <w:color w:val="000000" w:themeColor="text1"/>
          <w:sz w:val="24"/>
          <w:szCs w:val="24"/>
          <w:lang w:val="en-GB" w:eastAsia="en-IN"/>
        </w:rPr>
        <w:t xml:space="preserve">Research Council </w:t>
      </w:r>
      <w:r w:rsidR="00E4450E" w:rsidRPr="007A1544">
        <w:rPr>
          <w:rFonts w:ascii="AdvPSSAB-R" w:hAnsi="AdvPSSAB-R" w:cs="AdvPSSAB-R"/>
          <w:color w:val="000000" w:themeColor="text1"/>
          <w:sz w:val="24"/>
          <w:szCs w:val="24"/>
          <w:lang w:eastAsia="en-IN"/>
        </w:rPr>
        <w:t>[</w:t>
      </w:r>
      <w:r w:rsidRPr="007A1544">
        <w:rPr>
          <w:rFonts w:ascii="AdvPSSAB-R" w:hAnsi="AdvPSSAB-R" w:cs="AdvPSSAB-R"/>
          <w:color w:val="000000" w:themeColor="text1"/>
          <w:sz w:val="24"/>
          <w:szCs w:val="24"/>
          <w:lang w:val="en-GB" w:eastAsia="en-IN"/>
        </w:rPr>
        <w:t>ARC</w:t>
      </w:r>
      <w:r w:rsidR="00E4450E" w:rsidRPr="007A1544">
        <w:rPr>
          <w:rFonts w:ascii="AdvPSSAB-R" w:hAnsi="AdvPSSAB-R" w:cs="AdvPSSAB-R"/>
          <w:color w:val="000000" w:themeColor="text1"/>
          <w:sz w:val="24"/>
          <w:szCs w:val="24"/>
          <w:lang w:val="en-GB" w:eastAsia="en-IN"/>
        </w:rPr>
        <w:t>;</w:t>
      </w:r>
      <w:r w:rsidRPr="007A1544">
        <w:rPr>
          <w:rFonts w:ascii="AdvPSSAB-R" w:hAnsi="AdvPSSAB-R" w:cs="AdvPSSAB-R"/>
          <w:color w:val="000000" w:themeColor="text1"/>
          <w:sz w:val="24"/>
          <w:szCs w:val="24"/>
          <w:lang w:val="en-GB" w:eastAsia="en-IN"/>
        </w:rPr>
        <w:t xml:space="preserve"> LP110200333 and DP120104460</w:t>
      </w:r>
      <w:r w:rsidR="00E4450E" w:rsidRPr="007A1544">
        <w:rPr>
          <w:rFonts w:ascii="AdvPSSAB-R" w:hAnsi="AdvPSSAB-R" w:cs="AdvPSSAB-R"/>
          <w:color w:val="000000" w:themeColor="text1"/>
          <w:sz w:val="24"/>
          <w:szCs w:val="24"/>
          <w:lang w:val="en-GB" w:eastAsia="en-IN"/>
        </w:rPr>
        <w:t>]</w:t>
      </w:r>
      <w:r w:rsidRPr="007A1544">
        <w:rPr>
          <w:rFonts w:ascii="AdvPSSAB-R" w:hAnsi="AdvPSSAB-R" w:cs="AdvPSSAB-R"/>
          <w:color w:val="000000" w:themeColor="text1"/>
          <w:sz w:val="24"/>
          <w:szCs w:val="24"/>
          <w:lang w:val="en-GB" w:eastAsia="en-IN"/>
        </w:rPr>
        <w:t xml:space="preserve">, </w:t>
      </w:r>
      <w:r w:rsidRPr="007A1544">
        <w:rPr>
          <w:rFonts w:ascii="Times New Roman" w:eastAsia="宋体" w:hAnsi="Times New Roman" w:cs="Times New Roman"/>
          <w:color w:val="000000" w:themeColor="text1"/>
          <w:kern w:val="0"/>
          <w:sz w:val="24"/>
          <w:szCs w:val="24"/>
        </w:rPr>
        <w:t xml:space="preserve">the National Natural Science Foundation of China </w:t>
      </w:r>
      <w:r w:rsidR="00E4450E" w:rsidRPr="007A1544">
        <w:rPr>
          <w:rFonts w:ascii="Times New Roman" w:eastAsia="宋体" w:hAnsi="Times New Roman" w:cs="Times New Roman"/>
          <w:color w:val="000000" w:themeColor="text1"/>
          <w:kern w:val="0"/>
          <w:sz w:val="24"/>
          <w:szCs w:val="24"/>
        </w:rPr>
        <w:t>[NSFC; 31701142]</w:t>
      </w:r>
      <w:r w:rsidR="00CD38CC" w:rsidRPr="007A1544">
        <w:rPr>
          <w:rFonts w:ascii="Times New Roman" w:eastAsia="宋体" w:hAnsi="Times New Roman" w:cs="Times New Roman" w:hint="eastAsia"/>
          <w:color w:val="000000" w:themeColor="text1"/>
          <w:kern w:val="0"/>
          <w:sz w:val="24"/>
          <w:szCs w:val="24"/>
        </w:rPr>
        <w:t xml:space="preserve">, the National Health of Medical Research Council of Australia </w:t>
      </w:r>
      <w:r w:rsidR="00E4450E" w:rsidRPr="007A1544">
        <w:rPr>
          <w:rFonts w:ascii="Times New Roman" w:eastAsia="宋体" w:hAnsi="Times New Roman" w:cs="Times New Roman" w:hint="eastAsia"/>
          <w:color w:val="000000" w:themeColor="text1"/>
          <w:kern w:val="0"/>
          <w:sz w:val="24"/>
          <w:szCs w:val="24"/>
        </w:rPr>
        <w:t>[</w:t>
      </w:r>
      <w:r w:rsidR="00CD38CC" w:rsidRPr="007A1544">
        <w:rPr>
          <w:rFonts w:ascii="Times New Roman" w:eastAsia="宋体" w:hAnsi="Times New Roman" w:cs="Times New Roman" w:hint="eastAsia"/>
          <w:color w:val="000000" w:themeColor="text1"/>
          <w:kern w:val="0"/>
          <w:sz w:val="24"/>
          <w:szCs w:val="24"/>
        </w:rPr>
        <w:t>NHMRC</w:t>
      </w:r>
      <w:r w:rsidR="00E4450E" w:rsidRPr="007A1544">
        <w:rPr>
          <w:rFonts w:ascii="Times New Roman" w:eastAsia="宋体" w:hAnsi="Times New Roman" w:cs="Times New Roman"/>
          <w:color w:val="000000" w:themeColor="text1"/>
          <w:kern w:val="0"/>
          <w:sz w:val="24"/>
          <w:szCs w:val="24"/>
        </w:rPr>
        <w:t>; APP1058540]</w:t>
      </w:r>
      <w:r w:rsidR="005352FB" w:rsidRPr="007A1544">
        <w:rPr>
          <w:rFonts w:ascii="Times New Roman" w:eastAsia="宋体" w:hAnsi="Times New Roman" w:cs="Times New Roman"/>
          <w:color w:val="000000" w:themeColor="text1"/>
          <w:kern w:val="0"/>
          <w:sz w:val="24"/>
          <w:szCs w:val="24"/>
        </w:rPr>
        <w:t>,</w:t>
      </w:r>
      <w:r w:rsidR="00CD38CC" w:rsidRPr="007A1544">
        <w:rPr>
          <w:rFonts w:ascii="Times New Roman" w:eastAsia="宋体" w:hAnsi="Times New Roman" w:cs="Times New Roman" w:hint="eastAsia"/>
          <w:color w:val="000000" w:themeColor="text1"/>
          <w:kern w:val="0"/>
          <w:sz w:val="24"/>
          <w:szCs w:val="24"/>
        </w:rPr>
        <w:t xml:space="preserve"> </w:t>
      </w:r>
      <w:r w:rsidRPr="007A1544">
        <w:rPr>
          <w:rFonts w:ascii="AdvPSSAB-R" w:hAnsi="AdvPSSAB-R" w:cs="AdvPSSAB-R"/>
          <w:color w:val="000000" w:themeColor="text1"/>
          <w:sz w:val="24"/>
          <w:szCs w:val="24"/>
          <w:lang w:val="en-GB" w:eastAsia="en-IN"/>
        </w:rPr>
        <w:t xml:space="preserve">the </w:t>
      </w:r>
      <w:r w:rsidRPr="007A1544">
        <w:rPr>
          <w:rFonts w:ascii="Times New Roman" w:eastAsia="Times New Roman" w:hAnsi="Times New Roman"/>
          <w:color w:val="000000" w:themeColor="text1"/>
          <w:sz w:val="24"/>
          <w:szCs w:val="24"/>
          <w:shd w:val="clear" w:color="auto" w:fill="FFFFFF"/>
        </w:rPr>
        <w:t xml:space="preserve">National Institute of Allergy and Infectious Diseases of the National Institutes of Health </w:t>
      </w:r>
      <w:r w:rsidR="00E4450E" w:rsidRPr="007A1544">
        <w:rPr>
          <w:rFonts w:ascii="Times New Roman" w:eastAsia="Times New Roman" w:hAnsi="Times New Roman"/>
          <w:color w:val="000000" w:themeColor="text1"/>
          <w:sz w:val="24"/>
          <w:szCs w:val="24"/>
          <w:shd w:val="clear" w:color="auto" w:fill="FFFFFF"/>
        </w:rPr>
        <w:t>[</w:t>
      </w:r>
      <w:r w:rsidRPr="007A1544">
        <w:rPr>
          <w:rFonts w:ascii="Times New Roman" w:eastAsia="Times New Roman" w:hAnsi="Times New Roman"/>
          <w:color w:val="000000" w:themeColor="text1"/>
          <w:sz w:val="24"/>
          <w:szCs w:val="24"/>
          <w:shd w:val="clear" w:color="auto" w:fill="FFFFFF"/>
        </w:rPr>
        <w:t>R01 AI111965</w:t>
      </w:r>
      <w:r w:rsidR="00E4450E" w:rsidRPr="007A1544">
        <w:rPr>
          <w:rFonts w:ascii="Times New Roman" w:eastAsia="Times New Roman" w:hAnsi="Times New Roman"/>
          <w:color w:val="000000" w:themeColor="text1"/>
          <w:sz w:val="24"/>
          <w:szCs w:val="24"/>
          <w:shd w:val="clear" w:color="auto" w:fill="FFFFFF"/>
        </w:rPr>
        <w:t>]</w:t>
      </w:r>
      <w:r w:rsidR="00B13F1E" w:rsidRPr="007A1544">
        <w:rPr>
          <w:rFonts w:ascii="Times New Roman" w:eastAsia="Times New Roman" w:hAnsi="Times New Roman"/>
          <w:color w:val="000000" w:themeColor="text1"/>
          <w:sz w:val="24"/>
          <w:szCs w:val="24"/>
          <w:shd w:val="clear" w:color="auto" w:fill="FFFFFF"/>
        </w:rPr>
        <w:t>, and a Major Inter-Disciplinary Research</w:t>
      </w:r>
      <w:r w:rsidR="00A457B9" w:rsidRPr="007A1544">
        <w:rPr>
          <w:rFonts w:ascii="Times New Roman" w:eastAsia="Times New Roman" w:hAnsi="Times New Roman"/>
          <w:color w:val="000000" w:themeColor="text1"/>
          <w:sz w:val="24"/>
          <w:szCs w:val="24"/>
          <w:shd w:val="clear" w:color="auto" w:fill="FFFFFF"/>
        </w:rPr>
        <w:t xml:space="preserve"> (IDR)</w:t>
      </w:r>
      <w:r w:rsidR="00B13F1E" w:rsidRPr="007A1544">
        <w:rPr>
          <w:rFonts w:ascii="Times New Roman" w:eastAsia="Times New Roman" w:hAnsi="Times New Roman"/>
          <w:color w:val="000000" w:themeColor="text1"/>
          <w:sz w:val="24"/>
          <w:szCs w:val="24"/>
          <w:shd w:val="clear" w:color="auto" w:fill="FFFFFF"/>
        </w:rPr>
        <w:t xml:space="preserve"> </w:t>
      </w:r>
      <w:r w:rsidR="00A457B9" w:rsidRPr="007A1544">
        <w:rPr>
          <w:rFonts w:ascii="Times New Roman" w:eastAsia="Times New Roman" w:hAnsi="Times New Roman"/>
          <w:color w:val="000000" w:themeColor="text1"/>
          <w:sz w:val="24"/>
          <w:szCs w:val="24"/>
          <w:shd w:val="clear" w:color="auto" w:fill="FFFFFF"/>
        </w:rPr>
        <w:t>G</w:t>
      </w:r>
      <w:r w:rsidR="00B13F1E" w:rsidRPr="007A1544">
        <w:rPr>
          <w:rFonts w:ascii="Times New Roman" w:eastAsia="Times New Roman" w:hAnsi="Times New Roman"/>
          <w:color w:val="000000" w:themeColor="text1"/>
          <w:sz w:val="24"/>
          <w:szCs w:val="24"/>
          <w:shd w:val="clear" w:color="auto" w:fill="FFFFFF"/>
        </w:rPr>
        <w:t>rant awarded by Monash University</w:t>
      </w:r>
      <w:r w:rsidRPr="007A1544">
        <w:rPr>
          <w:rFonts w:ascii="Times New Roman" w:eastAsia="Times New Roman" w:hAnsi="Times New Roman"/>
          <w:color w:val="000000" w:themeColor="text1"/>
          <w:sz w:val="24"/>
          <w:szCs w:val="24"/>
          <w:shd w:val="clear" w:color="auto" w:fill="FFFFFF"/>
        </w:rPr>
        <w:t>.</w:t>
      </w:r>
      <w:r w:rsidR="00562BEA" w:rsidRPr="007A1544">
        <w:rPr>
          <w:rFonts w:ascii="Times New Roman" w:eastAsia="Times New Roman" w:hAnsi="Times New Roman"/>
          <w:color w:val="000000" w:themeColor="text1"/>
          <w:sz w:val="24"/>
          <w:szCs w:val="24"/>
          <w:shd w:val="clear" w:color="auto" w:fill="FFFFFF"/>
        </w:rPr>
        <w:t xml:space="preserve"> </w:t>
      </w:r>
      <w:r w:rsidR="00562BEA" w:rsidRPr="007A1544">
        <w:rPr>
          <w:rFonts w:ascii="Times New Roman" w:eastAsia="Times New Roman" w:hAnsi="Times New Roman"/>
          <w:color w:val="000000" w:themeColor="text1"/>
          <w:sz w:val="24"/>
          <w:szCs w:val="24"/>
        </w:rPr>
        <w:t>A</w:t>
      </w:r>
      <w:r w:rsidR="00805A3E">
        <w:rPr>
          <w:rFonts w:ascii="Times New Roman" w:eastAsia="Times New Roman" w:hAnsi="Times New Roman" w:hint="eastAsia"/>
          <w:color w:val="000000" w:themeColor="text1"/>
          <w:sz w:val="24"/>
          <w:szCs w:val="24"/>
        </w:rPr>
        <w:t>.</w:t>
      </w:r>
      <w:r w:rsidR="00562BEA" w:rsidRPr="007A1544">
        <w:rPr>
          <w:rFonts w:ascii="Times New Roman" w:eastAsia="Times New Roman" w:hAnsi="Times New Roman"/>
          <w:color w:val="000000" w:themeColor="text1"/>
          <w:sz w:val="24"/>
          <w:szCs w:val="24"/>
        </w:rPr>
        <w:t>L</w:t>
      </w:r>
      <w:r w:rsidR="00805A3E">
        <w:rPr>
          <w:rFonts w:ascii="Times New Roman" w:eastAsia="Times New Roman" w:hAnsi="Times New Roman" w:hint="eastAsia"/>
          <w:color w:val="000000" w:themeColor="text1"/>
          <w:sz w:val="24"/>
          <w:szCs w:val="24"/>
        </w:rPr>
        <w:t>.</w:t>
      </w:r>
      <w:r w:rsidR="00562BEA" w:rsidRPr="007A1544">
        <w:rPr>
          <w:rFonts w:ascii="Times New Roman" w:eastAsia="Times New Roman" w:hAnsi="Times New Roman"/>
          <w:color w:val="000000" w:themeColor="text1"/>
          <w:sz w:val="24"/>
          <w:szCs w:val="24"/>
        </w:rPr>
        <w:t xml:space="preserve"> and T</w:t>
      </w:r>
      <w:r w:rsidR="00805A3E">
        <w:rPr>
          <w:rFonts w:ascii="Times New Roman" w:eastAsia="Times New Roman" w:hAnsi="Times New Roman" w:hint="eastAsia"/>
          <w:color w:val="000000" w:themeColor="text1"/>
          <w:sz w:val="24"/>
          <w:szCs w:val="24"/>
        </w:rPr>
        <w:t>.T.</w:t>
      </w:r>
      <w:r w:rsidR="00562BEA" w:rsidRPr="007A1544">
        <w:rPr>
          <w:rFonts w:ascii="Times New Roman" w:eastAsia="Times New Roman" w:hAnsi="Times New Roman"/>
          <w:color w:val="000000" w:themeColor="text1"/>
          <w:sz w:val="24"/>
          <w:szCs w:val="24"/>
        </w:rPr>
        <w:t>M</w:t>
      </w:r>
      <w:r w:rsidR="00805A3E">
        <w:rPr>
          <w:rFonts w:ascii="Times New Roman" w:eastAsia="Times New Roman" w:hAnsi="Times New Roman" w:hint="eastAsia"/>
          <w:color w:val="000000" w:themeColor="text1"/>
          <w:sz w:val="24"/>
          <w:szCs w:val="24"/>
        </w:rPr>
        <w:t>.-</w:t>
      </w:r>
      <w:r w:rsidR="00562BEA" w:rsidRPr="007A1544">
        <w:rPr>
          <w:rFonts w:ascii="Times New Roman" w:eastAsia="Times New Roman" w:hAnsi="Times New Roman"/>
          <w:color w:val="000000" w:themeColor="text1"/>
          <w:sz w:val="24"/>
          <w:szCs w:val="24"/>
        </w:rPr>
        <w:t>L</w:t>
      </w:r>
      <w:r w:rsidR="00805A3E">
        <w:rPr>
          <w:rFonts w:ascii="Times New Roman" w:eastAsia="Times New Roman" w:hAnsi="Times New Roman" w:hint="eastAsia"/>
          <w:color w:val="000000" w:themeColor="text1"/>
          <w:sz w:val="24"/>
          <w:szCs w:val="24"/>
        </w:rPr>
        <w:t>.</w:t>
      </w:r>
      <w:r w:rsidR="00562BEA" w:rsidRPr="007A1544">
        <w:rPr>
          <w:rFonts w:ascii="Times New Roman" w:eastAsia="Times New Roman" w:hAnsi="Times New Roman"/>
          <w:color w:val="000000" w:themeColor="text1"/>
          <w:sz w:val="24"/>
          <w:szCs w:val="24"/>
        </w:rPr>
        <w:t xml:space="preserve"> </w:t>
      </w:r>
      <w:bookmarkStart w:id="195" w:name="_GoBack"/>
      <w:bookmarkEnd w:id="195"/>
      <w:r w:rsidR="00562BEA" w:rsidRPr="007A1544">
        <w:rPr>
          <w:rFonts w:ascii="Times New Roman" w:eastAsia="Times New Roman" w:hAnsi="Times New Roman"/>
          <w:color w:val="000000" w:themeColor="text1"/>
          <w:sz w:val="24"/>
          <w:szCs w:val="24"/>
        </w:rPr>
        <w:t>were supported by Informatics startup packages through the UAB School of Medicine.</w:t>
      </w:r>
    </w:p>
    <w:p w14:paraId="215041BE" w14:textId="77777777" w:rsidR="00200EB9" w:rsidRPr="0022280D" w:rsidRDefault="00200EB9" w:rsidP="0050081E">
      <w:pPr>
        <w:widowControl/>
        <w:shd w:val="clear" w:color="auto" w:fill="FFFFFF"/>
        <w:rPr>
          <w:rFonts w:ascii="Times New Roman" w:eastAsia="宋体" w:hAnsi="Times New Roman" w:cs="Times New Roman"/>
          <w:color w:val="000000"/>
          <w:kern w:val="0"/>
          <w:sz w:val="24"/>
          <w:szCs w:val="24"/>
        </w:rPr>
      </w:pPr>
    </w:p>
    <w:p w14:paraId="1292FA8C" w14:textId="27C39E71" w:rsidR="009A5D3E" w:rsidRPr="00BD430A" w:rsidRDefault="002F69AC" w:rsidP="00F44340">
      <w:pPr>
        <w:pStyle w:val="Subtitle"/>
        <w:widowControl/>
        <w:shd w:val="clear" w:color="auto" w:fill="FFFFFF"/>
        <w:rPr>
          <w:rFonts w:eastAsia="宋体" w:cs="Times New Roman"/>
          <w:b/>
          <w:color w:val="000000"/>
          <w:kern w:val="0"/>
          <w:szCs w:val="29"/>
        </w:rPr>
      </w:pPr>
      <w:r w:rsidRPr="00BD430A">
        <w:rPr>
          <w:rFonts w:eastAsia="宋体" w:cs="Times New Roman"/>
          <w:b/>
          <w:color w:val="000000"/>
          <w:kern w:val="0"/>
          <w:szCs w:val="29"/>
        </w:rPr>
        <w:t>References</w:t>
      </w:r>
    </w:p>
    <w:p w14:paraId="4E15C3ED" w14:textId="77777777" w:rsidR="00C74734" w:rsidRPr="0086552B" w:rsidRDefault="009A5D3E" w:rsidP="00C74734">
      <w:pPr>
        <w:pStyle w:val="EndNoteBibliography"/>
        <w:rPr>
          <w:rFonts w:ascii="Times New Roman" w:hAnsi="Times New Roman" w:cs="Times New Roman"/>
          <w:sz w:val="22"/>
        </w:rPr>
      </w:pPr>
      <w:r w:rsidRPr="0086552B">
        <w:rPr>
          <w:rFonts w:ascii="Times New Roman" w:eastAsia="宋体" w:hAnsi="Times New Roman" w:cs="Times New Roman"/>
          <w:color w:val="000000"/>
          <w:kern w:val="0"/>
          <w:sz w:val="22"/>
        </w:rPr>
        <w:fldChar w:fldCharType="begin"/>
      </w:r>
      <w:r w:rsidRPr="0086552B">
        <w:rPr>
          <w:rFonts w:ascii="Times New Roman" w:eastAsia="宋体" w:hAnsi="Times New Roman" w:cs="Times New Roman"/>
          <w:color w:val="000000"/>
          <w:kern w:val="0"/>
          <w:sz w:val="22"/>
          <w:lang w:val="de-DE"/>
        </w:rPr>
        <w:instrText xml:space="preserve"> ADDIN EN.REFLIST </w:instrText>
      </w:r>
      <w:r w:rsidRPr="0086552B">
        <w:rPr>
          <w:rFonts w:ascii="Times New Roman" w:eastAsia="宋体" w:hAnsi="Times New Roman" w:cs="Times New Roman"/>
          <w:color w:val="000000"/>
          <w:kern w:val="0"/>
          <w:sz w:val="22"/>
        </w:rPr>
        <w:fldChar w:fldCharType="separate"/>
      </w:r>
      <w:r w:rsidR="00C74734" w:rsidRPr="00885929">
        <w:rPr>
          <w:rFonts w:ascii="Times New Roman" w:hAnsi="Times New Roman" w:cs="Times New Roman"/>
          <w:sz w:val="22"/>
          <w:lang w:val="de-DE"/>
        </w:rPr>
        <w:t>Altschul, S.F.</w:t>
      </w:r>
      <w:r w:rsidR="00C74734" w:rsidRPr="00885929">
        <w:rPr>
          <w:rFonts w:ascii="Times New Roman" w:hAnsi="Times New Roman" w:cs="Times New Roman"/>
          <w:i/>
          <w:sz w:val="22"/>
          <w:lang w:val="de-DE"/>
        </w:rPr>
        <w:t>, et al.</w:t>
      </w:r>
      <w:r w:rsidR="00C74734" w:rsidRPr="00885929">
        <w:rPr>
          <w:rFonts w:ascii="Times New Roman" w:hAnsi="Times New Roman" w:cs="Times New Roman"/>
          <w:sz w:val="22"/>
          <w:lang w:val="de-DE"/>
        </w:rPr>
        <w:t xml:space="preserve"> </w:t>
      </w:r>
      <w:r w:rsidR="00C74734" w:rsidRPr="0086552B">
        <w:rPr>
          <w:rFonts w:ascii="Times New Roman" w:hAnsi="Times New Roman" w:cs="Times New Roman"/>
          <w:sz w:val="22"/>
        </w:rPr>
        <w:t xml:space="preserve">(1997) Gapped BLAST and PSI-BLAST: a new generation of protein database search programs. </w:t>
      </w:r>
      <w:r w:rsidR="00C74734" w:rsidRPr="0086552B">
        <w:rPr>
          <w:rFonts w:ascii="Times New Roman" w:hAnsi="Times New Roman" w:cs="Times New Roman"/>
          <w:i/>
          <w:sz w:val="22"/>
        </w:rPr>
        <w:t>Nucleic Acids Res</w:t>
      </w:r>
      <w:r w:rsidR="00C74734" w:rsidRPr="0086552B">
        <w:rPr>
          <w:rFonts w:ascii="Times New Roman" w:hAnsi="Times New Roman" w:cs="Times New Roman"/>
          <w:sz w:val="22"/>
        </w:rPr>
        <w:t>, 25, 3389-3402.</w:t>
      </w:r>
    </w:p>
    <w:p w14:paraId="3E721C69"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Bhasin, M. and Raghava, G.P. (2004) Classification of nuclear receptors based on amino acid composition and dipeptide composition. </w:t>
      </w:r>
      <w:r w:rsidRPr="0086552B">
        <w:rPr>
          <w:rFonts w:ascii="Times New Roman" w:hAnsi="Times New Roman" w:cs="Times New Roman"/>
          <w:i/>
          <w:sz w:val="22"/>
        </w:rPr>
        <w:t>J Biol Chem</w:t>
      </w:r>
      <w:r w:rsidRPr="0086552B">
        <w:rPr>
          <w:rFonts w:ascii="Times New Roman" w:hAnsi="Times New Roman" w:cs="Times New Roman"/>
          <w:sz w:val="22"/>
        </w:rPr>
        <w:t>, 279, 23262-23266.</w:t>
      </w:r>
    </w:p>
    <w:p w14:paraId="5C195C2D"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Blei, D.M., Ng, A.Y. and Jordan, M.I. (2003) Latent Dirichlet allocation. </w:t>
      </w:r>
      <w:r w:rsidRPr="0086552B">
        <w:rPr>
          <w:rFonts w:ascii="Times New Roman" w:hAnsi="Times New Roman" w:cs="Times New Roman"/>
          <w:i/>
          <w:sz w:val="22"/>
        </w:rPr>
        <w:t>Journal of Machine Learning Research</w:t>
      </w:r>
      <w:r w:rsidRPr="0086552B">
        <w:rPr>
          <w:rFonts w:ascii="Times New Roman" w:hAnsi="Times New Roman" w:cs="Times New Roman"/>
          <w:sz w:val="22"/>
        </w:rPr>
        <w:t>, 3, 993-1022.</w:t>
      </w:r>
    </w:p>
    <w:p w14:paraId="46564A05"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Cai, C.Z.</w:t>
      </w:r>
      <w:r w:rsidRPr="0086552B">
        <w:rPr>
          <w:rFonts w:ascii="Times New Roman" w:hAnsi="Times New Roman" w:cs="Times New Roman"/>
          <w:i/>
          <w:sz w:val="22"/>
        </w:rPr>
        <w:t>, et al.</w:t>
      </w:r>
      <w:r w:rsidRPr="0086552B">
        <w:rPr>
          <w:rFonts w:ascii="Times New Roman" w:hAnsi="Times New Roman" w:cs="Times New Roman"/>
          <w:sz w:val="22"/>
        </w:rPr>
        <w:t xml:space="preserve"> (2003) SVM-Prot: Web-based support vector machine software for functional classification of a protein from its primary sequence. </w:t>
      </w:r>
      <w:r w:rsidRPr="0086552B">
        <w:rPr>
          <w:rFonts w:ascii="Times New Roman" w:hAnsi="Times New Roman" w:cs="Times New Roman"/>
          <w:i/>
          <w:sz w:val="22"/>
        </w:rPr>
        <w:t>Nucleic Acids Res</w:t>
      </w:r>
      <w:r w:rsidRPr="0086552B">
        <w:rPr>
          <w:rFonts w:ascii="Times New Roman" w:hAnsi="Times New Roman" w:cs="Times New Roman"/>
          <w:sz w:val="22"/>
        </w:rPr>
        <w:t>, 31, 3692-3697.</w:t>
      </w:r>
    </w:p>
    <w:p w14:paraId="1828EDF7"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Cai, C.Z.</w:t>
      </w:r>
      <w:r w:rsidRPr="0086552B">
        <w:rPr>
          <w:rFonts w:ascii="Times New Roman" w:hAnsi="Times New Roman" w:cs="Times New Roman"/>
          <w:i/>
          <w:sz w:val="22"/>
        </w:rPr>
        <w:t>, et al.</w:t>
      </w:r>
      <w:r w:rsidRPr="0086552B">
        <w:rPr>
          <w:rFonts w:ascii="Times New Roman" w:hAnsi="Times New Roman" w:cs="Times New Roman"/>
          <w:sz w:val="22"/>
        </w:rPr>
        <w:t xml:space="preserve"> (2004) Enzyme family classification by support vector machines. </w:t>
      </w:r>
      <w:r w:rsidRPr="0086552B">
        <w:rPr>
          <w:rFonts w:ascii="Times New Roman" w:hAnsi="Times New Roman" w:cs="Times New Roman"/>
          <w:i/>
          <w:sz w:val="22"/>
        </w:rPr>
        <w:t>Proteins</w:t>
      </w:r>
      <w:r w:rsidRPr="0086552B">
        <w:rPr>
          <w:rFonts w:ascii="Times New Roman" w:hAnsi="Times New Roman" w:cs="Times New Roman"/>
          <w:sz w:val="22"/>
        </w:rPr>
        <w:t>, 55, 66-76.</w:t>
      </w:r>
    </w:p>
    <w:p w14:paraId="333A2C44"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Cai, Y.</w:t>
      </w:r>
      <w:r w:rsidRPr="0086552B">
        <w:rPr>
          <w:rFonts w:ascii="Times New Roman" w:hAnsi="Times New Roman" w:cs="Times New Roman"/>
          <w:i/>
          <w:sz w:val="22"/>
        </w:rPr>
        <w:t>, et al.</w:t>
      </w:r>
      <w:r w:rsidRPr="0086552B">
        <w:rPr>
          <w:rFonts w:ascii="Times New Roman" w:hAnsi="Times New Roman" w:cs="Times New Roman"/>
          <w:sz w:val="22"/>
        </w:rPr>
        <w:t xml:space="preserve"> (2012) Prediction of lysine ubiquitination with mRMR feature selection and analysis. </w:t>
      </w:r>
      <w:r w:rsidRPr="0086552B">
        <w:rPr>
          <w:rFonts w:ascii="Times New Roman" w:hAnsi="Times New Roman" w:cs="Times New Roman"/>
          <w:i/>
          <w:sz w:val="22"/>
        </w:rPr>
        <w:t>Amino Acids</w:t>
      </w:r>
      <w:r w:rsidRPr="0086552B">
        <w:rPr>
          <w:rFonts w:ascii="Times New Roman" w:hAnsi="Times New Roman" w:cs="Times New Roman"/>
          <w:sz w:val="22"/>
        </w:rPr>
        <w:t>, 42, 1387-1395.</w:t>
      </w:r>
    </w:p>
    <w:p w14:paraId="5D94EF1F"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Cannata, N.</w:t>
      </w:r>
      <w:r w:rsidRPr="0086552B">
        <w:rPr>
          <w:rFonts w:ascii="Times New Roman" w:hAnsi="Times New Roman" w:cs="Times New Roman"/>
          <w:i/>
          <w:sz w:val="22"/>
        </w:rPr>
        <w:t>, et al.</w:t>
      </w:r>
      <w:r w:rsidRPr="0086552B">
        <w:rPr>
          <w:rFonts w:ascii="Times New Roman" w:hAnsi="Times New Roman" w:cs="Times New Roman"/>
          <w:sz w:val="22"/>
        </w:rPr>
        <w:t xml:space="preserve"> (2002) Simplifying amino acid alphabets by means of a branch and bound algorithm and substitution matrices. </w:t>
      </w:r>
      <w:r w:rsidRPr="0086552B">
        <w:rPr>
          <w:rFonts w:ascii="Times New Roman" w:hAnsi="Times New Roman" w:cs="Times New Roman"/>
          <w:i/>
          <w:sz w:val="22"/>
        </w:rPr>
        <w:t>Bioinformatics</w:t>
      </w:r>
      <w:r w:rsidRPr="0086552B">
        <w:rPr>
          <w:rFonts w:ascii="Times New Roman" w:hAnsi="Times New Roman" w:cs="Times New Roman"/>
          <w:sz w:val="22"/>
        </w:rPr>
        <w:t>, 18, 1102-1108.</w:t>
      </w:r>
    </w:p>
    <w:p w14:paraId="31ED6292"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Chen, K.</w:t>
      </w:r>
      <w:r w:rsidRPr="0086552B">
        <w:rPr>
          <w:rFonts w:ascii="Times New Roman" w:hAnsi="Times New Roman" w:cs="Times New Roman"/>
          <w:i/>
          <w:sz w:val="22"/>
        </w:rPr>
        <w:t>, et al.</w:t>
      </w:r>
      <w:r w:rsidRPr="0086552B">
        <w:rPr>
          <w:rFonts w:ascii="Times New Roman" w:hAnsi="Times New Roman" w:cs="Times New Roman"/>
          <w:sz w:val="22"/>
        </w:rPr>
        <w:t xml:space="preserve"> (2009) Prediction of integral membrane protein type by collocated hydrophobic amino acid pairs. </w:t>
      </w:r>
      <w:r w:rsidRPr="0086552B">
        <w:rPr>
          <w:rFonts w:ascii="Times New Roman" w:hAnsi="Times New Roman" w:cs="Times New Roman"/>
          <w:i/>
          <w:sz w:val="22"/>
        </w:rPr>
        <w:t>J Comput Chem</w:t>
      </w:r>
      <w:r w:rsidRPr="0086552B">
        <w:rPr>
          <w:rFonts w:ascii="Times New Roman" w:hAnsi="Times New Roman" w:cs="Times New Roman"/>
          <w:sz w:val="22"/>
        </w:rPr>
        <w:t>, 30, 163-172.</w:t>
      </w:r>
    </w:p>
    <w:p w14:paraId="3FADF3CF"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Chen, K., Kurgan, L. and Rahbari, M. (2007a) Prediction of protein crystallization using collocation of amino acid pairs. </w:t>
      </w:r>
      <w:r w:rsidRPr="0086552B">
        <w:rPr>
          <w:rFonts w:ascii="Times New Roman" w:hAnsi="Times New Roman" w:cs="Times New Roman"/>
          <w:i/>
          <w:sz w:val="22"/>
        </w:rPr>
        <w:t>Biochem Biophys Res Commun</w:t>
      </w:r>
      <w:r w:rsidRPr="0086552B">
        <w:rPr>
          <w:rFonts w:ascii="Times New Roman" w:hAnsi="Times New Roman" w:cs="Times New Roman"/>
          <w:sz w:val="22"/>
        </w:rPr>
        <w:t>, 355, 764-769.</w:t>
      </w:r>
    </w:p>
    <w:p w14:paraId="36F63517"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Chen, K., Kurgan, L.A. and Ruan, J. (2007b) Prediction of flexible/rigid regions from protein sequences using k-spaced amino acid pairs. </w:t>
      </w:r>
      <w:r w:rsidRPr="0086552B">
        <w:rPr>
          <w:rFonts w:ascii="Times New Roman" w:hAnsi="Times New Roman" w:cs="Times New Roman"/>
          <w:i/>
          <w:sz w:val="22"/>
        </w:rPr>
        <w:t>BMC Struct Biol</w:t>
      </w:r>
      <w:r w:rsidRPr="0086552B">
        <w:rPr>
          <w:rFonts w:ascii="Times New Roman" w:hAnsi="Times New Roman" w:cs="Times New Roman"/>
          <w:sz w:val="22"/>
        </w:rPr>
        <w:t>, 7, 25.</w:t>
      </w:r>
    </w:p>
    <w:p w14:paraId="3442D903"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Chen, K., Kurgan, L.A. and Ruan, J. (2008) Prediction of protein structural class using novel evolutionary collocation-based sequence representation. </w:t>
      </w:r>
      <w:r w:rsidRPr="0086552B">
        <w:rPr>
          <w:rFonts w:ascii="Times New Roman" w:hAnsi="Times New Roman" w:cs="Times New Roman"/>
          <w:i/>
          <w:sz w:val="22"/>
        </w:rPr>
        <w:t>J Comput Chem</w:t>
      </w:r>
      <w:r w:rsidRPr="0086552B">
        <w:rPr>
          <w:rFonts w:ascii="Times New Roman" w:hAnsi="Times New Roman" w:cs="Times New Roman"/>
          <w:sz w:val="22"/>
        </w:rPr>
        <w:t>, 29, 1596-1604.</w:t>
      </w:r>
    </w:p>
    <w:p w14:paraId="33A1BF27"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Chen, X.</w:t>
      </w:r>
      <w:r w:rsidRPr="0086552B">
        <w:rPr>
          <w:rFonts w:ascii="Times New Roman" w:hAnsi="Times New Roman" w:cs="Times New Roman"/>
          <w:i/>
          <w:sz w:val="22"/>
        </w:rPr>
        <w:t>, et al.</w:t>
      </w:r>
      <w:r w:rsidRPr="0086552B">
        <w:rPr>
          <w:rFonts w:ascii="Times New Roman" w:hAnsi="Times New Roman" w:cs="Times New Roman"/>
          <w:sz w:val="22"/>
        </w:rPr>
        <w:t xml:space="preserve"> (2013a) Incorporating key position and amino acid residue features to identify general and species-specific Ubiquitin conjugation sites. </w:t>
      </w:r>
      <w:r w:rsidRPr="0086552B">
        <w:rPr>
          <w:rFonts w:ascii="Times New Roman" w:hAnsi="Times New Roman" w:cs="Times New Roman"/>
          <w:i/>
          <w:sz w:val="22"/>
        </w:rPr>
        <w:t>Bioinformatics</w:t>
      </w:r>
      <w:r w:rsidRPr="0086552B">
        <w:rPr>
          <w:rFonts w:ascii="Times New Roman" w:hAnsi="Times New Roman" w:cs="Times New Roman"/>
          <w:sz w:val="22"/>
        </w:rPr>
        <w:t>, 29, 1614-1622.</w:t>
      </w:r>
    </w:p>
    <w:p w14:paraId="2ABBF11E"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Chen, Y.Z.</w:t>
      </w:r>
      <w:r w:rsidRPr="0086552B">
        <w:rPr>
          <w:rFonts w:ascii="Times New Roman" w:hAnsi="Times New Roman" w:cs="Times New Roman"/>
          <w:i/>
          <w:sz w:val="22"/>
        </w:rPr>
        <w:t>, et al.</w:t>
      </w:r>
      <w:r w:rsidRPr="0086552B">
        <w:rPr>
          <w:rFonts w:ascii="Times New Roman" w:hAnsi="Times New Roman" w:cs="Times New Roman"/>
          <w:sz w:val="22"/>
        </w:rPr>
        <w:t xml:space="preserve"> (2012) SUMOhydro: a novel method for the prediction of sumoylation sites based on hydrophobic properties. </w:t>
      </w:r>
      <w:r w:rsidRPr="0086552B">
        <w:rPr>
          <w:rFonts w:ascii="Times New Roman" w:hAnsi="Times New Roman" w:cs="Times New Roman"/>
          <w:i/>
          <w:sz w:val="22"/>
        </w:rPr>
        <w:t>PLoS One</w:t>
      </w:r>
      <w:r w:rsidRPr="0086552B">
        <w:rPr>
          <w:rFonts w:ascii="Times New Roman" w:hAnsi="Times New Roman" w:cs="Times New Roman"/>
          <w:sz w:val="22"/>
        </w:rPr>
        <w:t>, 7, e39195.</w:t>
      </w:r>
    </w:p>
    <w:p w14:paraId="0C6501C8"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Chen, Z.</w:t>
      </w:r>
      <w:r w:rsidRPr="0086552B">
        <w:rPr>
          <w:rFonts w:ascii="Times New Roman" w:hAnsi="Times New Roman" w:cs="Times New Roman"/>
          <w:i/>
          <w:sz w:val="22"/>
        </w:rPr>
        <w:t>, et al.</w:t>
      </w:r>
      <w:r w:rsidRPr="0086552B">
        <w:rPr>
          <w:rFonts w:ascii="Times New Roman" w:hAnsi="Times New Roman" w:cs="Times New Roman"/>
          <w:sz w:val="22"/>
        </w:rPr>
        <w:t xml:space="preserve"> (2011) Prediction of ubiquitination sites by using the composition of k-spaced amino acid pairs. </w:t>
      </w:r>
      <w:r w:rsidRPr="0086552B">
        <w:rPr>
          <w:rFonts w:ascii="Times New Roman" w:hAnsi="Times New Roman" w:cs="Times New Roman"/>
          <w:i/>
          <w:sz w:val="22"/>
        </w:rPr>
        <w:t>PLoS One</w:t>
      </w:r>
      <w:r w:rsidRPr="0086552B">
        <w:rPr>
          <w:rFonts w:ascii="Times New Roman" w:hAnsi="Times New Roman" w:cs="Times New Roman"/>
          <w:sz w:val="22"/>
        </w:rPr>
        <w:t>, 6, e22930.</w:t>
      </w:r>
    </w:p>
    <w:p w14:paraId="57E4FA1B"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Chen, Z.</w:t>
      </w:r>
      <w:r w:rsidRPr="0086552B">
        <w:rPr>
          <w:rFonts w:ascii="Times New Roman" w:hAnsi="Times New Roman" w:cs="Times New Roman"/>
          <w:i/>
          <w:sz w:val="22"/>
        </w:rPr>
        <w:t>, et al.</w:t>
      </w:r>
      <w:r w:rsidRPr="0086552B">
        <w:rPr>
          <w:rFonts w:ascii="Times New Roman" w:hAnsi="Times New Roman" w:cs="Times New Roman"/>
          <w:sz w:val="22"/>
        </w:rPr>
        <w:t xml:space="preserve"> (2013b) hCKSAAP_UbSite: improved prediction of human ubiquitination sites by exploiting amino acid pattern and properties. </w:t>
      </w:r>
      <w:r w:rsidRPr="0086552B">
        <w:rPr>
          <w:rFonts w:ascii="Times New Roman" w:hAnsi="Times New Roman" w:cs="Times New Roman"/>
          <w:i/>
          <w:sz w:val="22"/>
        </w:rPr>
        <w:t>Biochim Biophys Acta</w:t>
      </w:r>
      <w:r w:rsidRPr="0086552B">
        <w:rPr>
          <w:rFonts w:ascii="Times New Roman" w:hAnsi="Times New Roman" w:cs="Times New Roman"/>
          <w:sz w:val="22"/>
        </w:rPr>
        <w:t>, 1834, 1461-1467.</w:t>
      </w:r>
    </w:p>
    <w:p w14:paraId="068A5986"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Chen, Z.</w:t>
      </w:r>
      <w:r w:rsidRPr="0086552B">
        <w:rPr>
          <w:rFonts w:ascii="Times New Roman" w:hAnsi="Times New Roman" w:cs="Times New Roman"/>
          <w:i/>
          <w:sz w:val="22"/>
        </w:rPr>
        <w:t>, et al.</w:t>
      </w:r>
      <w:r w:rsidRPr="0086552B">
        <w:rPr>
          <w:rFonts w:ascii="Times New Roman" w:hAnsi="Times New Roman" w:cs="Times New Roman"/>
          <w:sz w:val="22"/>
        </w:rPr>
        <w:t xml:space="preserve"> (2015) Towards more accurate prediction of ubiquitination sites: a comprehensive review of current methods, tools and features. </w:t>
      </w:r>
      <w:r w:rsidRPr="0086552B">
        <w:rPr>
          <w:rFonts w:ascii="Times New Roman" w:hAnsi="Times New Roman" w:cs="Times New Roman"/>
          <w:i/>
          <w:sz w:val="22"/>
        </w:rPr>
        <w:t>Brief Bioinform</w:t>
      </w:r>
      <w:r w:rsidRPr="0086552B">
        <w:rPr>
          <w:rFonts w:ascii="Times New Roman" w:hAnsi="Times New Roman" w:cs="Times New Roman"/>
          <w:sz w:val="22"/>
        </w:rPr>
        <w:t>, 16, 640-657.</w:t>
      </w:r>
    </w:p>
    <w:p w14:paraId="0CE76C6F"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Cheng, Y.Z. (1995) Mean Shift, Mode Seeking, and Clustering. </w:t>
      </w:r>
      <w:r w:rsidRPr="0086552B">
        <w:rPr>
          <w:rFonts w:ascii="Times New Roman" w:hAnsi="Times New Roman" w:cs="Times New Roman"/>
          <w:i/>
          <w:sz w:val="22"/>
        </w:rPr>
        <w:t>Ieee T Pattern Anal</w:t>
      </w:r>
      <w:r w:rsidRPr="0086552B">
        <w:rPr>
          <w:rFonts w:ascii="Times New Roman" w:hAnsi="Times New Roman" w:cs="Times New Roman"/>
          <w:sz w:val="22"/>
        </w:rPr>
        <w:t>, 17, 790-799.</w:t>
      </w:r>
    </w:p>
    <w:p w14:paraId="5E600879"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Chou, K.C. (2000) Prediction of protein subcellular locations by incorporating quasi-sequence-order effect. </w:t>
      </w:r>
      <w:r w:rsidRPr="0086552B">
        <w:rPr>
          <w:rFonts w:ascii="Times New Roman" w:hAnsi="Times New Roman" w:cs="Times New Roman"/>
          <w:i/>
          <w:sz w:val="22"/>
        </w:rPr>
        <w:t>Biochem Biophys Res Commun</w:t>
      </w:r>
      <w:r w:rsidRPr="0086552B">
        <w:rPr>
          <w:rFonts w:ascii="Times New Roman" w:hAnsi="Times New Roman" w:cs="Times New Roman"/>
          <w:sz w:val="22"/>
        </w:rPr>
        <w:t>, 278, 477-483.</w:t>
      </w:r>
    </w:p>
    <w:p w14:paraId="3E4B169E"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Chou, K.C. (2001) Prediction of protein cellular attributes using pseudo-amino acid composition. </w:t>
      </w:r>
      <w:r w:rsidRPr="0086552B">
        <w:rPr>
          <w:rFonts w:ascii="Times New Roman" w:hAnsi="Times New Roman" w:cs="Times New Roman"/>
          <w:i/>
          <w:sz w:val="22"/>
        </w:rPr>
        <w:t>Proteins</w:t>
      </w:r>
      <w:r w:rsidRPr="0086552B">
        <w:rPr>
          <w:rFonts w:ascii="Times New Roman" w:hAnsi="Times New Roman" w:cs="Times New Roman"/>
          <w:sz w:val="22"/>
        </w:rPr>
        <w:t>, 43, 246-255.</w:t>
      </w:r>
    </w:p>
    <w:p w14:paraId="235B4092"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Chou, K.C. (2005) Using amphiphilic pseudo amino acid composition to predict enzyme subfamily classes. </w:t>
      </w:r>
      <w:r w:rsidRPr="0086552B">
        <w:rPr>
          <w:rFonts w:ascii="Times New Roman" w:hAnsi="Times New Roman" w:cs="Times New Roman"/>
          <w:i/>
          <w:sz w:val="22"/>
        </w:rPr>
        <w:t>Bioinformatics</w:t>
      </w:r>
      <w:r w:rsidRPr="0086552B">
        <w:rPr>
          <w:rFonts w:ascii="Times New Roman" w:hAnsi="Times New Roman" w:cs="Times New Roman"/>
          <w:sz w:val="22"/>
        </w:rPr>
        <w:t>, 21, 10-19.</w:t>
      </w:r>
    </w:p>
    <w:p w14:paraId="56543624"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Dubchak, I.</w:t>
      </w:r>
      <w:r w:rsidRPr="0086552B">
        <w:rPr>
          <w:rFonts w:ascii="Times New Roman" w:hAnsi="Times New Roman" w:cs="Times New Roman"/>
          <w:i/>
          <w:sz w:val="22"/>
        </w:rPr>
        <w:t>, et al.</w:t>
      </w:r>
      <w:r w:rsidRPr="0086552B">
        <w:rPr>
          <w:rFonts w:ascii="Times New Roman" w:hAnsi="Times New Roman" w:cs="Times New Roman"/>
          <w:sz w:val="22"/>
        </w:rPr>
        <w:t xml:space="preserve"> (1995) Prediction of protein folding class using global description of amino acid sequence. </w:t>
      </w:r>
      <w:r w:rsidRPr="0086552B">
        <w:rPr>
          <w:rFonts w:ascii="Times New Roman" w:hAnsi="Times New Roman" w:cs="Times New Roman"/>
          <w:i/>
          <w:sz w:val="22"/>
        </w:rPr>
        <w:t>Proc Natl Acad Sci U S A</w:t>
      </w:r>
      <w:r w:rsidRPr="0086552B">
        <w:rPr>
          <w:rFonts w:ascii="Times New Roman" w:hAnsi="Times New Roman" w:cs="Times New Roman"/>
          <w:sz w:val="22"/>
        </w:rPr>
        <w:t>, 92, 8700-8704.</w:t>
      </w:r>
    </w:p>
    <w:p w14:paraId="6811863A"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Dubchak, I.</w:t>
      </w:r>
      <w:r w:rsidRPr="0086552B">
        <w:rPr>
          <w:rFonts w:ascii="Times New Roman" w:hAnsi="Times New Roman" w:cs="Times New Roman"/>
          <w:i/>
          <w:sz w:val="22"/>
        </w:rPr>
        <w:t>, et al.</w:t>
      </w:r>
      <w:r w:rsidRPr="0086552B">
        <w:rPr>
          <w:rFonts w:ascii="Times New Roman" w:hAnsi="Times New Roman" w:cs="Times New Roman"/>
          <w:sz w:val="22"/>
        </w:rPr>
        <w:t xml:space="preserve"> (1999) Recognition of a protein fold in the context of the Structural Classification of </w:t>
      </w:r>
      <w:r w:rsidRPr="0086552B">
        <w:rPr>
          <w:rFonts w:ascii="Times New Roman" w:hAnsi="Times New Roman" w:cs="Times New Roman"/>
          <w:sz w:val="22"/>
        </w:rPr>
        <w:lastRenderedPageBreak/>
        <w:t xml:space="preserve">Proteins (SCOP) classification. </w:t>
      </w:r>
      <w:r w:rsidRPr="0086552B">
        <w:rPr>
          <w:rFonts w:ascii="Times New Roman" w:hAnsi="Times New Roman" w:cs="Times New Roman"/>
          <w:i/>
          <w:sz w:val="22"/>
        </w:rPr>
        <w:t>Proteins</w:t>
      </w:r>
      <w:r w:rsidRPr="0086552B">
        <w:rPr>
          <w:rFonts w:ascii="Times New Roman" w:hAnsi="Times New Roman" w:cs="Times New Roman"/>
          <w:sz w:val="22"/>
        </w:rPr>
        <w:t>, 35, 401-407.</w:t>
      </w:r>
    </w:p>
    <w:p w14:paraId="0AE2AAB3"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Ester, M.</w:t>
      </w:r>
      <w:r w:rsidRPr="0086552B">
        <w:rPr>
          <w:rFonts w:ascii="Times New Roman" w:hAnsi="Times New Roman" w:cs="Times New Roman"/>
          <w:i/>
          <w:sz w:val="22"/>
        </w:rPr>
        <w:t>, et al.</w:t>
      </w:r>
      <w:r w:rsidRPr="0086552B">
        <w:rPr>
          <w:rFonts w:ascii="Times New Roman" w:hAnsi="Times New Roman" w:cs="Times New Roman"/>
          <w:sz w:val="22"/>
        </w:rPr>
        <w:t xml:space="preserve"> A density-based algorithm for discovering clusters a density-based algorithm for discovering clusters in large spatial databases with noise. In, </w:t>
      </w:r>
      <w:r w:rsidRPr="0086552B">
        <w:rPr>
          <w:rFonts w:ascii="Times New Roman" w:hAnsi="Times New Roman" w:cs="Times New Roman"/>
          <w:i/>
          <w:sz w:val="22"/>
        </w:rPr>
        <w:t>Proceedings of the Second International Conference on Knowledge Discovery and Data Mining</w:t>
      </w:r>
      <w:r w:rsidRPr="0086552B">
        <w:rPr>
          <w:rFonts w:ascii="Times New Roman" w:hAnsi="Times New Roman" w:cs="Times New Roman"/>
          <w:sz w:val="22"/>
        </w:rPr>
        <w:t>. Portland, Oregon: AAAI Press; 1996. p. 226-231.</w:t>
      </w:r>
    </w:p>
    <w:p w14:paraId="0F0A57DA"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Faraggi, E.</w:t>
      </w:r>
      <w:r w:rsidRPr="0086552B">
        <w:rPr>
          <w:rFonts w:ascii="Times New Roman" w:hAnsi="Times New Roman" w:cs="Times New Roman"/>
          <w:i/>
          <w:sz w:val="22"/>
        </w:rPr>
        <w:t>, et al.</w:t>
      </w:r>
      <w:r w:rsidRPr="0086552B">
        <w:rPr>
          <w:rFonts w:ascii="Times New Roman" w:hAnsi="Times New Roman" w:cs="Times New Roman"/>
          <w:sz w:val="22"/>
        </w:rPr>
        <w:t xml:space="preserve"> (2009) Predicting continuous local structure and the effect of its substitution for secondary structure in fragment-free protein structure prediction. </w:t>
      </w:r>
      <w:r w:rsidRPr="0086552B">
        <w:rPr>
          <w:rFonts w:ascii="Times New Roman" w:hAnsi="Times New Roman" w:cs="Times New Roman"/>
          <w:i/>
          <w:sz w:val="22"/>
        </w:rPr>
        <w:t>Structure</w:t>
      </w:r>
      <w:r w:rsidRPr="0086552B">
        <w:rPr>
          <w:rFonts w:ascii="Times New Roman" w:hAnsi="Times New Roman" w:cs="Times New Roman"/>
          <w:sz w:val="22"/>
        </w:rPr>
        <w:t>, 17, 1515-1527.</w:t>
      </w:r>
    </w:p>
    <w:p w14:paraId="12C9D473"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Feng, Z.P. and Zhang, C.T. (2000) Prediction of membrane protein types based on the hydrophobic index of amino acids. </w:t>
      </w:r>
      <w:r w:rsidRPr="0086552B">
        <w:rPr>
          <w:rFonts w:ascii="Times New Roman" w:hAnsi="Times New Roman" w:cs="Times New Roman"/>
          <w:i/>
          <w:sz w:val="22"/>
        </w:rPr>
        <w:t>J Protein Chem</w:t>
      </w:r>
      <w:r w:rsidRPr="0086552B">
        <w:rPr>
          <w:rFonts w:ascii="Times New Roman" w:hAnsi="Times New Roman" w:cs="Times New Roman"/>
          <w:sz w:val="22"/>
        </w:rPr>
        <w:t>, 19, 269-275.</w:t>
      </w:r>
    </w:p>
    <w:p w14:paraId="5634E1B9"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Frey, B.J. and Dueck, D. (2007) Clustering by passing messages between data points. </w:t>
      </w:r>
      <w:r w:rsidRPr="0086552B">
        <w:rPr>
          <w:rFonts w:ascii="Times New Roman" w:hAnsi="Times New Roman" w:cs="Times New Roman"/>
          <w:i/>
          <w:sz w:val="22"/>
        </w:rPr>
        <w:t>Science</w:t>
      </w:r>
      <w:r w:rsidRPr="0086552B">
        <w:rPr>
          <w:rFonts w:ascii="Times New Roman" w:hAnsi="Times New Roman" w:cs="Times New Roman"/>
          <w:sz w:val="22"/>
        </w:rPr>
        <w:t>, 315, 972-976.</w:t>
      </w:r>
    </w:p>
    <w:p w14:paraId="4216D16F"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Grantham, R. (1974) Amino acid difference formula to help explain protein evolution. </w:t>
      </w:r>
      <w:r w:rsidRPr="0086552B">
        <w:rPr>
          <w:rFonts w:ascii="Times New Roman" w:hAnsi="Times New Roman" w:cs="Times New Roman"/>
          <w:i/>
          <w:sz w:val="22"/>
        </w:rPr>
        <w:t>Science</w:t>
      </w:r>
      <w:r w:rsidRPr="0086552B">
        <w:rPr>
          <w:rFonts w:ascii="Times New Roman" w:hAnsi="Times New Roman" w:cs="Times New Roman"/>
          <w:sz w:val="22"/>
        </w:rPr>
        <w:t>, 185, 862-864.</w:t>
      </w:r>
    </w:p>
    <w:p w14:paraId="01C6F228"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Han, L.Y.</w:t>
      </w:r>
      <w:r w:rsidRPr="0086552B">
        <w:rPr>
          <w:rFonts w:ascii="Times New Roman" w:hAnsi="Times New Roman" w:cs="Times New Roman"/>
          <w:i/>
          <w:sz w:val="22"/>
        </w:rPr>
        <w:t>, et al.</w:t>
      </w:r>
      <w:r w:rsidRPr="0086552B">
        <w:rPr>
          <w:rFonts w:ascii="Times New Roman" w:hAnsi="Times New Roman" w:cs="Times New Roman"/>
          <w:sz w:val="22"/>
        </w:rPr>
        <w:t xml:space="preserve"> (2004) Prediction of RNA-binding proteins from primary sequence by a support vector machine approach. </w:t>
      </w:r>
      <w:r w:rsidRPr="0086552B">
        <w:rPr>
          <w:rFonts w:ascii="Times New Roman" w:hAnsi="Times New Roman" w:cs="Times New Roman"/>
          <w:i/>
          <w:sz w:val="22"/>
        </w:rPr>
        <w:t>RNA</w:t>
      </w:r>
      <w:r w:rsidRPr="0086552B">
        <w:rPr>
          <w:rFonts w:ascii="Times New Roman" w:hAnsi="Times New Roman" w:cs="Times New Roman"/>
          <w:sz w:val="22"/>
        </w:rPr>
        <w:t>, 10, 355-368.</w:t>
      </w:r>
    </w:p>
    <w:p w14:paraId="5396D830"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Heffernan, R.</w:t>
      </w:r>
      <w:r w:rsidRPr="0086552B">
        <w:rPr>
          <w:rFonts w:ascii="Times New Roman" w:hAnsi="Times New Roman" w:cs="Times New Roman"/>
          <w:i/>
          <w:sz w:val="22"/>
        </w:rPr>
        <w:t>, et al.</w:t>
      </w:r>
      <w:r w:rsidRPr="0086552B">
        <w:rPr>
          <w:rFonts w:ascii="Times New Roman" w:hAnsi="Times New Roman" w:cs="Times New Roman"/>
          <w:sz w:val="22"/>
        </w:rPr>
        <w:t xml:space="preserve"> (2016) Highly accurate sequence-based prediction of half-sphere exposures of amino acid residues in proteins. </w:t>
      </w:r>
      <w:r w:rsidRPr="0086552B">
        <w:rPr>
          <w:rFonts w:ascii="Times New Roman" w:hAnsi="Times New Roman" w:cs="Times New Roman"/>
          <w:i/>
          <w:sz w:val="22"/>
        </w:rPr>
        <w:t>Bioinformatics</w:t>
      </w:r>
      <w:r w:rsidRPr="0086552B">
        <w:rPr>
          <w:rFonts w:ascii="Times New Roman" w:hAnsi="Times New Roman" w:cs="Times New Roman"/>
          <w:sz w:val="22"/>
        </w:rPr>
        <w:t>, 32, 843-849.</w:t>
      </w:r>
    </w:p>
    <w:p w14:paraId="01694978"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Heffernan, R.</w:t>
      </w:r>
      <w:r w:rsidRPr="0086552B">
        <w:rPr>
          <w:rFonts w:ascii="Times New Roman" w:hAnsi="Times New Roman" w:cs="Times New Roman"/>
          <w:i/>
          <w:sz w:val="22"/>
        </w:rPr>
        <w:t>, et al.</w:t>
      </w:r>
      <w:r w:rsidRPr="0086552B">
        <w:rPr>
          <w:rFonts w:ascii="Times New Roman" w:hAnsi="Times New Roman" w:cs="Times New Roman"/>
          <w:sz w:val="22"/>
        </w:rPr>
        <w:t xml:space="preserve"> (2015) Improving prediction of secondary structure, local backbone angles, and solvent accessible surface area of proteins by iterative deep learning. </w:t>
      </w:r>
      <w:r w:rsidRPr="0086552B">
        <w:rPr>
          <w:rFonts w:ascii="Times New Roman" w:hAnsi="Times New Roman" w:cs="Times New Roman"/>
          <w:i/>
          <w:sz w:val="22"/>
        </w:rPr>
        <w:t>Sci Rep</w:t>
      </w:r>
      <w:r w:rsidRPr="0086552B">
        <w:rPr>
          <w:rFonts w:ascii="Times New Roman" w:hAnsi="Times New Roman" w:cs="Times New Roman"/>
          <w:sz w:val="22"/>
        </w:rPr>
        <w:t>, 5, 11476.</w:t>
      </w:r>
    </w:p>
    <w:p w14:paraId="4D8B2D12"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Horne, D.S. (1988) Prediction of protein helix content from an autocorrelation analysis of sequence hydrophobicities. </w:t>
      </w:r>
      <w:r w:rsidRPr="0086552B">
        <w:rPr>
          <w:rFonts w:ascii="Times New Roman" w:hAnsi="Times New Roman" w:cs="Times New Roman"/>
          <w:i/>
          <w:sz w:val="22"/>
        </w:rPr>
        <w:t>Biopolymers</w:t>
      </w:r>
      <w:r w:rsidRPr="0086552B">
        <w:rPr>
          <w:rFonts w:ascii="Times New Roman" w:hAnsi="Times New Roman" w:cs="Times New Roman"/>
          <w:sz w:val="22"/>
        </w:rPr>
        <w:t>, 27, 451-477.</w:t>
      </w:r>
    </w:p>
    <w:p w14:paraId="7D2B947F"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Jain, A.K. (2010) Data clustering: 50 years beyond K-means. </w:t>
      </w:r>
      <w:r w:rsidRPr="0086552B">
        <w:rPr>
          <w:rFonts w:ascii="Times New Roman" w:hAnsi="Times New Roman" w:cs="Times New Roman"/>
          <w:i/>
          <w:sz w:val="22"/>
        </w:rPr>
        <w:t>Pattern Recognition Letters</w:t>
      </w:r>
      <w:r w:rsidRPr="0086552B">
        <w:rPr>
          <w:rFonts w:ascii="Times New Roman" w:hAnsi="Times New Roman" w:cs="Times New Roman"/>
          <w:sz w:val="22"/>
        </w:rPr>
        <w:t>, 31, 651-666.</w:t>
      </w:r>
    </w:p>
    <w:p w14:paraId="179E6963"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Jain, A.K., Murty, M.N. and Flynn, P.J. (1999) Data clustering: A review. </w:t>
      </w:r>
      <w:r w:rsidRPr="0086552B">
        <w:rPr>
          <w:rFonts w:ascii="Times New Roman" w:hAnsi="Times New Roman" w:cs="Times New Roman"/>
          <w:i/>
          <w:sz w:val="22"/>
        </w:rPr>
        <w:t>Acm Comput Surv</w:t>
      </w:r>
      <w:r w:rsidRPr="0086552B">
        <w:rPr>
          <w:rFonts w:ascii="Times New Roman" w:hAnsi="Times New Roman" w:cs="Times New Roman"/>
          <w:sz w:val="22"/>
        </w:rPr>
        <w:t>, 31, 264-323.</w:t>
      </w:r>
    </w:p>
    <w:p w14:paraId="50654EC7"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Jones, D.T. (1999) Protein secondary structure prediction based on position-specific scoring matrices. </w:t>
      </w:r>
      <w:r w:rsidRPr="0086552B">
        <w:rPr>
          <w:rFonts w:ascii="Times New Roman" w:hAnsi="Times New Roman" w:cs="Times New Roman"/>
          <w:i/>
          <w:sz w:val="22"/>
        </w:rPr>
        <w:t>J Mol Biol</w:t>
      </w:r>
      <w:r w:rsidRPr="0086552B">
        <w:rPr>
          <w:rFonts w:ascii="Times New Roman" w:hAnsi="Times New Roman" w:cs="Times New Roman"/>
          <w:sz w:val="22"/>
        </w:rPr>
        <w:t>, 292, 195-202.</w:t>
      </w:r>
    </w:p>
    <w:p w14:paraId="6E540054"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Kawashima, S.</w:t>
      </w:r>
      <w:r w:rsidRPr="0086552B">
        <w:rPr>
          <w:rFonts w:ascii="Times New Roman" w:hAnsi="Times New Roman" w:cs="Times New Roman"/>
          <w:i/>
          <w:sz w:val="22"/>
        </w:rPr>
        <w:t>, et al.</w:t>
      </w:r>
      <w:r w:rsidRPr="0086552B">
        <w:rPr>
          <w:rFonts w:ascii="Times New Roman" w:hAnsi="Times New Roman" w:cs="Times New Roman"/>
          <w:sz w:val="22"/>
        </w:rPr>
        <w:t xml:space="preserve"> (2008) AAindex: amino acid index database, progress report 2008. </w:t>
      </w:r>
      <w:r w:rsidRPr="0086552B">
        <w:rPr>
          <w:rFonts w:ascii="Times New Roman" w:hAnsi="Times New Roman" w:cs="Times New Roman"/>
          <w:i/>
          <w:sz w:val="22"/>
        </w:rPr>
        <w:t>Nucleic Acids Res</w:t>
      </w:r>
      <w:r w:rsidRPr="0086552B">
        <w:rPr>
          <w:rFonts w:ascii="Times New Roman" w:hAnsi="Times New Roman" w:cs="Times New Roman"/>
          <w:sz w:val="22"/>
        </w:rPr>
        <w:t>, 36, D202-205.</w:t>
      </w:r>
    </w:p>
    <w:p w14:paraId="3B28CC2B"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Kosiol, C., Goldman, N. and Buttimore, N.H. (2004) A new criterion and method for amino acid classification. </w:t>
      </w:r>
      <w:r w:rsidRPr="0086552B">
        <w:rPr>
          <w:rFonts w:ascii="Times New Roman" w:hAnsi="Times New Roman" w:cs="Times New Roman"/>
          <w:i/>
          <w:sz w:val="22"/>
        </w:rPr>
        <w:t>J Theor Biol</w:t>
      </w:r>
      <w:r w:rsidRPr="0086552B">
        <w:rPr>
          <w:rFonts w:ascii="Times New Roman" w:hAnsi="Times New Roman" w:cs="Times New Roman"/>
          <w:sz w:val="22"/>
        </w:rPr>
        <w:t>, 228, 97-106.</w:t>
      </w:r>
    </w:p>
    <w:p w14:paraId="15905867"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Lee, T.Y.</w:t>
      </w:r>
      <w:r w:rsidRPr="0086552B">
        <w:rPr>
          <w:rFonts w:ascii="Times New Roman" w:hAnsi="Times New Roman" w:cs="Times New Roman"/>
          <w:i/>
          <w:sz w:val="22"/>
        </w:rPr>
        <w:t>, et al.</w:t>
      </w:r>
      <w:r w:rsidRPr="0086552B">
        <w:rPr>
          <w:rFonts w:ascii="Times New Roman" w:hAnsi="Times New Roman" w:cs="Times New Roman"/>
          <w:sz w:val="22"/>
        </w:rPr>
        <w:t xml:space="preserve"> (2011a) Incorporating distant sequence features and radial basis function networks to identify ubiquitin conjugation sites. </w:t>
      </w:r>
      <w:r w:rsidRPr="0086552B">
        <w:rPr>
          <w:rFonts w:ascii="Times New Roman" w:hAnsi="Times New Roman" w:cs="Times New Roman"/>
          <w:i/>
          <w:sz w:val="22"/>
        </w:rPr>
        <w:t>PLoS One</w:t>
      </w:r>
      <w:r w:rsidRPr="0086552B">
        <w:rPr>
          <w:rFonts w:ascii="Times New Roman" w:hAnsi="Times New Roman" w:cs="Times New Roman"/>
          <w:sz w:val="22"/>
        </w:rPr>
        <w:t>, 6, e17331.</w:t>
      </w:r>
    </w:p>
    <w:p w14:paraId="6FC2C2A4"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Lee, T.Y.</w:t>
      </w:r>
      <w:r w:rsidRPr="0086552B">
        <w:rPr>
          <w:rFonts w:ascii="Times New Roman" w:hAnsi="Times New Roman" w:cs="Times New Roman"/>
          <w:i/>
          <w:sz w:val="22"/>
        </w:rPr>
        <w:t>, et al.</w:t>
      </w:r>
      <w:r w:rsidRPr="0086552B">
        <w:rPr>
          <w:rFonts w:ascii="Times New Roman" w:hAnsi="Times New Roman" w:cs="Times New Roman"/>
          <w:sz w:val="22"/>
        </w:rPr>
        <w:t xml:space="preserve"> (2011b) Exploiting maximal dependence decomposition to identify conserved motifs from a group of aligned signal sequences. </w:t>
      </w:r>
      <w:r w:rsidRPr="0086552B">
        <w:rPr>
          <w:rFonts w:ascii="Times New Roman" w:hAnsi="Times New Roman" w:cs="Times New Roman"/>
          <w:i/>
          <w:sz w:val="22"/>
        </w:rPr>
        <w:t>Bioinformatics</w:t>
      </w:r>
      <w:r w:rsidRPr="0086552B">
        <w:rPr>
          <w:rFonts w:ascii="Times New Roman" w:hAnsi="Times New Roman" w:cs="Times New Roman"/>
          <w:sz w:val="22"/>
        </w:rPr>
        <w:t>, 27, 1780-1787.</w:t>
      </w:r>
    </w:p>
    <w:p w14:paraId="19ACCC73"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Li, J. and Wang, W. (2007) Grouping of amino acids and recognition of protein structurally conserved regions by reduced alphabets of amino acids. </w:t>
      </w:r>
      <w:r w:rsidRPr="0086552B">
        <w:rPr>
          <w:rFonts w:ascii="Times New Roman" w:hAnsi="Times New Roman" w:cs="Times New Roman"/>
          <w:i/>
          <w:sz w:val="22"/>
        </w:rPr>
        <w:t>Sci China C Life Sci</w:t>
      </w:r>
      <w:r w:rsidRPr="0086552B">
        <w:rPr>
          <w:rFonts w:ascii="Times New Roman" w:hAnsi="Times New Roman" w:cs="Times New Roman"/>
          <w:sz w:val="22"/>
        </w:rPr>
        <w:t>, 50, 392-402.</w:t>
      </w:r>
    </w:p>
    <w:p w14:paraId="56F4C00F"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Li, T.</w:t>
      </w:r>
      <w:r w:rsidRPr="0086552B">
        <w:rPr>
          <w:rFonts w:ascii="Times New Roman" w:hAnsi="Times New Roman" w:cs="Times New Roman"/>
          <w:i/>
          <w:sz w:val="22"/>
        </w:rPr>
        <w:t>, et al.</w:t>
      </w:r>
      <w:r w:rsidRPr="0086552B">
        <w:rPr>
          <w:rFonts w:ascii="Times New Roman" w:hAnsi="Times New Roman" w:cs="Times New Roman"/>
          <w:sz w:val="22"/>
        </w:rPr>
        <w:t xml:space="preserve"> (2003) Reduction of protein sequence complexity by residue grouping. </w:t>
      </w:r>
      <w:r w:rsidRPr="0086552B">
        <w:rPr>
          <w:rFonts w:ascii="Times New Roman" w:hAnsi="Times New Roman" w:cs="Times New Roman"/>
          <w:i/>
          <w:sz w:val="22"/>
        </w:rPr>
        <w:t>Protein Eng</w:t>
      </w:r>
      <w:r w:rsidRPr="0086552B">
        <w:rPr>
          <w:rFonts w:ascii="Times New Roman" w:hAnsi="Times New Roman" w:cs="Times New Roman"/>
          <w:sz w:val="22"/>
        </w:rPr>
        <w:t>, 16, 323-330.</w:t>
      </w:r>
    </w:p>
    <w:p w14:paraId="1B8D305B"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Liang, Y., Liu, S. and Zhang, S. (2015) Prediction of Protein Structural Classes for Low-Similarity Sequences Based on Consensus Sequence and Segmented PSSM. </w:t>
      </w:r>
      <w:r w:rsidRPr="0086552B">
        <w:rPr>
          <w:rFonts w:ascii="Times New Roman" w:hAnsi="Times New Roman" w:cs="Times New Roman"/>
          <w:i/>
          <w:sz w:val="22"/>
        </w:rPr>
        <w:t>Comput Math Methods Med</w:t>
      </w:r>
      <w:r w:rsidRPr="0086552B">
        <w:rPr>
          <w:rFonts w:ascii="Times New Roman" w:hAnsi="Times New Roman" w:cs="Times New Roman"/>
          <w:sz w:val="22"/>
        </w:rPr>
        <w:t>, 2015, 370756.</w:t>
      </w:r>
    </w:p>
    <w:p w14:paraId="0DF48296"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Lin, Z. and Pan, X.M. (2001) Accurate prediction of protein secondary structural content. </w:t>
      </w:r>
      <w:r w:rsidRPr="0086552B">
        <w:rPr>
          <w:rFonts w:ascii="Times New Roman" w:hAnsi="Times New Roman" w:cs="Times New Roman"/>
          <w:i/>
          <w:sz w:val="22"/>
        </w:rPr>
        <w:t>J Protein Chem</w:t>
      </w:r>
      <w:r w:rsidRPr="0086552B">
        <w:rPr>
          <w:rFonts w:ascii="Times New Roman" w:hAnsi="Times New Roman" w:cs="Times New Roman"/>
          <w:sz w:val="22"/>
        </w:rPr>
        <w:t>, 20, 217-220.</w:t>
      </w:r>
    </w:p>
    <w:p w14:paraId="794B47C8"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Liu, B.</w:t>
      </w:r>
      <w:r w:rsidRPr="0086552B">
        <w:rPr>
          <w:rFonts w:ascii="Times New Roman" w:hAnsi="Times New Roman" w:cs="Times New Roman"/>
          <w:i/>
          <w:sz w:val="22"/>
        </w:rPr>
        <w:t>, et al.</w:t>
      </w:r>
      <w:r w:rsidRPr="0086552B">
        <w:rPr>
          <w:rFonts w:ascii="Times New Roman" w:hAnsi="Times New Roman" w:cs="Times New Roman"/>
          <w:sz w:val="22"/>
        </w:rPr>
        <w:t xml:space="preserve"> (2015a) Identification of microRNA precursor with the degenerate K-tuple or Kmer strategy. </w:t>
      </w:r>
      <w:r w:rsidRPr="0086552B">
        <w:rPr>
          <w:rFonts w:ascii="Times New Roman" w:hAnsi="Times New Roman" w:cs="Times New Roman"/>
          <w:i/>
          <w:sz w:val="22"/>
        </w:rPr>
        <w:t>J Theor Biol</w:t>
      </w:r>
      <w:r w:rsidRPr="0086552B">
        <w:rPr>
          <w:rFonts w:ascii="Times New Roman" w:hAnsi="Times New Roman" w:cs="Times New Roman"/>
          <w:sz w:val="22"/>
        </w:rPr>
        <w:t>, 385, 153-159.</w:t>
      </w:r>
    </w:p>
    <w:p w14:paraId="215890EF"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Liu, B.</w:t>
      </w:r>
      <w:r w:rsidRPr="0086552B">
        <w:rPr>
          <w:rFonts w:ascii="Times New Roman" w:hAnsi="Times New Roman" w:cs="Times New Roman"/>
          <w:i/>
          <w:sz w:val="22"/>
        </w:rPr>
        <w:t>, et al.</w:t>
      </w:r>
      <w:r w:rsidRPr="0086552B">
        <w:rPr>
          <w:rFonts w:ascii="Times New Roman" w:hAnsi="Times New Roman" w:cs="Times New Roman"/>
          <w:sz w:val="22"/>
        </w:rPr>
        <w:t xml:space="preserve"> (2015b) repDNA: a Python package to generate various modes of feature vectors for DNA sequences by incorporating user-defined physicochemical properties and sequence-order effects. </w:t>
      </w:r>
      <w:r w:rsidRPr="0086552B">
        <w:rPr>
          <w:rFonts w:ascii="Times New Roman" w:hAnsi="Times New Roman" w:cs="Times New Roman"/>
          <w:i/>
          <w:sz w:val="22"/>
        </w:rPr>
        <w:t>Bioinformatics</w:t>
      </w:r>
      <w:r w:rsidRPr="0086552B">
        <w:rPr>
          <w:rFonts w:ascii="Times New Roman" w:hAnsi="Times New Roman" w:cs="Times New Roman"/>
          <w:sz w:val="22"/>
        </w:rPr>
        <w:t>, 31, 1307-1309.</w:t>
      </w:r>
    </w:p>
    <w:p w14:paraId="329083F8"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Liu, B.</w:t>
      </w:r>
      <w:r w:rsidRPr="0086552B">
        <w:rPr>
          <w:rFonts w:ascii="Times New Roman" w:hAnsi="Times New Roman" w:cs="Times New Roman"/>
          <w:i/>
          <w:sz w:val="22"/>
        </w:rPr>
        <w:t>, et al.</w:t>
      </w:r>
      <w:r w:rsidRPr="0086552B">
        <w:rPr>
          <w:rFonts w:ascii="Times New Roman" w:hAnsi="Times New Roman" w:cs="Times New Roman"/>
          <w:sz w:val="22"/>
        </w:rPr>
        <w:t xml:space="preserve"> (2015c) Pse-in-One: a web server for generating various modes of pseudo components of DNA, RNA, and protein sequences. </w:t>
      </w:r>
      <w:r w:rsidRPr="0086552B">
        <w:rPr>
          <w:rFonts w:ascii="Times New Roman" w:hAnsi="Times New Roman" w:cs="Times New Roman"/>
          <w:i/>
          <w:sz w:val="22"/>
        </w:rPr>
        <w:t>Nucleic Acids Res</w:t>
      </w:r>
      <w:r w:rsidRPr="0086552B">
        <w:rPr>
          <w:rFonts w:ascii="Times New Roman" w:hAnsi="Times New Roman" w:cs="Times New Roman"/>
          <w:sz w:val="22"/>
        </w:rPr>
        <w:t>, 43, W65-71.</w:t>
      </w:r>
    </w:p>
    <w:p w14:paraId="137CA5AE" w14:textId="77777777" w:rsidR="00C74734" w:rsidRPr="003716EE" w:rsidRDefault="00C74734" w:rsidP="00C74734">
      <w:pPr>
        <w:pStyle w:val="EndNoteBibliography"/>
        <w:rPr>
          <w:rFonts w:ascii="Times New Roman" w:hAnsi="Times New Roman" w:cs="Times New Roman"/>
          <w:color w:val="000000" w:themeColor="text1"/>
          <w:sz w:val="22"/>
        </w:rPr>
      </w:pPr>
      <w:r w:rsidRPr="0086552B">
        <w:rPr>
          <w:rFonts w:ascii="Times New Roman" w:hAnsi="Times New Roman" w:cs="Times New Roman"/>
          <w:sz w:val="22"/>
        </w:rPr>
        <w:lastRenderedPageBreak/>
        <w:t>Liu, X.</w:t>
      </w:r>
      <w:r w:rsidRPr="0086552B">
        <w:rPr>
          <w:rFonts w:ascii="Times New Roman" w:hAnsi="Times New Roman" w:cs="Times New Roman"/>
          <w:i/>
          <w:sz w:val="22"/>
        </w:rPr>
        <w:t>, et al.</w:t>
      </w:r>
      <w:r w:rsidRPr="0086552B">
        <w:rPr>
          <w:rFonts w:ascii="Times New Roman" w:hAnsi="Times New Roman" w:cs="Times New Roman"/>
          <w:sz w:val="22"/>
        </w:rPr>
        <w:t xml:space="preserve"> (2002) Simplified amino acid alphabets based on deviation of conditional probability from </w:t>
      </w:r>
      <w:r w:rsidRPr="003716EE">
        <w:rPr>
          <w:rFonts w:ascii="Times New Roman" w:hAnsi="Times New Roman" w:cs="Times New Roman"/>
          <w:color w:val="000000" w:themeColor="text1"/>
          <w:sz w:val="22"/>
        </w:rPr>
        <w:t xml:space="preserve">random background. </w:t>
      </w:r>
      <w:r w:rsidRPr="003716EE">
        <w:rPr>
          <w:rFonts w:ascii="Times New Roman" w:hAnsi="Times New Roman" w:cs="Times New Roman"/>
          <w:i/>
          <w:color w:val="000000" w:themeColor="text1"/>
          <w:sz w:val="22"/>
        </w:rPr>
        <w:t>Phys Rev E Stat Nonlin Soft Matter Phys</w:t>
      </w:r>
      <w:r w:rsidRPr="003716EE">
        <w:rPr>
          <w:rFonts w:ascii="Times New Roman" w:hAnsi="Times New Roman" w:cs="Times New Roman"/>
          <w:color w:val="000000" w:themeColor="text1"/>
          <w:sz w:val="22"/>
        </w:rPr>
        <w:t>, 66, 021906.</w:t>
      </w:r>
    </w:p>
    <w:p w14:paraId="27A8C89A"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M. Stigler, S. Francis Galton's Account of the Invention of Correlation. 1989.</w:t>
      </w:r>
    </w:p>
    <w:p w14:paraId="19F829D4"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 xml:space="preserve">Maaten, L.V.D. (2014) Accelerating t-SNE using tree-based algorithms. </w:t>
      </w:r>
      <w:r w:rsidRPr="003716EE">
        <w:rPr>
          <w:rFonts w:ascii="Times New Roman" w:hAnsi="Times New Roman" w:cs="Times New Roman"/>
          <w:i/>
          <w:color w:val="000000" w:themeColor="text1"/>
          <w:sz w:val="22"/>
        </w:rPr>
        <w:t>J. Mach. Learn. Res.</w:t>
      </w:r>
      <w:r w:rsidRPr="003716EE">
        <w:rPr>
          <w:rFonts w:ascii="Times New Roman" w:hAnsi="Times New Roman" w:cs="Times New Roman"/>
          <w:color w:val="000000" w:themeColor="text1"/>
          <w:sz w:val="22"/>
        </w:rPr>
        <w:t>, 15, 3221-3245.</w:t>
      </w:r>
    </w:p>
    <w:p w14:paraId="45233D39"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 xml:space="preserve">Melo, F. and Marti-Renom, M.A. (2006) Accuracy of sequence alignment and fold assessment using reduced amino acid alphabets. </w:t>
      </w:r>
      <w:r w:rsidRPr="003716EE">
        <w:rPr>
          <w:rFonts w:ascii="Times New Roman" w:hAnsi="Times New Roman" w:cs="Times New Roman"/>
          <w:i/>
          <w:color w:val="000000" w:themeColor="text1"/>
          <w:sz w:val="22"/>
        </w:rPr>
        <w:t>Proteins</w:t>
      </w:r>
      <w:r w:rsidRPr="003716EE">
        <w:rPr>
          <w:rFonts w:ascii="Times New Roman" w:hAnsi="Times New Roman" w:cs="Times New Roman"/>
          <w:color w:val="000000" w:themeColor="text1"/>
          <w:sz w:val="22"/>
        </w:rPr>
        <w:t>, 63, 986-995.</w:t>
      </w:r>
    </w:p>
    <w:p w14:paraId="51F24880"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 xml:space="preserve">Needleman, S.B. and Wunsch, C.D. (1970) A general method applicable to the search for similarities in the amino acid sequence of two proteins. </w:t>
      </w:r>
      <w:r w:rsidRPr="003716EE">
        <w:rPr>
          <w:rFonts w:ascii="Times New Roman" w:hAnsi="Times New Roman" w:cs="Times New Roman"/>
          <w:i/>
          <w:color w:val="000000" w:themeColor="text1"/>
          <w:sz w:val="22"/>
        </w:rPr>
        <w:t>J Mol Biol</w:t>
      </w:r>
      <w:r w:rsidRPr="003716EE">
        <w:rPr>
          <w:rFonts w:ascii="Times New Roman" w:hAnsi="Times New Roman" w:cs="Times New Roman"/>
          <w:color w:val="000000" w:themeColor="text1"/>
          <w:sz w:val="22"/>
        </w:rPr>
        <w:t>, 48, 443-453.</w:t>
      </w:r>
    </w:p>
    <w:p w14:paraId="65EFB77F"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Obradovic, Z.</w:t>
      </w:r>
      <w:r w:rsidRPr="003716EE">
        <w:rPr>
          <w:rFonts w:ascii="Times New Roman" w:hAnsi="Times New Roman" w:cs="Times New Roman"/>
          <w:i/>
          <w:color w:val="000000" w:themeColor="text1"/>
          <w:sz w:val="22"/>
        </w:rPr>
        <w:t>, et al.</w:t>
      </w:r>
      <w:r w:rsidRPr="003716EE">
        <w:rPr>
          <w:rFonts w:ascii="Times New Roman" w:hAnsi="Times New Roman" w:cs="Times New Roman"/>
          <w:color w:val="000000" w:themeColor="text1"/>
          <w:sz w:val="22"/>
        </w:rPr>
        <w:t xml:space="preserve"> (2005) Exploiting heterogeneous sequence properties improves prediction of protein disorder. </w:t>
      </w:r>
      <w:r w:rsidRPr="003716EE">
        <w:rPr>
          <w:rFonts w:ascii="Times New Roman" w:hAnsi="Times New Roman" w:cs="Times New Roman"/>
          <w:i/>
          <w:color w:val="000000" w:themeColor="text1"/>
          <w:sz w:val="22"/>
        </w:rPr>
        <w:t>Proteins</w:t>
      </w:r>
      <w:r w:rsidRPr="003716EE">
        <w:rPr>
          <w:rFonts w:ascii="Times New Roman" w:hAnsi="Times New Roman" w:cs="Times New Roman"/>
          <w:color w:val="000000" w:themeColor="text1"/>
          <w:sz w:val="22"/>
        </w:rPr>
        <w:t>, 61 Suppl 7, 176-182.</w:t>
      </w:r>
    </w:p>
    <w:p w14:paraId="42445D87"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 xml:space="preserve">Ogul, H. and Mumcuoglu, E.U. (2007) A discriminative method for remote homology detection based on n-peptide compositions with reduced amino acid alphabets. </w:t>
      </w:r>
      <w:r w:rsidRPr="003716EE">
        <w:rPr>
          <w:rFonts w:ascii="Times New Roman" w:hAnsi="Times New Roman" w:cs="Times New Roman"/>
          <w:i/>
          <w:color w:val="000000" w:themeColor="text1"/>
          <w:sz w:val="22"/>
        </w:rPr>
        <w:t>Biosystems</w:t>
      </w:r>
      <w:r w:rsidRPr="003716EE">
        <w:rPr>
          <w:rFonts w:ascii="Times New Roman" w:hAnsi="Times New Roman" w:cs="Times New Roman"/>
          <w:color w:val="000000" w:themeColor="text1"/>
          <w:sz w:val="22"/>
        </w:rPr>
        <w:t>, 87, 75-81.</w:t>
      </w:r>
    </w:p>
    <w:p w14:paraId="11DD58A0"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 xml:space="preserve">Pearson, K. (1901) LIII. On lines and planes of closest fit to systems of points in space. </w:t>
      </w:r>
      <w:r w:rsidRPr="003716EE">
        <w:rPr>
          <w:rFonts w:ascii="Times New Roman" w:hAnsi="Times New Roman" w:cs="Times New Roman"/>
          <w:i/>
          <w:color w:val="000000" w:themeColor="text1"/>
          <w:sz w:val="22"/>
        </w:rPr>
        <w:t>The London, Edinburgh, and Dublin Philosophical Magazine and Journal of Science</w:t>
      </w:r>
      <w:r w:rsidRPr="003716EE">
        <w:rPr>
          <w:rFonts w:ascii="Times New Roman" w:hAnsi="Times New Roman" w:cs="Times New Roman"/>
          <w:color w:val="000000" w:themeColor="text1"/>
          <w:sz w:val="22"/>
        </w:rPr>
        <w:t>, 2, 559-572.</w:t>
      </w:r>
    </w:p>
    <w:p w14:paraId="0B7A0863"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 xml:space="preserve">Peng, H.C., Long, F.H. and Ding, C. (2005) Feature selection based on mutual information: Criteria of max-dependency, max-relevance, and min-redundancy. </w:t>
      </w:r>
      <w:r w:rsidRPr="003716EE">
        <w:rPr>
          <w:rFonts w:ascii="Times New Roman" w:hAnsi="Times New Roman" w:cs="Times New Roman"/>
          <w:i/>
          <w:color w:val="000000" w:themeColor="text1"/>
          <w:sz w:val="22"/>
        </w:rPr>
        <w:t>Ieee T Pattern Anal</w:t>
      </w:r>
      <w:r w:rsidRPr="003716EE">
        <w:rPr>
          <w:rFonts w:ascii="Times New Roman" w:hAnsi="Times New Roman" w:cs="Times New Roman"/>
          <w:color w:val="000000" w:themeColor="text1"/>
          <w:sz w:val="22"/>
        </w:rPr>
        <w:t>, 27, 1226-1238.</w:t>
      </w:r>
    </w:p>
    <w:p w14:paraId="1C947494"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Peng, K.</w:t>
      </w:r>
      <w:r w:rsidRPr="003716EE">
        <w:rPr>
          <w:rFonts w:ascii="Times New Roman" w:hAnsi="Times New Roman" w:cs="Times New Roman"/>
          <w:i/>
          <w:color w:val="000000" w:themeColor="text1"/>
          <w:sz w:val="22"/>
        </w:rPr>
        <w:t>, et al.</w:t>
      </w:r>
      <w:r w:rsidRPr="003716EE">
        <w:rPr>
          <w:rFonts w:ascii="Times New Roman" w:hAnsi="Times New Roman" w:cs="Times New Roman"/>
          <w:color w:val="000000" w:themeColor="text1"/>
          <w:sz w:val="22"/>
        </w:rPr>
        <w:t xml:space="preserve"> (2006) Length-dependent prediction of protein intrinsic disorder. </w:t>
      </w:r>
      <w:r w:rsidRPr="003716EE">
        <w:rPr>
          <w:rFonts w:ascii="Times New Roman" w:hAnsi="Times New Roman" w:cs="Times New Roman"/>
          <w:i/>
          <w:color w:val="000000" w:themeColor="text1"/>
          <w:sz w:val="22"/>
        </w:rPr>
        <w:t>BMC Bioinformatics</w:t>
      </w:r>
      <w:r w:rsidRPr="003716EE">
        <w:rPr>
          <w:rFonts w:ascii="Times New Roman" w:hAnsi="Times New Roman" w:cs="Times New Roman"/>
          <w:color w:val="000000" w:themeColor="text1"/>
          <w:sz w:val="22"/>
        </w:rPr>
        <w:t>, 7, 208.</w:t>
      </w:r>
    </w:p>
    <w:p w14:paraId="2348CC66"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Peterson, E.L.</w:t>
      </w:r>
      <w:r w:rsidRPr="003716EE">
        <w:rPr>
          <w:rFonts w:ascii="Times New Roman" w:hAnsi="Times New Roman" w:cs="Times New Roman"/>
          <w:i/>
          <w:color w:val="000000" w:themeColor="text1"/>
          <w:sz w:val="22"/>
        </w:rPr>
        <w:t>, et al.</w:t>
      </w:r>
      <w:r w:rsidRPr="003716EE">
        <w:rPr>
          <w:rFonts w:ascii="Times New Roman" w:hAnsi="Times New Roman" w:cs="Times New Roman"/>
          <w:color w:val="000000" w:themeColor="text1"/>
          <w:sz w:val="22"/>
        </w:rPr>
        <w:t xml:space="preserve"> (2009) Reduced amino acid alphabets exhibit an improved sensitivity and selectivity in fold assignment. </w:t>
      </w:r>
      <w:r w:rsidRPr="003716EE">
        <w:rPr>
          <w:rFonts w:ascii="Times New Roman" w:hAnsi="Times New Roman" w:cs="Times New Roman"/>
          <w:i/>
          <w:color w:val="000000" w:themeColor="text1"/>
          <w:sz w:val="22"/>
        </w:rPr>
        <w:t>Bioinformatics</w:t>
      </w:r>
      <w:r w:rsidRPr="003716EE">
        <w:rPr>
          <w:rFonts w:ascii="Times New Roman" w:hAnsi="Times New Roman" w:cs="Times New Roman"/>
          <w:color w:val="000000" w:themeColor="text1"/>
          <w:sz w:val="22"/>
        </w:rPr>
        <w:t>, 25, 1356-1362.</w:t>
      </w:r>
    </w:p>
    <w:p w14:paraId="43132418"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Radivojac, P.</w:t>
      </w:r>
      <w:r w:rsidRPr="003716EE">
        <w:rPr>
          <w:rFonts w:ascii="Times New Roman" w:hAnsi="Times New Roman" w:cs="Times New Roman"/>
          <w:i/>
          <w:color w:val="000000" w:themeColor="text1"/>
          <w:sz w:val="22"/>
        </w:rPr>
        <w:t>, et al.</w:t>
      </w:r>
      <w:r w:rsidRPr="003716EE">
        <w:rPr>
          <w:rFonts w:ascii="Times New Roman" w:hAnsi="Times New Roman" w:cs="Times New Roman"/>
          <w:color w:val="000000" w:themeColor="text1"/>
          <w:sz w:val="22"/>
        </w:rPr>
        <w:t xml:space="preserve"> (2010) Identification, analysis, and prediction of protein ubiquitination sites. </w:t>
      </w:r>
      <w:r w:rsidRPr="003716EE">
        <w:rPr>
          <w:rFonts w:ascii="Times New Roman" w:hAnsi="Times New Roman" w:cs="Times New Roman"/>
          <w:i/>
          <w:color w:val="000000" w:themeColor="text1"/>
          <w:sz w:val="22"/>
        </w:rPr>
        <w:t>Proteins</w:t>
      </w:r>
      <w:r w:rsidRPr="003716EE">
        <w:rPr>
          <w:rFonts w:ascii="Times New Roman" w:hAnsi="Times New Roman" w:cs="Times New Roman"/>
          <w:color w:val="000000" w:themeColor="text1"/>
          <w:sz w:val="22"/>
        </w:rPr>
        <w:t>, 78, 365-380.</w:t>
      </w:r>
    </w:p>
    <w:p w14:paraId="47EA7BA8"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 xml:space="preserve">Rakshit, S. and Ananthasuresh, G.K. (2008) An amino acid map of inter-residue contact energies using metric multi-dimensional scaling. </w:t>
      </w:r>
      <w:r w:rsidRPr="003716EE">
        <w:rPr>
          <w:rFonts w:ascii="Times New Roman" w:hAnsi="Times New Roman" w:cs="Times New Roman"/>
          <w:i/>
          <w:color w:val="000000" w:themeColor="text1"/>
          <w:sz w:val="22"/>
        </w:rPr>
        <w:t>J Theor Biol</w:t>
      </w:r>
      <w:r w:rsidRPr="003716EE">
        <w:rPr>
          <w:rFonts w:ascii="Times New Roman" w:hAnsi="Times New Roman" w:cs="Times New Roman"/>
          <w:color w:val="000000" w:themeColor="text1"/>
          <w:sz w:val="22"/>
        </w:rPr>
        <w:t>, 250, 291-297.</w:t>
      </w:r>
    </w:p>
    <w:p w14:paraId="2060A269"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 xml:space="preserve">Rokach, L. and Maimon, O. Clustering Methods. In: Maimon, O. and Rokach, L., editors, </w:t>
      </w:r>
      <w:r w:rsidRPr="003716EE">
        <w:rPr>
          <w:rFonts w:ascii="Times New Roman" w:hAnsi="Times New Roman" w:cs="Times New Roman"/>
          <w:i/>
          <w:color w:val="000000" w:themeColor="text1"/>
          <w:sz w:val="22"/>
        </w:rPr>
        <w:t>Data Mining and Knowledge Discovery Handbook</w:t>
      </w:r>
      <w:r w:rsidRPr="003716EE">
        <w:rPr>
          <w:rFonts w:ascii="Times New Roman" w:hAnsi="Times New Roman" w:cs="Times New Roman"/>
          <w:color w:val="000000" w:themeColor="text1"/>
          <w:sz w:val="22"/>
        </w:rPr>
        <w:t>. Boston, MA: Springer US; 2005. p. 321-352.</w:t>
      </w:r>
    </w:p>
    <w:p w14:paraId="5373F07F"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Sandberg, M.</w:t>
      </w:r>
      <w:r w:rsidRPr="003716EE">
        <w:rPr>
          <w:rFonts w:ascii="Times New Roman" w:hAnsi="Times New Roman" w:cs="Times New Roman"/>
          <w:i/>
          <w:color w:val="000000" w:themeColor="text1"/>
          <w:sz w:val="22"/>
        </w:rPr>
        <w:t>, et al.</w:t>
      </w:r>
      <w:r w:rsidRPr="003716EE">
        <w:rPr>
          <w:rFonts w:ascii="Times New Roman" w:hAnsi="Times New Roman" w:cs="Times New Roman"/>
          <w:color w:val="000000" w:themeColor="text1"/>
          <w:sz w:val="22"/>
        </w:rPr>
        <w:t xml:space="preserve"> (1998) New chemical descriptors relevant for the design of biologically active peptides. A multivariate characterization of 87 amino acids. </w:t>
      </w:r>
      <w:r w:rsidRPr="003716EE">
        <w:rPr>
          <w:rFonts w:ascii="Times New Roman" w:hAnsi="Times New Roman" w:cs="Times New Roman"/>
          <w:i/>
          <w:color w:val="000000" w:themeColor="text1"/>
          <w:sz w:val="22"/>
        </w:rPr>
        <w:t>J Med Chem</w:t>
      </w:r>
      <w:r w:rsidRPr="003716EE">
        <w:rPr>
          <w:rFonts w:ascii="Times New Roman" w:hAnsi="Times New Roman" w:cs="Times New Roman"/>
          <w:color w:val="000000" w:themeColor="text1"/>
          <w:sz w:val="22"/>
        </w:rPr>
        <w:t>, 41, 2481-2491.</w:t>
      </w:r>
    </w:p>
    <w:p w14:paraId="04BB47D2"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 xml:space="preserve">Saravanan, V. and Gautham, N. (2015) Harnessing Computational Biology for Exact Linear B-Cell Epitope Prediction: A Novel Amino Acid Composition-Based Feature Descriptor. </w:t>
      </w:r>
      <w:r w:rsidRPr="003716EE">
        <w:rPr>
          <w:rFonts w:ascii="Times New Roman" w:hAnsi="Times New Roman" w:cs="Times New Roman"/>
          <w:i/>
          <w:color w:val="000000" w:themeColor="text1"/>
          <w:sz w:val="22"/>
        </w:rPr>
        <w:t>OMICS</w:t>
      </w:r>
      <w:r w:rsidRPr="003716EE">
        <w:rPr>
          <w:rFonts w:ascii="Times New Roman" w:hAnsi="Times New Roman" w:cs="Times New Roman"/>
          <w:color w:val="000000" w:themeColor="text1"/>
          <w:sz w:val="22"/>
        </w:rPr>
        <w:t>, 19, 648-658.</w:t>
      </w:r>
    </w:p>
    <w:p w14:paraId="331BE600"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 xml:space="preserve">Schneider, G. and Wrede, P. (1994) The rational design of amino acid sequences by artificial neural networks and simulated molecular evolution: de novo design of an idealized leader peptidase cleavage site. </w:t>
      </w:r>
      <w:r w:rsidRPr="003716EE">
        <w:rPr>
          <w:rFonts w:ascii="Times New Roman" w:hAnsi="Times New Roman" w:cs="Times New Roman"/>
          <w:i/>
          <w:color w:val="000000" w:themeColor="text1"/>
          <w:sz w:val="22"/>
        </w:rPr>
        <w:t>Biophys J</w:t>
      </w:r>
      <w:r w:rsidRPr="003716EE">
        <w:rPr>
          <w:rFonts w:ascii="Times New Roman" w:hAnsi="Times New Roman" w:cs="Times New Roman"/>
          <w:color w:val="000000" w:themeColor="text1"/>
          <w:sz w:val="22"/>
        </w:rPr>
        <w:t>, 66, 335-344.</w:t>
      </w:r>
    </w:p>
    <w:p w14:paraId="76622CCD"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Shen, J.</w:t>
      </w:r>
      <w:r w:rsidRPr="003716EE">
        <w:rPr>
          <w:rFonts w:ascii="Times New Roman" w:hAnsi="Times New Roman" w:cs="Times New Roman"/>
          <w:i/>
          <w:color w:val="000000" w:themeColor="text1"/>
          <w:sz w:val="22"/>
        </w:rPr>
        <w:t>, et al.</w:t>
      </w:r>
      <w:r w:rsidRPr="003716EE">
        <w:rPr>
          <w:rFonts w:ascii="Times New Roman" w:hAnsi="Times New Roman" w:cs="Times New Roman"/>
          <w:color w:val="000000" w:themeColor="text1"/>
          <w:sz w:val="22"/>
        </w:rPr>
        <w:t xml:space="preserve"> (2007) Predicting protein-protein interactions based only on sequences information. </w:t>
      </w:r>
      <w:r w:rsidRPr="003716EE">
        <w:rPr>
          <w:rFonts w:ascii="Times New Roman" w:hAnsi="Times New Roman" w:cs="Times New Roman"/>
          <w:i/>
          <w:color w:val="000000" w:themeColor="text1"/>
          <w:sz w:val="22"/>
        </w:rPr>
        <w:t>Proc Natl Acad Sci U S A</w:t>
      </w:r>
      <w:r w:rsidRPr="003716EE">
        <w:rPr>
          <w:rFonts w:ascii="Times New Roman" w:hAnsi="Times New Roman" w:cs="Times New Roman"/>
          <w:color w:val="000000" w:themeColor="text1"/>
          <w:sz w:val="22"/>
        </w:rPr>
        <w:t>, 104, 4337-4341.</w:t>
      </w:r>
    </w:p>
    <w:p w14:paraId="362EA1F2"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 xml:space="preserve">Sokal, R.R. and Thomson, B.A. (2006) Population structure inferred by local spatial autocorrelation: an example from an Amerindian tribal population. </w:t>
      </w:r>
      <w:r w:rsidRPr="003716EE">
        <w:rPr>
          <w:rFonts w:ascii="Times New Roman" w:hAnsi="Times New Roman" w:cs="Times New Roman"/>
          <w:i/>
          <w:color w:val="000000" w:themeColor="text1"/>
          <w:sz w:val="22"/>
        </w:rPr>
        <w:t>Am J Phys Anthropol</w:t>
      </w:r>
      <w:r w:rsidRPr="003716EE">
        <w:rPr>
          <w:rFonts w:ascii="Times New Roman" w:hAnsi="Times New Roman" w:cs="Times New Roman"/>
          <w:color w:val="000000" w:themeColor="text1"/>
          <w:sz w:val="22"/>
        </w:rPr>
        <w:t>, 129, 121-131.</w:t>
      </w:r>
    </w:p>
    <w:p w14:paraId="58F9FC45" w14:textId="77777777" w:rsidR="00C74734" w:rsidRPr="003716EE" w:rsidRDefault="00C74734" w:rsidP="00C74734">
      <w:pPr>
        <w:pStyle w:val="EndNoteBibliography"/>
        <w:rPr>
          <w:rFonts w:ascii="Times New Roman" w:hAnsi="Times New Roman" w:cs="Times New Roman"/>
          <w:color w:val="000000" w:themeColor="text1"/>
          <w:sz w:val="22"/>
        </w:rPr>
      </w:pPr>
      <w:r w:rsidRPr="003716EE">
        <w:rPr>
          <w:rFonts w:ascii="Times New Roman" w:hAnsi="Times New Roman" w:cs="Times New Roman"/>
          <w:color w:val="000000" w:themeColor="text1"/>
          <w:sz w:val="22"/>
        </w:rPr>
        <w:t xml:space="preserve">Susko, E. and Roger, A.J. (2007) On reduced amino acid alphabets for phylogenetic inference. </w:t>
      </w:r>
      <w:r w:rsidRPr="003716EE">
        <w:rPr>
          <w:rFonts w:ascii="Times New Roman" w:hAnsi="Times New Roman" w:cs="Times New Roman"/>
          <w:i/>
          <w:color w:val="000000" w:themeColor="text1"/>
          <w:sz w:val="22"/>
        </w:rPr>
        <w:t>Mol Biol Evol</w:t>
      </w:r>
      <w:r w:rsidRPr="003716EE">
        <w:rPr>
          <w:rFonts w:ascii="Times New Roman" w:hAnsi="Times New Roman" w:cs="Times New Roman"/>
          <w:color w:val="000000" w:themeColor="text1"/>
          <w:sz w:val="22"/>
        </w:rPr>
        <w:t>, 24, 2139-2150.</w:t>
      </w:r>
    </w:p>
    <w:p w14:paraId="53F4D79B"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Tomii, K. and Kanehisa, M. (1996) Analysis of amino acid indices and mutation matrices for sequence comparison and structure prediction of proteins. </w:t>
      </w:r>
      <w:r w:rsidRPr="0086552B">
        <w:rPr>
          <w:rFonts w:ascii="Times New Roman" w:hAnsi="Times New Roman" w:cs="Times New Roman"/>
          <w:i/>
          <w:sz w:val="22"/>
        </w:rPr>
        <w:t>Protein Eng</w:t>
      </w:r>
      <w:r w:rsidRPr="0086552B">
        <w:rPr>
          <w:rFonts w:ascii="Times New Roman" w:hAnsi="Times New Roman" w:cs="Times New Roman"/>
          <w:sz w:val="22"/>
        </w:rPr>
        <w:t>, 9, 27-36.</w:t>
      </w:r>
    </w:p>
    <w:p w14:paraId="32B22DA0"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Tung, C.W. and Ho, S.Y. (2008) Computational identification of ubiquitylation sites from protein sequences. </w:t>
      </w:r>
      <w:r w:rsidRPr="0086552B">
        <w:rPr>
          <w:rFonts w:ascii="Times New Roman" w:hAnsi="Times New Roman" w:cs="Times New Roman"/>
          <w:i/>
          <w:sz w:val="22"/>
        </w:rPr>
        <w:t>BMC Bioinformatics</w:t>
      </w:r>
      <w:r w:rsidRPr="0086552B">
        <w:rPr>
          <w:rFonts w:ascii="Times New Roman" w:hAnsi="Times New Roman" w:cs="Times New Roman"/>
          <w:sz w:val="22"/>
        </w:rPr>
        <w:t>, 9, 310.</w:t>
      </w:r>
    </w:p>
    <w:p w14:paraId="591FE721"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Wang, J. and Wang, W. (1999) A computational approach to simplifying the protein folding alphabet. </w:t>
      </w:r>
      <w:r w:rsidRPr="0086552B">
        <w:rPr>
          <w:rFonts w:ascii="Times New Roman" w:hAnsi="Times New Roman" w:cs="Times New Roman"/>
          <w:i/>
          <w:sz w:val="22"/>
        </w:rPr>
        <w:t>Nat Struct Biol</w:t>
      </w:r>
      <w:r w:rsidRPr="0086552B">
        <w:rPr>
          <w:rFonts w:ascii="Times New Roman" w:hAnsi="Times New Roman" w:cs="Times New Roman"/>
          <w:sz w:val="22"/>
        </w:rPr>
        <w:t>, 6, 1033-1038.</w:t>
      </w:r>
    </w:p>
    <w:p w14:paraId="1E0CE325"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lastRenderedPageBreak/>
        <w:t xml:space="preserve">Wang, R., Xu, Y. and Liu, B. (2016) Recombination spot identification Based on gapped k-mers. </w:t>
      </w:r>
      <w:r w:rsidRPr="0086552B">
        <w:rPr>
          <w:rFonts w:ascii="Times New Roman" w:hAnsi="Times New Roman" w:cs="Times New Roman"/>
          <w:i/>
          <w:sz w:val="22"/>
        </w:rPr>
        <w:t>Sci Rep</w:t>
      </w:r>
      <w:r w:rsidRPr="0086552B">
        <w:rPr>
          <w:rFonts w:ascii="Times New Roman" w:hAnsi="Times New Roman" w:cs="Times New Roman"/>
          <w:sz w:val="22"/>
        </w:rPr>
        <w:t>, 6, 23934.</w:t>
      </w:r>
    </w:p>
    <w:p w14:paraId="15AE8B4B"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Xiao, N.</w:t>
      </w:r>
      <w:r w:rsidRPr="0086552B">
        <w:rPr>
          <w:rFonts w:ascii="Times New Roman" w:hAnsi="Times New Roman" w:cs="Times New Roman"/>
          <w:i/>
          <w:sz w:val="22"/>
        </w:rPr>
        <w:t>, et al.</w:t>
      </w:r>
      <w:r w:rsidRPr="0086552B">
        <w:rPr>
          <w:rFonts w:ascii="Times New Roman" w:hAnsi="Times New Roman" w:cs="Times New Roman"/>
          <w:sz w:val="22"/>
        </w:rPr>
        <w:t xml:space="preserve"> (2015) protr/ProtrWeb: R package and web server for generating various numerical representation schemes of protein sequences. </w:t>
      </w:r>
      <w:r w:rsidRPr="0086552B">
        <w:rPr>
          <w:rFonts w:ascii="Times New Roman" w:hAnsi="Times New Roman" w:cs="Times New Roman"/>
          <w:i/>
          <w:sz w:val="22"/>
        </w:rPr>
        <w:t>Bioinformatics</w:t>
      </w:r>
      <w:r w:rsidRPr="0086552B">
        <w:rPr>
          <w:rFonts w:ascii="Times New Roman" w:hAnsi="Times New Roman" w:cs="Times New Roman"/>
          <w:sz w:val="22"/>
        </w:rPr>
        <w:t>, 31, 1857-1859.</w:t>
      </w:r>
    </w:p>
    <w:p w14:paraId="191EF2A1"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Zuo, Y.</w:t>
      </w:r>
      <w:r w:rsidRPr="0086552B">
        <w:rPr>
          <w:rFonts w:ascii="Times New Roman" w:hAnsi="Times New Roman" w:cs="Times New Roman"/>
          <w:i/>
          <w:sz w:val="22"/>
        </w:rPr>
        <w:t>, et al.</w:t>
      </w:r>
      <w:r w:rsidRPr="0086552B">
        <w:rPr>
          <w:rFonts w:ascii="Times New Roman" w:hAnsi="Times New Roman" w:cs="Times New Roman"/>
          <w:sz w:val="22"/>
        </w:rPr>
        <w:t xml:space="preserve"> (2017) PseKRAAC: a flexible web server for generating pseudo K-tuple reduced amino acids composition. </w:t>
      </w:r>
      <w:r w:rsidRPr="0086552B">
        <w:rPr>
          <w:rFonts w:ascii="Times New Roman" w:hAnsi="Times New Roman" w:cs="Times New Roman"/>
          <w:i/>
          <w:sz w:val="22"/>
        </w:rPr>
        <w:t>Bioinformatics</w:t>
      </w:r>
      <w:r w:rsidRPr="0086552B">
        <w:rPr>
          <w:rFonts w:ascii="Times New Roman" w:hAnsi="Times New Roman" w:cs="Times New Roman"/>
          <w:sz w:val="22"/>
        </w:rPr>
        <w:t>, 33, 122-124.</w:t>
      </w:r>
    </w:p>
    <w:p w14:paraId="27AE24D6" w14:textId="77777777" w:rsidR="00C74734" w:rsidRPr="0086552B" w:rsidRDefault="00C74734" w:rsidP="00C74734">
      <w:pPr>
        <w:pStyle w:val="EndNoteBibliography"/>
        <w:rPr>
          <w:rFonts w:ascii="Times New Roman" w:hAnsi="Times New Roman" w:cs="Times New Roman"/>
          <w:sz w:val="22"/>
        </w:rPr>
      </w:pPr>
      <w:r w:rsidRPr="0086552B">
        <w:rPr>
          <w:rFonts w:ascii="Times New Roman" w:hAnsi="Times New Roman" w:cs="Times New Roman"/>
          <w:sz w:val="22"/>
        </w:rPr>
        <w:t xml:space="preserve">Zuo, Y.C. and Li, Q.Z. (2010) Using K-minimum increment of diversity to predict secretory proteins of malaria parasite based on groupings of amino acids. </w:t>
      </w:r>
      <w:r w:rsidRPr="0086552B">
        <w:rPr>
          <w:rFonts w:ascii="Times New Roman" w:hAnsi="Times New Roman" w:cs="Times New Roman"/>
          <w:i/>
          <w:sz w:val="22"/>
        </w:rPr>
        <w:t>Amino Acids</w:t>
      </w:r>
      <w:r w:rsidRPr="0086552B">
        <w:rPr>
          <w:rFonts w:ascii="Times New Roman" w:hAnsi="Times New Roman" w:cs="Times New Roman"/>
          <w:sz w:val="22"/>
        </w:rPr>
        <w:t>, 38, 859-867.</w:t>
      </w:r>
    </w:p>
    <w:p w14:paraId="4C824E7C" w14:textId="3CF85B87" w:rsidR="002F69AC" w:rsidRPr="002E5AAA" w:rsidRDefault="009A5D3E" w:rsidP="0050081E">
      <w:pPr>
        <w:widowControl/>
        <w:shd w:val="clear" w:color="auto" w:fill="FFFFFF"/>
        <w:rPr>
          <w:rFonts w:ascii="Times New Roman" w:eastAsia="宋体" w:hAnsi="Times New Roman" w:cs="Times New Roman"/>
          <w:color w:val="000000"/>
          <w:kern w:val="0"/>
          <w:sz w:val="22"/>
        </w:rPr>
      </w:pPr>
      <w:r w:rsidRPr="0086552B">
        <w:rPr>
          <w:rFonts w:ascii="Times New Roman" w:eastAsia="宋体" w:hAnsi="Times New Roman" w:cs="Times New Roman"/>
          <w:color w:val="000000"/>
          <w:kern w:val="0"/>
          <w:sz w:val="22"/>
        </w:rPr>
        <w:fldChar w:fldCharType="end"/>
      </w:r>
    </w:p>
    <w:sectPr w:rsidR="002F69AC" w:rsidRPr="002E5AAA" w:rsidSect="0039651B">
      <w:pgSz w:w="11906" w:h="16838"/>
      <w:pgMar w:top="1418" w:right="1191" w:bottom="1418" w:left="1191"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8E104" w14:textId="77777777" w:rsidR="006D6DEA" w:rsidRDefault="006D6DEA" w:rsidP="002E651E">
      <w:r>
        <w:separator/>
      </w:r>
    </w:p>
  </w:endnote>
  <w:endnote w:type="continuationSeparator" w:id="0">
    <w:p w14:paraId="42A6FB2F" w14:textId="77777777" w:rsidR="006D6DEA" w:rsidRDefault="006D6DEA" w:rsidP="002E6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等线">
    <w:charset w:val="86"/>
    <w:family w:val="auto"/>
    <w:pitch w:val="variable"/>
    <w:sig w:usb0="A00002BF" w:usb1="38CF7CFA" w:usb2="00000016" w:usb3="00000000" w:csb0="0004000F" w:csb1="00000000"/>
  </w:font>
  <w:font w:name="宋体">
    <w:charset w:val="86"/>
    <w:family w:val="auto"/>
    <w:pitch w:val="variable"/>
    <w:sig w:usb0="00000003" w:usb1="288F0000" w:usb2="00000016" w:usb3="00000000" w:csb0="00040001" w:csb1="00000000"/>
  </w:font>
  <w:font w:name="CMBX12">
    <w:altName w:val="Calibri"/>
    <w:panose1 w:val="00000000000000000000"/>
    <w:charset w:val="00"/>
    <w:family w:val="swiss"/>
    <w:notTrueType/>
    <w:pitch w:val="default"/>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等线 Light">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Heiti TC Light">
    <w:panose1 w:val="02000000000000000000"/>
    <w:charset w:val="80"/>
    <w:family w:val="auto"/>
    <w:pitch w:val="variable"/>
    <w:sig w:usb0="8000002F" w:usb1="090F004A" w:usb2="00000010" w:usb3="00000000" w:csb0="003E0001" w:csb1="00000000"/>
  </w:font>
  <w:font w:name="Helvetica-Light">
    <w:altName w:val="Helvetica"/>
    <w:charset w:val="00"/>
    <w:family w:val="auto"/>
    <w:pitch w:val="variable"/>
    <w:sig w:usb0="800000AF" w:usb1="4000204A" w:usb2="00000000" w:usb3="00000000" w:csb0="00000001" w:csb1="00000000"/>
  </w:font>
  <w:font w:name="TimesNewRomanPSMT">
    <w:charset w:val="00"/>
    <w:family w:val="auto"/>
    <w:pitch w:val="variable"/>
    <w:sig w:usb0="E0002AEF" w:usb1="C0007841"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AdvPSSAB-R">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D29FF" w14:textId="77777777" w:rsidR="006D6DEA" w:rsidRDefault="006D6DEA" w:rsidP="002E651E">
      <w:r>
        <w:separator/>
      </w:r>
    </w:p>
  </w:footnote>
  <w:footnote w:type="continuationSeparator" w:id="0">
    <w:p w14:paraId="38608CEA" w14:textId="77777777" w:rsidR="006D6DEA" w:rsidRDefault="006D6DEA" w:rsidP="002E651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7F62"/>
    <w:multiLevelType w:val="hybridMultilevel"/>
    <w:tmpl w:val="73D426C4"/>
    <w:lvl w:ilvl="0" w:tplc="A030D944">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nsid w:val="018206AF"/>
    <w:multiLevelType w:val="hybridMultilevel"/>
    <w:tmpl w:val="C4EAFDEA"/>
    <w:lvl w:ilvl="0" w:tplc="E526A1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7284C77"/>
    <w:multiLevelType w:val="hybridMultilevel"/>
    <w:tmpl w:val="046E414E"/>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DCD284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0F52780F"/>
    <w:multiLevelType w:val="multilevel"/>
    <w:tmpl w:val="DBFE2E36"/>
    <w:lvl w:ilvl="0">
      <w:start w:val="4"/>
      <w:numFmt w:val="decimal"/>
      <w:lvlText w:val="%1.1"/>
      <w:lvlJc w:val="left"/>
      <w:pPr>
        <w:ind w:left="420" w:hanging="420"/>
      </w:pPr>
      <w:rPr>
        <w:rFonts w:hint="default"/>
      </w:rPr>
    </w:lvl>
    <w:lvl w:ilvl="1">
      <w:start w:val="1"/>
      <w:numFmt w:val="decimal"/>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nsid w:val="11FE00D4"/>
    <w:multiLevelType w:val="hybridMultilevel"/>
    <w:tmpl w:val="83D876C2"/>
    <w:lvl w:ilvl="0" w:tplc="4186274A">
      <w:start w:val="1"/>
      <w:numFmt w:val="decimal"/>
      <w:pStyle w:val="Heading3"/>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6903927"/>
    <w:multiLevelType w:val="hybridMultilevel"/>
    <w:tmpl w:val="5296D2FE"/>
    <w:lvl w:ilvl="0" w:tplc="277622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044649B"/>
    <w:multiLevelType w:val="hybridMultilevel"/>
    <w:tmpl w:val="6A3C1318"/>
    <w:lvl w:ilvl="0" w:tplc="410845D4">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0D35E59"/>
    <w:multiLevelType w:val="hybridMultilevel"/>
    <w:tmpl w:val="857C4FCA"/>
    <w:lvl w:ilvl="0" w:tplc="96FCDAB4">
      <w:start w:val="1"/>
      <w:numFmt w:val="decimal"/>
      <w:lvlText w:val="%1.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2D22E45"/>
    <w:multiLevelType w:val="multilevel"/>
    <w:tmpl w:val="736ECB50"/>
    <w:lvl w:ilvl="0">
      <w:start w:val="1"/>
      <w:numFmt w:val="decimal"/>
      <w:pStyle w:val="Subtitle"/>
      <w:lvlText w:val="%1."/>
      <w:lvlJc w:val="left"/>
      <w:pPr>
        <w:ind w:left="420" w:hanging="420"/>
      </w:pPr>
      <w:rPr>
        <w:rFonts w:hint="eastAsia"/>
      </w:rPr>
    </w:lvl>
    <w:lvl w:ilvl="1">
      <w:start w:val="8"/>
      <w:numFmt w:val="decimal"/>
      <w:isLgl/>
      <w:lvlText w:val="%1.%2"/>
      <w:lvlJc w:val="left"/>
      <w:pPr>
        <w:ind w:left="420" w:hanging="420"/>
      </w:pPr>
      <w:rPr>
        <w:rFonts w:eastAsia="宋体" w:hint="default"/>
      </w:rPr>
    </w:lvl>
    <w:lvl w:ilvl="2">
      <w:start w:val="1"/>
      <w:numFmt w:val="decimal"/>
      <w:isLgl/>
      <w:lvlText w:val="%1.%2.%3"/>
      <w:lvlJc w:val="left"/>
      <w:pPr>
        <w:ind w:left="720" w:hanging="720"/>
      </w:pPr>
      <w:rPr>
        <w:rFonts w:eastAsia="宋体" w:hint="default"/>
      </w:rPr>
    </w:lvl>
    <w:lvl w:ilvl="3">
      <w:start w:val="1"/>
      <w:numFmt w:val="decimal"/>
      <w:isLgl/>
      <w:lvlText w:val="%1.%2.%3.%4"/>
      <w:lvlJc w:val="left"/>
      <w:pPr>
        <w:ind w:left="720" w:hanging="720"/>
      </w:pPr>
      <w:rPr>
        <w:rFonts w:eastAsia="宋体" w:hint="default"/>
      </w:rPr>
    </w:lvl>
    <w:lvl w:ilvl="4">
      <w:start w:val="1"/>
      <w:numFmt w:val="decimal"/>
      <w:isLgl/>
      <w:lvlText w:val="%1.%2.%3.%4.%5"/>
      <w:lvlJc w:val="left"/>
      <w:pPr>
        <w:ind w:left="1080" w:hanging="1080"/>
      </w:pPr>
      <w:rPr>
        <w:rFonts w:eastAsia="宋体" w:hint="default"/>
      </w:rPr>
    </w:lvl>
    <w:lvl w:ilvl="5">
      <w:start w:val="1"/>
      <w:numFmt w:val="decimal"/>
      <w:isLgl/>
      <w:lvlText w:val="%1.%2.%3.%4.%5.%6"/>
      <w:lvlJc w:val="left"/>
      <w:pPr>
        <w:ind w:left="1080" w:hanging="1080"/>
      </w:pPr>
      <w:rPr>
        <w:rFonts w:eastAsia="宋体" w:hint="default"/>
      </w:rPr>
    </w:lvl>
    <w:lvl w:ilvl="6">
      <w:start w:val="1"/>
      <w:numFmt w:val="decimal"/>
      <w:isLgl/>
      <w:lvlText w:val="%1.%2.%3.%4.%5.%6.%7"/>
      <w:lvlJc w:val="left"/>
      <w:pPr>
        <w:ind w:left="1440" w:hanging="1440"/>
      </w:pPr>
      <w:rPr>
        <w:rFonts w:eastAsia="宋体" w:hint="default"/>
      </w:rPr>
    </w:lvl>
    <w:lvl w:ilvl="7">
      <w:start w:val="1"/>
      <w:numFmt w:val="decimal"/>
      <w:isLgl/>
      <w:lvlText w:val="%1.%2.%3.%4.%5.%6.%7.%8"/>
      <w:lvlJc w:val="left"/>
      <w:pPr>
        <w:ind w:left="1440" w:hanging="1440"/>
      </w:pPr>
      <w:rPr>
        <w:rFonts w:eastAsia="宋体" w:hint="default"/>
      </w:rPr>
    </w:lvl>
    <w:lvl w:ilvl="8">
      <w:start w:val="1"/>
      <w:numFmt w:val="decimal"/>
      <w:isLgl/>
      <w:lvlText w:val="%1.%2.%3.%4.%5.%6.%7.%8.%9"/>
      <w:lvlJc w:val="left"/>
      <w:pPr>
        <w:ind w:left="1800" w:hanging="1800"/>
      </w:pPr>
      <w:rPr>
        <w:rFonts w:eastAsia="宋体" w:hint="default"/>
      </w:rPr>
    </w:lvl>
  </w:abstractNum>
  <w:abstractNum w:abstractNumId="10">
    <w:nsid w:val="433F0F60"/>
    <w:multiLevelType w:val="hybridMultilevel"/>
    <w:tmpl w:val="2C287EC6"/>
    <w:lvl w:ilvl="0" w:tplc="96FCDAB4">
      <w:start w:val="1"/>
      <w:numFmt w:val="decimal"/>
      <w:lvlText w:val="%1.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59411CD"/>
    <w:multiLevelType w:val="hybridMultilevel"/>
    <w:tmpl w:val="37F637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61A27D6"/>
    <w:multiLevelType w:val="multilevel"/>
    <w:tmpl w:val="3398AB02"/>
    <w:lvl w:ilvl="0">
      <w:start w:val="1"/>
      <w:numFmt w:val="decimal"/>
      <w:lvlText w:val="%1"/>
      <w:lvlJc w:val="left"/>
      <w:pPr>
        <w:ind w:left="425" w:hanging="425"/>
      </w:pPr>
      <w:rPr>
        <w:rFonts w:hint="eastAsia"/>
      </w:rPr>
    </w:lvl>
    <w:lvl w:ilvl="1">
      <w:start w:val="1"/>
      <w:numFmt w:val="decimal"/>
      <w:lvlText w:val="%1.%2"/>
      <w:lvlJc w:val="left"/>
      <w:pPr>
        <w:ind w:left="709" w:hanging="709"/>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46EB74E3"/>
    <w:multiLevelType w:val="hybridMultilevel"/>
    <w:tmpl w:val="FB440B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9267BE1"/>
    <w:multiLevelType w:val="multilevel"/>
    <w:tmpl w:val="E6481B30"/>
    <w:lvl w:ilvl="0">
      <w:start w:val="1"/>
      <w:numFmt w:val="decimal"/>
      <w:lvlText w:val="%1."/>
      <w:lvlJc w:val="left"/>
      <w:pPr>
        <w:ind w:left="360" w:hanging="360"/>
      </w:pPr>
      <w:rPr>
        <w:rFonts w:ascii="CMBX12" w:hAnsi="CMBX12" w:cs="CMBX12" w:hint="default"/>
        <w:sz w:val="29"/>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4F4123D9"/>
    <w:multiLevelType w:val="hybridMultilevel"/>
    <w:tmpl w:val="5DA633BA"/>
    <w:lvl w:ilvl="0" w:tplc="A030D94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F1736D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nsid w:val="65275261"/>
    <w:multiLevelType w:val="hybridMultilevel"/>
    <w:tmpl w:val="3B14E96E"/>
    <w:lvl w:ilvl="0" w:tplc="96FCDAB4">
      <w:start w:val="1"/>
      <w:numFmt w:val="decimal"/>
      <w:lvlText w:val="%1.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A2439FC"/>
    <w:multiLevelType w:val="hybridMultilevel"/>
    <w:tmpl w:val="532044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E690407"/>
    <w:multiLevelType w:val="hybridMultilevel"/>
    <w:tmpl w:val="B364AB5E"/>
    <w:lvl w:ilvl="0" w:tplc="B65EA458">
      <w:start w:val="1"/>
      <w:numFmt w:val="bullet"/>
      <w:pStyle w:val="BulletedList"/>
      <w:lvlText w:val=""/>
      <w:lvlJc w:val="left"/>
      <w:pPr>
        <w:tabs>
          <w:tab w:val="num" w:pos="560"/>
        </w:tabs>
        <w:ind w:left="560" w:hanging="39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3F01E88"/>
    <w:multiLevelType w:val="hybridMultilevel"/>
    <w:tmpl w:val="20A26070"/>
    <w:lvl w:ilvl="0" w:tplc="A312848A">
      <w:start w:val="1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55484D"/>
    <w:multiLevelType w:val="hybridMultilevel"/>
    <w:tmpl w:val="6B761B6E"/>
    <w:lvl w:ilvl="0" w:tplc="27FC31F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FBF0E63"/>
    <w:multiLevelType w:val="multilevel"/>
    <w:tmpl w:val="D76035BA"/>
    <w:lvl w:ilvl="0">
      <w:start w:val="1"/>
      <w:numFmt w:val="decimal"/>
      <w:lvlText w:val="%1.1"/>
      <w:lvlJc w:val="left"/>
      <w:pPr>
        <w:ind w:left="420" w:hanging="420"/>
      </w:pPr>
      <w:rPr>
        <w:rFonts w:hint="default"/>
      </w:rPr>
    </w:lvl>
    <w:lvl w:ilvl="1">
      <w:start w:val="1"/>
      <w:numFmt w:val="decimal"/>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6"/>
  </w:num>
  <w:num w:numId="2">
    <w:abstractNumId w:val="1"/>
  </w:num>
  <w:num w:numId="3">
    <w:abstractNumId w:val="14"/>
  </w:num>
  <w:num w:numId="4">
    <w:abstractNumId w:val="12"/>
  </w:num>
  <w:num w:numId="5">
    <w:abstractNumId w:val="9"/>
  </w:num>
  <w:num w:numId="6">
    <w:abstractNumId w:val="15"/>
  </w:num>
  <w:num w:numId="7">
    <w:abstractNumId w:val="7"/>
  </w:num>
  <w:num w:numId="8">
    <w:abstractNumId w:val="3"/>
  </w:num>
  <w:num w:numId="9">
    <w:abstractNumId w:val="21"/>
  </w:num>
  <w:num w:numId="10">
    <w:abstractNumId w:val="11"/>
  </w:num>
  <w:num w:numId="11">
    <w:abstractNumId w:val="18"/>
  </w:num>
  <w:num w:numId="12">
    <w:abstractNumId w:val="22"/>
  </w:num>
  <w:num w:numId="13">
    <w:abstractNumId w:val="5"/>
  </w:num>
  <w:num w:numId="14">
    <w:abstractNumId w:val="4"/>
  </w:num>
  <w:num w:numId="15">
    <w:abstractNumId w:val="17"/>
  </w:num>
  <w:num w:numId="16">
    <w:abstractNumId w:val="16"/>
  </w:num>
  <w:num w:numId="17">
    <w:abstractNumId w:val="13"/>
  </w:num>
  <w:num w:numId="18">
    <w:abstractNumId w:val="10"/>
  </w:num>
  <w:num w:numId="19">
    <w:abstractNumId w:val="8"/>
  </w:num>
  <w:num w:numId="20">
    <w:abstractNumId w:val="2"/>
  </w:num>
  <w:num w:numId="21">
    <w:abstractNumId w:val="9"/>
  </w:num>
  <w:num w:numId="22">
    <w:abstractNumId w:val="19"/>
  </w:num>
  <w:num w:numId="23">
    <w:abstractNumId w:val="20"/>
  </w:num>
  <w:num w:numId="24">
    <w:abstractNumId w:val="0"/>
  </w:num>
  <w:num w:numId="25">
    <w:abstractNumId w:val="9"/>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informatics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2t2tef15x9rreprv7v5ewcezsrvpxr005p&quot;&gt;Supplementary&lt;record-ids&gt;&lt;item&gt;1&lt;/item&gt;&lt;item&gt;2&lt;/item&gt;&lt;item&gt;3&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80&lt;/item&gt;&lt;item&gt;81&lt;/item&gt;&lt;item&gt;82&lt;/item&gt;&lt;item&gt;84&lt;/item&gt;&lt;item&gt;86&lt;/item&gt;&lt;item&gt;87&lt;/item&gt;&lt;item&gt;88&lt;/item&gt;&lt;item&gt;89&lt;/item&gt;&lt;item&gt;90&lt;/item&gt;&lt;item&gt;91&lt;/item&gt;&lt;item&gt;92&lt;/item&gt;&lt;item&gt;321&lt;/item&gt;&lt;item&gt;322&lt;/item&gt;&lt;/record-ids&gt;&lt;/item&gt;&lt;/Libraries&gt;"/>
  </w:docVars>
  <w:rsids>
    <w:rsidRoot w:val="00881A5B"/>
    <w:rsid w:val="00001F17"/>
    <w:rsid w:val="00002C11"/>
    <w:rsid w:val="00002C3E"/>
    <w:rsid w:val="00003B06"/>
    <w:rsid w:val="000068EC"/>
    <w:rsid w:val="000114C0"/>
    <w:rsid w:val="000133D5"/>
    <w:rsid w:val="00013E2A"/>
    <w:rsid w:val="000146C1"/>
    <w:rsid w:val="00014AC1"/>
    <w:rsid w:val="00014E01"/>
    <w:rsid w:val="0002365A"/>
    <w:rsid w:val="000246A7"/>
    <w:rsid w:val="00024D06"/>
    <w:rsid w:val="00025799"/>
    <w:rsid w:val="00027180"/>
    <w:rsid w:val="00030AB1"/>
    <w:rsid w:val="00030F43"/>
    <w:rsid w:val="00031320"/>
    <w:rsid w:val="00033235"/>
    <w:rsid w:val="00035486"/>
    <w:rsid w:val="0003621A"/>
    <w:rsid w:val="00036931"/>
    <w:rsid w:val="00037782"/>
    <w:rsid w:val="00037E6A"/>
    <w:rsid w:val="00040099"/>
    <w:rsid w:val="00040C11"/>
    <w:rsid w:val="00041189"/>
    <w:rsid w:val="0004277D"/>
    <w:rsid w:val="000434DE"/>
    <w:rsid w:val="00046396"/>
    <w:rsid w:val="00046DD6"/>
    <w:rsid w:val="000511BE"/>
    <w:rsid w:val="00051681"/>
    <w:rsid w:val="000526EB"/>
    <w:rsid w:val="00052A26"/>
    <w:rsid w:val="00055BBA"/>
    <w:rsid w:val="00055D07"/>
    <w:rsid w:val="00060745"/>
    <w:rsid w:val="00060E3A"/>
    <w:rsid w:val="0006264E"/>
    <w:rsid w:val="00064BE0"/>
    <w:rsid w:val="000659B8"/>
    <w:rsid w:val="00066805"/>
    <w:rsid w:val="00070D33"/>
    <w:rsid w:val="000716F7"/>
    <w:rsid w:val="000724A4"/>
    <w:rsid w:val="00073643"/>
    <w:rsid w:val="0007404D"/>
    <w:rsid w:val="00075125"/>
    <w:rsid w:val="000751F2"/>
    <w:rsid w:val="00075223"/>
    <w:rsid w:val="0007625D"/>
    <w:rsid w:val="000763EA"/>
    <w:rsid w:val="00077ED4"/>
    <w:rsid w:val="000802F5"/>
    <w:rsid w:val="00083290"/>
    <w:rsid w:val="00086FD2"/>
    <w:rsid w:val="000906DB"/>
    <w:rsid w:val="0009151C"/>
    <w:rsid w:val="000926DA"/>
    <w:rsid w:val="00093B62"/>
    <w:rsid w:val="00093F0D"/>
    <w:rsid w:val="00094C18"/>
    <w:rsid w:val="00094E3D"/>
    <w:rsid w:val="00095204"/>
    <w:rsid w:val="00095507"/>
    <w:rsid w:val="00095B31"/>
    <w:rsid w:val="000960B0"/>
    <w:rsid w:val="000961F3"/>
    <w:rsid w:val="00096450"/>
    <w:rsid w:val="00097241"/>
    <w:rsid w:val="000A104D"/>
    <w:rsid w:val="000A4F99"/>
    <w:rsid w:val="000A7530"/>
    <w:rsid w:val="000A7F83"/>
    <w:rsid w:val="000B1E15"/>
    <w:rsid w:val="000B4425"/>
    <w:rsid w:val="000C01A7"/>
    <w:rsid w:val="000C1110"/>
    <w:rsid w:val="000C1F4B"/>
    <w:rsid w:val="000C2EE4"/>
    <w:rsid w:val="000C2FE4"/>
    <w:rsid w:val="000C4537"/>
    <w:rsid w:val="000C6C1E"/>
    <w:rsid w:val="000C73A9"/>
    <w:rsid w:val="000C7942"/>
    <w:rsid w:val="000D09D3"/>
    <w:rsid w:val="000D1BC9"/>
    <w:rsid w:val="000D28B7"/>
    <w:rsid w:val="000D2DAF"/>
    <w:rsid w:val="000D385B"/>
    <w:rsid w:val="000D3F14"/>
    <w:rsid w:val="000D4477"/>
    <w:rsid w:val="000D60CB"/>
    <w:rsid w:val="000E03A1"/>
    <w:rsid w:val="000E14C9"/>
    <w:rsid w:val="000E1AA8"/>
    <w:rsid w:val="000E1EA2"/>
    <w:rsid w:val="000E352C"/>
    <w:rsid w:val="000E540A"/>
    <w:rsid w:val="000E556A"/>
    <w:rsid w:val="000E6656"/>
    <w:rsid w:val="000E67AA"/>
    <w:rsid w:val="000E6CF0"/>
    <w:rsid w:val="000E7720"/>
    <w:rsid w:val="000F1549"/>
    <w:rsid w:val="000F18DE"/>
    <w:rsid w:val="000F240D"/>
    <w:rsid w:val="000F33DE"/>
    <w:rsid w:val="000F478C"/>
    <w:rsid w:val="000F5F10"/>
    <w:rsid w:val="000F602A"/>
    <w:rsid w:val="000F70C6"/>
    <w:rsid w:val="0010056C"/>
    <w:rsid w:val="00100C76"/>
    <w:rsid w:val="00103515"/>
    <w:rsid w:val="00105B92"/>
    <w:rsid w:val="00106205"/>
    <w:rsid w:val="00106B1D"/>
    <w:rsid w:val="00107D08"/>
    <w:rsid w:val="00112A02"/>
    <w:rsid w:val="00112A79"/>
    <w:rsid w:val="00113012"/>
    <w:rsid w:val="00113E98"/>
    <w:rsid w:val="0011417F"/>
    <w:rsid w:val="00115DEF"/>
    <w:rsid w:val="00115E48"/>
    <w:rsid w:val="00116382"/>
    <w:rsid w:val="001177F7"/>
    <w:rsid w:val="001225D7"/>
    <w:rsid w:val="00122CDB"/>
    <w:rsid w:val="0012325F"/>
    <w:rsid w:val="00124559"/>
    <w:rsid w:val="001268A6"/>
    <w:rsid w:val="00127AAF"/>
    <w:rsid w:val="00131121"/>
    <w:rsid w:val="00134035"/>
    <w:rsid w:val="0013567A"/>
    <w:rsid w:val="00136B2E"/>
    <w:rsid w:val="00136E9A"/>
    <w:rsid w:val="00141073"/>
    <w:rsid w:val="001410B3"/>
    <w:rsid w:val="00141319"/>
    <w:rsid w:val="0014352C"/>
    <w:rsid w:val="001448C7"/>
    <w:rsid w:val="0015098D"/>
    <w:rsid w:val="00154340"/>
    <w:rsid w:val="00155BF6"/>
    <w:rsid w:val="00156A60"/>
    <w:rsid w:val="00160D4D"/>
    <w:rsid w:val="00161204"/>
    <w:rsid w:val="00161C87"/>
    <w:rsid w:val="00165B50"/>
    <w:rsid w:val="00166C0D"/>
    <w:rsid w:val="00166EE1"/>
    <w:rsid w:val="0017311C"/>
    <w:rsid w:val="00173545"/>
    <w:rsid w:val="0017366A"/>
    <w:rsid w:val="00174CBF"/>
    <w:rsid w:val="00176875"/>
    <w:rsid w:val="001804D3"/>
    <w:rsid w:val="00180FB0"/>
    <w:rsid w:val="00181289"/>
    <w:rsid w:val="00181463"/>
    <w:rsid w:val="0018326D"/>
    <w:rsid w:val="001836F7"/>
    <w:rsid w:val="00184500"/>
    <w:rsid w:val="001856E5"/>
    <w:rsid w:val="00186F40"/>
    <w:rsid w:val="00187069"/>
    <w:rsid w:val="00187209"/>
    <w:rsid w:val="00191481"/>
    <w:rsid w:val="001916AB"/>
    <w:rsid w:val="00192187"/>
    <w:rsid w:val="00193365"/>
    <w:rsid w:val="0019420E"/>
    <w:rsid w:val="001971CB"/>
    <w:rsid w:val="001A03DC"/>
    <w:rsid w:val="001A182D"/>
    <w:rsid w:val="001A43C5"/>
    <w:rsid w:val="001A4724"/>
    <w:rsid w:val="001A4B34"/>
    <w:rsid w:val="001A66B8"/>
    <w:rsid w:val="001A7633"/>
    <w:rsid w:val="001B05FD"/>
    <w:rsid w:val="001B133C"/>
    <w:rsid w:val="001B17F0"/>
    <w:rsid w:val="001B32D4"/>
    <w:rsid w:val="001B4357"/>
    <w:rsid w:val="001B48B2"/>
    <w:rsid w:val="001B5287"/>
    <w:rsid w:val="001B55F6"/>
    <w:rsid w:val="001C097A"/>
    <w:rsid w:val="001C0E31"/>
    <w:rsid w:val="001C220D"/>
    <w:rsid w:val="001C32D4"/>
    <w:rsid w:val="001C3FF7"/>
    <w:rsid w:val="001C4FBB"/>
    <w:rsid w:val="001C590F"/>
    <w:rsid w:val="001C71CE"/>
    <w:rsid w:val="001C77B5"/>
    <w:rsid w:val="001D0F95"/>
    <w:rsid w:val="001D2D46"/>
    <w:rsid w:val="001D3199"/>
    <w:rsid w:val="001D3A8D"/>
    <w:rsid w:val="001D47D6"/>
    <w:rsid w:val="001D4AB8"/>
    <w:rsid w:val="001D6A4B"/>
    <w:rsid w:val="001D6E76"/>
    <w:rsid w:val="001D74C8"/>
    <w:rsid w:val="001E08DF"/>
    <w:rsid w:val="001E1E72"/>
    <w:rsid w:val="001E38CF"/>
    <w:rsid w:val="001E5FD5"/>
    <w:rsid w:val="001E60B0"/>
    <w:rsid w:val="001E73EF"/>
    <w:rsid w:val="001F0E96"/>
    <w:rsid w:val="001F112E"/>
    <w:rsid w:val="001F13C3"/>
    <w:rsid w:val="001F35C2"/>
    <w:rsid w:val="001F3F0F"/>
    <w:rsid w:val="001F3F7C"/>
    <w:rsid w:val="001F6912"/>
    <w:rsid w:val="001F72CE"/>
    <w:rsid w:val="00200614"/>
    <w:rsid w:val="00200EB9"/>
    <w:rsid w:val="00201E56"/>
    <w:rsid w:val="002022C6"/>
    <w:rsid w:val="00202C89"/>
    <w:rsid w:val="00204F3A"/>
    <w:rsid w:val="002059B4"/>
    <w:rsid w:val="00205D00"/>
    <w:rsid w:val="0020704F"/>
    <w:rsid w:val="002072D7"/>
    <w:rsid w:val="0020731C"/>
    <w:rsid w:val="00211B44"/>
    <w:rsid w:val="002147EF"/>
    <w:rsid w:val="00217353"/>
    <w:rsid w:val="002176D7"/>
    <w:rsid w:val="00221DE3"/>
    <w:rsid w:val="0022280D"/>
    <w:rsid w:val="00224449"/>
    <w:rsid w:val="00224CCD"/>
    <w:rsid w:val="00225250"/>
    <w:rsid w:val="00225E9D"/>
    <w:rsid w:val="00227C3C"/>
    <w:rsid w:val="00231301"/>
    <w:rsid w:val="002316EC"/>
    <w:rsid w:val="0023206C"/>
    <w:rsid w:val="00233F6E"/>
    <w:rsid w:val="00234054"/>
    <w:rsid w:val="002348C1"/>
    <w:rsid w:val="00234A41"/>
    <w:rsid w:val="00234C6D"/>
    <w:rsid w:val="00235C22"/>
    <w:rsid w:val="002369D6"/>
    <w:rsid w:val="0023733C"/>
    <w:rsid w:val="0024073B"/>
    <w:rsid w:val="00240C96"/>
    <w:rsid w:val="00242371"/>
    <w:rsid w:val="00245F0A"/>
    <w:rsid w:val="002463DD"/>
    <w:rsid w:val="00250BF1"/>
    <w:rsid w:val="00253174"/>
    <w:rsid w:val="00253572"/>
    <w:rsid w:val="00254B9D"/>
    <w:rsid w:val="00255D95"/>
    <w:rsid w:val="00256029"/>
    <w:rsid w:val="002576AA"/>
    <w:rsid w:val="00257DA3"/>
    <w:rsid w:val="0026261B"/>
    <w:rsid w:val="00262DBB"/>
    <w:rsid w:val="00265A93"/>
    <w:rsid w:val="00266173"/>
    <w:rsid w:val="002666C4"/>
    <w:rsid w:val="00270215"/>
    <w:rsid w:val="00270BAD"/>
    <w:rsid w:val="00274913"/>
    <w:rsid w:val="00274EDB"/>
    <w:rsid w:val="002811C5"/>
    <w:rsid w:val="00282FF0"/>
    <w:rsid w:val="00285E0F"/>
    <w:rsid w:val="0028635C"/>
    <w:rsid w:val="002876D4"/>
    <w:rsid w:val="002905D5"/>
    <w:rsid w:val="002906D6"/>
    <w:rsid w:val="00291A98"/>
    <w:rsid w:val="00293AB1"/>
    <w:rsid w:val="0029601C"/>
    <w:rsid w:val="00297F37"/>
    <w:rsid w:val="002A12EE"/>
    <w:rsid w:val="002A1E81"/>
    <w:rsid w:val="002A226D"/>
    <w:rsid w:val="002A3BD4"/>
    <w:rsid w:val="002A3DDE"/>
    <w:rsid w:val="002A3F6E"/>
    <w:rsid w:val="002A4362"/>
    <w:rsid w:val="002A511F"/>
    <w:rsid w:val="002A6806"/>
    <w:rsid w:val="002A70E7"/>
    <w:rsid w:val="002B1612"/>
    <w:rsid w:val="002B1E4D"/>
    <w:rsid w:val="002B28E8"/>
    <w:rsid w:val="002B2FFE"/>
    <w:rsid w:val="002B55ED"/>
    <w:rsid w:val="002B682F"/>
    <w:rsid w:val="002B6A16"/>
    <w:rsid w:val="002B734F"/>
    <w:rsid w:val="002C13EB"/>
    <w:rsid w:val="002C46AF"/>
    <w:rsid w:val="002C7AB4"/>
    <w:rsid w:val="002D0540"/>
    <w:rsid w:val="002D246E"/>
    <w:rsid w:val="002D35DE"/>
    <w:rsid w:val="002D717E"/>
    <w:rsid w:val="002D745E"/>
    <w:rsid w:val="002D7C23"/>
    <w:rsid w:val="002E00DC"/>
    <w:rsid w:val="002E046F"/>
    <w:rsid w:val="002E0756"/>
    <w:rsid w:val="002E09AD"/>
    <w:rsid w:val="002E187E"/>
    <w:rsid w:val="002E2AF8"/>
    <w:rsid w:val="002E2CCF"/>
    <w:rsid w:val="002E46A8"/>
    <w:rsid w:val="002E5AAA"/>
    <w:rsid w:val="002E5AB7"/>
    <w:rsid w:val="002E651E"/>
    <w:rsid w:val="002E7ADE"/>
    <w:rsid w:val="002F0D5B"/>
    <w:rsid w:val="002F13DD"/>
    <w:rsid w:val="002F1832"/>
    <w:rsid w:val="002F1B04"/>
    <w:rsid w:val="002F24C8"/>
    <w:rsid w:val="002F2576"/>
    <w:rsid w:val="002F2E22"/>
    <w:rsid w:val="002F46EA"/>
    <w:rsid w:val="002F4DB1"/>
    <w:rsid w:val="002F637C"/>
    <w:rsid w:val="002F69AC"/>
    <w:rsid w:val="002F7EE1"/>
    <w:rsid w:val="0030074C"/>
    <w:rsid w:val="003022CC"/>
    <w:rsid w:val="00302CCB"/>
    <w:rsid w:val="00302E99"/>
    <w:rsid w:val="00307B8F"/>
    <w:rsid w:val="00307ED5"/>
    <w:rsid w:val="00311DC3"/>
    <w:rsid w:val="0031272C"/>
    <w:rsid w:val="00313305"/>
    <w:rsid w:val="0031331D"/>
    <w:rsid w:val="003159EB"/>
    <w:rsid w:val="003217BB"/>
    <w:rsid w:val="003217D0"/>
    <w:rsid w:val="00322CEB"/>
    <w:rsid w:val="00325E84"/>
    <w:rsid w:val="00326D70"/>
    <w:rsid w:val="00327327"/>
    <w:rsid w:val="00330DDB"/>
    <w:rsid w:val="00333A07"/>
    <w:rsid w:val="003341AA"/>
    <w:rsid w:val="00340710"/>
    <w:rsid w:val="00340929"/>
    <w:rsid w:val="003409C5"/>
    <w:rsid w:val="00342279"/>
    <w:rsid w:val="00342B9F"/>
    <w:rsid w:val="00342C7C"/>
    <w:rsid w:val="00346DD4"/>
    <w:rsid w:val="003507AD"/>
    <w:rsid w:val="00350D61"/>
    <w:rsid w:val="00352530"/>
    <w:rsid w:val="00354840"/>
    <w:rsid w:val="00355E41"/>
    <w:rsid w:val="0035749A"/>
    <w:rsid w:val="003579ED"/>
    <w:rsid w:val="00357C9D"/>
    <w:rsid w:val="0036005C"/>
    <w:rsid w:val="0036032A"/>
    <w:rsid w:val="00360CA2"/>
    <w:rsid w:val="003618CE"/>
    <w:rsid w:val="003618D6"/>
    <w:rsid w:val="00361F5A"/>
    <w:rsid w:val="00364841"/>
    <w:rsid w:val="003650F6"/>
    <w:rsid w:val="00366A17"/>
    <w:rsid w:val="00366A3D"/>
    <w:rsid w:val="00366C3D"/>
    <w:rsid w:val="003678F1"/>
    <w:rsid w:val="003716EE"/>
    <w:rsid w:val="003718F0"/>
    <w:rsid w:val="0037413E"/>
    <w:rsid w:val="003743FC"/>
    <w:rsid w:val="00376715"/>
    <w:rsid w:val="00376B97"/>
    <w:rsid w:val="003779EB"/>
    <w:rsid w:val="0038254F"/>
    <w:rsid w:val="003834FE"/>
    <w:rsid w:val="00383A1C"/>
    <w:rsid w:val="00384F58"/>
    <w:rsid w:val="00385B79"/>
    <w:rsid w:val="00387413"/>
    <w:rsid w:val="003916B3"/>
    <w:rsid w:val="00395B66"/>
    <w:rsid w:val="0039651B"/>
    <w:rsid w:val="003966C1"/>
    <w:rsid w:val="00397C61"/>
    <w:rsid w:val="00397EE1"/>
    <w:rsid w:val="00397F98"/>
    <w:rsid w:val="003A0203"/>
    <w:rsid w:val="003A1E35"/>
    <w:rsid w:val="003A4E5E"/>
    <w:rsid w:val="003B0FD8"/>
    <w:rsid w:val="003B3C52"/>
    <w:rsid w:val="003B4604"/>
    <w:rsid w:val="003B4B60"/>
    <w:rsid w:val="003B5376"/>
    <w:rsid w:val="003B73AA"/>
    <w:rsid w:val="003B7BD1"/>
    <w:rsid w:val="003C317B"/>
    <w:rsid w:val="003C36D7"/>
    <w:rsid w:val="003C3B4A"/>
    <w:rsid w:val="003C4902"/>
    <w:rsid w:val="003C5781"/>
    <w:rsid w:val="003C58AE"/>
    <w:rsid w:val="003C642C"/>
    <w:rsid w:val="003D00F8"/>
    <w:rsid w:val="003D1726"/>
    <w:rsid w:val="003D1F8D"/>
    <w:rsid w:val="003D238E"/>
    <w:rsid w:val="003D2F3C"/>
    <w:rsid w:val="003D3C40"/>
    <w:rsid w:val="003D5227"/>
    <w:rsid w:val="003D6CAC"/>
    <w:rsid w:val="003E0670"/>
    <w:rsid w:val="003E10F7"/>
    <w:rsid w:val="003E1260"/>
    <w:rsid w:val="003E1AE8"/>
    <w:rsid w:val="003E3C54"/>
    <w:rsid w:val="003E58F3"/>
    <w:rsid w:val="003E6E4E"/>
    <w:rsid w:val="003F087D"/>
    <w:rsid w:val="003F0D51"/>
    <w:rsid w:val="003F2AD7"/>
    <w:rsid w:val="003F525B"/>
    <w:rsid w:val="003F63F8"/>
    <w:rsid w:val="003F7867"/>
    <w:rsid w:val="003F7983"/>
    <w:rsid w:val="00401DE9"/>
    <w:rsid w:val="00403B72"/>
    <w:rsid w:val="0040544A"/>
    <w:rsid w:val="00405716"/>
    <w:rsid w:val="00406251"/>
    <w:rsid w:val="0040662D"/>
    <w:rsid w:val="004066A2"/>
    <w:rsid w:val="00406743"/>
    <w:rsid w:val="004115EA"/>
    <w:rsid w:val="004116EB"/>
    <w:rsid w:val="00412FC6"/>
    <w:rsid w:val="00414F6C"/>
    <w:rsid w:val="00415965"/>
    <w:rsid w:val="00416E80"/>
    <w:rsid w:val="00417B30"/>
    <w:rsid w:val="00422952"/>
    <w:rsid w:val="0042369F"/>
    <w:rsid w:val="00424F1F"/>
    <w:rsid w:val="004257FF"/>
    <w:rsid w:val="00427A0A"/>
    <w:rsid w:val="004318A8"/>
    <w:rsid w:val="00433DB2"/>
    <w:rsid w:val="00434A22"/>
    <w:rsid w:val="00436BDB"/>
    <w:rsid w:val="00440052"/>
    <w:rsid w:val="00442D28"/>
    <w:rsid w:val="00444D06"/>
    <w:rsid w:val="00451296"/>
    <w:rsid w:val="00452BCD"/>
    <w:rsid w:val="00452D41"/>
    <w:rsid w:val="00454D3C"/>
    <w:rsid w:val="00455003"/>
    <w:rsid w:val="004565DD"/>
    <w:rsid w:val="00456C83"/>
    <w:rsid w:val="0046012D"/>
    <w:rsid w:val="00462624"/>
    <w:rsid w:val="00462BAE"/>
    <w:rsid w:val="00465B4F"/>
    <w:rsid w:val="00466C0F"/>
    <w:rsid w:val="004678E1"/>
    <w:rsid w:val="00470602"/>
    <w:rsid w:val="00470A52"/>
    <w:rsid w:val="00471652"/>
    <w:rsid w:val="00472511"/>
    <w:rsid w:val="00472743"/>
    <w:rsid w:val="004733D4"/>
    <w:rsid w:val="004738B2"/>
    <w:rsid w:val="0047428C"/>
    <w:rsid w:val="00474CD0"/>
    <w:rsid w:val="0047574B"/>
    <w:rsid w:val="00475910"/>
    <w:rsid w:val="00481845"/>
    <w:rsid w:val="00482226"/>
    <w:rsid w:val="00482261"/>
    <w:rsid w:val="00487A40"/>
    <w:rsid w:val="00487E6C"/>
    <w:rsid w:val="00490B13"/>
    <w:rsid w:val="00490E6C"/>
    <w:rsid w:val="00491C45"/>
    <w:rsid w:val="0049393C"/>
    <w:rsid w:val="004956AD"/>
    <w:rsid w:val="00497B58"/>
    <w:rsid w:val="004A03A7"/>
    <w:rsid w:val="004A17D0"/>
    <w:rsid w:val="004A552B"/>
    <w:rsid w:val="004A64E6"/>
    <w:rsid w:val="004A7364"/>
    <w:rsid w:val="004B05EF"/>
    <w:rsid w:val="004B1C76"/>
    <w:rsid w:val="004B36F3"/>
    <w:rsid w:val="004B3CA5"/>
    <w:rsid w:val="004B4D26"/>
    <w:rsid w:val="004C01DC"/>
    <w:rsid w:val="004C0269"/>
    <w:rsid w:val="004C0E74"/>
    <w:rsid w:val="004C1135"/>
    <w:rsid w:val="004C74AF"/>
    <w:rsid w:val="004D3ACA"/>
    <w:rsid w:val="004D46AA"/>
    <w:rsid w:val="004D6911"/>
    <w:rsid w:val="004D6B0E"/>
    <w:rsid w:val="004D7375"/>
    <w:rsid w:val="004E1687"/>
    <w:rsid w:val="004E198C"/>
    <w:rsid w:val="004E1D9E"/>
    <w:rsid w:val="004E36C2"/>
    <w:rsid w:val="004E4C55"/>
    <w:rsid w:val="004E543A"/>
    <w:rsid w:val="004E7660"/>
    <w:rsid w:val="004E7E17"/>
    <w:rsid w:val="004F04C4"/>
    <w:rsid w:val="004F36D8"/>
    <w:rsid w:val="004F3F1F"/>
    <w:rsid w:val="004F4546"/>
    <w:rsid w:val="004F5824"/>
    <w:rsid w:val="0050081E"/>
    <w:rsid w:val="00500A08"/>
    <w:rsid w:val="00500A51"/>
    <w:rsid w:val="005017AD"/>
    <w:rsid w:val="00502AF4"/>
    <w:rsid w:val="00505E7E"/>
    <w:rsid w:val="00507EF4"/>
    <w:rsid w:val="0051102B"/>
    <w:rsid w:val="005114ED"/>
    <w:rsid w:val="00511E73"/>
    <w:rsid w:val="0051276D"/>
    <w:rsid w:val="00512A44"/>
    <w:rsid w:val="00513F13"/>
    <w:rsid w:val="005145C7"/>
    <w:rsid w:val="0051587C"/>
    <w:rsid w:val="00515EFE"/>
    <w:rsid w:val="00521560"/>
    <w:rsid w:val="005235D9"/>
    <w:rsid w:val="00523A7E"/>
    <w:rsid w:val="00524E76"/>
    <w:rsid w:val="00526D81"/>
    <w:rsid w:val="00526EDE"/>
    <w:rsid w:val="005320C4"/>
    <w:rsid w:val="005352FB"/>
    <w:rsid w:val="00536A77"/>
    <w:rsid w:val="005406BB"/>
    <w:rsid w:val="00541776"/>
    <w:rsid w:val="00542EE3"/>
    <w:rsid w:val="005435A2"/>
    <w:rsid w:val="005442CE"/>
    <w:rsid w:val="00544B54"/>
    <w:rsid w:val="00544DAC"/>
    <w:rsid w:val="00546915"/>
    <w:rsid w:val="005477C2"/>
    <w:rsid w:val="005507FA"/>
    <w:rsid w:val="005538F3"/>
    <w:rsid w:val="00554540"/>
    <w:rsid w:val="00554CF2"/>
    <w:rsid w:val="0055709A"/>
    <w:rsid w:val="00557D39"/>
    <w:rsid w:val="005611D3"/>
    <w:rsid w:val="00562A1F"/>
    <w:rsid w:val="00562BEA"/>
    <w:rsid w:val="005630A4"/>
    <w:rsid w:val="00563FCC"/>
    <w:rsid w:val="0056407B"/>
    <w:rsid w:val="0056528A"/>
    <w:rsid w:val="00566010"/>
    <w:rsid w:val="005661DB"/>
    <w:rsid w:val="00566E1D"/>
    <w:rsid w:val="00570DA6"/>
    <w:rsid w:val="00572C55"/>
    <w:rsid w:val="00572CF1"/>
    <w:rsid w:val="00574D80"/>
    <w:rsid w:val="005752BB"/>
    <w:rsid w:val="005758F2"/>
    <w:rsid w:val="00576550"/>
    <w:rsid w:val="0057731C"/>
    <w:rsid w:val="0058037D"/>
    <w:rsid w:val="00581D3A"/>
    <w:rsid w:val="00582300"/>
    <w:rsid w:val="00582528"/>
    <w:rsid w:val="00583A92"/>
    <w:rsid w:val="005855D5"/>
    <w:rsid w:val="00587375"/>
    <w:rsid w:val="00587673"/>
    <w:rsid w:val="00587DE5"/>
    <w:rsid w:val="00592AE4"/>
    <w:rsid w:val="005941A8"/>
    <w:rsid w:val="00595448"/>
    <w:rsid w:val="0059595A"/>
    <w:rsid w:val="00595C6C"/>
    <w:rsid w:val="00596477"/>
    <w:rsid w:val="00596564"/>
    <w:rsid w:val="00596B3C"/>
    <w:rsid w:val="005A18F0"/>
    <w:rsid w:val="005A27D7"/>
    <w:rsid w:val="005A292A"/>
    <w:rsid w:val="005A2BA1"/>
    <w:rsid w:val="005A311E"/>
    <w:rsid w:val="005A3903"/>
    <w:rsid w:val="005A42A3"/>
    <w:rsid w:val="005A48A6"/>
    <w:rsid w:val="005A55A1"/>
    <w:rsid w:val="005A69A9"/>
    <w:rsid w:val="005A7D08"/>
    <w:rsid w:val="005B1863"/>
    <w:rsid w:val="005B2B8B"/>
    <w:rsid w:val="005B35AE"/>
    <w:rsid w:val="005B50AF"/>
    <w:rsid w:val="005B53ED"/>
    <w:rsid w:val="005B62B3"/>
    <w:rsid w:val="005B792A"/>
    <w:rsid w:val="005C0B06"/>
    <w:rsid w:val="005C2441"/>
    <w:rsid w:val="005C290B"/>
    <w:rsid w:val="005C3049"/>
    <w:rsid w:val="005C3373"/>
    <w:rsid w:val="005C3804"/>
    <w:rsid w:val="005C4F60"/>
    <w:rsid w:val="005D01EA"/>
    <w:rsid w:val="005D1C3F"/>
    <w:rsid w:val="005D2456"/>
    <w:rsid w:val="005D32DC"/>
    <w:rsid w:val="005D6B1F"/>
    <w:rsid w:val="005E0714"/>
    <w:rsid w:val="005E315B"/>
    <w:rsid w:val="005E33C6"/>
    <w:rsid w:val="005E3EEF"/>
    <w:rsid w:val="005E4439"/>
    <w:rsid w:val="005E5CD7"/>
    <w:rsid w:val="005F17AD"/>
    <w:rsid w:val="005F513F"/>
    <w:rsid w:val="005F797B"/>
    <w:rsid w:val="006000ED"/>
    <w:rsid w:val="00605911"/>
    <w:rsid w:val="00611139"/>
    <w:rsid w:val="00611765"/>
    <w:rsid w:val="006120C0"/>
    <w:rsid w:val="0061276C"/>
    <w:rsid w:val="00612D7A"/>
    <w:rsid w:val="00612FC0"/>
    <w:rsid w:val="00613042"/>
    <w:rsid w:val="00613656"/>
    <w:rsid w:val="00613D33"/>
    <w:rsid w:val="00613FC0"/>
    <w:rsid w:val="0061570A"/>
    <w:rsid w:val="00615A1A"/>
    <w:rsid w:val="00617A90"/>
    <w:rsid w:val="00617B18"/>
    <w:rsid w:val="0062087D"/>
    <w:rsid w:val="00622961"/>
    <w:rsid w:val="00623127"/>
    <w:rsid w:val="00624CF6"/>
    <w:rsid w:val="0062502E"/>
    <w:rsid w:val="006251EE"/>
    <w:rsid w:val="0062598C"/>
    <w:rsid w:val="006273FB"/>
    <w:rsid w:val="00627CF8"/>
    <w:rsid w:val="00631BBA"/>
    <w:rsid w:val="00632940"/>
    <w:rsid w:val="00633695"/>
    <w:rsid w:val="00634D97"/>
    <w:rsid w:val="00634DBA"/>
    <w:rsid w:val="00636874"/>
    <w:rsid w:val="00636D35"/>
    <w:rsid w:val="00636E28"/>
    <w:rsid w:val="006371B6"/>
    <w:rsid w:val="006375C9"/>
    <w:rsid w:val="00641219"/>
    <w:rsid w:val="006430FA"/>
    <w:rsid w:val="006433F4"/>
    <w:rsid w:val="006469B5"/>
    <w:rsid w:val="00647F86"/>
    <w:rsid w:val="0065060F"/>
    <w:rsid w:val="00651241"/>
    <w:rsid w:val="006532AD"/>
    <w:rsid w:val="00654F47"/>
    <w:rsid w:val="006624A5"/>
    <w:rsid w:val="006626C5"/>
    <w:rsid w:val="006638EB"/>
    <w:rsid w:val="0066442B"/>
    <w:rsid w:val="00667039"/>
    <w:rsid w:val="00670910"/>
    <w:rsid w:val="0067259A"/>
    <w:rsid w:val="0067272C"/>
    <w:rsid w:val="00673759"/>
    <w:rsid w:val="00674484"/>
    <w:rsid w:val="00675241"/>
    <w:rsid w:val="00676911"/>
    <w:rsid w:val="00676A8F"/>
    <w:rsid w:val="00676B0E"/>
    <w:rsid w:val="006775FD"/>
    <w:rsid w:val="006801F3"/>
    <w:rsid w:val="00680319"/>
    <w:rsid w:val="0068083D"/>
    <w:rsid w:val="00681A3F"/>
    <w:rsid w:val="00681C08"/>
    <w:rsid w:val="00682897"/>
    <w:rsid w:val="00682914"/>
    <w:rsid w:val="00683048"/>
    <w:rsid w:val="00683985"/>
    <w:rsid w:val="00684FB0"/>
    <w:rsid w:val="00685D1F"/>
    <w:rsid w:val="00692251"/>
    <w:rsid w:val="0069390F"/>
    <w:rsid w:val="006942DF"/>
    <w:rsid w:val="006947D5"/>
    <w:rsid w:val="0069500C"/>
    <w:rsid w:val="00695994"/>
    <w:rsid w:val="00696824"/>
    <w:rsid w:val="00696F9B"/>
    <w:rsid w:val="00697644"/>
    <w:rsid w:val="006A10AB"/>
    <w:rsid w:val="006A1C91"/>
    <w:rsid w:val="006A21C4"/>
    <w:rsid w:val="006A3B3E"/>
    <w:rsid w:val="006A4647"/>
    <w:rsid w:val="006A4A45"/>
    <w:rsid w:val="006A6063"/>
    <w:rsid w:val="006A7045"/>
    <w:rsid w:val="006B384F"/>
    <w:rsid w:val="006C1DD7"/>
    <w:rsid w:val="006C3090"/>
    <w:rsid w:val="006C4443"/>
    <w:rsid w:val="006C626A"/>
    <w:rsid w:val="006C6D88"/>
    <w:rsid w:val="006C7F65"/>
    <w:rsid w:val="006D6DEA"/>
    <w:rsid w:val="006D77D7"/>
    <w:rsid w:val="006D788E"/>
    <w:rsid w:val="006D7D0F"/>
    <w:rsid w:val="006D7D8F"/>
    <w:rsid w:val="006D7E37"/>
    <w:rsid w:val="006E0071"/>
    <w:rsid w:val="006E1478"/>
    <w:rsid w:val="006E3231"/>
    <w:rsid w:val="006E3295"/>
    <w:rsid w:val="006E45E7"/>
    <w:rsid w:val="006E4F44"/>
    <w:rsid w:val="006E66D1"/>
    <w:rsid w:val="006E6D10"/>
    <w:rsid w:val="006E7F42"/>
    <w:rsid w:val="006F023F"/>
    <w:rsid w:val="006F0D53"/>
    <w:rsid w:val="006F11AA"/>
    <w:rsid w:val="006F251B"/>
    <w:rsid w:val="006F2847"/>
    <w:rsid w:val="006F449E"/>
    <w:rsid w:val="006F4E43"/>
    <w:rsid w:val="006F6624"/>
    <w:rsid w:val="006F7814"/>
    <w:rsid w:val="00700F7E"/>
    <w:rsid w:val="0070152B"/>
    <w:rsid w:val="00703228"/>
    <w:rsid w:val="00703754"/>
    <w:rsid w:val="0070486B"/>
    <w:rsid w:val="007058B2"/>
    <w:rsid w:val="00707C9E"/>
    <w:rsid w:val="0071019F"/>
    <w:rsid w:val="007104B7"/>
    <w:rsid w:val="00710644"/>
    <w:rsid w:val="007123AC"/>
    <w:rsid w:val="00712FC0"/>
    <w:rsid w:val="00713971"/>
    <w:rsid w:val="00714406"/>
    <w:rsid w:val="00714D45"/>
    <w:rsid w:val="007151AA"/>
    <w:rsid w:val="00716987"/>
    <w:rsid w:val="00717E37"/>
    <w:rsid w:val="00717F5D"/>
    <w:rsid w:val="00720D3F"/>
    <w:rsid w:val="00723185"/>
    <w:rsid w:val="00723519"/>
    <w:rsid w:val="00724E81"/>
    <w:rsid w:val="00725621"/>
    <w:rsid w:val="00726F2E"/>
    <w:rsid w:val="0072718C"/>
    <w:rsid w:val="00727F3B"/>
    <w:rsid w:val="007306B1"/>
    <w:rsid w:val="0073247F"/>
    <w:rsid w:val="00732A09"/>
    <w:rsid w:val="00733301"/>
    <w:rsid w:val="00734D47"/>
    <w:rsid w:val="0073664F"/>
    <w:rsid w:val="00737128"/>
    <w:rsid w:val="0073750B"/>
    <w:rsid w:val="00737A9C"/>
    <w:rsid w:val="00741C92"/>
    <w:rsid w:val="00742310"/>
    <w:rsid w:val="007426D5"/>
    <w:rsid w:val="007442AE"/>
    <w:rsid w:val="0074735F"/>
    <w:rsid w:val="007473EB"/>
    <w:rsid w:val="00751008"/>
    <w:rsid w:val="00751C01"/>
    <w:rsid w:val="0075408A"/>
    <w:rsid w:val="007540A1"/>
    <w:rsid w:val="00757849"/>
    <w:rsid w:val="00760C46"/>
    <w:rsid w:val="007626CE"/>
    <w:rsid w:val="0076441E"/>
    <w:rsid w:val="007723B7"/>
    <w:rsid w:val="007740A4"/>
    <w:rsid w:val="00775E18"/>
    <w:rsid w:val="00776007"/>
    <w:rsid w:val="0077768D"/>
    <w:rsid w:val="0078093B"/>
    <w:rsid w:val="00780A73"/>
    <w:rsid w:val="00781777"/>
    <w:rsid w:val="00781CB9"/>
    <w:rsid w:val="00781E77"/>
    <w:rsid w:val="00782865"/>
    <w:rsid w:val="00782E4A"/>
    <w:rsid w:val="007846B5"/>
    <w:rsid w:val="007846FF"/>
    <w:rsid w:val="00784BAB"/>
    <w:rsid w:val="00784EC9"/>
    <w:rsid w:val="00785EE2"/>
    <w:rsid w:val="00786D03"/>
    <w:rsid w:val="0079195C"/>
    <w:rsid w:val="00792CB2"/>
    <w:rsid w:val="00793D1D"/>
    <w:rsid w:val="00793DC8"/>
    <w:rsid w:val="00796295"/>
    <w:rsid w:val="00796A2C"/>
    <w:rsid w:val="00796EB5"/>
    <w:rsid w:val="007971B9"/>
    <w:rsid w:val="007A11AE"/>
    <w:rsid w:val="007A1544"/>
    <w:rsid w:val="007A209B"/>
    <w:rsid w:val="007A2A88"/>
    <w:rsid w:val="007A3B6C"/>
    <w:rsid w:val="007A3E44"/>
    <w:rsid w:val="007A43F7"/>
    <w:rsid w:val="007A4583"/>
    <w:rsid w:val="007A4D01"/>
    <w:rsid w:val="007A7E80"/>
    <w:rsid w:val="007B20AF"/>
    <w:rsid w:val="007B60A8"/>
    <w:rsid w:val="007B6966"/>
    <w:rsid w:val="007B71B7"/>
    <w:rsid w:val="007C0868"/>
    <w:rsid w:val="007C0AF9"/>
    <w:rsid w:val="007C21DA"/>
    <w:rsid w:val="007C28A6"/>
    <w:rsid w:val="007C292E"/>
    <w:rsid w:val="007C3578"/>
    <w:rsid w:val="007C503E"/>
    <w:rsid w:val="007C5D67"/>
    <w:rsid w:val="007D3C07"/>
    <w:rsid w:val="007D4E6B"/>
    <w:rsid w:val="007D6270"/>
    <w:rsid w:val="007D71E5"/>
    <w:rsid w:val="007D7FFC"/>
    <w:rsid w:val="007E2049"/>
    <w:rsid w:val="007E2A78"/>
    <w:rsid w:val="007E2E06"/>
    <w:rsid w:val="007E2F24"/>
    <w:rsid w:val="007E313C"/>
    <w:rsid w:val="007E5639"/>
    <w:rsid w:val="007E5C05"/>
    <w:rsid w:val="007E7B74"/>
    <w:rsid w:val="007F3889"/>
    <w:rsid w:val="007F39DB"/>
    <w:rsid w:val="007F3F9B"/>
    <w:rsid w:val="007F56EE"/>
    <w:rsid w:val="007F578E"/>
    <w:rsid w:val="007F788A"/>
    <w:rsid w:val="00802BBF"/>
    <w:rsid w:val="00804648"/>
    <w:rsid w:val="00805A3E"/>
    <w:rsid w:val="008067D6"/>
    <w:rsid w:val="00806ADB"/>
    <w:rsid w:val="00807F02"/>
    <w:rsid w:val="00811320"/>
    <w:rsid w:val="0081180D"/>
    <w:rsid w:val="00813AE0"/>
    <w:rsid w:val="00814D24"/>
    <w:rsid w:val="00815143"/>
    <w:rsid w:val="00815478"/>
    <w:rsid w:val="008154EC"/>
    <w:rsid w:val="008161E5"/>
    <w:rsid w:val="008170D1"/>
    <w:rsid w:val="00817226"/>
    <w:rsid w:val="00817FF2"/>
    <w:rsid w:val="0082047F"/>
    <w:rsid w:val="00821CCB"/>
    <w:rsid w:val="00823984"/>
    <w:rsid w:val="00824BDF"/>
    <w:rsid w:val="00825511"/>
    <w:rsid w:val="00825C40"/>
    <w:rsid w:val="00826EEB"/>
    <w:rsid w:val="0082772D"/>
    <w:rsid w:val="008326E4"/>
    <w:rsid w:val="00832B83"/>
    <w:rsid w:val="00833041"/>
    <w:rsid w:val="008339CA"/>
    <w:rsid w:val="00835E68"/>
    <w:rsid w:val="00835F97"/>
    <w:rsid w:val="00837EE7"/>
    <w:rsid w:val="008406E5"/>
    <w:rsid w:val="00840E25"/>
    <w:rsid w:val="00842719"/>
    <w:rsid w:val="0084292F"/>
    <w:rsid w:val="008432AF"/>
    <w:rsid w:val="00844A0E"/>
    <w:rsid w:val="00844CBF"/>
    <w:rsid w:val="00846717"/>
    <w:rsid w:val="00847D6D"/>
    <w:rsid w:val="00850766"/>
    <w:rsid w:val="00853509"/>
    <w:rsid w:val="00854D68"/>
    <w:rsid w:val="00856457"/>
    <w:rsid w:val="00856699"/>
    <w:rsid w:val="0086106E"/>
    <w:rsid w:val="0086552B"/>
    <w:rsid w:val="00865653"/>
    <w:rsid w:val="00865A09"/>
    <w:rsid w:val="0086609C"/>
    <w:rsid w:val="008677BC"/>
    <w:rsid w:val="0087104A"/>
    <w:rsid w:val="008713B2"/>
    <w:rsid w:val="008717BA"/>
    <w:rsid w:val="00871E9E"/>
    <w:rsid w:val="008723B8"/>
    <w:rsid w:val="0087331E"/>
    <w:rsid w:val="00874384"/>
    <w:rsid w:val="00874B9B"/>
    <w:rsid w:val="00874C13"/>
    <w:rsid w:val="008757AA"/>
    <w:rsid w:val="0087587D"/>
    <w:rsid w:val="0087588F"/>
    <w:rsid w:val="0087606D"/>
    <w:rsid w:val="008768D1"/>
    <w:rsid w:val="00877ED7"/>
    <w:rsid w:val="0088036D"/>
    <w:rsid w:val="00881A5B"/>
    <w:rsid w:val="008844F5"/>
    <w:rsid w:val="008854EA"/>
    <w:rsid w:val="00885929"/>
    <w:rsid w:val="00886F49"/>
    <w:rsid w:val="00887F0C"/>
    <w:rsid w:val="0089171B"/>
    <w:rsid w:val="0089196C"/>
    <w:rsid w:val="00892781"/>
    <w:rsid w:val="00895266"/>
    <w:rsid w:val="00897330"/>
    <w:rsid w:val="00897A46"/>
    <w:rsid w:val="00897D80"/>
    <w:rsid w:val="008A1EEE"/>
    <w:rsid w:val="008A3921"/>
    <w:rsid w:val="008A45D1"/>
    <w:rsid w:val="008A7463"/>
    <w:rsid w:val="008B0878"/>
    <w:rsid w:val="008B097F"/>
    <w:rsid w:val="008B2532"/>
    <w:rsid w:val="008B2724"/>
    <w:rsid w:val="008B3036"/>
    <w:rsid w:val="008B33CD"/>
    <w:rsid w:val="008B3B01"/>
    <w:rsid w:val="008B5A12"/>
    <w:rsid w:val="008B7D75"/>
    <w:rsid w:val="008C0657"/>
    <w:rsid w:val="008C3A51"/>
    <w:rsid w:val="008C45BC"/>
    <w:rsid w:val="008C4D40"/>
    <w:rsid w:val="008C54FE"/>
    <w:rsid w:val="008C67AF"/>
    <w:rsid w:val="008C6CFF"/>
    <w:rsid w:val="008D056F"/>
    <w:rsid w:val="008D079D"/>
    <w:rsid w:val="008D0D89"/>
    <w:rsid w:val="008D4CC2"/>
    <w:rsid w:val="008E37BE"/>
    <w:rsid w:val="008E3EB4"/>
    <w:rsid w:val="008E7BF4"/>
    <w:rsid w:val="008E7D1C"/>
    <w:rsid w:val="008F019D"/>
    <w:rsid w:val="008F029A"/>
    <w:rsid w:val="008F1846"/>
    <w:rsid w:val="008F21E8"/>
    <w:rsid w:val="008F23B8"/>
    <w:rsid w:val="008F2678"/>
    <w:rsid w:val="008F2813"/>
    <w:rsid w:val="008F284C"/>
    <w:rsid w:val="008F439A"/>
    <w:rsid w:val="008F6FB3"/>
    <w:rsid w:val="008F705E"/>
    <w:rsid w:val="008F7156"/>
    <w:rsid w:val="008F76BF"/>
    <w:rsid w:val="008F7AFA"/>
    <w:rsid w:val="00901269"/>
    <w:rsid w:val="009024A7"/>
    <w:rsid w:val="009041B2"/>
    <w:rsid w:val="00905B1E"/>
    <w:rsid w:val="00907E0B"/>
    <w:rsid w:val="0091123F"/>
    <w:rsid w:val="009118E2"/>
    <w:rsid w:val="00912479"/>
    <w:rsid w:val="0091249F"/>
    <w:rsid w:val="00913A42"/>
    <w:rsid w:val="00915141"/>
    <w:rsid w:val="00915790"/>
    <w:rsid w:val="00915AE8"/>
    <w:rsid w:val="00921417"/>
    <w:rsid w:val="009218E1"/>
    <w:rsid w:val="00923F0D"/>
    <w:rsid w:val="009252B8"/>
    <w:rsid w:val="0092543D"/>
    <w:rsid w:val="00926549"/>
    <w:rsid w:val="00935794"/>
    <w:rsid w:val="00940D08"/>
    <w:rsid w:val="0094319E"/>
    <w:rsid w:val="00943CF5"/>
    <w:rsid w:val="00945216"/>
    <w:rsid w:val="00945F48"/>
    <w:rsid w:val="00947C55"/>
    <w:rsid w:val="0095025C"/>
    <w:rsid w:val="00950B42"/>
    <w:rsid w:val="00950F2D"/>
    <w:rsid w:val="00951853"/>
    <w:rsid w:val="00951CFD"/>
    <w:rsid w:val="00953B33"/>
    <w:rsid w:val="00955C65"/>
    <w:rsid w:val="00956A52"/>
    <w:rsid w:val="00961238"/>
    <w:rsid w:val="0096183D"/>
    <w:rsid w:val="00961F62"/>
    <w:rsid w:val="00962AE2"/>
    <w:rsid w:val="00963B61"/>
    <w:rsid w:val="0096414C"/>
    <w:rsid w:val="009644E3"/>
    <w:rsid w:val="00964B7E"/>
    <w:rsid w:val="009661ED"/>
    <w:rsid w:val="0096691A"/>
    <w:rsid w:val="00966C4C"/>
    <w:rsid w:val="00967961"/>
    <w:rsid w:val="00967E2C"/>
    <w:rsid w:val="00970A3F"/>
    <w:rsid w:val="00971512"/>
    <w:rsid w:val="009729F7"/>
    <w:rsid w:val="009732BC"/>
    <w:rsid w:val="00973992"/>
    <w:rsid w:val="00973A40"/>
    <w:rsid w:val="009759C7"/>
    <w:rsid w:val="00981BE8"/>
    <w:rsid w:val="009833B4"/>
    <w:rsid w:val="00983436"/>
    <w:rsid w:val="00984A3C"/>
    <w:rsid w:val="0098597C"/>
    <w:rsid w:val="00987D2D"/>
    <w:rsid w:val="00990E92"/>
    <w:rsid w:val="0099137A"/>
    <w:rsid w:val="00991985"/>
    <w:rsid w:val="00992A01"/>
    <w:rsid w:val="00992C7E"/>
    <w:rsid w:val="00993449"/>
    <w:rsid w:val="00993DE2"/>
    <w:rsid w:val="009950AE"/>
    <w:rsid w:val="00995301"/>
    <w:rsid w:val="0099738A"/>
    <w:rsid w:val="009A0350"/>
    <w:rsid w:val="009A09DE"/>
    <w:rsid w:val="009A3978"/>
    <w:rsid w:val="009A3F79"/>
    <w:rsid w:val="009A445F"/>
    <w:rsid w:val="009A4738"/>
    <w:rsid w:val="009A5A5B"/>
    <w:rsid w:val="009A5D3E"/>
    <w:rsid w:val="009B111B"/>
    <w:rsid w:val="009B139E"/>
    <w:rsid w:val="009B2E7E"/>
    <w:rsid w:val="009B2E86"/>
    <w:rsid w:val="009B3DA6"/>
    <w:rsid w:val="009B4296"/>
    <w:rsid w:val="009B4557"/>
    <w:rsid w:val="009B4CDC"/>
    <w:rsid w:val="009B5A28"/>
    <w:rsid w:val="009B6334"/>
    <w:rsid w:val="009B6612"/>
    <w:rsid w:val="009C473C"/>
    <w:rsid w:val="009C47BC"/>
    <w:rsid w:val="009C4DB7"/>
    <w:rsid w:val="009D0942"/>
    <w:rsid w:val="009D2FA8"/>
    <w:rsid w:val="009D3296"/>
    <w:rsid w:val="009D35CA"/>
    <w:rsid w:val="009D6696"/>
    <w:rsid w:val="009E0932"/>
    <w:rsid w:val="009E0D1B"/>
    <w:rsid w:val="009E285A"/>
    <w:rsid w:val="009E28CB"/>
    <w:rsid w:val="009E2AEC"/>
    <w:rsid w:val="009E2D54"/>
    <w:rsid w:val="009F02AA"/>
    <w:rsid w:val="009F2166"/>
    <w:rsid w:val="009F2469"/>
    <w:rsid w:val="009F2F73"/>
    <w:rsid w:val="009F5308"/>
    <w:rsid w:val="009F5CC4"/>
    <w:rsid w:val="009F5F1D"/>
    <w:rsid w:val="009F6A54"/>
    <w:rsid w:val="00A0009C"/>
    <w:rsid w:val="00A00A0B"/>
    <w:rsid w:val="00A059E0"/>
    <w:rsid w:val="00A06B2E"/>
    <w:rsid w:val="00A07081"/>
    <w:rsid w:val="00A07563"/>
    <w:rsid w:val="00A1176E"/>
    <w:rsid w:val="00A11A9B"/>
    <w:rsid w:val="00A12E4B"/>
    <w:rsid w:val="00A13616"/>
    <w:rsid w:val="00A13D15"/>
    <w:rsid w:val="00A148B1"/>
    <w:rsid w:val="00A152DF"/>
    <w:rsid w:val="00A153D3"/>
    <w:rsid w:val="00A1592A"/>
    <w:rsid w:val="00A15F4B"/>
    <w:rsid w:val="00A16CEE"/>
    <w:rsid w:val="00A17E4A"/>
    <w:rsid w:val="00A205E5"/>
    <w:rsid w:val="00A208A3"/>
    <w:rsid w:val="00A24A89"/>
    <w:rsid w:val="00A24B9A"/>
    <w:rsid w:val="00A26007"/>
    <w:rsid w:val="00A26018"/>
    <w:rsid w:val="00A26CB1"/>
    <w:rsid w:val="00A30E26"/>
    <w:rsid w:val="00A3113A"/>
    <w:rsid w:val="00A319BF"/>
    <w:rsid w:val="00A34A7D"/>
    <w:rsid w:val="00A35814"/>
    <w:rsid w:val="00A3656C"/>
    <w:rsid w:val="00A42445"/>
    <w:rsid w:val="00A430D0"/>
    <w:rsid w:val="00A43569"/>
    <w:rsid w:val="00A43DE6"/>
    <w:rsid w:val="00A44B5A"/>
    <w:rsid w:val="00A457B9"/>
    <w:rsid w:val="00A46549"/>
    <w:rsid w:val="00A473A6"/>
    <w:rsid w:val="00A474A7"/>
    <w:rsid w:val="00A50372"/>
    <w:rsid w:val="00A510D7"/>
    <w:rsid w:val="00A51AFB"/>
    <w:rsid w:val="00A51F28"/>
    <w:rsid w:val="00A52D01"/>
    <w:rsid w:val="00A53274"/>
    <w:rsid w:val="00A546CD"/>
    <w:rsid w:val="00A556B5"/>
    <w:rsid w:val="00A566BE"/>
    <w:rsid w:val="00A62A19"/>
    <w:rsid w:val="00A63155"/>
    <w:rsid w:val="00A63587"/>
    <w:rsid w:val="00A638D9"/>
    <w:rsid w:val="00A63935"/>
    <w:rsid w:val="00A64130"/>
    <w:rsid w:val="00A642DA"/>
    <w:rsid w:val="00A656CA"/>
    <w:rsid w:val="00A65C63"/>
    <w:rsid w:val="00A65FC2"/>
    <w:rsid w:val="00A67366"/>
    <w:rsid w:val="00A6778D"/>
    <w:rsid w:val="00A72AB4"/>
    <w:rsid w:val="00A745C3"/>
    <w:rsid w:val="00A7700E"/>
    <w:rsid w:val="00A85C89"/>
    <w:rsid w:val="00A9088B"/>
    <w:rsid w:val="00A90E43"/>
    <w:rsid w:val="00A90F38"/>
    <w:rsid w:val="00A92500"/>
    <w:rsid w:val="00A92511"/>
    <w:rsid w:val="00A9437D"/>
    <w:rsid w:val="00AA0861"/>
    <w:rsid w:val="00AA0DFC"/>
    <w:rsid w:val="00AA1711"/>
    <w:rsid w:val="00AA311D"/>
    <w:rsid w:val="00AA3A03"/>
    <w:rsid w:val="00AB2F4F"/>
    <w:rsid w:val="00AB435D"/>
    <w:rsid w:val="00AB4850"/>
    <w:rsid w:val="00AB5F17"/>
    <w:rsid w:val="00AC17E2"/>
    <w:rsid w:val="00AC1E78"/>
    <w:rsid w:val="00AC2234"/>
    <w:rsid w:val="00AC2307"/>
    <w:rsid w:val="00AC3758"/>
    <w:rsid w:val="00AC42D0"/>
    <w:rsid w:val="00AC4E33"/>
    <w:rsid w:val="00AC5629"/>
    <w:rsid w:val="00AC5797"/>
    <w:rsid w:val="00AC6F5F"/>
    <w:rsid w:val="00AD3AA2"/>
    <w:rsid w:val="00AE0BF2"/>
    <w:rsid w:val="00AE11D0"/>
    <w:rsid w:val="00AE68DC"/>
    <w:rsid w:val="00AE7AB5"/>
    <w:rsid w:val="00AF095C"/>
    <w:rsid w:val="00AF28D7"/>
    <w:rsid w:val="00AF2B62"/>
    <w:rsid w:val="00AF43D2"/>
    <w:rsid w:val="00AF7C9B"/>
    <w:rsid w:val="00B004A1"/>
    <w:rsid w:val="00B01F76"/>
    <w:rsid w:val="00B04F8C"/>
    <w:rsid w:val="00B054C4"/>
    <w:rsid w:val="00B07728"/>
    <w:rsid w:val="00B10778"/>
    <w:rsid w:val="00B1081E"/>
    <w:rsid w:val="00B108F4"/>
    <w:rsid w:val="00B1104B"/>
    <w:rsid w:val="00B13F1E"/>
    <w:rsid w:val="00B15271"/>
    <w:rsid w:val="00B173F6"/>
    <w:rsid w:val="00B206F2"/>
    <w:rsid w:val="00B226D2"/>
    <w:rsid w:val="00B228CC"/>
    <w:rsid w:val="00B2491F"/>
    <w:rsid w:val="00B24CA1"/>
    <w:rsid w:val="00B254A7"/>
    <w:rsid w:val="00B25554"/>
    <w:rsid w:val="00B26951"/>
    <w:rsid w:val="00B26FDE"/>
    <w:rsid w:val="00B30277"/>
    <w:rsid w:val="00B30778"/>
    <w:rsid w:val="00B32A84"/>
    <w:rsid w:val="00B3443E"/>
    <w:rsid w:val="00B35BB4"/>
    <w:rsid w:val="00B35F13"/>
    <w:rsid w:val="00B41D04"/>
    <w:rsid w:val="00B439A5"/>
    <w:rsid w:val="00B4731E"/>
    <w:rsid w:val="00B47757"/>
    <w:rsid w:val="00B47EAA"/>
    <w:rsid w:val="00B51176"/>
    <w:rsid w:val="00B51F7F"/>
    <w:rsid w:val="00B52BC0"/>
    <w:rsid w:val="00B52F61"/>
    <w:rsid w:val="00B53161"/>
    <w:rsid w:val="00B53B4C"/>
    <w:rsid w:val="00B54DA9"/>
    <w:rsid w:val="00B606C5"/>
    <w:rsid w:val="00B6385B"/>
    <w:rsid w:val="00B643BB"/>
    <w:rsid w:val="00B64851"/>
    <w:rsid w:val="00B64B59"/>
    <w:rsid w:val="00B659AC"/>
    <w:rsid w:val="00B65CE2"/>
    <w:rsid w:val="00B660CF"/>
    <w:rsid w:val="00B6639E"/>
    <w:rsid w:val="00B66A74"/>
    <w:rsid w:val="00B6727B"/>
    <w:rsid w:val="00B67889"/>
    <w:rsid w:val="00B704A3"/>
    <w:rsid w:val="00B72069"/>
    <w:rsid w:val="00B74074"/>
    <w:rsid w:val="00B746DD"/>
    <w:rsid w:val="00B74F5E"/>
    <w:rsid w:val="00B77041"/>
    <w:rsid w:val="00B8186A"/>
    <w:rsid w:val="00B81BFA"/>
    <w:rsid w:val="00B8261F"/>
    <w:rsid w:val="00B84B37"/>
    <w:rsid w:val="00B85218"/>
    <w:rsid w:val="00B86FD2"/>
    <w:rsid w:val="00B87BAF"/>
    <w:rsid w:val="00B90CA4"/>
    <w:rsid w:val="00B9152C"/>
    <w:rsid w:val="00B917B8"/>
    <w:rsid w:val="00B920AC"/>
    <w:rsid w:val="00B92611"/>
    <w:rsid w:val="00B928AD"/>
    <w:rsid w:val="00B92EAE"/>
    <w:rsid w:val="00B939FB"/>
    <w:rsid w:val="00B93E9C"/>
    <w:rsid w:val="00B94BAB"/>
    <w:rsid w:val="00B95321"/>
    <w:rsid w:val="00B9795E"/>
    <w:rsid w:val="00B97F0C"/>
    <w:rsid w:val="00BA157C"/>
    <w:rsid w:val="00BA17F4"/>
    <w:rsid w:val="00BA1D58"/>
    <w:rsid w:val="00BA2286"/>
    <w:rsid w:val="00BA293D"/>
    <w:rsid w:val="00BA2C4F"/>
    <w:rsid w:val="00BA36D8"/>
    <w:rsid w:val="00BA41E8"/>
    <w:rsid w:val="00BA4CA3"/>
    <w:rsid w:val="00BA54C0"/>
    <w:rsid w:val="00BA588B"/>
    <w:rsid w:val="00BA5F64"/>
    <w:rsid w:val="00BA649A"/>
    <w:rsid w:val="00BA7CA6"/>
    <w:rsid w:val="00BB0970"/>
    <w:rsid w:val="00BB0EEE"/>
    <w:rsid w:val="00BB1736"/>
    <w:rsid w:val="00BB1BC2"/>
    <w:rsid w:val="00BB2C28"/>
    <w:rsid w:val="00BB404E"/>
    <w:rsid w:val="00BB5107"/>
    <w:rsid w:val="00BB543F"/>
    <w:rsid w:val="00BB6113"/>
    <w:rsid w:val="00BC1D0B"/>
    <w:rsid w:val="00BC3861"/>
    <w:rsid w:val="00BC4128"/>
    <w:rsid w:val="00BC69BA"/>
    <w:rsid w:val="00BC7127"/>
    <w:rsid w:val="00BC7195"/>
    <w:rsid w:val="00BC7E8F"/>
    <w:rsid w:val="00BD08FA"/>
    <w:rsid w:val="00BD2481"/>
    <w:rsid w:val="00BD2FBA"/>
    <w:rsid w:val="00BD430A"/>
    <w:rsid w:val="00BD53A1"/>
    <w:rsid w:val="00BD6192"/>
    <w:rsid w:val="00BD652F"/>
    <w:rsid w:val="00BD6BF5"/>
    <w:rsid w:val="00BD705C"/>
    <w:rsid w:val="00BD7D0A"/>
    <w:rsid w:val="00BE09D7"/>
    <w:rsid w:val="00BE0DB2"/>
    <w:rsid w:val="00BE1672"/>
    <w:rsid w:val="00BE1CA8"/>
    <w:rsid w:val="00BE39EC"/>
    <w:rsid w:val="00BE54A5"/>
    <w:rsid w:val="00BE5F6F"/>
    <w:rsid w:val="00BE6411"/>
    <w:rsid w:val="00BE64E9"/>
    <w:rsid w:val="00BE6E87"/>
    <w:rsid w:val="00BE7068"/>
    <w:rsid w:val="00BE739B"/>
    <w:rsid w:val="00BF0D41"/>
    <w:rsid w:val="00BF433D"/>
    <w:rsid w:val="00BF58BF"/>
    <w:rsid w:val="00BF6B80"/>
    <w:rsid w:val="00C0047C"/>
    <w:rsid w:val="00C00893"/>
    <w:rsid w:val="00C00CCE"/>
    <w:rsid w:val="00C06EF1"/>
    <w:rsid w:val="00C107BA"/>
    <w:rsid w:val="00C1174B"/>
    <w:rsid w:val="00C12276"/>
    <w:rsid w:val="00C12403"/>
    <w:rsid w:val="00C1277F"/>
    <w:rsid w:val="00C20695"/>
    <w:rsid w:val="00C2208B"/>
    <w:rsid w:val="00C220EB"/>
    <w:rsid w:val="00C2346C"/>
    <w:rsid w:val="00C2348A"/>
    <w:rsid w:val="00C2455C"/>
    <w:rsid w:val="00C24E90"/>
    <w:rsid w:val="00C2574C"/>
    <w:rsid w:val="00C259E0"/>
    <w:rsid w:val="00C26667"/>
    <w:rsid w:val="00C26C05"/>
    <w:rsid w:val="00C34164"/>
    <w:rsid w:val="00C346AB"/>
    <w:rsid w:val="00C34C33"/>
    <w:rsid w:val="00C36801"/>
    <w:rsid w:val="00C40D0C"/>
    <w:rsid w:val="00C40ED2"/>
    <w:rsid w:val="00C416B9"/>
    <w:rsid w:val="00C41C02"/>
    <w:rsid w:val="00C423E5"/>
    <w:rsid w:val="00C42799"/>
    <w:rsid w:val="00C43139"/>
    <w:rsid w:val="00C45362"/>
    <w:rsid w:val="00C45946"/>
    <w:rsid w:val="00C464A7"/>
    <w:rsid w:val="00C4651B"/>
    <w:rsid w:val="00C471C0"/>
    <w:rsid w:val="00C47C23"/>
    <w:rsid w:val="00C47FD4"/>
    <w:rsid w:val="00C518DD"/>
    <w:rsid w:val="00C5199F"/>
    <w:rsid w:val="00C556F9"/>
    <w:rsid w:val="00C56CA0"/>
    <w:rsid w:val="00C56E60"/>
    <w:rsid w:val="00C61505"/>
    <w:rsid w:val="00C61B83"/>
    <w:rsid w:val="00C62036"/>
    <w:rsid w:val="00C630D4"/>
    <w:rsid w:val="00C6685F"/>
    <w:rsid w:val="00C70702"/>
    <w:rsid w:val="00C70D46"/>
    <w:rsid w:val="00C724BE"/>
    <w:rsid w:val="00C74734"/>
    <w:rsid w:val="00C74C49"/>
    <w:rsid w:val="00C762CB"/>
    <w:rsid w:val="00C779E0"/>
    <w:rsid w:val="00C8120C"/>
    <w:rsid w:val="00C81543"/>
    <w:rsid w:val="00C83D03"/>
    <w:rsid w:val="00C859E7"/>
    <w:rsid w:val="00C9077F"/>
    <w:rsid w:val="00C90845"/>
    <w:rsid w:val="00C91C99"/>
    <w:rsid w:val="00C9278A"/>
    <w:rsid w:val="00C92813"/>
    <w:rsid w:val="00C929A6"/>
    <w:rsid w:val="00C94C45"/>
    <w:rsid w:val="00C953BE"/>
    <w:rsid w:val="00C97271"/>
    <w:rsid w:val="00C973C7"/>
    <w:rsid w:val="00C97645"/>
    <w:rsid w:val="00CA2AC5"/>
    <w:rsid w:val="00CA5708"/>
    <w:rsid w:val="00CA63A8"/>
    <w:rsid w:val="00CA7FA1"/>
    <w:rsid w:val="00CB0AAB"/>
    <w:rsid w:val="00CB0B86"/>
    <w:rsid w:val="00CB2923"/>
    <w:rsid w:val="00CB2C32"/>
    <w:rsid w:val="00CB3264"/>
    <w:rsid w:val="00CB424E"/>
    <w:rsid w:val="00CB46C8"/>
    <w:rsid w:val="00CB6CB3"/>
    <w:rsid w:val="00CC2DF2"/>
    <w:rsid w:val="00CC4EA7"/>
    <w:rsid w:val="00CC4FAA"/>
    <w:rsid w:val="00CC59EE"/>
    <w:rsid w:val="00CC5E40"/>
    <w:rsid w:val="00CC6EB1"/>
    <w:rsid w:val="00CD209B"/>
    <w:rsid w:val="00CD2136"/>
    <w:rsid w:val="00CD384E"/>
    <w:rsid w:val="00CD38CC"/>
    <w:rsid w:val="00CD408F"/>
    <w:rsid w:val="00CD4CE3"/>
    <w:rsid w:val="00CD503C"/>
    <w:rsid w:val="00CD5B0E"/>
    <w:rsid w:val="00CD63C0"/>
    <w:rsid w:val="00CD7A6E"/>
    <w:rsid w:val="00CE2611"/>
    <w:rsid w:val="00CE506E"/>
    <w:rsid w:val="00CE67D6"/>
    <w:rsid w:val="00CE6EB0"/>
    <w:rsid w:val="00CE7A94"/>
    <w:rsid w:val="00CE7B85"/>
    <w:rsid w:val="00CF0FE6"/>
    <w:rsid w:val="00CF14F2"/>
    <w:rsid w:val="00CF174E"/>
    <w:rsid w:val="00CF25C8"/>
    <w:rsid w:val="00CF2B21"/>
    <w:rsid w:val="00CF4E89"/>
    <w:rsid w:val="00CF69CE"/>
    <w:rsid w:val="00CF6D03"/>
    <w:rsid w:val="00D0027A"/>
    <w:rsid w:val="00D0035C"/>
    <w:rsid w:val="00D01A6D"/>
    <w:rsid w:val="00D04CFD"/>
    <w:rsid w:val="00D04E9C"/>
    <w:rsid w:val="00D07FED"/>
    <w:rsid w:val="00D11091"/>
    <w:rsid w:val="00D12AE7"/>
    <w:rsid w:val="00D12F50"/>
    <w:rsid w:val="00D145F7"/>
    <w:rsid w:val="00D14920"/>
    <w:rsid w:val="00D2010D"/>
    <w:rsid w:val="00D206CE"/>
    <w:rsid w:val="00D20956"/>
    <w:rsid w:val="00D23212"/>
    <w:rsid w:val="00D24CA4"/>
    <w:rsid w:val="00D253D0"/>
    <w:rsid w:val="00D26157"/>
    <w:rsid w:val="00D2644B"/>
    <w:rsid w:val="00D30DF0"/>
    <w:rsid w:val="00D3115B"/>
    <w:rsid w:val="00D31EB4"/>
    <w:rsid w:val="00D31FD9"/>
    <w:rsid w:val="00D32BD6"/>
    <w:rsid w:val="00D352B4"/>
    <w:rsid w:val="00D3604C"/>
    <w:rsid w:val="00D36F65"/>
    <w:rsid w:val="00D37080"/>
    <w:rsid w:val="00D40216"/>
    <w:rsid w:val="00D4031C"/>
    <w:rsid w:val="00D44649"/>
    <w:rsid w:val="00D47237"/>
    <w:rsid w:val="00D47B01"/>
    <w:rsid w:val="00D503AF"/>
    <w:rsid w:val="00D505B6"/>
    <w:rsid w:val="00D51F54"/>
    <w:rsid w:val="00D5228B"/>
    <w:rsid w:val="00D5266E"/>
    <w:rsid w:val="00D56103"/>
    <w:rsid w:val="00D57F8E"/>
    <w:rsid w:val="00D60BC5"/>
    <w:rsid w:val="00D62CAD"/>
    <w:rsid w:val="00D6317F"/>
    <w:rsid w:val="00D65739"/>
    <w:rsid w:val="00D70356"/>
    <w:rsid w:val="00D708D4"/>
    <w:rsid w:val="00D735B5"/>
    <w:rsid w:val="00D73C0E"/>
    <w:rsid w:val="00D73E44"/>
    <w:rsid w:val="00D74047"/>
    <w:rsid w:val="00D74BCA"/>
    <w:rsid w:val="00D768FC"/>
    <w:rsid w:val="00D80184"/>
    <w:rsid w:val="00D811CF"/>
    <w:rsid w:val="00D83B5A"/>
    <w:rsid w:val="00D84A51"/>
    <w:rsid w:val="00D8500C"/>
    <w:rsid w:val="00D86410"/>
    <w:rsid w:val="00D86E4C"/>
    <w:rsid w:val="00D902F2"/>
    <w:rsid w:val="00D903AF"/>
    <w:rsid w:val="00D9239A"/>
    <w:rsid w:val="00D92564"/>
    <w:rsid w:val="00D93DD6"/>
    <w:rsid w:val="00D9611E"/>
    <w:rsid w:val="00D962A1"/>
    <w:rsid w:val="00D9758C"/>
    <w:rsid w:val="00DA2D33"/>
    <w:rsid w:val="00DA526E"/>
    <w:rsid w:val="00DA75D1"/>
    <w:rsid w:val="00DB14EC"/>
    <w:rsid w:val="00DB152B"/>
    <w:rsid w:val="00DB2A95"/>
    <w:rsid w:val="00DB2E7B"/>
    <w:rsid w:val="00DB5960"/>
    <w:rsid w:val="00DC0A42"/>
    <w:rsid w:val="00DC2174"/>
    <w:rsid w:val="00DC37C0"/>
    <w:rsid w:val="00DC3A0D"/>
    <w:rsid w:val="00DC3E37"/>
    <w:rsid w:val="00DC7DFC"/>
    <w:rsid w:val="00DD01A9"/>
    <w:rsid w:val="00DD32D8"/>
    <w:rsid w:val="00DD3922"/>
    <w:rsid w:val="00DD494B"/>
    <w:rsid w:val="00DD4D9D"/>
    <w:rsid w:val="00DD56B9"/>
    <w:rsid w:val="00DD736B"/>
    <w:rsid w:val="00DE1E9A"/>
    <w:rsid w:val="00DE1EF9"/>
    <w:rsid w:val="00DE4A2B"/>
    <w:rsid w:val="00DE5800"/>
    <w:rsid w:val="00DE5BA7"/>
    <w:rsid w:val="00DE785D"/>
    <w:rsid w:val="00DF0272"/>
    <w:rsid w:val="00DF4464"/>
    <w:rsid w:val="00DF4C4D"/>
    <w:rsid w:val="00E00147"/>
    <w:rsid w:val="00E01265"/>
    <w:rsid w:val="00E03FBC"/>
    <w:rsid w:val="00E04471"/>
    <w:rsid w:val="00E04D64"/>
    <w:rsid w:val="00E06012"/>
    <w:rsid w:val="00E10392"/>
    <w:rsid w:val="00E12EF5"/>
    <w:rsid w:val="00E1639E"/>
    <w:rsid w:val="00E1681A"/>
    <w:rsid w:val="00E16CB8"/>
    <w:rsid w:val="00E20060"/>
    <w:rsid w:val="00E20354"/>
    <w:rsid w:val="00E20722"/>
    <w:rsid w:val="00E23672"/>
    <w:rsid w:val="00E24066"/>
    <w:rsid w:val="00E24FFA"/>
    <w:rsid w:val="00E25086"/>
    <w:rsid w:val="00E252D7"/>
    <w:rsid w:val="00E263D5"/>
    <w:rsid w:val="00E26FC4"/>
    <w:rsid w:val="00E30365"/>
    <w:rsid w:val="00E30E12"/>
    <w:rsid w:val="00E32D2A"/>
    <w:rsid w:val="00E33ED9"/>
    <w:rsid w:val="00E343E2"/>
    <w:rsid w:val="00E350D5"/>
    <w:rsid w:val="00E35D41"/>
    <w:rsid w:val="00E36061"/>
    <w:rsid w:val="00E40FDD"/>
    <w:rsid w:val="00E41A45"/>
    <w:rsid w:val="00E42D9B"/>
    <w:rsid w:val="00E42E45"/>
    <w:rsid w:val="00E4450E"/>
    <w:rsid w:val="00E46743"/>
    <w:rsid w:val="00E46AAE"/>
    <w:rsid w:val="00E46DB8"/>
    <w:rsid w:val="00E47F31"/>
    <w:rsid w:val="00E5095B"/>
    <w:rsid w:val="00E519D4"/>
    <w:rsid w:val="00E520F3"/>
    <w:rsid w:val="00E5234B"/>
    <w:rsid w:val="00E527BB"/>
    <w:rsid w:val="00E530FF"/>
    <w:rsid w:val="00E5348A"/>
    <w:rsid w:val="00E573F2"/>
    <w:rsid w:val="00E616C1"/>
    <w:rsid w:val="00E62246"/>
    <w:rsid w:val="00E667D1"/>
    <w:rsid w:val="00E70994"/>
    <w:rsid w:val="00E70BBA"/>
    <w:rsid w:val="00E7191B"/>
    <w:rsid w:val="00E71F78"/>
    <w:rsid w:val="00E723C5"/>
    <w:rsid w:val="00E74E10"/>
    <w:rsid w:val="00E80B40"/>
    <w:rsid w:val="00E816F5"/>
    <w:rsid w:val="00E81829"/>
    <w:rsid w:val="00E82B38"/>
    <w:rsid w:val="00E8415C"/>
    <w:rsid w:val="00E8553F"/>
    <w:rsid w:val="00E86EBC"/>
    <w:rsid w:val="00E87E7D"/>
    <w:rsid w:val="00E92934"/>
    <w:rsid w:val="00E92E41"/>
    <w:rsid w:val="00E94576"/>
    <w:rsid w:val="00E957BD"/>
    <w:rsid w:val="00E95827"/>
    <w:rsid w:val="00EA1C95"/>
    <w:rsid w:val="00EA4A9C"/>
    <w:rsid w:val="00EA5DDD"/>
    <w:rsid w:val="00EA7EDC"/>
    <w:rsid w:val="00EA7FAE"/>
    <w:rsid w:val="00EB0E37"/>
    <w:rsid w:val="00EB1240"/>
    <w:rsid w:val="00EB1F1B"/>
    <w:rsid w:val="00EB2AAE"/>
    <w:rsid w:val="00EB2C8C"/>
    <w:rsid w:val="00EB3500"/>
    <w:rsid w:val="00EB3539"/>
    <w:rsid w:val="00EB4611"/>
    <w:rsid w:val="00EB5AE0"/>
    <w:rsid w:val="00EC33FF"/>
    <w:rsid w:val="00EC381C"/>
    <w:rsid w:val="00EC5C00"/>
    <w:rsid w:val="00EC5DE2"/>
    <w:rsid w:val="00ED0C5F"/>
    <w:rsid w:val="00ED1941"/>
    <w:rsid w:val="00ED2DD7"/>
    <w:rsid w:val="00ED45DA"/>
    <w:rsid w:val="00ED6DD9"/>
    <w:rsid w:val="00ED7F64"/>
    <w:rsid w:val="00EE15EA"/>
    <w:rsid w:val="00EE30B7"/>
    <w:rsid w:val="00EE3621"/>
    <w:rsid w:val="00EE55DD"/>
    <w:rsid w:val="00EF06AD"/>
    <w:rsid w:val="00EF3CEF"/>
    <w:rsid w:val="00EF62C2"/>
    <w:rsid w:val="00F01FAD"/>
    <w:rsid w:val="00F03598"/>
    <w:rsid w:val="00F04248"/>
    <w:rsid w:val="00F04D09"/>
    <w:rsid w:val="00F05CDC"/>
    <w:rsid w:val="00F06C1B"/>
    <w:rsid w:val="00F07792"/>
    <w:rsid w:val="00F07D55"/>
    <w:rsid w:val="00F113F8"/>
    <w:rsid w:val="00F12289"/>
    <w:rsid w:val="00F15643"/>
    <w:rsid w:val="00F164B5"/>
    <w:rsid w:val="00F17201"/>
    <w:rsid w:val="00F21105"/>
    <w:rsid w:val="00F21793"/>
    <w:rsid w:val="00F22B4E"/>
    <w:rsid w:val="00F24DE5"/>
    <w:rsid w:val="00F251B7"/>
    <w:rsid w:val="00F256B6"/>
    <w:rsid w:val="00F270D4"/>
    <w:rsid w:val="00F27585"/>
    <w:rsid w:val="00F27B0C"/>
    <w:rsid w:val="00F30E6F"/>
    <w:rsid w:val="00F311DC"/>
    <w:rsid w:val="00F3137A"/>
    <w:rsid w:val="00F32320"/>
    <w:rsid w:val="00F323AE"/>
    <w:rsid w:val="00F326E0"/>
    <w:rsid w:val="00F34BB7"/>
    <w:rsid w:val="00F3524C"/>
    <w:rsid w:val="00F37FD1"/>
    <w:rsid w:val="00F4003F"/>
    <w:rsid w:val="00F41004"/>
    <w:rsid w:val="00F42495"/>
    <w:rsid w:val="00F44340"/>
    <w:rsid w:val="00F446FB"/>
    <w:rsid w:val="00F44DAC"/>
    <w:rsid w:val="00F45288"/>
    <w:rsid w:val="00F4722C"/>
    <w:rsid w:val="00F506B0"/>
    <w:rsid w:val="00F5103A"/>
    <w:rsid w:val="00F538DC"/>
    <w:rsid w:val="00F53FB3"/>
    <w:rsid w:val="00F54734"/>
    <w:rsid w:val="00F569CD"/>
    <w:rsid w:val="00F57CC0"/>
    <w:rsid w:val="00F60363"/>
    <w:rsid w:val="00F60782"/>
    <w:rsid w:val="00F60C1E"/>
    <w:rsid w:val="00F61272"/>
    <w:rsid w:val="00F61E48"/>
    <w:rsid w:val="00F635E3"/>
    <w:rsid w:val="00F64EBC"/>
    <w:rsid w:val="00F64FD0"/>
    <w:rsid w:val="00F65CB5"/>
    <w:rsid w:val="00F70F09"/>
    <w:rsid w:val="00F71E25"/>
    <w:rsid w:val="00F7204E"/>
    <w:rsid w:val="00F73404"/>
    <w:rsid w:val="00F74053"/>
    <w:rsid w:val="00F75272"/>
    <w:rsid w:val="00F75CDF"/>
    <w:rsid w:val="00F76E22"/>
    <w:rsid w:val="00F808B2"/>
    <w:rsid w:val="00F86089"/>
    <w:rsid w:val="00F86BD2"/>
    <w:rsid w:val="00F90DB6"/>
    <w:rsid w:val="00F9174E"/>
    <w:rsid w:val="00F927A7"/>
    <w:rsid w:val="00F94A56"/>
    <w:rsid w:val="00F969EB"/>
    <w:rsid w:val="00FA1A73"/>
    <w:rsid w:val="00FA1B2F"/>
    <w:rsid w:val="00FA2714"/>
    <w:rsid w:val="00FA2C92"/>
    <w:rsid w:val="00FA468C"/>
    <w:rsid w:val="00FB00BD"/>
    <w:rsid w:val="00FB12DB"/>
    <w:rsid w:val="00FB19ED"/>
    <w:rsid w:val="00FB6926"/>
    <w:rsid w:val="00FC049F"/>
    <w:rsid w:val="00FC09E6"/>
    <w:rsid w:val="00FC0DA6"/>
    <w:rsid w:val="00FC1A96"/>
    <w:rsid w:val="00FC3477"/>
    <w:rsid w:val="00FC42D2"/>
    <w:rsid w:val="00FC5F96"/>
    <w:rsid w:val="00FC732C"/>
    <w:rsid w:val="00FC7AE3"/>
    <w:rsid w:val="00FD05BC"/>
    <w:rsid w:val="00FD2AE4"/>
    <w:rsid w:val="00FD41B3"/>
    <w:rsid w:val="00FD46A1"/>
    <w:rsid w:val="00FD5C06"/>
    <w:rsid w:val="00FD6525"/>
    <w:rsid w:val="00FD71F1"/>
    <w:rsid w:val="00FE09EB"/>
    <w:rsid w:val="00FE1929"/>
    <w:rsid w:val="00FE37CC"/>
    <w:rsid w:val="00FE406D"/>
    <w:rsid w:val="00FE5C2F"/>
    <w:rsid w:val="00FE6482"/>
    <w:rsid w:val="00FE693F"/>
    <w:rsid w:val="00FF051A"/>
    <w:rsid w:val="00FF15D6"/>
    <w:rsid w:val="00FF6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CA1859"/>
  <w15:docId w15:val="{961C55DC-23FA-46E8-9418-E861C35C2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0EB"/>
    <w:pPr>
      <w:widowControl w:val="0"/>
      <w:jc w:val="both"/>
    </w:pPr>
  </w:style>
  <w:style w:type="paragraph" w:styleId="Heading2">
    <w:name w:val="heading 2"/>
    <w:basedOn w:val="Normal"/>
    <w:next w:val="Normal"/>
    <w:link w:val="Heading2Char"/>
    <w:uiPriority w:val="9"/>
    <w:unhideWhenUsed/>
    <w:qFormat/>
    <w:rsid w:val="004E1D9E"/>
    <w:pPr>
      <w:keepNext/>
      <w:keepLines/>
      <w:spacing w:before="200" w:after="200" w:line="240" w:lineRule="exact"/>
      <w:jc w:val="left"/>
      <w:outlineLvl w:val="1"/>
    </w:pPr>
    <w:rPr>
      <w:rFonts w:asciiTheme="majorHAnsi" w:eastAsia="Times New Roman" w:hAnsiTheme="majorHAnsi" w:cstheme="majorBidi"/>
      <w:b/>
      <w:bCs/>
      <w:sz w:val="22"/>
      <w:szCs w:val="32"/>
    </w:rPr>
  </w:style>
  <w:style w:type="paragraph" w:styleId="Heading3">
    <w:name w:val="heading 3"/>
    <w:basedOn w:val="Normal"/>
    <w:next w:val="Normal"/>
    <w:link w:val="Heading3Char"/>
    <w:uiPriority w:val="9"/>
    <w:unhideWhenUsed/>
    <w:qFormat/>
    <w:rsid w:val="008F2813"/>
    <w:pPr>
      <w:keepNext/>
      <w:keepLines/>
      <w:numPr>
        <w:numId w:val="13"/>
      </w:numPr>
      <w:spacing w:before="200" w:after="200" w:line="240" w:lineRule="exact"/>
      <w:jc w:val="left"/>
      <w:outlineLvl w:val="2"/>
    </w:pPr>
    <w:rPr>
      <w:rFonts w:asciiTheme="majorHAnsi" w:eastAsia="Times New Roman" w:hAnsiTheme="majorHAnsi"/>
      <w:b/>
      <w:bCs/>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w:basedOn w:val="Normal"/>
    <w:next w:val="Normal"/>
    <w:link w:val="TitleChar"/>
    <w:uiPriority w:val="10"/>
    <w:qFormat/>
    <w:rsid w:val="00DA2D33"/>
    <w:pPr>
      <w:widowControl/>
      <w:spacing w:before="92" w:line="420" w:lineRule="exact"/>
    </w:pPr>
    <w:rPr>
      <w:rFonts w:ascii="Helvetica" w:eastAsia="宋体" w:hAnsi="Helvetica" w:cs="Times New Roman"/>
      <w:b/>
      <w:kern w:val="0"/>
      <w:sz w:val="36"/>
      <w:szCs w:val="36"/>
      <w:lang w:eastAsia="en-US"/>
    </w:rPr>
  </w:style>
  <w:style w:type="character" w:customStyle="1" w:styleId="TitleChar">
    <w:name w:val="Title Char"/>
    <w:aliases w:val="title Char"/>
    <w:basedOn w:val="DefaultParagraphFont"/>
    <w:link w:val="Title"/>
    <w:uiPriority w:val="10"/>
    <w:rsid w:val="00DA2D33"/>
    <w:rPr>
      <w:rFonts w:ascii="Helvetica" w:eastAsia="宋体" w:hAnsi="Helvetica" w:cs="Times New Roman"/>
      <w:b/>
      <w:kern w:val="0"/>
      <w:sz w:val="36"/>
      <w:szCs w:val="36"/>
      <w:lang w:eastAsia="en-US"/>
    </w:rPr>
  </w:style>
  <w:style w:type="paragraph" w:styleId="IntenseQuote">
    <w:name w:val="Intense Quote"/>
    <w:basedOn w:val="Normal"/>
    <w:next w:val="Normal"/>
    <w:link w:val="IntenseQuoteChar"/>
    <w:uiPriority w:val="30"/>
    <w:qFormat/>
    <w:rsid w:val="00DA2D3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A2D33"/>
    <w:rPr>
      <w:i/>
      <w:iCs/>
      <w:color w:val="4472C4" w:themeColor="accent1"/>
    </w:rPr>
  </w:style>
  <w:style w:type="paragraph" w:styleId="ListParagraph">
    <w:name w:val="List Paragraph"/>
    <w:basedOn w:val="Normal"/>
    <w:uiPriority w:val="34"/>
    <w:qFormat/>
    <w:rsid w:val="008432AF"/>
    <w:pPr>
      <w:ind w:firstLineChars="200" w:firstLine="420"/>
    </w:pPr>
  </w:style>
  <w:style w:type="character" w:styleId="Hyperlink">
    <w:name w:val="Hyperlink"/>
    <w:basedOn w:val="DefaultParagraphFont"/>
    <w:uiPriority w:val="99"/>
    <w:unhideWhenUsed/>
    <w:rsid w:val="00C70D46"/>
    <w:rPr>
      <w:color w:val="0563C1" w:themeColor="hyperlink"/>
      <w:u w:val="single"/>
    </w:rPr>
  </w:style>
  <w:style w:type="character" w:customStyle="1" w:styleId="1">
    <w:name w:val="未处理的提及1"/>
    <w:basedOn w:val="DefaultParagraphFont"/>
    <w:uiPriority w:val="99"/>
    <w:semiHidden/>
    <w:unhideWhenUsed/>
    <w:rsid w:val="00C70D46"/>
    <w:rPr>
      <w:color w:val="808080"/>
      <w:shd w:val="clear" w:color="auto" w:fill="E6E6E6"/>
    </w:rPr>
  </w:style>
  <w:style w:type="character" w:styleId="Strong">
    <w:name w:val="Strong"/>
    <w:basedOn w:val="DefaultParagraphFont"/>
    <w:uiPriority w:val="22"/>
    <w:qFormat/>
    <w:rsid w:val="001C71CE"/>
    <w:rPr>
      <w:b/>
      <w:bCs/>
    </w:rPr>
  </w:style>
  <w:style w:type="paragraph" w:styleId="Subtitle">
    <w:name w:val="Subtitle"/>
    <w:aliases w:val="标题1"/>
    <w:basedOn w:val="Normal"/>
    <w:next w:val="Normal"/>
    <w:link w:val="SubtitleChar"/>
    <w:uiPriority w:val="11"/>
    <w:qFormat/>
    <w:rsid w:val="001C71CE"/>
    <w:pPr>
      <w:numPr>
        <w:numId w:val="21"/>
      </w:numPr>
      <w:spacing w:before="240" w:after="60" w:line="312" w:lineRule="auto"/>
      <w:jc w:val="center"/>
      <w:outlineLvl w:val="1"/>
    </w:pPr>
    <w:rPr>
      <w:rFonts w:ascii="Times New Roman" w:eastAsia="Times New Roman" w:hAnsi="Times New Roman"/>
      <w:bCs/>
      <w:kern w:val="28"/>
      <w:sz w:val="29"/>
      <w:szCs w:val="32"/>
    </w:rPr>
  </w:style>
  <w:style w:type="character" w:customStyle="1" w:styleId="SubtitleChar">
    <w:name w:val="Subtitle Char"/>
    <w:aliases w:val="标题1 Char"/>
    <w:basedOn w:val="DefaultParagraphFont"/>
    <w:link w:val="Subtitle"/>
    <w:uiPriority w:val="11"/>
    <w:rsid w:val="001C71CE"/>
    <w:rPr>
      <w:rFonts w:ascii="Times New Roman" w:eastAsia="Times New Roman" w:hAnsi="Times New Roman"/>
      <w:bCs/>
      <w:kern w:val="28"/>
      <w:sz w:val="29"/>
      <w:szCs w:val="32"/>
    </w:rPr>
  </w:style>
  <w:style w:type="character" w:customStyle="1" w:styleId="Heading2Char">
    <w:name w:val="Heading 2 Char"/>
    <w:basedOn w:val="DefaultParagraphFont"/>
    <w:link w:val="Heading2"/>
    <w:uiPriority w:val="9"/>
    <w:rsid w:val="004E1D9E"/>
    <w:rPr>
      <w:rFonts w:asciiTheme="majorHAnsi" w:eastAsia="Times New Roman" w:hAnsiTheme="majorHAnsi" w:cstheme="majorBidi"/>
      <w:b/>
      <w:bCs/>
      <w:sz w:val="22"/>
      <w:szCs w:val="32"/>
    </w:rPr>
  </w:style>
  <w:style w:type="character" w:customStyle="1" w:styleId="Heading3Char">
    <w:name w:val="Heading 3 Char"/>
    <w:basedOn w:val="DefaultParagraphFont"/>
    <w:link w:val="Heading3"/>
    <w:uiPriority w:val="9"/>
    <w:rsid w:val="008F2813"/>
    <w:rPr>
      <w:rFonts w:asciiTheme="majorHAnsi" w:eastAsia="Times New Roman" w:hAnsiTheme="majorHAnsi"/>
      <w:b/>
      <w:bCs/>
      <w:sz w:val="22"/>
      <w:szCs w:val="32"/>
    </w:rPr>
  </w:style>
  <w:style w:type="character" w:styleId="FollowedHyperlink">
    <w:name w:val="FollowedHyperlink"/>
    <w:basedOn w:val="DefaultParagraphFont"/>
    <w:uiPriority w:val="99"/>
    <w:semiHidden/>
    <w:unhideWhenUsed/>
    <w:rsid w:val="0051587C"/>
    <w:rPr>
      <w:color w:val="954F72" w:themeColor="followedHyperlink"/>
      <w:u w:val="single"/>
    </w:rPr>
  </w:style>
  <w:style w:type="character" w:styleId="PlaceholderText">
    <w:name w:val="Placeholder Text"/>
    <w:basedOn w:val="DefaultParagraphFont"/>
    <w:uiPriority w:val="99"/>
    <w:semiHidden/>
    <w:rsid w:val="0095025C"/>
    <w:rPr>
      <w:color w:val="808080"/>
    </w:rPr>
  </w:style>
  <w:style w:type="table" w:styleId="TableGrid">
    <w:name w:val="Table Grid"/>
    <w:basedOn w:val="TableNormal"/>
    <w:uiPriority w:val="39"/>
    <w:rsid w:val="00C117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69AC"/>
    <w:rPr>
      <w:rFonts w:ascii="Heiti TC Light" w:eastAsia="Heiti TC Light"/>
      <w:sz w:val="18"/>
      <w:szCs w:val="18"/>
    </w:rPr>
  </w:style>
  <w:style w:type="character" w:customStyle="1" w:styleId="BalloonTextChar">
    <w:name w:val="Balloon Text Char"/>
    <w:basedOn w:val="DefaultParagraphFont"/>
    <w:link w:val="BalloonText"/>
    <w:uiPriority w:val="99"/>
    <w:semiHidden/>
    <w:rsid w:val="002F69AC"/>
    <w:rPr>
      <w:rFonts w:ascii="Heiti TC Light" w:eastAsia="Heiti TC Light"/>
      <w:sz w:val="18"/>
      <w:szCs w:val="18"/>
    </w:rPr>
  </w:style>
  <w:style w:type="character" w:styleId="CommentReference">
    <w:name w:val="annotation reference"/>
    <w:basedOn w:val="DefaultParagraphFont"/>
    <w:uiPriority w:val="99"/>
    <w:semiHidden/>
    <w:unhideWhenUsed/>
    <w:rsid w:val="002F69AC"/>
    <w:rPr>
      <w:sz w:val="18"/>
      <w:szCs w:val="18"/>
    </w:rPr>
  </w:style>
  <w:style w:type="paragraph" w:styleId="CommentText">
    <w:name w:val="annotation text"/>
    <w:basedOn w:val="Normal"/>
    <w:link w:val="CommentTextChar"/>
    <w:uiPriority w:val="99"/>
    <w:semiHidden/>
    <w:unhideWhenUsed/>
    <w:rsid w:val="002F69AC"/>
    <w:rPr>
      <w:sz w:val="24"/>
      <w:szCs w:val="24"/>
    </w:rPr>
  </w:style>
  <w:style w:type="character" w:customStyle="1" w:styleId="CommentTextChar">
    <w:name w:val="Comment Text Char"/>
    <w:basedOn w:val="DefaultParagraphFont"/>
    <w:link w:val="CommentText"/>
    <w:uiPriority w:val="99"/>
    <w:semiHidden/>
    <w:rsid w:val="002F69AC"/>
    <w:rPr>
      <w:sz w:val="24"/>
      <w:szCs w:val="24"/>
    </w:rPr>
  </w:style>
  <w:style w:type="paragraph" w:styleId="CommentSubject">
    <w:name w:val="annotation subject"/>
    <w:basedOn w:val="CommentText"/>
    <w:next w:val="CommentText"/>
    <w:link w:val="CommentSubjectChar"/>
    <w:uiPriority w:val="99"/>
    <w:semiHidden/>
    <w:unhideWhenUsed/>
    <w:rsid w:val="002F69AC"/>
    <w:rPr>
      <w:b/>
      <w:bCs/>
      <w:sz w:val="20"/>
      <w:szCs w:val="20"/>
    </w:rPr>
  </w:style>
  <w:style w:type="character" w:customStyle="1" w:styleId="CommentSubjectChar">
    <w:name w:val="Comment Subject Char"/>
    <w:basedOn w:val="CommentTextChar"/>
    <w:link w:val="CommentSubject"/>
    <w:uiPriority w:val="99"/>
    <w:semiHidden/>
    <w:rsid w:val="002F69AC"/>
    <w:rPr>
      <w:b/>
      <w:bCs/>
      <w:sz w:val="20"/>
      <w:szCs w:val="20"/>
    </w:rPr>
  </w:style>
  <w:style w:type="paragraph" w:customStyle="1" w:styleId="Articletitle">
    <w:name w:val="Article title"/>
    <w:rsid w:val="00811320"/>
    <w:pPr>
      <w:spacing w:before="92" w:line="420" w:lineRule="exact"/>
    </w:pPr>
    <w:rPr>
      <w:rFonts w:ascii="Helvetica" w:eastAsia="宋体" w:hAnsi="Helvetica" w:cs="Times New Roman"/>
      <w:b/>
      <w:kern w:val="0"/>
      <w:sz w:val="32"/>
      <w:szCs w:val="20"/>
      <w:lang w:eastAsia="en-US"/>
    </w:rPr>
  </w:style>
  <w:style w:type="paragraph" w:customStyle="1" w:styleId="Authorname">
    <w:name w:val="Author name"/>
    <w:link w:val="AuthornameChar"/>
    <w:rsid w:val="00811320"/>
    <w:pPr>
      <w:spacing w:before="70" w:line="300" w:lineRule="exact"/>
    </w:pPr>
    <w:rPr>
      <w:rFonts w:ascii="Helvetica-Light" w:eastAsia="宋体" w:hAnsi="Helvetica-Light" w:cs="Times New Roman"/>
      <w:iCs/>
      <w:kern w:val="0"/>
      <w:sz w:val="26"/>
      <w:szCs w:val="20"/>
      <w:lang w:eastAsia="en-US"/>
    </w:rPr>
  </w:style>
  <w:style w:type="paragraph" w:customStyle="1" w:styleId="ArticleType">
    <w:name w:val="Article Type"/>
    <w:rsid w:val="00811320"/>
    <w:pPr>
      <w:spacing w:before="160"/>
    </w:pPr>
    <w:rPr>
      <w:rFonts w:ascii="Helvetica" w:eastAsia="宋体" w:hAnsi="Helvetica" w:cs="Times New Roman"/>
      <w:i/>
      <w:kern w:val="0"/>
      <w:sz w:val="24"/>
      <w:szCs w:val="20"/>
      <w:lang w:eastAsia="en-US"/>
    </w:rPr>
  </w:style>
  <w:style w:type="paragraph" w:customStyle="1" w:styleId="AbstractHead">
    <w:name w:val="Abstract Head"/>
    <w:rsid w:val="00811320"/>
    <w:pPr>
      <w:spacing w:before="210" w:after="10" w:line="220" w:lineRule="exact"/>
      <w:jc w:val="both"/>
    </w:pPr>
    <w:rPr>
      <w:rFonts w:ascii="Helvetica" w:eastAsia="宋体" w:hAnsi="Helvetica" w:cs="Times New Roman"/>
      <w:b/>
      <w:caps/>
      <w:kern w:val="0"/>
      <w:sz w:val="16"/>
      <w:szCs w:val="20"/>
      <w:lang w:eastAsia="en-US"/>
    </w:rPr>
  </w:style>
  <w:style w:type="character" w:customStyle="1" w:styleId="AuthornameChar">
    <w:name w:val="Author name Char"/>
    <w:link w:val="Authorname"/>
    <w:rsid w:val="00811320"/>
    <w:rPr>
      <w:rFonts w:ascii="Helvetica-Light" w:eastAsia="宋体" w:hAnsi="Helvetica-Light" w:cs="Times New Roman"/>
      <w:iCs/>
      <w:kern w:val="0"/>
      <w:sz w:val="26"/>
      <w:szCs w:val="20"/>
      <w:lang w:eastAsia="en-US"/>
    </w:rPr>
  </w:style>
  <w:style w:type="paragraph" w:customStyle="1" w:styleId="Author-Affiliation">
    <w:name w:val="Author-Affiliation"/>
    <w:basedOn w:val="Normal"/>
    <w:link w:val="Author-AffiliationChar"/>
    <w:qFormat/>
    <w:rsid w:val="00811320"/>
    <w:pPr>
      <w:widowControl/>
      <w:spacing w:before="100" w:after="52" w:line="240" w:lineRule="exact"/>
    </w:pPr>
    <w:rPr>
      <w:rFonts w:ascii="Helvetica-Light" w:eastAsia="宋体" w:hAnsi="Helvetica-Light" w:cs="Times New Roman"/>
      <w:iCs/>
      <w:kern w:val="0"/>
      <w:sz w:val="18"/>
      <w:szCs w:val="18"/>
      <w:lang w:eastAsia="en-US"/>
    </w:rPr>
  </w:style>
  <w:style w:type="character" w:customStyle="1" w:styleId="Author-AffiliationChar">
    <w:name w:val="Author-Affiliation Char"/>
    <w:link w:val="Author-Affiliation"/>
    <w:rsid w:val="00811320"/>
    <w:rPr>
      <w:rFonts w:ascii="Helvetica-Light" w:eastAsia="宋体" w:hAnsi="Helvetica-Light" w:cs="Times New Roman"/>
      <w:iCs/>
      <w:kern w:val="0"/>
      <w:sz w:val="18"/>
      <w:szCs w:val="18"/>
      <w:lang w:eastAsia="en-US"/>
    </w:rPr>
  </w:style>
  <w:style w:type="paragraph" w:customStyle="1" w:styleId="corrs-au">
    <w:name w:val="corrs-au"/>
    <w:basedOn w:val="Authorname"/>
    <w:link w:val="corrs-auChar"/>
    <w:qFormat/>
    <w:rsid w:val="00811320"/>
    <w:pPr>
      <w:jc w:val="both"/>
    </w:pPr>
    <w:rPr>
      <w:sz w:val="17"/>
      <w:szCs w:val="17"/>
    </w:rPr>
  </w:style>
  <w:style w:type="character" w:customStyle="1" w:styleId="corrs-auChar">
    <w:name w:val="corrs-au Char"/>
    <w:link w:val="corrs-au"/>
    <w:rsid w:val="00811320"/>
    <w:rPr>
      <w:rFonts w:ascii="Helvetica-Light" w:eastAsia="宋体" w:hAnsi="Helvetica-Light" w:cs="Times New Roman"/>
      <w:iCs/>
      <w:kern w:val="0"/>
      <w:sz w:val="17"/>
      <w:szCs w:val="17"/>
      <w:lang w:eastAsia="en-US"/>
    </w:rPr>
  </w:style>
  <w:style w:type="paragraph" w:customStyle="1" w:styleId="CopyrightLine">
    <w:name w:val="CopyrightLine"/>
    <w:basedOn w:val="Footer"/>
    <w:rsid w:val="00811320"/>
    <w:pPr>
      <w:widowControl/>
      <w:tabs>
        <w:tab w:val="clear" w:pos="4513"/>
        <w:tab w:val="clear" w:pos="9026"/>
        <w:tab w:val="right" w:pos="10080"/>
      </w:tabs>
      <w:spacing w:line="200" w:lineRule="exact"/>
      <w:jc w:val="left"/>
    </w:pPr>
    <w:rPr>
      <w:rFonts w:ascii="Helvetica" w:eastAsia="宋体" w:hAnsi="Helvetica" w:cs="Times New Roman"/>
      <w:kern w:val="0"/>
      <w:sz w:val="14"/>
      <w:szCs w:val="24"/>
      <w:lang w:eastAsia="en-US"/>
    </w:rPr>
  </w:style>
  <w:style w:type="paragraph" w:styleId="Footer">
    <w:name w:val="footer"/>
    <w:basedOn w:val="Normal"/>
    <w:link w:val="FooterChar"/>
    <w:uiPriority w:val="99"/>
    <w:unhideWhenUsed/>
    <w:rsid w:val="00811320"/>
    <w:pPr>
      <w:tabs>
        <w:tab w:val="center" w:pos="4513"/>
        <w:tab w:val="right" w:pos="9026"/>
      </w:tabs>
    </w:pPr>
  </w:style>
  <w:style w:type="character" w:customStyle="1" w:styleId="FooterChar">
    <w:name w:val="Footer Char"/>
    <w:basedOn w:val="DefaultParagraphFont"/>
    <w:link w:val="Footer"/>
    <w:uiPriority w:val="99"/>
    <w:rsid w:val="00811320"/>
  </w:style>
  <w:style w:type="character" w:customStyle="1" w:styleId="apple-converted-space">
    <w:name w:val="apple-converted-space"/>
    <w:basedOn w:val="DefaultParagraphFont"/>
    <w:rsid w:val="00786D03"/>
  </w:style>
  <w:style w:type="paragraph" w:customStyle="1" w:styleId="desc">
    <w:name w:val="desc"/>
    <w:basedOn w:val="Normal"/>
    <w:rsid w:val="00786D03"/>
    <w:pPr>
      <w:widowControl/>
      <w:spacing w:before="100" w:beforeAutospacing="1" w:after="100" w:afterAutospacing="1"/>
      <w:jc w:val="left"/>
    </w:pPr>
    <w:rPr>
      <w:rFonts w:ascii="Times New Roman" w:hAnsi="Times New Roman" w:cs="Times New Roman"/>
      <w:kern w:val="0"/>
      <w:sz w:val="24"/>
      <w:szCs w:val="24"/>
    </w:rPr>
  </w:style>
  <w:style w:type="paragraph" w:customStyle="1" w:styleId="details">
    <w:name w:val="details"/>
    <w:basedOn w:val="Normal"/>
    <w:rsid w:val="00786D03"/>
    <w:pPr>
      <w:widowControl/>
      <w:spacing w:before="100" w:beforeAutospacing="1" w:after="100" w:afterAutospacing="1"/>
      <w:jc w:val="left"/>
    </w:pPr>
    <w:rPr>
      <w:rFonts w:ascii="Times New Roman" w:hAnsi="Times New Roman" w:cs="Times New Roman"/>
      <w:kern w:val="0"/>
      <w:sz w:val="24"/>
      <w:szCs w:val="24"/>
    </w:rPr>
  </w:style>
  <w:style w:type="character" w:customStyle="1" w:styleId="jrnl">
    <w:name w:val="jrnl"/>
    <w:basedOn w:val="DefaultParagraphFont"/>
    <w:rsid w:val="00786D03"/>
  </w:style>
  <w:style w:type="paragraph" w:styleId="Revision">
    <w:name w:val="Revision"/>
    <w:hidden/>
    <w:uiPriority w:val="99"/>
    <w:semiHidden/>
    <w:rsid w:val="005507FA"/>
  </w:style>
  <w:style w:type="paragraph" w:customStyle="1" w:styleId="AckText">
    <w:name w:val="Ack Text"/>
    <w:basedOn w:val="Normal"/>
    <w:rsid w:val="0022280D"/>
    <w:pPr>
      <w:widowControl/>
      <w:spacing w:line="220" w:lineRule="exact"/>
    </w:pPr>
    <w:rPr>
      <w:rFonts w:ascii="Times New Roman" w:eastAsia="宋体" w:hAnsi="Times New Roman" w:cs="Times New Roman"/>
      <w:kern w:val="0"/>
      <w:sz w:val="18"/>
      <w:szCs w:val="20"/>
      <w:lang w:eastAsia="en-US"/>
    </w:rPr>
  </w:style>
  <w:style w:type="paragraph" w:customStyle="1" w:styleId="BulletedList">
    <w:name w:val="Bulleted List"/>
    <w:basedOn w:val="Normal"/>
    <w:rsid w:val="006626C5"/>
    <w:pPr>
      <w:widowControl/>
      <w:numPr>
        <w:numId w:val="22"/>
      </w:numPr>
      <w:tabs>
        <w:tab w:val="clear" w:pos="560"/>
        <w:tab w:val="left" w:pos="374"/>
      </w:tabs>
      <w:spacing w:before="60" w:line="220" w:lineRule="exact"/>
      <w:ind w:left="374" w:hanging="204"/>
    </w:pPr>
    <w:rPr>
      <w:rFonts w:ascii="Times New Roman" w:eastAsia="宋体" w:hAnsi="Times New Roman" w:cs="Times New Roman"/>
      <w:kern w:val="0"/>
      <w:sz w:val="18"/>
      <w:szCs w:val="20"/>
      <w:lang w:eastAsia="en-US"/>
    </w:rPr>
  </w:style>
  <w:style w:type="paragraph" w:customStyle="1" w:styleId="para-first">
    <w:name w:val="para-first"/>
    <w:basedOn w:val="Normal"/>
    <w:link w:val="para-firstChar"/>
    <w:qFormat/>
    <w:rsid w:val="006D7D0F"/>
    <w:pPr>
      <w:widowControl/>
      <w:spacing w:line="220" w:lineRule="exact"/>
    </w:pPr>
    <w:rPr>
      <w:rFonts w:ascii="Times New Roman" w:eastAsia="宋体" w:hAnsi="Times New Roman" w:cs="Times New Roman"/>
      <w:kern w:val="0"/>
      <w:sz w:val="16"/>
      <w:szCs w:val="16"/>
    </w:rPr>
  </w:style>
  <w:style w:type="character" w:customStyle="1" w:styleId="para-firstChar">
    <w:name w:val="para-first Char"/>
    <w:basedOn w:val="DefaultParagraphFont"/>
    <w:link w:val="para-first"/>
    <w:rsid w:val="006D7D0F"/>
    <w:rPr>
      <w:rFonts w:ascii="Times New Roman" w:eastAsia="宋体" w:hAnsi="Times New Roman" w:cs="Times New Roman"/>
      <w:kern w:val="0"/>
      <w:sz w:val="16"/>
      <w:szCs w:val="16"/>
    </w:rPr>
  </w:style>
  <w:style w:type="paragraph" w:customStyle="1" w:styleId="EndNoteBibliographyTitle">
    <w:name w:val="EndNote Bibliography Title"/>
    <w:basedOn w:val="Normal"/>
    <w:link w:val="EndNoteBibliographyTitle0"/>
    <w:rsid w:val="009A5D3E"/>
    <w:pPr>
      <w:jc w:val="center"/>
    </w:pPr>
    <w:rPr>
      <w:rFonts w:ascii="等线" w:eastAsia="等线" w:hAnsi="等线"/>
      <w:noProof/>
      <w:sz w:val="20"/>
    </w:rPr>
  </w:style>
  <w:style w:type="character" w:customStyle="1" w:styleId="EndNoteBibliographyTitle0">
    <w:name w:val="EndNote Bibliography Title 字符"/>
    <w:basedOn w:val="DefaultParagraphFont"/>
    <w:link w:val="EndNoteBibliographyTitle"/>
    <w:rsid w:val="009A5D3E"/>
    <w:rPr>
      <w:rFonts w:ascii="等线" w:eastAsia="等线" w:hAnsi="等线"/>
      <w:noProof/>
      <w:sz w:val="20"/>
    </w:rPr>
  </w:style>
  <w:style w:type="paragraph" w:customStyle="1" w:styleId="EndNoteBibliography">
    <w:name w:val="EndNote Bibliography"/>
    <w:basedOn w:val="Normal"/>
    <w:link w:val="EndNoteBibliography0"/>
    <w:rsid w:val="009A5D3E"/>
    <w:rPr>
      <w:rFonts w:ascii="等线" w:eastAsia="等线" w:hAnsi="等线"/>
      <w:noProof/>
      <w:sz w:val="20"/>
    </w:rPr>
  </w:style>
  <w:style w:type="character" w:customStyle="1" w:styleId="EndNoteBibliography0">
    <w:name w:val="EndNote Bibliography 字符"/>
    <w:basedOn w:val="DefaultParagraphFont"/>
    <w:link w:val="EndNoteBibliography"/>
    <w:rsid w:val="009A5D3E"/>
    <w:rPr>
      <w:rFonts w:ascii="等线" w:eastAsia="等线" w:hAnsi="等线"/>
      <w:noProof/>
      <w:sz w:val="20"/>
    </w:rPr>
  </w:style>
  <w:style w:type="paragraph" w:styleId="Header">
    <w:name w:val="header"/>
    <w:basedOn w:val="Normal"/>
    <w:link w:val="HeaderChar"/>
    <w:uiPriority w:val="99"/>
    <w:unhideWhenUsed/>
    <w:rsid w:val="002E651E"/>
    <w:pPr>
      <w:tabs>
        <w:tab w:val="center" w:pos="4680"/>
        <w:tab w:val="right" w:pos="9360"/>
      </w:tabs>
    </w:pPr>
  </w:style>
  <w:style w:type="character" w:customStyle="1" w:styleId="HeaderChar">
    <w:name w:val="Header Char"/>
    <w:basedOn w:val="DefaultParagraphFont"/>
    <w:link w:val="Header"/>
    <w:uiPriority w:val="99"/>
    <w:rsid w:val="002E6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170444">
      <w:bodyDiv w:val="1"/>
      <w:marLeft w:val="0"/>
      <w:marRight w:val="0"/>
      <w:marTop w:val="0"/>
      <w:marBottom w:val="0"/>
      <w:divBdr>
        <w:top w:val="none" w:sz="0" w:space="0" w:color="auto"/>
        <w:left w:val="none" w:sz="0" w:space="0" w:color="auto"/>
        <w:bottom w:val="none" w:sz="0" w:space="0" w:color="auto"/>
        <w:right w:val="none" w:sz="0" w:space="0" w:color="auto"/>
      </w:divBdr>
      <w:divsChild>
        <w:div w:id="1676221255">
          <w:marLeft w:val="0"/>
          <w:marRight w:val="0"/>
          <w:marTop w:val="0"/>
          <w:marBottom w:val="0"/>
          <w:divBdr>
            <w:top w:val="none" w:sz="0" w:space="0" w:color="auto"/>
            <w:left w:val="none" w:sz="0" w:space="0" w:color="auto"/>
            <w:bottom w:val="none" w:sz="0" w:space="0" w:color="auto"/>
            <w:right w:val="none" w:sz="0" w:space="0" w:color="auto"/>
          </w:divBdr>
        </w:div>
      </w:divsChild>
    </w:div>
    <w:div w:id="468478797">
      <w:bodyDiv w:val="1"/>
      <w:marLeft w:val="0"/>
      <w:marRight w:val="0"/>
      <w:marTop w:val="0"/>
      <w:marBottom w:val="0"/>
      <w:divBdr>
        <w:top w:val="none" w:sz="0" w:space="0" w:color="auto"/>
        <w:left w:val="none" w:sz="0" w:space="0" w:color="auto"/>
        <w:bottom w:val="none" w:sz="0" w:space="0" w:color="auto"/>
        <w:right w:val="none" w:sz="0" w:space="0" w:color="auto"/>
      </w:divBdr>
      <w:divsChild>
        <w:div w:id="1708137795">
          <w:marLeft w:val="0"/>
          <w:marRight w:val="0"/>
          <w:marTop w:val="0"/>
          <w:marBottom w:val="0"/>
          <w:divBdr>
            <w:top w:val="none" w:sz="0" w:space="0" w:color="auto"/>
            <w:left w:val="none" w:sz="0" w:space="0" w:color="auto"/>
            <w:bottom w:val="none" w:sz="0" w:space="0" w:color="auto"/>
            <w:right w:val="none" w:sz="0" w:space="0" w:color="auto"/>
          </w:divBdr>
        </w:div>
      </w:divsChild>
    </w:div>
    <w:div w:id="580220253">
      <w:bodyDiv w:val="1"/>
      <w:marLeft w:val="0"/>
      <w:marRight w:val="0"/>
      <w:marTop w:val="0"/>
      <w:marBottom w:val="0"/>
      <w:divBdr>
        <w:top w:val="none" w:sz="0" w:space="0" w:color="auto"/>
        <w:left w:val="none" w:sz="0" w:space="0" w:color="auto"/>
        <w:bottom w:val="none" w:sz="0" w:space="0" w:color="auto"/>
        <w:right w:val="none" w:sz="0" w:space="0" w:color="auto"/>
      </w:divBdr>
      <w:divsChild>
        <w:div w:id="1597401053">
          <w:marLeft w:val="0"/>
          <w:marRight w:val="0"/>
          <w:marTop w:val="34"/>
          <w:marBottom w:val="34"/>
          <w:divBdr>
            <w:top w:val="none" w:sz="0" w:space="0" w:color="auto"/>
            <w:left w:val="none" w:sz="0" w:space="0" w:color="auto"/>
            <w:bottom w:val="none" w:sz="0" w:space="0" w:color="auto"/>
            <w:right w:val="none" w:sz="0" w:space="0" w:color="auto"/>
          </w:divBdr>
        </w:div>
      </w:divsChild>
    </w:div>
    <w:div w:id="728770038">
      <w:bodyDiv w:val="1"/>
      <w:marLeft w:val="0"/>
      <w:marRight w:val="0"/>
      <w:marTop w:val="0"/>
      <w:marBottom w:val="0"/>
      <w:divBdr>
        <w:top w:val="none" w:sz="0" w:space="0" w:color="auto"/>
        <w:left w:val="none" w:sz="0" w:space="0" w:color="auto"/>
        <w:bottom w:val="none" w:sz="0" w:space="0" w:color="auto"/>
        <w:right w:val="none" w:sz="0" w:space="0" w:color="auto"/>
      </w:divBdr>
      <w:divsChild>
        <w:div w:id="1645618573">
          <w:marLeft w:val="0"/>
          <w:marRight w:val="0"/>
          <w:marTop w:val="0"/>
          <w:marBottom w:val="0"/>
          <w:divBdr>
            <w:top w:val="none" w:sz="0" w:space="0" w:color="auto"/>
            <w:left w:val="none" w:sz="0" w:space="0" w:color="auto"/>
            <w:bottom w:val="none" w:sz="0" w:space="0" w:color="auto"/>
            <w:right w:val="none" w:sz="0" w:space="0" w:color="auto"/>
          </w:divBdr>
        </w:div>
      </w:divsChild>
    </w:div>
    <w:div w:id="751664708">
      <w:bodyDiv w:val="1"/>
      <w:marLeft w:val="0"/>
      <w:marRight w:val="0"/>
      <w:marTop w:val="0"/>
      <w:marBottom w:val="0"/>
      <w:divBdr>
        <w:top w:val="none" w:sz="0" w:space="0" w:color="auto"/>
        <w:left w:val="none" w:sz="0" w:space="0" w:color="auto"/>
        <w:bottom w:val="none" w:sz="0" w:space="0" w:color="auto"/>
        <w:right w:val="none" w:sz="0" w:space="0" w:color="auto"/>
      </w:divBdr>
      <w:divsChild>
        <w:div w:id="2087878462">
          <w:marLeft w:val="0"/>
          <w:marRight w:val="0"/>
          <w:marTop w:val="0"/>
          <w:marBottom w:val="0"/>
          <w:divBdr>
            <w:top w:val="none" w:sz="0" w:space="0" w:color="auto"/>
            <w:left w:val="none" w:sz="0" w:space="0" w:color="auto"/>
            <w:bottom w:val="none" w:sz="0" w:space="0" w:color="auto"/>
            <w:right w:val="none" w:sz="0" w:space="0" w:color="auto"/>
          </w:divBdr>
        </w:div>
      </w:divsChild>
    </w:div>
    <w:div w:id="863009527">
      <w:bodyDiv w:val="1"/>
      <w:marLeft w:val="0"/>
      <w:marRight w:val="0"/>
      <w:marTop w:val="0"/>
      <w:marBottom w:val="0"/>
      <w:divBdr>
        <w:top w:val="none" w:sz="0" w:space="0" w:color="auto"/>
        <w:left w:val="none" w:sz="0" w:space="0" w:color="auto"/>
        <w:bottom w:val="none" w:sz="0" w:space="0" w:color="auto"/>
        <w:right w:val="none" w:sz="0" w:space="0" w:color="auto"/>
      </w:divBdr>
      <w:divsChild>
        <w:div w:id="460660472">
          <w:marLeft w:val="0"/>
          <w:marRight w:val="0"/>
          <w:marTop w:val="0"/>
          <w:marBottom w:val="0"/>
          <w:divBdr>
            <w:top w:val="none" w:sz="0" w:space="0" w:color="auto"/>
            <w:left w:val="none" w:sz="0" w:space="0" w:color="auto"/>
            <w:bottom w:val="none" w:sz="0" w:space="0" w:color="auto"/>
            <w:right w:val="none" w:sz="0" w:space="0" w:color="auto"/>
          </w:divBdr>
        </w:div>
      </w:divsChild>
    </w:div>
    <w:div w:id="890188250">
      <w:bodyDiv w:val="1"/>
      <w:marLeft w:val="0"/>
      <w:marRight w:val="0"/>
      <w:marTop w:val="0"/>
      <w:marBottom w:val="0"/>
      <w:divBdr>
        <w:top w:val="none" w:sz="0" w:space="0" w:color="auto"/>
        <w:left w:val="none" w:sz="0" w:space="0" w:color="auto"/>
        <w:bottom w:val="none" w:sz="0" w:space="0" w:color="auto"/>
        <w:right w:val="none" w:sz="0" w:space="0" w:color="auto"/>
      </w:divBdr>
    </w:div>
    <w:div w:id="894007326">
      <w:bodyDiv w:val="1"/>
      <w:marLeft w:val="0"/>
      <w:marRight w:val="0"/>
      <w:marTop w:val="0"/>
      <w:marBottom w:val="0"/>
      <w:divBdr>
        <w:top w:val="none" w:sz="0" w:space="0" w:color="auto"/>
        <w:left w:val="none" w:sz="0" w:space="0" w:color="auto"/>
        <w:bottom w:val="none" w:sz="0" w:space="0" w:color="auto"/>
        <w:right w:val="none" w:sz="0" w:space="0" w:color="auto"/>
      </w:divBdr>
      <w:divsChild>
        <w:div w:id="1740706261">
          <w:marLeft w:val="0"/>
          <w:marRight w:val="0"/>
          <w:marTop w:val="0"/>
          <w:marBottom w:val="0"/>
          <w:divBdr>
            <w:top w:val="none" w:sz="0" w:space="0" w:color="auto"/>
            <w:left w:val="none" w:sz="0" w:space="0" w:color="auto"/>
            <w:bottom w:val="none" w:sz="0" w:space="0" w:color="auto"/>
            <w:right w:val="none" w:sz="0" w:space="0" w:color="auto"/>
          </w:divBdr>
        </w:div>
      </w:divsChild>
    </w:div>
    <w:div w:id="1251885407">
      <w:bodyDiv w:val="1"/>
      <w:marLeft w:val="0"/>
      <w:marRight w:val="0"/>
      <w:marTop w:val="0"/>
      <w:marBottom w:val="0"/>
      <w:divBdr>
        <w:top w:val="none" w:sz="0" w:space="0" w:color="auto"/>
        <w:left w:val="none" w:sz="0" w:space="0" w:color="auto"/>
        <w:bottom w:val="none" w:sz="0" w:space="0" w:color="auto"/>
        <w:right w:val="none" w:sz="0" w:space="0" w:color="auto"/>
      </w:divBdr>
      <w:divsChild>
        <w:div w:id="2022078447">
          <w:marLeft w:val="0"/>
          <w:marRight w:val="0"/>
          <w:marTop w:val="34"/>
          <w:marBottom w:val="34"/>
          <w:divBdr>
            <w:top w:val="none" w:sz="0" w:space="0" w:color="auto"/>
            <w:left w:val="none" w:sz="0" w:space="0" w:color="auto"/>
            <w:bottom w:val="none" w:sz="0" w:space="0" w:color="auto"/>
            <w:right w:val="none" w:sz="0" w:space="0" w:color="auto"/>
          </w:divBdr>
        </w:div>
      </w:divsChild>
    </w:div>
    <w:div w:id="1617827146">
      <w:bodyDiv w:val="1"/>
      <w:marLeft w:val="0"/>
      <w:marRight w:val="0"/>
      <w:marTop w:val="0"/>
      <w:marBottom w:val="0"/>
      <w:divBdr>
        <w:top w:val="none" w:sz="0" w:space="0" w:color="auto"/>
        <w:left w:val="none" w:sz="0" w:space="0" w:color="auto"/>
        <w:bottom w:val="none" w:sz="0" w:space="0" w:color="auto"/>
        <w:right w:val="none" w:sz="0" w:space="0" w:color="auto"/>
      </w:divBdr>
      <w:divsChild>
        <w:div w:id="203369588">
          <w:marLeft w:val="0"/>
          <w:marRight w:val="0"/>
          <w:marTop w:val="34"/>
          <w:marBottom w:val="34"/>
          <w:divBdr>
            <w:top w:val="none" w:sz="0" w:space="0" w:color="auto"/>
            <w:left w:val="none" w:sz="0" w:space="0" w:color="auto"/>
            <w:bottom w:val="none" w:sz="0" w:space="0" w:color="auto"/>
            <w:right w:val="none" w:sz="0" w:space="0" w:color="auto"/>
          </w:divBdr>
        </w:div>
      </w:divsChild>
    </w:div>
    <w:div w:id="1626885859">
      <w:bodyDiv w:val="1"/>
      <w:marLeft w:val="0"/>
      <w:marRight w:val="0"/>
      <w:marTop w:val="0"/>
      <w:marBottom w:val="0"/>
      <w:divBdr>
        <w:top w:val="none" w:sz="0" w:space="0" w:color="auto"/>
        <w:left w:val="none" w:sz="0" w:space="0" w:color="auto"/>
        <w:bottom w:val="none" w:sz="0" w:space="0" w:color="auto"/>
        <w:right w:val="none" w:sz="0" w:space="0" w:color="auto"/>
      </w:divBdr>
      <w:divsChild>
        <w:div w:id="54477784">
          <w:marLeft w:val="0"/>
          <w:marRight w:val="0"/>
          <w:marTop w:val="0"/>
          <w:marBottom w:val="0"/>
          <w:divBdr>
            <w:top w:val="none" w:sz="0" w:space="0" w:color="auto"/>
            <w:left w:val="none" w:sz="0" w:space="0" w:color="auto"/>
            <w:bottom w:val="none" w:sz="0" w:space="0" w:color="auto"/>
            <w:right w:val="none" w:sz="0" w:space="0" w:color="auto"/>
          </w:divBdr>
        </w:div>
      </w:divsChild>
    </w:div>
    <w:div w:id="1666713041">
      <w:bodyDiv w:val="1"/>
      <w:marLeft w:val="0"/>
      <w:marRight w:val="0"/>
      <w:marTop w:val="0"/>
      <w:marBottom w:val="0"/>
      <w:divBdr>
        <w:top w:val="none" w:sz="0" w:space="0" w:color="auto"/>
        <w:left w:val="none" w:sz="0" w:space="0" w:color="auto"/>
        <w:bottom w:val="none" w:sz="0" w:space="0" w:color="auto"/>
        <w:right w:val="none" w:sz="0" w:space="0" w:color="auto"/>
      </w:divBdr>
      <w:divsChild>
        <w:div w:id="1575311769">
          <w:marLeft w:val="0"/>
          <w:marRight w:val="0"/>
          <w:marTop w:val="0"/>
          <w:marBottom w:val="0"/>
          <w:divBdr>
            <w:top w:val="none" w:sz="0" w:space="0" w:color="auto"/>
            <w:left w:val="none" w:sz="0" w:space="0" w:color="auto"/>
            <w:bottom w:val="none" w:sz="0" w:space="0" w:color="auto"/>
            <w:right w:val="none" w:sz="0" w:space="0" w:color="auto"/>
          </w:divBdr>
        </w:div>
      </w:divsChild>
    </w:div>
    <w:div w:id="1825583487">
      <w:bodyDiv w:val="1"/>
      <w:marLeft w:val="0"/>
      <w:marRight w:val="0"/>
      <w:marTop w:val="0"/>
      <w:marBottom w:val="0"/>
      <w:divBdr>
        <w:top w:val="none" w:sz="0" w:space="0" w:color="auto"/>
        <w:left w:val="none" w:sz="0" w:space="0" w:color="auto"/>
        <w:bottom w:val="none" w:sz="0" w:space="0" w:color="auto"/>
        <w:right w:val="none" w:sz="0" w:space="0" w:color="auto"/>
      </w:divBdr>
      <w:divsChild>
        <w:div w:id="2126382296">
          <w:marLeft w:val="0"/>
          <w:marRight w:val="0"/>
          <w:marTop w:val="0"/>
          <w:marBottom w:val="0"/>
          <w:divBdr>
            <w:top w:val="none" w:sz="0" w:space="0" w:color="auto"/>
            <w:left w:val="none" w:sz="0" w:space="0" w:color="auto"/>
            <w:bottom w:val="none" w:sz="0" w:space="0" w:color="auto"/>
            <w:right w:val="none" w:sz="0" w:space="0" w:color="auto"/>
          </w:divBdr>
        </w:div>
      </w:divsChild>
    </w:div>
    <w:div w:id="1935672720">
      <w:bodyDiv w:val="1"/>
      <w:marLeft w:val="0"/>
      <w:marRight w:val="0"/>
      <w:marTop w:val="0"/>
      <w:marBottom w:val="0"/>
      <w:divBdr>
        <w:top w:val="none" w:sz="0" w:space="0" w:color="auto"/>
        <w:left w:val="none" w:sz="0" w:space="0" w:color="auto"/>
        <w:bottom w:val="none" w:sz="0" w:space="0" w:color="auto"/>
        <w:right w:val="none" w:sz="0" w:space="0" w:color="auto"/>
      </w:divBdr>
      <w:divsChild>
        <w:div w:id="972248640">
          <w:marLeft w:val="0"/>
          <w:marRight w:val="0"/>
          <w:marTop w:val="34"/>
          <w:marBottom w:val="34"/>
          <w:divBdr>
            <w:top w:val="none" w:sz="0" w:space="0" w:color="auto"/>
            <w:left w:val="none" w:sz="0" w:space="0" w:color="auto"/>
            <w:bottom w:val="none" w:sz="0" w:space="0" w:color="auto"/>
            <w:right w:val="none" w:sz="0" w:space="0" w:color="auto"/>
          </w:divBdr>
        </w:div>
      </w:divsChild>
    </w:div>
    <w:div w:id="1939634276">
      <w:bodyDiv w:val="1"/>
      <w:marLeft w:val="0"/>
      <w:marRight w:val="0"/>
      <w:marTop w:val="0"/>
      <w:marBottom w:val="0"/>
      <w:divBdr>
        <w:top w:val="none" w:sz="0" w:space="0" w:color="auto"/>
        <w:left w:val="none" w:sz="0" w:space="0" w:color="auto"/>
        <w:bottom w:val="none" w:sz="0" w:space="0" w:color="auto"/>
        <w:right w:val="none" w:sz="0" w:space="0" w:color="auto"/>
      </w:divBdr>
      <w:divsChild>
        <w:div w:id="957446422">
          <w:marLeft w:val="0"/>
          <w:marRight w:val="0"/>
          <w:marTop w:val="0"/>
          <w:marBottom w:val="0"/>
          <w:divBdr>
            <w:top w:val="none" w:sz="0" w:space="0" w:color="auto"/>
            <w:left w:val="none" w:sz="0" w:space="0" w:color="auto"/>
            <w:bottom w:val="none" w:sz="0" w:space="0" w:color="auto"/>
            <w:right w:val="none" w:sz="0" w:space="0" w:color="auto"/>
          </w:divBdr>
        </w:div>
      </w:divsChild>
    </w:div>
    <w:div w:id="1965231949">
      <w:bodyDiv w:val="1"/>
      <w:marLeft w:val="0"/>
      <w:marRight w:val="0"/>
      <w:marTop w:val="0"/>
      <w:marBottom w:val="0"/>
      <w:divBdr>
        <w:top w:val="none" w:sz="0" w:space="0" w:color="auto"/>
        <w:left w:val="none" w:sz="0" w:space="0" w:color="auto"/>
        <w:bottom w:val="none" w:sz="0" w:space="0" w:color="auto"/>
        <w:right w:val="none" w:sz="0" w:space="0" w:color="auto"/>
      </w:divBdr>
      <w:divsChild>
        <w:div w:id="654797878">
          <w:marLeft w:val="0"/>
          <w:marRight w:val="0"/>
          <w:marTop w:val="0"/>
          <w:marBottom w:val="0"/>
          <w:divBdr>
            <w:top w:val="none" w:sz="0" w:space="0" w:color="auto"/>
            <w:left w:val="none" w:sz="0" w:space="0" w:color="auto"/>
            <w:bottom w:val="none" w:sz="0" w:space="0" w:color="auto"/>
            <w:right w:val="none" w:sz="0" w:space="0" w:color="auto"/>
          </w:divBdr>
        </w:div>
      </w:divsChild>
    </w:div>
    <w:div w:id="2037391789">
      <w:bodyDiv w:val="1"/>
      <w:marLeft w:val="0"/>
      <w:marRight w:val="0"/>
      <w:marTop w:val="0"/>
      <w:marBottom w:val="0"/>
      <w:divBdr>
        <w:top w:val="none" w:sz="0" w:space="0" w:color="auto"/>
        <w:left w:val="none" w:sz="0" w:space="0" w:color="auto"/>
        <w:bottom w:val="none" w:sz="0" w:space="0" w:color="auto"/>
        <w:right w:val="none" w:sz="0" w:space="0" w:color="auto"/>
      </w:divBdr>
    </w:div>
    <w:div w:id="212376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wmf"/><Relationship Id="rId13" Type="http://schemas.openxmlformats.org/officeDocument/2006/relationships/oleObject" Target="embeddings/oleObject1.bin"/><Relationship Id="rId14" Type="http://schemas.openxmlformats.org/officeDocument/2006/relationships/image" Target="media/image6.png"/><Relationship Id="rId15" Type="http://schemas.openxmlformats.org/officeDocument/2006/relationships/image" Target="media/image7.wmf"/><Relationship Id="rId16" Type="http://schemas.openxmlformats.org/officeDocument/2006/relationships/oleObject" Target="embeddings/oleObject2.bin"/><Relationship Id="rId17" Type="http://schemas.openxmlformats.org/officeDocument/2006/relationships/image" Target="media/image8.wmf"/><Relationship Id="rId18" Type="http://schemas.openxmlformats.org/officeDocument/2006/relationships/oleObject" Target="embeddings/oleObject3.bin"/><Relationship Id="rId19" Type="http://schemas.openxmlformats.org/officeDocument/2006/relationships/image" Target="media/image9.png"/><Relationship Id="rId60" Type="http://schemas.openxmlformats.org/officeDocument/2006/relationships/image" Target="media/image30.wmf"/><Relationship Id="rId61" Type="http://schemas.openxmlformats.org/officeDocument/2006/relationships/oleObject" Target="embeddings/oleObject23.bin"/><Relationship Id="rId62" Type="http://schemas.openxmlformats.org/officeDocument/2006/relationships/image" Target="media/image31.wmf"/><Relationship Id="rId63" Type="http://schemas.openxmlformats.org/officeDocument/2006/relationships/oleObject" Target="embeddings/oleObject24.bin"/><Relationship Id="rId64" Type="http://schemas.openxmlformats.org/officeDocument/2006/relationships/image" Target="media/image32.png"/><Relationship Id="rId65" Type="http://schemas.openxmlformats.org/officeDocument/2006/relationships/image" Target="media/image33.wmf"/><Relationship Id="rId66" Type="http://schemas.openxmlformats.org/officeDocument/2006/relationships/oleObject" Target="embeddings/oleObject25.bin"/><Relationship Id="rId67" Type="http://schemas.openxmlformats.org/officeDocument/2006/relationships/image" Target="media/image34.jpeg"/><Relationship Id="rId68" Type="http://schemas.openxmlformats.org/officeDocument/2006/relationships/image" Target="media/image35.png"/><Relationship Id="rId69" Type="http://schemas.openxmlformats.org/officeDocument/2006/relationships/image" Target="media/image36.wmf"/><Relationship Id="rId120" Type="http://schemas.openxmlformats.org/officeDocument/2006/relationships/image" Target="media/image66.wmf"/><Relationship Id="rId121" Type="http://schemas.openxmlformats.org/officeDocument/2006/relationships/oleObject" Target="embeddings/oleObject47.bin"/><Relationship Id="rId122" Type="http://schemas.openxmlformats.org/officeDocument/2006/relationships/image" Target="media/image67.wmf"/><Relationship Id="rId123" Type="http://schemas.openxmlformats.org/officeDocument/2006/relationships/oleObject" Target="embeddings/oleObject48.bin"/><Relationship Id="rId124" Type="http://schemas.openxmlformats.org/officeDocument/2006/relationships/image" Target="media/image68.wmf"/><Relationship Id="rId125" Type="http://schemas.openxmlformats.org/officeDocument/2006/relationships/oleObject" Target="embeddings/oleObject49.bin"/><Relationship Id="rId126" Type="http://schemas.openxmlformats.org/officeDocument/2006/relationships/image" Target="media/image69.wmf"/><Relationship Id="rId127" Type="http://schemas.openxmlformats.org/officeDocument/2006/relationships/oleObject" Target="embeddings/oleObject50.bin"/><Relationship Id="rId128" Type="http://schemas.openxmlformats.org/officeDocument/2006/relationships/image" Target="media/image70.wmf"/><Relationship Id="rId129" Type="http://schemas.openxmlformats.org/officeDocument/2006/relationships/oleObject" Target="embeddings/oleObject51.bin"/><Relationship Id="rId40" Type="http://schemas.openxmlformats.org/officeDocument/2006/relationships/image" Target="media/image20.wmf"/><Relationship Id="rId41" Type="http://schemas.openxmlformats.org/officeDocument/2006/relationships/oleObject" Target="embeddings/oleObject14.bin"/><Relationship Id="rId42" Type="http://schemas.openxmlformats.org/officeDocument/2006/relationships/image" Target="media/image21.wmf"/><Relationship Id="rId90" Type="http://schemas.openxmlformats.org/officeDocument/2006/relationships/oleObject" Target="embeddings/oleObject35.bin"/><Relationship Id="rId91" Type="http://schemas.openxmlformats.org/officeDocument/2006/relationships/image" Target="media/image48.wmf"/><Relationship Id="rId92" Type="http://schemas.openxmlformats.org/officeDocument/2006/relationships/oleObject" Target="embeddings/oleObject36.bin"/><Relationship Id="rId93" Type="http://schemas.openxmlformats.org/officeDocument/2006/relationships/image" Target="media/image49.wmf"/><Relationship Id="rId94" Type="http://schemas.openxmlformats.org/officeDocument/2006/relationships/oleObject" Target="embeddings/oleObject37.bin"/><Relationship Id="rId95" Type="http://schemas.openxmlformats.org/officeDocument/2006/relationships/image" Target="media/image50.wmf"/><Relationship Id="rId96" Type="http://schemas.openxmlformats.org/officeDocument/2006/relationships/oleObject" Target="embeddings/oleObject38.bin"/><Relationship Id="rId101" Type="http://schemas.openxmlformats.org/officeDocument/2006/relationships/image" Target="media/image53.wmf"/><Relationship Id="rId102" Type="http://schemas.openxmlformats.org/officeDocument/2006/relationships/oleObject" Target="embeddings/oleObject41.bin"/><Relationship Id="rId103" Type="http://schemas.openxmlformats.org/officeDocument/2006/relationships/image" Target="media/image54.png"/><Relationship Id="rId104" Type="http://schemas.openxmlformats.org/officeDocument/2006/relationships/image" Target="media/image55.wmf"/><Relationship Id="rId105" Type="http://schemas.openxmlformats.org/officeDocument/2006/relationships/oleObject" Target="embeddings/oleObject42.bin"/><Relationship Id="rId106" Type="http://schemas.openxmlformats.org/officeDocument/2006/relationships/image" Target="media/image56.png"/><Relationship Id="rId107" Type="http://schemas.openxmlformats.org/officeDocument/2006/relationships/image" Target="media/image57.wmf"/><Relationship Id="rId108" Type="http://schemas.openxmlformats.org/officeDocument/2006/relationships/oleObject" Target="embeddings/oleObject43.bin"/><Relationship Id="rId109" Type="http://schemas.openxmlformats.org/officeDocument/2006/relationships/image" Target="media/image58.wmf"/><Relationship Id="rId97" Type="http://schemas.openxmlformats.org/officeDocument/2006/relationships/image" Target="media/image51.wmf"/><Relationship Id="rId98" Type="http://schemas.openxmlformats.org/officeDocument/2006/relationships/oleObject" Target="embeddings/oleObject39.bin"/><Relationship Id="rId99" Type="http://schemas.openxmlformats.org/officeDocument/2006/relationships/image" Target="media/image52.wmf"/><Relationship Id="rId43" Type="http://schemas.openxmlformats.org/officeDocument/2006/relationships/oleObject" Target="embeddings/oleObject15.bin"/><Relationship Id="rId44" Type="http://schemas.openxmlformats.org/officeDocument/2006/relationships/image" Target="media/image22.png"/><Relationship Id="rId45" Type="http://schemas.openxmlformats.org/officeDocument/2006/relationships/hyperlink" Target="http://www.genome.jp/dbget/aaindex.html" TargetMode="External"/><Relationship Id="rId46" Type="http://schemas.openxmlformats.org/officeDocument/2006/relationships/image" Target="media/image23.wmf"/><Relationship Id="rId47" Type="http://schemas.openxmlformats.org/officeDocument/2006/relationships/oleObject" Target="embeddings/oleObject16.bin"/><Relationship Id="rId48" Type="http://schemas.openxmlformats.org/officeDocument/2006/relationships/image" Target="media/image24.wmf"/><Relationship Id="rId49" Type="http://schemas.openxmlformats.org/officeDocument/2006/relationships/oleObject" Target="embeddings/oleObject17.bin"/><Relationship Id="rId100" Type="http://schemas.openxmlformats.org/officeDocument/2006/relationships/oleObject" Target="embeddings/oleObject40.bin"/><Relationship Id="rId20" Type="http://schemas.openxmlformats.org/officeDocument/2006/relationships/image" Target="media/image10.wmf"/><Relationship Id="rId21" Type="http://schemas.openxmlformats.org/officeDocument/2006/relationships/oleObject" Target="embeddings/oleObject4.bin"/><Relationship Id="rId22" Type="http://schemas.openxmlformats.org/officeDocument/2006/relationships/image" Target="media/image11.wmf"/><Relationship Id="rId70" Type="http://schemas.openxmlformats.org/officeDocument/2006/relationships/oleObject" Target="embeddings/oleObject26.bin"/><Relationship Id="rId71" Type="http://schemas.openxmlformats.org/officeDocument/2006/relationships/image" Target="media/image37.png"/><Relationship Id="rId72" Type="http://schemas.openxmlformats.org/officeDocument/2006/relationships/image" Target="media/image38.wmf"/><Relationship Id="rId73" Type="http://schemas.openxmlformats.org/officeDocument/2006/relationships/oleObject" Target="embeddings/oleObject27.bin"/><Relationship Id="rId74" Type="http://schemas.openxmlformats.org/officeDocument/2006/relationships/image" Target="media/image39.wmf"/><Relationship Id="rId75" Type="http://schemas.openxmlformats.org/officeDocument/2006/relationships/oleObject" Target="embeddings/oleObject28.bin"/><Relationship Id="rId76" Type="http://schemas.openxmlformats.org/officeDocument/2006/relationships/image" Target="media/image40.wmf"/><Relationship Id="rId77" Type="http://schemas.openxmlformats.org/officeDocument/2006/relationships/oleObject" Target="embeddings/oleObject29.bin"/><Relationship Id="rId78" Type="http://schemas.openxmlformats.org/officeDocument/2006/relationships/image" Target="media/image41.wmf"/><Relationship Id="rId79" Type="http://schemas.openxmlformats.org/officeDocument/2006/relationships/oleObject" Target="embeddings/oleObject30.bin"/><Relationship Id="rId23" Type="http://schemas.openxmlformats.org/officeDocument/2006/relationships/oleObject" Target="embeddings/oleObject5.bin"/><Relationship Id="rId24" Type="http://schemas.openxmlformats.org/officeDocument/2006/relationships/image" Target="media/image12.wmf"/><Relationship Id="rId25" Type="http://schemas.openxmlformats.org/officeDocument/2006/relationships/oleObject" Target="embeddings/oleObject6.bin"/><Relationship Id="rId26" Type="http://schemas.openxmlformats.org/officeDocument/2006/relationships/image" Target="media/image13.wmf"/><Relationship Id="rId27" Type="http://schemas.openxmlformats.org/officeDocument/2006/relationships/oleObject" Target="embeddings/oleObject7.bin"/><Relationship Id="rId28" Type="http://schemas.openxmlformats.org/officeDocument/2006/relationships/image" Target="media/image14.wmf"/><Relationship Id="rId29" Type="http://schemas.openxmlformats.org/officeDocument/2006/relationships/oleObject" Target="embeddings/oleObject8.bin"/><Relationship Id="rId130" Type="http://schemas.openxmlformats.org/officeDocument/2006/relationships/hyperlink" Target="http://ifeature.erc.monash.edu" TargetMode="External"/><Relationship Id="rId131" Type="http://schemas.openxmlformats.org/officeDocument/2006/relationships/image" Target="media/image71.png"/><Relationship Id="rId132" Type="http://schemas.openxmlformats.org/officeDocument/2006/relationships/image" Target="media/image72.png"/><Relationship Id="rId133" Type="http://schemas.openxmlformats.org/officeDocument/2006/relationships/image" Target="media/image73.png"/><Relationship Id="rId134" Type="http://schemas.openxmlformats.org/officeDocument/2006/relationships/image" Target="media/image74.png"/><Relationship Id="rId135" Type="http://schemas.openxmlformats.org/officeDocument/2006/relationships/image" Target="media/image75.png"/><Relationship Id="rId136" Type="http://schemas.openxmlformats.org/officeDocument/2006/relationships/image" Target="media/image76.png"/><Relationship Id="rId137" Type="http://schemas.openxmlformats.org/officeDocument/2006/relationships/image" Target="media/image77.png"/><Relationship Id="rId138" Type="http://schemas.openxmlformats.org/officeDocument/2006/relationships/image" Target="media/image78.png"/><Relationship Id="rId139" Type="http://schemas.openxmlformats.org/officeDocument/2006/relationships/image" Target="media/image7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anaconda.com/download/" TargetMode="External"/><Relationship Id="rId8" Type="http://schemas.openxmlformats.org/officeDocument/2006/relationships/image" Target="media/image1.png"/><Relationship Id="rId9" Type="http://schemas.openxmlformats.org/officeDocument/2006/relationships/image" Target="media/image2.png"/><Relationship Id="rId50" Type="http://schemas.openxmlformats.org/officeDocument/2006/relationships/image" Target="media/image25.wmf"/><Relationship Id="rId51" Type="http://schemas.openxmlformats.org/officeDocument/2006/relationships/oleObject" Target="embeddings/oleObject18.bin"/><Relationship Id="rId52" Type="http://schemas.openxmlformats.org/officeDocument/2006/relationships/image" Target="media/image26.wmf"/><Relationship Id="rId53" Type="http://schemas.openxmlformats.org/officeDocument/2006/relationships/oleObject" Target="embeddings/oleObject19.bin"/><Relationship Id="rId54" Type="http://schemas.openxmlformats.org/officeDocument/2006/relationships/image" Target="media/image27.wmf"/><Relationship Id="rId55" Type="http://schemas.openxmlformats.org/officeDocument/2006/relationships/oleObject" Target="embeddings/oleObject20.bin"/><Relationship Id="rId56" Type="http://schemas.openxmlformats.org/officeDocument/2006/relationships/image" Target="media/image28.wmf"/><Relationship Id="rId57" Type="http://schemas.openxmlformats.org/officeDocument/2006/relationships/oleObject" Target="embeddings/oleObject21.bin"/><Relationship Id="rId58" Type="http://schemas.openxmlformats.org/officeDocument/2006/relationships/image" Target="media/image29.wmf"/><Relationship Id="rId59" Type="http://schemas.openxmlformats.org/officeDocument/2006/relationships/oleObject" Target="embeddings/oleObject22.bin"/><Relationship Id="rId110" Type="http://schemas.openxmlformats.org/officeDocument/2006/relationships/oleObject" Target="embeddings/oleObject44.bin"/><Relationship Id="rId111" Type="http://schemas.openxmlformats.org/officeDocument/2006/relationships/image" Target="media/image59.png"/><Relationship Id="rId112" Type="http://schemas.openxmlformats.org/officeDocument/2006/relationships/image" Target="media/image60.png"/><Relationship Id="rId113" Type="http://schemas.openxmlformats.org/officeDocument/2006/relationships/image" Target="media/image61.png"/><Relationship Id="rId114" Type="http://schemas.openxmlformats.org/officeDocument/2006/relationships/image" Target="media/image62.wmf"/><Relationship Id="rId115" Type="http://schemas.openxmlformats.org/officeDocument/2006/relationships/oleObject" Target="embeddings/oleObject45.bin"/><Relationship Id="rId116" Type="http://schemas.openxmlformats.org/officeDocument/2006/relationships/image" Target="media/image63.png"/><Relationship Id="rId117" Type="http://schemas.openxmlformats.org/officeDocument/2006/relationships/image" Target="media/image64.png"/><Relationship Id="rId118" Type="http://schemas.openxmlformats.org/officeDocument/2006/relationships/image" Target="media/image65.wmf"/><Relationship Id="rId119" Type="http://schemas.openxmlformats.org/officeDocument/2006/relationships/oleObject" Target="embeddings/oleObject46.bin"/><Relationship Id="rId30" Type="http://schemas.openxmlformats.org/officeDocument/2006/relationships/image" Target="media/image15.wmf"/><Relationship Id="rId31" Type="http://schemas.openxmlformats.org/officeDocument/2006/relationships/oleObject" Target="embeddings/oleObject9.bin"/><Relationship Id="rId32" Type="http://schemas.openxmlformats.org/officeDocument/2006/relationships/image" Target="media/image16.wmf"/><Relationship Id="rId33" Type="http://schemas.openxmlformats.org/officeDocument/2006/relationships/oleObject" Target="embeddings/oleObject10.bin"/><Relationship Id="rId34" Type="http://schemas.openxmlformats.org/officeDocument/2006/relationships/image" Target="media/image17.wmf"/><Relationship Id="rId35" Type="http://schemas.openxmlformats.org/officeDocument/2006/relationships/oleObject" Target="embeddings/oleObject11.bin"/><Relationship Id="rId36" Type="http://schemas.openxmlformats.org/officeDocument/2006/relationships/image" Target="media/image18.wmf"/><Relationship Id="rId37" Type="http://schemas.openxmlformats.org/officeDocument/2006/relationships/oleObject" Target="embeddings/oleObject12.bin"/><Relationship Id="rId38" Type="http://schemas.openxmlformats.org/officeDocument/2006/relationships/image" Target="media/image19.wmf"/><Relationship Id="rId39" Type="http://schemas.openxmlformats.org/officeDocument/2006/relationships/oleObject" Target="embeddings/oleObject13.bin"/><Relationship Id="rId80" Type="http://schemas.openxmlformats.org/officeDocument/2006/relationships/image" Target="media/image42.wmf"/><Relationship Id="rId81" Type="http://schemas.openxmlformats.org/officeDocument/2006/relationships/oleObject" Target="embeddings/oleObject31.bin"/><Relationship Id="rId82" Type="http://schemas.openxmlformats.org/officeDocument/2006/relationships/image" Target="media/image43.png"/><Relationship Id="rId83" Type="http://schemas.openxmlformats.org/officeDocument/2006/relationships/image" Target="media/image44.wmf"/><Relationship Id="rId84" Type="http://schemas.openxmlformats.org/officeDocument/2006/relationships/oleObject" Target="embeddings/oleObject32.bin"/><Relationship Id="rId85" Type="http://schemas.openxmlformats.org/officeDocument/2006/relationships/image" Target="media/image45.wmf"/><Relationship Id="rId86" Type="http://schemas.openxmlformats.org/officeDocument/2006/relationships/oleObject" Target="embeddings/oleObject33.bin"/><Relationship Id="rId87" Type="http://schemas.openxmlformats.org/officeDocument/2006/relationships/image" Target="media/image46.wmf"/><Relationship Id="rId88" Type="http://schemas.openxmlformats.org/officeDocument/2006/relationships/oleObject" Target="embeddings/oleObject34.bin"/><Relationship Id="rId89" Type="http://schemas.openxmlformats.org/officeDocument/2006/relationships/image" Target="media/image47.wmf"/><Relationship Id="rId140" Type="http://schemas.openxmlformats.org/officeDocument/2006/relationships/hyperlink" Target="http://iFeature.erc.monash.edu/" TargetMode="External"/><Relationship Id="rId141" Type="http://schemas.openxmlformats.org/officeDocument/2006/relationships/hyperlink" Target="https://github.com/Superzchen/iFeature/)" TargetMode="External"/><Relationship Id="rId142" Type="http://schemas.openxmlformats.org/officeDocument/2006/relationships/fontTable" Target="fontTable.xml"/><Relationship Id="rId1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48</Pages>
  <Words>24727</Words>
  <Characters>140948</Characters>
  <Application>Microsoft Macintosh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陈富贵</dc:creator>
  <cp:keywords/>
  <dc:description/>
  <cp:lastModifiedBy>Jiangning Song</cp:lastModifiedBy>
  <cp:revision>26</cp:revision>
  <dcterms:created xsi:type="dcterms:W3CDTF">2018-02-13T23:02:00Z</dcterms:created>
  <dcterms:modified xsi:type="dcterms:W3CDTF">2018-03-14T09:12:00Z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