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E65B" w14:textId="45AB2E5F" w:rsidR="00142D25" w:rsidRDefault="006F0051" w:rsidP="00CF791D">
      <w:pPr>
        <w:outlineLvl w:val="0"/>
      </w:pPr>
      <w:r>
        <w:rPr>
          <w:b/>
          <w:color w:val="000000" w:themeColor="text1"/>
        </w:rPr>
        <w:t xml:space="preserve">S1: </w:t>
      </w:r>
      <w:r w:rsidRPr="006F0051">
        <w:rPr>
          <w:b/>
        </w:rPr>
        <w:t>detailed description of existing GGM related methods: GLASSO, JGL and HGLASSO</w:t>
      </w:r>
    </w:p>
    <w:p w14:paraId="68DABCF4" w14:textId="77777777" w:rsidR="006F0051" w:rsidRDefault="006F0051" w:rsidP="00FA093E"/>
    <w:p w14:paraId="38460191" w14:textId="77777777" w:rsidR="006F0051" w:rsidRPr="00CD1E10" w:rsidRDefault="006F0051" w:rsidP="006F0051">
      <w:pPr>
        <w:pStyle w:val="para-first"/>
        <w:rPr>
          <w:sz w:val="22"/>
          <w:szCs w:val="22"/>
        </w:rPr>
      </w:pPr>
      <w:r w:rsidRPr="00CD1E10">
        <w:rPr>
          <w:sz w:val="22"/>
          <w:szCs w:val="22"/>
        </w:rPr>
        <w:t xml:space="preserve">Gaussian graphical models (GGMs) are widely used to reconstruct gene networks using gene expression data </w:t>
      </w:r>
      <w:r w:rsidRPr="00CD1E10">
        <w:rPr>
          <w:sz w:val="22"/>
          <w:szCs w:val="22"/>
        </w:rPr>
        <w:fldChar w:fldCharType="begin"/>
      </w:r>
      <w:r w:rsidRPr="00CD1E10">
        <w:rPr>
          <w:sz w:val="22"/>
          <w:szCs w:val="22"/>
        </w:rPr>
        <w:instrText xml:space="preserve"> ADDIN EN.CITE &lt;EndNote&gt;&lt;Cite&gt;&lt;Author&gt;Kumari&lt;/Author&gt;&lt;Year&gt;2016&lt;/Year&gt;&lt;RecNum&gt;13&lt;/RecNum&gt;&lt;DisplayText&gt;(Kumari, et al., 2016)&lt;/DisplayText&gt;&lt;record&gt;&lt;rec-number&gt;13&lt;/rec-number&gt;&lt;foreign-keys&gt;&lt;key app="EN" db-id="etd55fwv9fpxxled25cxwpxq50fdpvpwsrvw" timestamp="1466392591"&gt;13&lt;/key&gt;&lt;/foreign-keys&gt;&lt;ref-type name="Journal Article"&gt;17&lt;/ref-type&gt;&lt;contributors&gt;&lt;authors&gt;&lt;author&gt;Kumari, S.&lt;/author&gt;&lt;author&gt;Deng, W.&lt;/author&gt;&lt;author&gt;Gunasekara, C.&lt;/author&gt;&lt;author&gt;Chiang, V.&lt;/author&gt;&lt;author&gt;Chen, H. S.&lt;/author&gt;&lt;author&gt;Ma, H.&lt;/author&gt;&lt;author&gt;Davis, X.&lt;/author&gt;&lt;author&gt;Wei, H.&lt;/author&gt;&lt;/authors&gt;&lt;/contributors&gt;&lt;auth-address&gt;School of Forest Resources and Environmental Science, Michigan Technological University, Houghton, MI, 49931, USA.&amp;#xD;Department of Forestry and Environmental Resources, North Carolina State University, Raleigh, NC, 27695, USA.&amp;#xD;Statistical Methodology and Applications Branch, Division of Cancer Control and Population Sciences, National Cancer Institute, National Institutes of Health, Rockville, MD, 20850, USA.&amp;#xD;NCCWA, USDA ARS, Kearneysville, WV, 25430, USA.&amp;#xD;School of Forest Resources and Environmental Science, Michigan Technological University, Houghton, MI, 49931, USA. hairong@mtu.edu.&lt;/auth-address&gt;&lt;titles&gt;&lt;title&gt;Bottom-up GGM algorithm for constructing multilayered hierarchical gene regulatory networks that govern biological pathways or processes&lt;/title&gt;&lt;secondary-title&gt;BMC Bioinformatics&lt;/secondary-title&gt;&lt;/titles&gt;&lt;periodical&gt;&lt;full-title&gt;BMC bioinformatics&lt;/full-title&gt;&lt;/periodical&gt;&lt;pages&gt;132&lt;/pages&gt;&lt;volume&gt;17&lt;/volume&gt;&lt;keywords&gt;&lt;keyword&gt;Microarray or RNA-seq data&lt;/keyword&gt;&lt;keyword&gt;Multilayered gene regulatory network&lt;/keyword&gt;&lt;keyword&gt;Pathway&lt;/keyword&gt;&lt;/keywords&gt;&lt;dates&gt;&lt;year&gt;2016&lt;/year&gt;&lt;/dates&gt;&lt;isbn&gt;1471-2105 (Electronic)&amp;#xD;1471-2105 (Linking)&lt;/isbn&gt;&lt;accession-num&gt;26993098&lt;/accession-num&gt;&lt;urls&gt;&lt;related-urls&gt;&lt;url&gt;http://www.ncbi.nlm.nih.gov/pubmed/26993098&lt;/url&gt;&lt;/related-urls&gt;&lt;/urls&gt;&lt;custom2&gt;PMC4797117&lt;/custom2&gt;&lt;electronic-resource-num&gt;10.1186/s12859-016-0981-1&lt;/electronic-resource-num&gt;&lt;/record&gt;&lt;/Cite&gt;&lt;/EndNote&gt;</w:instrText>
      </w:r>
      <w:r w:rsidRPr="00CD1E10">
        <w:rPr>
          <w:sz w:val="22"/>
          <w:szCs w:val="22"/>
        </w:rPr>
        <w:fldChar w:fldCharType="separate"/>
      </w:r>
      <w:r w:rsidRPr="00CD1E10">
        <w:rPr>
          <w:noProof/>
          <w:sz w:val="22"/>
          <w:szCs w:val="22"/>
        </w:rPr>
        <w:t>(Kumari, et al., 2016)</w:t>
      </w:r>
      <w:r w:rsidRPr="00CD1E10">
        <w:rPr>
          <w:sz w:val="22"/>
          <w:szCs w:val="22"/>
        </w:rPr>
        <w:fldChar w:fldCharType="end"/>
      </w:r>
      <w:r w:rsidRPr="00CD1E10">
        <w:rPr>
          <w:sz w:val="22"/>
          <w:szCs w:val="22"/>
        </w:rPr>
        <w:t xml:space="preserve">. The models assume that gene expression data on </w:t>
      </w:r>
      <m:oMath>
        <m:r>
          <m:rPr>
            <m:sty m:val="p"/>
          </m:rPr>
          <w:rPr>
            <w:rFonts w:ascii="Cambria Math" w:hAnsi="Cambria Math"/>
            <w:sz w:val="22"/>
            <w:szCs w:val="22"/>
          </w:rPr>
          <m:t xml:space="preserve">p </m:t>
        </m:r>
      </m:oMath>
      <w:r w:rsidRPr="00CD1E10">
        <w:rPr>
          <w:sz w:val="22"/>
          <w:szCs w:val="22"/>
        </w:rPr>
        <w:t xml:space="preserve">genes from each sample follows a multivariate normal distribution with mean </w:t>
      </w:r>
      <m:oMath>
        <m:r>
          <m:rPr>
            <m:sty m:val="p"/>
          </m:rPr>
          <w:rPr>
            <w:rFonts w:ascii="Cambria Math" w:hAnsi="Cambria Math"/>
            <w:sz w:val="22"/>
            <w:szCs w:val="22"/>
          </w:rPr>
          <m:t>μ</m:t>
        </m:r>
      </m:oMath>
      <w:r w:rsidRPr="00CD1E10">
        <w:rPr>
          <w:sz w:val="22"/>
          <w:szCs w:val="22"/>
        </w:rPr>
        <w:t xml:space="preserve"> and covariance matrix </w:t>
      </w:r>
      <m:oMath>
        <m:r>
          <m:rPr>
            <m:sty m:val="p"/>
          </m:rPr>
          <w:rPr>
            <w:rFonts w:ascii="Cambria Math" w:hAnsi="Cambria Math"/>
            <w:sz w:val="22"/>
            <w:szCs w:val="22"/>
          </w:rPr>
          <m:t>Σ</m:t>
        </m:r>
      </m:oMath>
      <w:r w:rsidRPr="00CD1E10">
        <w:rPr>
          <w:sz w:val="22"/>
          <w:szCs w:val="22"/>
        </w:rPr>
        <w:t xml:space="preserve">, where </w:t>
      </w:r>
      <m:oMath>
        <m:r>
          <m:rPr>
            <m:sty m:val="p"/>
          </m:rPr>
          <w:rPr>
            <w:rFonts w:ascii="Cambria Math" w:hAnsi="Cambria Math"/>
            <w:sz w:val="22"/>
            <w:szCs w:val="22"/>
          </w:rPr>
          <m:t>μ</m:t>
        </m:r>
      </m:oMath>
      <w:r w:rsidRPr="00CD1E10">
        <w:rPr>
          <w:sz w:val="22"/>
          <w:szCs w:val="22"/>
        </w:rPr>
        <w:t xml:space="preserve"> is a vector with </w:t>
      </w:r>
      <m:oMath>
        <m:r>
          <m:rPr>
            <m:sty m:val="p"/>
          </m:rPr>
          <w:rPr>
            <w:rFonts w:ascii="Cambria Math" w:hAnsi="Cambria Math"/>
            <w:sz w:val="22"/>
            <w:szCs w:val="22"/>
          </w:rPr>
          <m:t>p</m:t>
        </m:r>
      </m:oMath>
      <w:r w:rsidRPr="00CD1E10">
        <w:rPr>
          <w:sz w:val="22"/>
          <w:szCs w:val="22"/>
        </w:rPr>
        <w:t xml:space="preserve"> elements and </w:t>
      </w:r>
      <m:oMath>
        <m:r>
          <m:rPr>
            <m:sty m:val="p"/>
          </m:rPr>
          <w:rPr>
            <w:rFonts w:ascii="Cambria Math" w:hAnsi="Cambria Math"/>
            <w:sz w:val="22"/>
            <w:szCs w:val="22"/>
          </w:rPr>
          <m:t xml:space="preserve">Σ </m:t>
        </m:r>
      </m:oMath>
      <w:r w:rsidRPr="00CD1E10">
        <w:rPr>
          <w:sz w:val="22"/>
          <w:szCs w:val="22"/>
        </w:rPr>
        <w:t xml:space="preserve">is a </w:t>
      </w:r>
      <m:oMath>
        <m:r>
          <m:rPr>
            <m:sty m:val="p"/>
          </m:rPr>
          <w:rPr>
            <w:rFonts w:ascii="Cambria Math" w:hAnsi="Cambria Math"/>
            <w:sz w:val="22"/>
            <w:szCs w:val="22"/>
          </w:rPr>
          <m:t>p×p</m:t>
        </m:r>
      </m:oMath>
      <w:r w:rsidRPr="00CD1E10">
        <w:rPr>
          <w:sz w:val="22"/>
          <w:szCs w:val="22"/>
        </w:rPr>
        <w:t xml:space="preserve"> positive def</w:t>
      </w:r>
      <w:proofErr w:type="spellStart"/>
      <w:r w:rsidRPr="00CD1E10">
        <w:rPr>
          <w:sz w:val="22"/>
          <w:szCs w:val="22"/>
        </w:rPr>
        <w:t>inite</w:t>
      </w:r>
      <w:proofErr w:type="spellEnd"/>
      <w:r w:rsidRPr="00CD1E10">
        <w:rPr>
          <w:sz w:val="22"/>
          <w:szCs w:val="22"/>
        </w:rPr>
        <w:t xml:space="preserve"> matrix. The conditional independence of two genes given other genes corresponds to a zero entry in the inverse covariance matrix </w:t>
      </w:r>
      <m:oMath>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oMath>
      <w:r w:rsidRPr="00CD1E10">
        <w:rPr>
          <w:sz w:val="22"/>
          <w:szCs w:val="22"/>
        </w:rPr>
        <w:t xml:space="preserve"> (also called the precision or concentration matrix) </w:t>
      </w:r>
      <w:r w:rsidRPr="00CD1E10">
        <w:rPr>
          <w:sz w:val="22"/>
          <w:szCs w:val="22"/>
        </w:rPr>
        <w:fldChar w:fldCharType="begin"/>
      </w:r>
      <w:r w:rsidRPr="00CD1E10">
        <w:rPr>
          <w:sz w:val="22"/>
          <w:szCs w:val="22"/>
        </w:rPr>
        <w:instrText xml:space="preserve"> ADDIN EN.CITE &lt;EndNote&gt;&lt;Cite&gt;&lt;Author&gt;Lauritzen&lt;/Author&gt;&lt;Year&gt;1996&lt;/Year&gt;&lt;RecNum&gt;33&lt;/RecNum&gt;&lt;DisplayText&gt;(Lauritzen, 1996)&lt;/DisplayText&gt;&lt;record&gt;&lt;rec-number&gt;33&lt;/rec-number&gt;&lt;foreign-keys&gt;&lt;key app="EN" db-id="etd55fwv9fpxxled25cxwpxq50fdpvpwsrvw" timestamp="1483938716"&gt;33&lt;/key&gt;&lt;/foreign-keys&gt;&lt;ref-type name="Book"&gt;6&lt;/ref-type&gt;&lt;contributors&gt;&lt;authors&gt;&lt;author&gt;Lauritzen, Steffen L&lt;/author&gt;&lt;/authors&gt;&lt;/contributors&gt;&lt;titles&gt;&lt;title&gt;Graphical models&lt;/title&gt;&lt;/titles&gt;&lt;volume&gt;17&lt;/volume&gt;&lt;dates&gt;&lt;year&gt;1996&lt;/year&gt;&lt;/dates&gt;&lt;publisher&gt;Clarendon Press&lt;/publisher&gt;&lt;isbn&gt;019159122X&lt;/isbn&gt;&lt;urls&gt;&lt;/urls&gt;&lt;/record&gt;&lt;/Cite&gt;&lt;/EndNote&gt;</w:instrText>
      </w:r>
      <w:r w:rsidRPr="00CD1E10">
        <w:rPr>
          <w:sz w:val="22"/>
          <w:szCs w:val="22"/>
        </w:rPr>
        <w:fldChar w:fldCharType="separate"/>
      </w:r>
      <w:r w:rsidRPr="00CD1E10">
        <w:rPr>
          <w:sz w:val="22"/>
          <w:szCs w:val="22"/>
        </w:rPr>
        <w:t>(Lauritzen, 1996)</w:t>
      </w:r>
      <w:r w:rsidRPr="00CD1E10">
        <w:rPr>
          <w:sz w:val="22"/>
          <w:szCs w:val="22"/>
        </w:rPr>
        <w:fldChar w:fldCharType="end"/>
      </w:r>
      <w:r w:rsidRPr="00CD1E10">
        <w:rPr>
          <w:sz w:val="22"/>
          <w:szCs w:val="22"/>
        </w:rPr>
        <w:t xml:space="preserve">. Therefore, Gaussian graphical models have the advantage of reconstructing direct dependencies between genes that represent edges in the reconstructed network: an edge corresponds a non-zero entry in </w:t>
      </w:r>
      <m:oMath>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oMath>
      <w:r w:rsidRPr="00CD1E10">
        <w:rPr>
          <w:sz w:val="22"/>
          <w:szCs w:val="22"/>
        </w:rPr>
        <w:t xml:space="preserve">. A natural way to estimate </w:t>
      </w:r>
      <m:oMath>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oMath>
      <w:r w:rsidRPr="00CD1E10">
        <w:rPr>
          <w:sz w:val="22"/>
          <w:szCs w:val="22"/>
        </w:rPr>
        <w:t>is by maximizing the log-likelihood of the data. Under the Gaussian distribution, the log-likelihood function can be expressed as the following:</w:t>
      </w:r>
    </w:p>
    <w:p w14:paraId="70B6FA0E" w14:textId="77777777" w:rsidR="006F0051" w:rsidRPr="00CD1E10" w:rsidRDefault="00915A1B" w:rsidP="006F0051">
      <w:pPr>
        <w:pStyle w:val="para-first"/>
        <w:rPr>
          <w:sz w:val="22"/>
          <w:szCs w:val="22"/>
        </w:rPr>
      </w:pPr>
      <m:oMathPara>
        <m:oMath>
          <m:eqArr>
            <m:eqArrPr>
              <m:maxDist m:val="1"/>
              <m:ctrlPr>
                <w:rPr>
                  <w:rFonts w:ascii="Cambria Math" w:hAnsi="Cambria Math"/>
                  <w:sz w:val="22"/>
                  <w:szCs w:val="22"/>
                </w:rPr>
              </m:ctrlPr>
            </m:eqArrPr>
            <m:e>
              <m:func>
                <m:funcPr>
                  <m:ctrlPr>
                    <w:rPr>
                      <w:rFonts w:ascii="Cambria Math" w:hAnsi="Cambria Math"/>
                      <w:sz w:val="22"/>
                      <w:szCs w:val="22"/>
                    </w:rPr>
                  </m:ctrlPr>
                </m:funcPr>
                <m:fName>
                  <m:r>
                    <m:rPr>
                      <m:sty m:val="p"/>
                    </m:rPr>
                    <w:rPr>
                      <w:rFonts w:ascii="Cambria Math" w:hAnsi="Cambria Math"/>
                      <w:sz w:val="22"/>
                      <w:szCs w:val="22"/>
                    </w:rPr>
                    <m:t>log</m:t>
                  </m:r>
                </m:fName>
                <m:e>
                  <m:func>
                    <m:funcPr>
                      <m:ctrlPr>
                        <w:rPr>
                          <w:rFonts w:ascii="Cambria Math" w:hAnsi="Cambria Math"/>
                          <w:sz w:val="22"/>
                          <w:szCs w:val="22"/>
                        </w:rPr>
                      </m:ctrlPr>
                    </m:funcPr>
                    <m:fName>
                      <m:r>
                        <m:rPr>
                          <m:sty m:val="p"/>
                        </m:rPr>
                        <w:rPr>
                          <w:rFonts w:ascii="Cambria Math" w:hAnsi="Cambria Math"/>
                          <w:sz w:val="22"/>
                          <w:szCs w:val="22"/>
                        </w:rPr>
                        <m:t>det</m:t>
                      </m:r>
                    </m:fName>
                    <m:e>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r>
                        <m:rPr>
                          <m:sty m:val="p"/>
                        </m:rPr>
                        <w:rPr>
                          <w:rFonts w:ascii="Cambria Math" w:hAnsi="Cambria Math"/>
                          <w:sz w:val="22"/>
                          <w:szCs w:val="22"/>
                        </w:rPr>
                        <m:t>)</m:t>
                      </m:r>
                    </m:e>
                  </m:func>
                </m:e>
              </m:func>
              <m:r>
                <m:rPr>
                  <m:sty m:val="p"/>
                </m:rPr>
                <w:rPr>
                  <w:rFonts w:ascii="Cambria Math" w:hAnsi="Cambria Math"/>
                  <w:sz w:val="22"/>
                  <w:szCs w:val="22"/>
                </w:rPr>
                <m:t>-tr</m:t>
              </m:r>
              <m:d>
                <m:dPr>
                  <m:ctrlPr>
                    <w:rPr>
                      <w:rFonts w:ascii="Cambria Math" w:hAnsi="Cambria Math"/>
                      <w:sz w:val="22"/>
                      <w:szCs w:val="22"/>
                    </w:rPr>
                  </m:ctrlPr>
                </m:dPr>
                <m:e>
                  <m:r>
                    <m:rPr>
                      <m:sty m:val="p"/>
                    </m:rPr>
                    <w:rPr>
                      <w:rFonts w:ascii="Cambria Math" w:hAnsi="Cambria Math"/>
                      <w:sz w:val="22"/>
                      <w:szCs w:val="22"/>
                    </w:rPr>
                    <m:t>S</m:t>
                  </m:r>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e>
              </m:d>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1.1</m:t>
                  </m:r>
                </m:e>
              </m:d>
            </m:e>
          </m:eqArr>
        </m:oMath>
      </m:oMathPara>
    </w:p>
    <w:p w14:paraId="36A3D7E2" w14:textId="77777777" w:rsidR="006F0051" w:rsidRPr="00CD1E10" w:rsidRDefault="006F0051" w:rsidP="006F0051">
      <w:pPr>
        <w:pStyle w:val="para-first"/>
        <w:rPr>
          <w:sz w:val="22"/>
          <w:szCs w:val="22"/>
        </w:rPr>
      </w:pPr>
      <w:r w:rsidRPr="00CD1E10">
        <w:rPr>
          <w:sz w:val="22"/>
          <w:szCs w:val="22"/>
        </w:rPr>
        <w:t xml:space="preserve">where </w:t>
      </w:r>
      <m:oMath>
        <m:r>
          <m:rPr>
            <m:sty m:val="p"/>
          </m:rPr>
          <w:rPr>
            <w:rFonts w:ascii="Cambria Math" w:hAnsi="Cambria Math"/>
            <w:sz w:val="22"/>
            <w:szCs w:val="22"/>
          </w:rPr>
          <m:t>S</m:t>
        </m:r>
      </m:oMath>
      <w:r w:rsidRPr="00CD1E10">
        <w:rPr>
          <w:sz w:val="22"/>
          <w:szCs w:val="22"/>
        </w:rPr>
        <w:t xml:space="preserve"> is the sample covariance matrix, det is the determ</w:t>
      </w:r>
      <w:proofErr w:type="spellStart"/>
      <w:r w:rsidRPr="00CD1E10">
        <w:rPr>
          <w:sz w:val="22"/>
          <w:szCs w:val="22"/>
        </w:rPr>
        <w:t>inant</w:t>
      </w:r>
      <w:proofErr w:type="spellEnd"/>
      <w:r w:rsidRPr="00CD1E10">
        <w:rPr>
          <w:sz w:val="22"/>
          <w:szCs w:val="22"/>
        </w:rPr>
        <w:t xml:space="preserve"> of a matrix, </w:t>
      </w:r>
      <w:proofErr w:type="spellStart"/>
      <w:r w:rsidRPr="00CD1E10">
        <w:rPr>
          <w:sz w:val="22"/>
          <w:szCs w:val="22"/>
        </w:rPr>
        <w:t>tr</w:t>
      </w:r>
      <w:proofErr w:type="spellEnd"/>
      <w:r w:rsidRPr="00CD1E10">
        <w:rPr>
          <w:sz w:val="22"/>
          <w:szCs w:val="22"/>
        </w:rPr>
        <w:t xml:space="preserve"> is the trace of a matrix. Define </w:t>
      </w:r>
      <m:oMath>
        <m:r>
          <m:rPr>
            <m:sty m:val="p"/>
          </m:rPr>
          <w:rPr>
            <w:rFonts w:ascii="Cambria Math" w:hAnsi="Cambria Math"/>
            <w:sz w:val="22"/>
            <w:szCs w:val="22"/>
          </w:rPr>
          <m:t>Θ=</m:t>
        </m:r>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oMath>
      <w:r w:rsidRPr="00CD1E10">
        <w:rPr>
          <w:sz w:val="22"/>
          <w:szCs w:val="22"/>
        </w:rPr>
        <w:t xml:space="preserve">, then maximizing (1.1) with respect to </w:t>
      </w:r>
      <m:oMath>
        <m:r>
          <m:rPr>
            <m:sty m:val="p"/>
          </m:rPr>
          <w:rPr>
            <w:rFonts w:ascii="Cambria Math" w:hAnsi="Cambria Math"/>
            <w:sz w:val="22"/>
            <w:szCs w:val="22"/>
          </w:rPr>
          <m:t>Θ</m:t>
        </m:r>
      </m:oMath>
      <w:r w:rsidRPr="00CD1E10">
        <w:rPr>
          <w:sz w:val="22"/>
          <w:szCs w:val="22"/>
        </w:rPr>
        <w:t xml:space="preserve"> leads to the maximum likelihood estimate of precision matrix </w:t>
      </w:r>
      <m:oMath>
        <m:acc>
          <m:accPr>
            <m:ctrlPr>
              <w:rPr>
                <w:rFonts w:ascii="Cambria Math" w:hAnsi="Cambria Math"/>
                <w:sz w:val="22"/>
                <w:szCs w:val="22"/>
              </w:rPr>
            </m:ctrlPr>
          </m:accPr>
          <m:e>
            <m:r>
              <m:rPr>
                <m:sty m:val="p"/>
              </m:rPr>
              <w:rPr>
                <w:rFonts w:ascii="Cambria Math" w:hAnsi="Cambria Math"/>
                <w:sz w:val="22"/>
                <w:szCs w:val="22"/>
              </w:rPr>
              <m:t>Θ</m:t>
            </m:r>
          </m:e>
        </m:acc>
      </m:oMath>
      <w:r w:rsidRPr="00CD1E10">
        <w:rPr>
          <w:sz w:val="22"/>
          <w:szCs w:val="22"/>
        </w:rPr>
        <w:t>. However, directly applying GGM to reconstruct GRN is not applicable due to two problems. F</w:t>
      </w:r>
      <w:proofErr w:type="spellStart"/>
      <w:r w:rsidRPr="00CD1E10">
        <w:rPr>
          <w:sz w:val="22"/>
          <w:szCs w:val="22"/>
        </w:rPr>
        <w:t>irst</w:t>
      </w:r>
      <w:proofErr w:type="spellEnd"/>
      <w:r w:rsidRPr="00CD1E10">
        <w:rPr>
          <w:sz w:val="22"/>
          <w:szCs w:val="22"/>
        </w:rPr>
        <w:t>, since the number of samples (</w:t>
      </w:r>
      <m:oMath>
        <m:r>
          <m:rPr>
            <m:sty m:val="p"/>
          </m:rPr>
          <w:rPr>
            <w:rFonts w:ascii="Cambria Math" w:hAnsi="Cambria Math"/>
            <w:sz w:val="22"/>
            <w:szCs w:val="22"/>
          </w:rPr>
          <m:t>n</m:t>
        </m:r>
      </m:oMath>
      <w:r w:rsidRPr="00CD1E10">
        <w:rPr>
          <w:sz w:val="22"/>
          <w:szCs w:val="22"/>
        </w:rPr>
        <w:t>) is generally much less than the number of genes (</w:t>
      </w:r>
      <m:oMath>
        <m:r>
          <m:rPr>
            <m:sty m:val="p"/>
          </m:rPr>
          <w:rPr>
            <w:rFonts w:ascii="Cambria Math" w:hAnsi="Cambria Math"/>
            <w:sz w:val="22"/>
            <w:szCs w:val="22"/>
          </w:rPr>
          <m:t>p</m:t>
        </m:r>
      </m:oMath>
      <w:r w:rsidRPr="00CD1E10">
        <w:rPr>
          <w:sz w:val="22"/>
          <w:szCs w:val="22"/>
        </w:rPr>
        <w:t xml:space="preserve">) from gene expression data, the sample covariance matrix becomes singular and thus it is impossible to computing the likelihood function. Second, even if the sample covariance matrix is not singular, the elements (supposed to be zero) in the estimated precision matrix </w:t>
      </w:r>
      <m:oMath>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oMath>
      <w:r w:rsidRPr="00CD1E10">
        <w:rPr>
          <w:sz w:val="22"/>
          <w:szCs w:val="22"/>
        </w:rPr>
        <w:t xml:space="preserve"> are in general not exactly equal to zero. For these reasons, Yuan and Lin </w:t>
      </w:r>
      <w:r w:rsidRPr="00CD1E10">
        <w:rPr>
          <w:sz w:val="22"/>
          <w:szCs w:val="22"/>
        </w:rPr>
        <w:fldChar w:fldCharType="begin"/>
      </w:r>
      <w:r w:rsidRPr="00CD1E10">
        <w:rPr>
          <w:sz w:val="22"/>
          <w:szCs w:val="22"/>
        </w:rPr>
        <w:instrText xml:space="preserve"> ADDIN EN.CITE &lt;EndNote&gt;&lt;Cite&gt;&lt;Author&gt;Lin&lt;/Author&gt;&lt;Year&gt;2007&lt;/Year&gt;&lt;RecNum&gt;60&lt;/RecNum&gt;&lt;DisplayText&gt;(Lin, et al., 2007)&lt;/DisplayText&gt;&lt;record&gt;&lt;rec-number&gt;60&lt;/rec-number&gt;&lt;foreign-keys&gt;&lt;key app="EN" db-id="etd55fwv9fpxxled25cxwpxq50fdpvpwsrvw" timestamp="1491404330"&gt;60&lt;/key&gt;&lt;/foreign-keys&gt;&lt;ref-type name="Journal Article"&gt;17&lt;/ref-type&gt;&lt;contributors&gt;&lt;authors&gt;&lt;author&gt;Lin, Yuan-Hua&lt;/author&gt;&lt;author&gt;Jiang, Qinghui&lt;/author&gt;&lt;author&gt;Wang, Yao&lt;/author&gt;&lt;author&gt;Nan, Ce-Wen&lt;/author&gt;&lt;author&gt;Chen, Lin&lt;/author&gt;&lt;author&gt;Yu, Jian&lt;/author&gt;&lt;/authors&gt;&lt;/contributors&gt;&lt;titles&gt;&lt;title&gt;Enhancement of ferromagnetic properties in Bi Fe O 3 polycrystalline ceramic by La doping&lt;/title&gt;&lt;secondary-title&gt;Applied physics letters&lt;/secondary-title&gt;&lt;/titles&gt;&lt;periodical&gt;&lt;full-title&gt;Applied physics letters&lt;/full-title&gt;&lt;/periodical&gt;&lt;pages&gt;172507&lt;/pages&gt;&lt;volume&gt;90&lt;/volume&gt;&lt;number&gt;17&lt;/number&gt;&lt;dates&gt;&lt;year&gt;2007&lt;/year&gt;&lt;/dates&gt;&lt;isbn&gt;0003-6951&lt;/isbn&gt;&lt;urls&gt;&lt;/urls&gt;&lt;/record&gt;&lt;/Cite&gt;&lt;/EndNote&gt;</w:instrText>
      </w:r>
      <w:r w:rsidRPr="00CD1E10">
        <w:rPr>
          <w:sz w:val="22"/>
          <w:szCs w:val="22"/>
        </w:rPr>
        <w:fldChar w:fldCharType="separate"/>
      </w:r>
      <w:r w:rsidRPr="00CD1E10">
        <w:rPr>
          <w:sz w:val="22"/>
          <w:szCs w:val="22"/>
        </w:rPr>
        <w:t>(Lin, et al., 2007)</w:t>
      </w:r>
      <w:r w:rsidRPr="00CD1E10">
        <w:rPr>
          <w:sz w:val="22"/>
          <w:szCs w:val="22"/>
        </w:rPr>
        <w:fldChar w:fldCharType="end"/>
      </w:r>
      <w:r w:rsidRPr="00CD1E10">
        <w:rPr>
          <w:sz w:val="22"/>
          <w:szCs w:val="22"/>
        </w:rPr>
        <w:t xml:space="preserve"> proposed to maximize the </w:t>
      </w:r>
      <m:oMath>
        <m:r>
          <m:rPr>
            <m:sty m:val="p"/>
          </m:rPr>
          <w:rPr>
            <w:rFonts w:ascii="Cambria Math" w:hAnsi="Cambria Math"/>
            <w:sz w:val="22"/>
            <w:szCs w:val="22"/>
          </w:rPr>
          <m:t>L1</m:t>
        </m:r>
      </m:oMath>
      <w:r w:rsidRPr="00CD1E10">
        <w:rPr>
          <w:sz w:val="22"/>
          <w:szCs w:val="22"/>
        </w:rPr>
        <w:t xml:space="preserve"> regularized log-likelihood </w:t>
      </w:r>
    </w:p>
    <w:p w14:paraId="469DC90D" w14:textId="77777777" w:rsidR="006F0051" w:rsidRPr="00CD1E10" w:rsidRDefault="00915A1B" w:rsidP="006F0051">
      <w:pPr>
        <w:pStyle w:val="para-first"/>
        <w:rPr>
          <w:sz w:val="22"/>
          <w:szCs w:val="22"/>
        </w:rPr>
      </w:pPr>
      <m:oMathPara>
        <m:oMath>
          <m:eqArr>
            <m:eqArrPr>
              <m:maxDist m:val="1"/>
              <m:ctrlPr>
                <w:rPr>
                  <w:rFonts w:ascii="Cambria Math" w:hAnsi="Cambria Math"/>
                  <w:sz w:val="22"/>
                  <w:szCs w:val="22"/>
                </w:rPr>
              </m:ctrlPr>
            </m:eqArrPr>
            <m:e>
              <m:func>
                <m:funcPr>
                  <m:ctrlPr>
                    <w:rPr>
                      <w:rFonts w:ascii="Cambria Math" w:hAnsi="Cambria Math"/>
                      <w:sz w:val="22"/>
                      <w:szCs w:val="22"/>
                    </w:rPr>
                  </m:ctrlPr>
                </m:funcPr>
                <m:fName>
                  <m:r>
                    <m:rPr>
                      <m:sty m:val="p"/>
                    </m:rPr>
                    <w:rPr>
                      <w:rFonts w:ascii="Cambria Math" w:hAnsi="Cambria Math"/>
                      <w:sz w:val="22"/>
                      <w:szCs w:val="22"/>
                    </w:rPr>
                    <m:t>log</m:t>
                  </m:r>
                </m:fName>
                <m:e>
                  <m:func>
                    <m:funcPr>
                      <m:ctrlPr>
                        <w:rPr>
                          <w:rFonts w:ascii="Cambria Math" w:hAnsi="Cambria Math"/>
                          <w:sz w:val="22"/>
                          <w:szCs w:val="22"/>
                        </w:rPr>
                      </m:ctrlPr>
                    </m:funcPr>
                    <m:fName>
                      <m:r>
                        <m:rPr>
                          <m:sty m:val="p"/>
                        </m:rPr>
                        <w:rPr>
                          <w:rFonts w:ascii="Cambria Math" w:hAnsi="Cambria Math"/>
                          <w:sz w:val="22"/>
                          <w:szCs w:val="22"/>
                        </w:rPr>
                        <m:t>det</m:t>
                      </m:r>
                    </m:fName>
                    <m:e>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r>
                        <m:rPr>
                          <m:sty m:val="p"/>
                        </m:rPr>
                        <w:rPr>
                          <w:rFonts w:ascii="Cambria Math" w:hAnsi="Cambria Math"/>
                          <w:sz w:val="22"/>
                          <w:szCs w:val="22"/>
                        </w:rPr>
                        <m:t>)</m:t>
                      </m:r>
                    </m:e>
                  </m:func>
                </m:e>
              </m:func>
              <m:r>
                <m:rPr>
                  <m:sty m:val="p"/>
                </m:rPr>
                <w:rPr>
                  <w:rFonts w:ascii="Cambria Math" w:hAnsi="Cambria Math"/>
                  <w:sz w:val="22"/>
                  <w:szCs w:val="22"/>
                </w:rPr>
                <m:t>-tr</m:t>
              </m:r>
              <m:d>
                <m:dPr>
                  <m:ctrlPr>
                    <w:rPr>
                      <w:rFonts w:ascii="Cambria Math" w:hAnsi="Cambria Math"/>
                      <w:sz w:val="22"/>
                      <w:szCs w:val="22"/>
                    </w:rPr>
                  </m:ctrlPr>
                </m:dPr>
                <m:e>
                  <m:r>
                    <m:rPr>
                      <m:sty m:val="p"/>
                    </m:rPr>
                    <w:rPr>
                      <w:rFonts w:ascii="Cambria Math" w:hAnsi="Cambria Math"/>
                      <w:sz w:val="22"/>
                      <w:szCs w:val="22"/>
                    </w:rPr>
                    <m:t>S</m:t>
                  </m:r>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-1</m:t>
                      </m:r>
                    </m:sup>
                  </m:sSup>
                </m:e>
              </m:d>
              <m:r>
                <m:rPr>
                  <m:sty m:val="p"/>
                </m:rPr>
                <w:rPr>
                  <w:rFonts w:ascii="Cambria Math" w:hAnsi="Cambria Math"/>
                  <w:sz w:val="22"/>
                  <w:szCs w:val="22"/>
                </w:rPr>
                <m:t>-λ</m:t>
              </m:r>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e>
                <m:sub>
                  <m:r>
                    <m:rPr>
                      <m:sty m:val="p"/>
                    </m:rPr>
                    <w:rPr>
                      <w:rFonts w:ascii="Cambria Math" w:hAnsi="Cambria Math"/>
                      <w:sz w:val="22"/>
                      <w:szCs w:val="22"/>
                    </w:rPr>
                    <m:t>1</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1.2</m:t>
                  </m:r>
                </m:e>
              </m:d>
            </m:e>
          </m:eqArr>
        </m:oMath>
      </m:oMathPara>
    </w:p>
    <w:p w14:paraId="2E36CA4C" w14:textId="77777777" w:rsidR="006F0051" w:rsidRPr="00CD1E10" w:rsidRDefault="006F0051" w:rsidP="006F0051">
      <w:pPr>
        <w:pStyle w:val="para-first"/>
        <w:rPr>
          <w:sz w:val="22"/>
          <w:szCs w:val="22"/>
        </w:rPr>
      </w:pPr>
      <w:r w:rsidRPr="00CD1E10">
        <w:rPr>
          <w:sz w:val="22"/>
          <w:szCs w:val="22"/>
        </w:rPr>
        <w:t xml:space="preserve">where </w:t>
      </w:r>
      <m:oMath>
        <m:r>
          <m:rPr>
            <m:sty m:val="p"/>
          </m:rPr>
          <w:rPr>
            <w:rFonts w:ascii="Cambria Math" w:hAnsi="Cambria Math"/>
            <w:sz w:val="22"/>
            <w:szCs w:val="22"/>
          </w:rPr>
          <m:t>λ</m:t>
        </m:r>
      </m:oMath>
      <w:r w:rsidRPr="00CD1E10">
        <w:rPr>
          <w:sz w:val="22"/>
          <w:szCs w:val="22"/>
        </w:rPr>
        <w:t xml:space="preserve"> is a nonnegative</w:t>
      </w:r>
      <w:bookmarkStart w:id="0" w:name="_GoBack"/>
      <w:bookmarkEnd w:id="0"/>
      <w:r w:rsidRPr="00CD1E10">
        <w:rPr>
          <w:sz w:val="22"/>
          <w:szCs w:val="22"/>
        </w:rPr>
        <w:t xml:space="preserve"> tuning parameter, </w:t>
      </w:r>
      <m:oMath>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e>
          <m:sub>
            <m:r>
              <m:rPr>
                <m:sty m:val="p"/>
              </m:rPr>
              <w:rPr>
                <w:rFonts w:ascii="Cambria Math" w:hAnsi="Cambria Math"/>
                <w:sz w:val="22"/>
                <w:szCs w:val="22"/>
              </w:rPr>
              <m:t>1</m:t>
            </m:r>
          </m:sub>
        </m:sSub>
      </m:oMath>
      <w:r w:rsidRPr="00CD1E10">
        <w:rPr>
          <w:sz w:val="22"/>
          <w:szCs w:val="22"/>
        </w:rPr>
        <w:t xml:space="preserve">is the sum of absolute value of each element in </w:t>
      </w:r>
      <m:oMath>
        <m:r>
          <m:rPr>
            <m:sty m:val="p"/>
          </m:rPr>
          <w:rPr>
            <w:rFonts w:ascii="Cambria Math" w:hAnsi="Cambria Math"/>
            <w:sz w:val="22"/>
            <w:szCs w:val="22"/>
          </w:rPr>
          <m:t>Θ</m:t>
        </m:r>
      </m:oMath>
      <w:r w:rsidRPr="00CD1E10">
        <w:rPr>
          <w:sz w:val="22"/>
          <w:szCs w:val="22"/>
        </w:rPr>
        <w:t xml:space="preserve">.  This log-likelihood (1.2) can be solved by the graphical lasso algorithm (GLASSO) </w:t>
      </w:r>
      <w:r w:rsidRPr="00CD1E10">
        <w:rPr>
          <w:sz w:val="22"/>
          <w:szCs w:val="22"/>
        </w:rPr>
        <w:fldChar w:fldCharType="begin"/>
      </w:r>
      <w:r w:rsidRPr="00CD1E10">
        <w:rPr>
          <w:sz w:val="22"/>
          <w:szCs w:val="22"/>
        </w:rPr>
        <w:instrText xml:space="preserve"> ADDIN EN.CITE &lt;EndNote&gt;&lt;Cite&gt;&lt;Author&gt;Friedman&lt;/Author&gt;&lt;Year&gt;2008&lt;/Year&gt;&lt;RecNum&gt;24&lt;/RecNum&gt;&lt;DisplayText&gt;(Friedman, et al., 2008)&lt;/DisplayText&gt;&lt;record&gt;&lt;rec-number&gt;24&lt;/rec-number&gt;&lt;foreign-keys&gt;&lt;key app="EN" db-id="etd55fwv9fpxxled25cxwpxq50fdpvpwsrvw" timestamp="1472430299"&gt;24&lt;/key&gt;&lt;/foreign-keys&gt;&lt;ref-type name="Journal Article"&gt;17&lt;/ref-type&gt;&lt;contributors&gt;&lt;authors&gt;&lt;author&gt;Friedman, Jerome&lt;/author&gt;&lt;author&gt;Hastie, Trevor&lt;/author&gt;&lt;author&gt;Tibshirani, Robert&lt;/author&gt;&lt;/authors&gt;&lt;/contributors&gt;&lt;titles&gt;&lt;title&gt;Sparse inverse covariance estimation with the graphical lasso&lt;/title&gt;&lt;secondary-title&gt;Biostatistics&lt;/secondary-title&gt;&lt;/titles&gt;&lt;periodical&gt;&lt;full-title&gt;Biostatistics&lt;/full-title&gt;&lt;/periodical&gt;&lt;pages&gt;432-441&lt;/pages&gt;&lt;volume&gt;9&lt;/volume&gt;&lt;number&gt;3&lt;/number&gt;&lt;dates&gt;&lt;year&gt;2008&lt;/year&gt;&lt;/dates&gt;&lt;isbn&gt;1465-4644&lt;/isbn&gt;&lt;urls&gt;&lt;related-urls&gt;&lt;url&gt;https://www.ncbi.nlm.nih.gov/pmc/articles/PMC3019769/pdf/kxm045.pdf&lt;/url&gt;&lt;/related-urls&gt;&lt;/urls&gt;&lt;/record&gt;&lt;/Cite&gt;&lt;/EndNote&gt;</w:instrText>
      </w:r>
      <w:r w:rsidRPr="00CD1E10">
        <w:rPr>
          <w:sz w:val="22"/>
          <w:szCs w:val="22"/>
        </w:rPr>
        <w:fldChar w:fldCharType="separate"/>
      </w:r>
      <w:r w:rsidRPr="00CD1E10">
        <w:rPr>
          <w:sz w:val="22"/>
          <w:szCs w:val="22"/>
        </w:rPr>
        <w:t>(Friedman, et al., 2008)</w:t>
      </w:r>
      <w:r w:rsidRPr="00CD1E10">
        <w:rPr>
          <w:sz w:val="22"/>
          <w:szCs w:val="22"/>
        </w:rPr>
        <w:fldChar w:fldCharType="end"/>
      </w:r>
      <w:r w:rsidRPr="00CD1E10">
        <w:rPr>
          <w:sz w:val="22"/>
          <w:szCs w:val="22"/>
        </w:rPr>
        <w:t xml:space="preserve">. When </w:t>
      </w:r>
      <m:oMath>
        <m:r>
          <m:rPr>
            <m:sty m:val="p"/>
          </m:rPr>
          <w:rPr>
            <w:rFonts w:ascii="Cambria Math" w:hAnsi="Cambria Math"/>
            <w:sz w:val="22"/>
            <w:szCs w:val="22"/>
          </w:rPr>
          <m:t>λ</m:t>
        </m:r>
      </m:oMath>
      <w:r w:rsidRPr="00CD1E10">
        <w:rPr>
          <w:sz w:val="22"/>
          <w:szCs w:val="22"/>
        </w:rPr>
        <w:t xml:space="preserve"> is sufficiently large, we can get a sparse and positive definite estimate of </w:t>
      </w:r>
      <m:oMath>
        <m:r>
          <m:rPr>
            <m:sty m:val="p"/>
          </m:rPr>
          <w:rPr>
            <w:rFonts w:ascii="Cambria Math" w:hAnsi="Cambria Math"/>
            <w:sz w:val="22"/>
            <w:szCs w:val="22"/>
          </w:rPr>
          <m:t>Θ</m:t>
        </m:r>
      </m:oMath>
      <w:r w:rsidRPr="00CD1E10">
        <w:rPr>
          <w:sz w:val="22"/>
          <w:szCs w:val="22"/>
        </w:rPr>
        <w:t xml:space="preserve"> from (1.2).</w:t>
      </w:r>
    </w:p>
    <w:p w14:paraId="06FB7F88" w14:textId="77777777" w:rsidR="006F0051" w:rsidRPr="00CD1E10" w:rsidRDefault="006F0051" w:rsidP="006F0051">
      <w:pPr>
        <w:pStyle w:val="para-first"/>
        <w:rPr>
          <w:sz w:val="22"/>
          <w:szCs w:val="22"/>
        </w:rPr>
      </w:pPr>
      <w:r w:rsidRPr="00CD1E10">
        <w:rPr>
          <w:sz w:val="22"/>
          <w:szCs w:val="22"/>
        </w:rPr>
        <w:t xml:space="preserve">When applying GGMs to reconstruct gene regulatory networks, the underlying assumption is that each observation is drawn from the same distribution. However, when the gene expression data come from different tissues or under different treatments, this assumption is inappropriate. In this case, if one insists on modeling the gene expression data by one GRN, the results would be dubious and we cannot obtain the differential network we are interested in. A straightforward method to obtain the differential network is to reconstruct the network of each condition separately and then find the difference between them. However, this procedure ignores the similarity shared between GRNs across different tissues/treatments, which is critically important to reconstruct the GRNs, especially when the sample size is small. To reconstruct these dependent GRNs, Guo et al. </w:t>
      </w:r>
      <w:r w:rsidRPr="00CD1E10">
        <w:rPr>
          <w:sz w:val="22"/>
          <w:szCs w:val="22"/>
        </w:rPr>
        <w:fldChar w:fldCharType="begin"/>
      </w:r>
      <w:r w:rsidRPr="00CD1E10">
        <w:rPr>
          <w:sz w:val="22"/>
          <w:szCs w:val="22"/>
        </w:rPr>
        <w:instrText xml:space="preserve"> ADDIN EN.CITE &lt;EndNote&gt;&lt;Cite&gt;&lt;Author&gt;Guo&lt;/Author&gt;&lt;Year&gt;2011&lt;/Year&gt;&lt;RecNum&gt;42&lt;/RecNum&gt;&lt;DisplayText&gt;(Guo, et al., 2011)&lt;/DisplayText&gt;&lt;record&gt;&lt;rec-number&gt;42&lt;/rec-number&gt;&lt;foreign-keys&gt;&lt;key app="EN" db-id="etd55fwv9fpxxled25cxwpxq50fdpvpwsrvw" timestamp="1484752089"&gt;42&lt;/key&gt;&lt;/foreign-keys&gt;&lt;ref-type name="Journal Article"&gt;17&lt;/ref-type&gt;&lt;contributors&gt;&lt;authors&gt;&lt;author&gt;Guo, Jian&lt;/author&gt;&lt;author&gt;Levina, Elizaveta&lt;/author&gt;&lt;author&gt;Michailidis, George&lt;/author&gt;&lt;author&gt;Zhu, Ji&lt;/author&gt;&lt;/authors&gt;&lt;/contributors&gt;&lt;titles&gt;&lt;title&gt;Joint estimation of multiple graphical models&lt;/title&gt;&lt;secondary-title&gt;Biometrika&lt;/secondary-title&gt;&lt;/titles&gt;&lt;periodical&gt;&lt;full-title&gt;Biometrika&lt;/full-title&gt;&lt;/periodical&gt;&lt;pages&gt;asq060&lt;/pages&gt;&lt;dates&gt;&lt;year&gt;2011&lt;/year&gt;&lt;/dates&gt;&lt;isbn&gt;0006-3444&lt;/isbn&gt;&lt;urls&gt;&lt;/urls&gt;&lt;/record&gt;&lt;/Cite&gt;&lt;/EndNote&gt;</w:instrText>
      </w:r>
      <w:r w:rsidRPr="00CD1E10">
        <w:rPr>
          <w:sz w:val="22"/>
          <w:szCs w:val="22"/>
        </w:rPr>
        <w:fldChar w:fldCharType="separate"/>
      </w:r>
      <w:r w:rsidRPr="00CD1E10">
        <w:rPr>
          <w:sz w:val="22"/>
          <w:szCs w:val="22"/>
        </w:rPr>
        <w:t>(Guo, et al., 2011)</w:t>
      </w:r>
      <w:r w:rsidRPr="00CD1E10">
        <w:rPr>
          <w:sz w:val="22"/>
          <w:szCs w:val="22"/>
        </w:rPr>
        <w:fldChar w:fldCharType="end"/>
      </w:r>
      <w:r w:rsidRPr="00CD1E10">
        <w:rPr>
          <w:sz w:val="22"/>
          <w:szCs w:val="22"/>
        </w:rPr>
        <w:t xml:space="preserve"> proposed a joint penalized model using a hierarchical penalty and derived the convergence rate and sparsity properties of the resulting estimators. Danaher et al. </w:t>
      </w:r>
      <w:r w:rsidRPr="00CD1E10">
        <w:rPr>
          <w:sz w:val="22"/>
          <w:szCs w:val="22"/>
        </w:rPr>
        <w:fldChar w:fldCharType="begin"/>
      </w:r>
      <w:r w:rsidRPr="00CD1E10">
        <w:rPr>
          <w:sz w:val="22"/>
          <w:szCs w:val="22"/>
        </w:rPr>
        <w:instrText xml:space="preserve"> ADDIN EN.CITE &lt;EndNote&gt;&lt;Cite&gt;&lt;Author&gt;Danaher&lt;/Author&gt;&lt;Year&gt;2014&lt;/Year&gt;&lt;RecNum&gt;45&lt;/RecNum&gt;&lt;DisplayText&gt;(Danaher, et al., 2014)&lt;/DisplayText&gt;&lt;record&gt;&lt;rec-number&gt;45&lt;/rec-number&gt;&lt;foreign-keys&gt;&lt;key app="EN" db-id="etd55fwv9fpxxled25cxwpxq50fdpvpwsrvw" timestamp="1485273340"&gt;45&lt;/key&gt;&lt;/foreign-keys&gt;&lt;ref-type name="Journal Article"&gt;17&lt;/ref-type&gt;&lt;contributors&gt;&lt;authors&gt;&lt;author&gt;Danaher, Patrick&lt;/author&gt;&lt;author&gt;Wang, Pei&lt;/author&gt;&lt;author&gt;Witten, Daniela M&lt;/author&gt;&lt;/authors&gt;&lt;/contributors&gt;&lt;titles&gt;&lt;title&gt;The joint graphical lasso for inverse covariance estimation across multiple classes&lt;/title&gt;&lt;secondary-title&gt;Journal of the Royal Statistical Society: Series B (Statistical Methodology)&lt;/secondary-title&gt;&lt;/titles&gt;&lt;periodical&gt;&lt;full-title&gt;Journal of the Royal Statistical Society: Series B (Statistical Methodology)&lt;/full-title&gt;&lt;/periodical&gt;&lt;pages&gt;373-397&lt;/pages&gt;&lt;volume&gt;76&lt;/volume&gt;&lt;number&gt;2&lt;/number&gt;&lt;dates&gt;&lt;year&gt;2014&lt;/year&gt;&lt;/dates&gt;&lt;isbn&gt;1467-9868&lt;/isbn&gt;&lt;urls&gt;&lt;/urls&gt;&lt;/record&gt;&lt;/Cite&gt;&lt;/EndNote&gt;</w:instrText>
      </w:r>
      <w:r w:rsidRPr="00CD1E10">
        <w:rPr>
          <w:sz w:val="22"/>
          <w:szCs w:val="22"/>
        </w:rPr>
        <w:fldChar w:fldCharType="separate"/>
      </w:r>
      <w:r w:rsidRPr="00CD1E10">
        <w:rPr>
          <w:sz w:val="22"/>
          <w:szCs w:val="22"/>
        </w:rPr>
        <w:t>(Danaher, et al., 2014)</w:t>
      </w:r>
      <w:r w:rsidRPr="00CD1E10">
        <w:rPr>
          <w:sz w:val="22"/>
          <w:szCs w:val="22"/>
        </w:rPr>
        <w:fldChar w:fldCharType="end"/>
      </w:r>
      <w:r w:rsidRPr="00CD1E10">
        <w:rPr>
          <w:sz w:val="22"/>
          <w:szCs w:val="22"/>
        </w:rPr>
        <w:t xml:space="preserve"> proposed a joint graphical lasso model (JGL) to estimate multiple GRNs simultaneously based on the fused graphical lasso or the group graphical lasso. In their models, the penalized log likelihood function is:</w:t>
      </w:r>
    </w:p>
    <w:p w14:paraId="7958478A" w14:textId="77777777" w:rsidR="006F0051" w:rsidRPr="00CD1E10" w:rsidRDefault="00915A1B" w:rsidP="006F0051">
      <w:pPr>
        <w:pStyle w:val="para-first"/>
        <w:spacing w:line="240" w:lineRule="auto"/>
        <w:rPr>
          <w:sz w:val="22"/>
          <w:szCs w:val="22"/>
        </w:rPr>
      </w:pPr>
      <m:oMathPara>
        <m:oMath>
          <m:eqArr>
            <m:eqArrPr>
              <m:maxDist m:val="1"/>
              <m:ctrlPr>
                <w:rPr>
                  <w:rFonts w:ascii="Cambria Math" w:hAnsi="Cambria Math"/>
                  <w:sz w:val="22"/>
                  <w:szCs w:val="22"/>
                </w:rPr>
              </m:ctrlPr>
            </m:eqArrPr>
            <m:e>
              <m:nary>
                <m:naryPr>
                  <m:chr m:val="∑"/>
                  <m:limLoc m:val="undOvr"/>
                  <m:ctrlPr>
                    <w:rPr>
                      <w:rFonts w:ascii="Cambria Math" w:hAnsi="Cambria Math"/>
                      <w:sz w:val="22"/>
                      <w:szCs w:val="22"/>
                    </w:rPr>
                  </m:ctrlPr>
                </m:naryPr>
                <m:sub>
                  <m:r>
                    <m:rPr>
                      <m:sty m:val="p"/>
                    </m:rPr>
                    <w:rPr>
                      <w:rFonts w:ascii="Cambria Math" w:hAnsi="Cambria Math"/>
                      <w:sz w:val="22"/>
                      <w:szCs w:val="22"/>
                    </w:rPr>
                    <m:t>k=1</m:t>
                  </m:r>
                </m:sub>
                <m:sup>
                  <m:r>
                    <m:rPr>
                      <m:sty m:val="p"/>
                    </m:rPr>
                    <w:rPr>
                      <w:rFonts w:ascii="Cambria Math" w:hAnsi="Cambria Math"/>
                      <w:sz w:val="22"/>
                      <w:szCs w:val="22"/>
                    </w:rPr>
                    <m:t>K</m:t>
                  </m:r>
                </m:sup>
                <m:e>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k</m:t>
                      </m:r>
                    </m:sub>
                  </m:sSub>
                </m:e>
              </m:nary>
              <m:d>
                <m:dPr>
                  <m:ctrlPr>
                    <w:rPr>
                      <w:rFonts w:ascii="Cambria Math" w:hAnsi="Cambria Math"/>
                      <w:sz w:val="22"/>
                      <w:szCs w:val="22"/>
                    </w:rPr>
                  </m:ctrlPr>
                </m:dPr>
                <m:e>
                  <m:r>
                    <m:rPr>
                      <m:sty m:val="p"/>
                    </m:rPr>
                    <w:rPr>
                      <w:rFonts w:ascii="Cambria Math" w:hAnsi="Cambria Math"/>
                      <w:sz w:val="22"/>
                      <w:szCs w:val="22"/>
                    </w:rPr>
                    <m:t>logdet</m:t>
                  </m:r>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-tr</m:t>
                  </m:r>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S</m:t>
                          </m:r>
                        </m:e>
                        <m:sup>
                          <m:d>
                            <m:dPr>
                              <m:ctrlPr>
                                <w:rPr>
                                  <w:rFonts w:ascii="Cambria Math" w:hAnsi="Cambria Math"/>
                                  <w:sz w:val="22"/>
                                  <w:szCs w:val="22"/>
                                </w:rPr>
                              </m:ctrlPr>
                            </m:dPr>
                            <m:e>
                              <m:r>
                                <m:rPr>
                                  <m:sty m:val="p"/>
                                </m:rPr>
                                <w:rPr>
                                  <w:rFonts w:ascii="Cambria Math" w:hAnsi="Cambria Math"/>
                                  <w:sz w:val="22"/>
                                  <w:szCs w:val="22"/>
                                </w:rPr>
                                <m:t>k</m:t>
                              </m:r>
                            </m:e>
                          </m:d>
                        </m:sup>
                      </m:sSup>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e>
                  </m:d>
                </m:e>
              </m:d>
              <m:r>
                <m:rPr>
                  <m:sty m:val="p"/>
                </m:rPr>
                <w:rPr>
                  <w:rFonts w:ascii="Cambria Math" w:hAnsi="Cambria Math"/>
                  <w:sz w:val="22"/>
                  <w:szCs w:val="22"/>
                </w:rPr>
                <m:t>-P</m:t>
              </m:r>
              <m:d>
                <m:dPr>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1.3</m:t>
                  </m:r>
                </m:e>
              </m:d>
            </m:e>
          </m:eqArr>
        </m:oMath>
      </m:oMathPara>
    </w:p>
    <w:p w14:paraId="4ABD6FBE" w14:textId="77777777" w:rsidR="006F0051" w:rsidRPr="00CD1E10" w:rsidRDefault="006F0051" w:rsidP="006F0051">
      <w:pPr>
        <w:pStyle w:val="para-first"/>
        <w:rPr>
          <w:sz w:val="22"/>
          <w:szCs w:val="22"/>
        </w:rPr>
      </w:pPr>
      <w:r w:rsidRPr="00CD1E10">
        <w:rPr>
          <w:sz w:val="22"/>
          <w:szCs w:val="22"/>
        </w:rPr>
        <w:t xml:space="preserve">where </w:t>
      </w:r>
      <m:oMath>
        <m:r>
          <m:rPr>
            <m:sty m:val="p"/>
          </m:rPr>
          <w:rPr>
            <w:rFonts w:ascii="Cambria Math" w:hAnsi="Cambria Math"/>
            <w:sz w:val="22"/>
            <w:szCs w:val="22"/>
          </w:rPr>
          <m:t>K</m:t>
        </m:r>
      </m:oMath>
      <w:r w:rsidRPr="00CD1E10">
        <w:rPr>
          <w:sz w:val="22"/>
          <w:szCs w:val="22"/>
        </w:rPr>
        <w:t xml:space="preserve"> is the n</w:t>
      </w:r>
      <w:proofErr w:type="spellStart"/>
      <w:r w:rsidRPr="00CD1E10">
        <w:rPr>
          <w:sz w:val="22"/>
          <w:szCs w:val="22"/>
        </w:rPr>
        <w:t>umber</w:t>
      </w:r>
      <w:proofErr w:type="spellEnd"/>
      <w:r w:rsidRPr="00CD1E10">
        <w:rPr>
          <w:sz w:val="22"/>
          <w:szCs w:val="22"/>
        </w:rPr>
        <w:t xml:space="preserve"> of conditions; </w:t>
      </w:r>
      <m:oMath>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k</m:t>
            </m:r>
          </m:sub>
        </m:sSub>
      </m:oMath>
      <w:r w:rsidRPr="00CD1E10">
        <w:rPr>
          <w:sz w:val="22"/>
          <w:szCs w:val="22"/>
        </w:rPr>
        <w:t xml:space="preserve">, </w:t>
      </w:r>
      <m:oMath>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 xml:space="preserve"> </m:t>
        </m:r>
      </m:oMath>
      <w:r w:rsidRPr="00CD1E10">
        <w:rPr>
          <w:sz w:val="22"/>
          <w:szCs w:val="22"/>
        </w:rPr>
        <w:t xml:space="preserve"> and </w:t>
      </w:r>
      <m:oMath>
        <m:sSup>
          <m:sSupPr>
            <m:ctrlPr>
              <w:rPr>
                <w:rFonts w:ascii="Cambria Math" w:hAnsi="Cambria Math"/>
                <w:sz w:val="22"/>
                <w:szCs w:val="22"/>
              </w:rPr>
            </m:ctrlPr>
          </m:sSupPr>
          <m:e>
            <m:r>
              <m:rPr>
                <m:sty m:val="p"/>
              </m:rPr>
              <w:rPr>
                <w:rFonts w:ascii="Cambria Math" w:hAnsi="Cambria Math"/>
                <w:sz w:val="22"/>
                <w:szCs w:val="22"/>
              </w:rPr>
              <m:t>S</m:t>
            </m:r>
          </m:e>
          <m:sup>
            <m:d>
              <m:dPr>
                <m:ctrlPr>
                  <w:rPr>
                    <w:rFonts w:ascii="Cambria Math" w:hAnsi="Cambria Math"/>
                    <w:sz w:val="22"/>
                    <w:szCs w:val="22"/>
                  </w:rPr>
                </m:ctrlPr>
              </m:dPr>
              <m:e>
                <m:r>
                  <m:rPr>
                    <m:sty m:val="p"/>
                  </m:rPr>
                  <w:rPr>
                    <w:rFonts w:ascii="Cambria Math" w:hAnsi="Cambria Math"/>
                    <w:sz w:val="22"/>
                    <w:szCs w:val="22"/>
                  </w:rPr>
                  <m:t>k</m:t>
                </m:r>
              </m:e>
            </m:d>
          </m:sup>
        </m:sSup>
      </m:oMath>
      <w:r w:rsidRPr="00CD1E10">
        <w:rPr>
          <w:sz w:val="22"/>
          <w:szCs w:val="22"/>
        </w:rPr>
        <w:t xml:space="preserve">are the sample size, the precision matrix and the sample covariance matrix for condition </w:t>
      </w:r>
      <m:oMath>
        <m:r>
          <m:rPr>
            <m:sty m:val="p"/>
          </m:rPr>
          <w:rPr>
            <w:rFonts w:ascii="Cambria Math" w:hAnsi="Cambria Math"/>
            <w:sz w:val="22"/>
            <w:szCs w:val="22"/>
          </w:rPr>
          <m:t>k</m:t>
        </m:r>
      </m:oMath>
      <w:r w:rsidRPr="00CD1E10">
        <w:rPr>
          <w:sz w:val="22"/>
          <w:szCs w:val="22"/>
        </w:rPr>
        <w:t xml:space="preserve"> respectively; </w:t>
      </w:r>
      <m:oMath>
        <m:r>
          <m:rPr>
            <m:sty m:val="p"/>
          </m:rPr>
          <w:rPr>
            <w:rFonts w:ascii="Cambria Math" w:hAnsi="Cambria Math"/>
            <w:sz w:val="22"/>
            <w:szCs w:val="22"/>
          </w:rPr>
          <m:t>P</m:t>
        </m:r>
        <m:d>
          <m:dPr>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oMath>
      <w:r w:rsidRPr="00CD1E10">
        <w:rPr>
          <w:sz w:val="22"/>
          <w:szCs w:val="22"/>
        </w:rPr>
        <w:t xml:space="preserve"> is the penalty function. For the fused graphical lasso, </w:t>
      </w:r>
      <m:oMath>
        <m:r>
          <m:rPr>
            <m:sty m:val="p"/>
          </m:rPr>
          <w:rPr>
            <w:rFonts w:ascii="Cambria Math" w:hAnsi="Cambria Math"/>
            <w:sz w:val="22"/>
            <w:szCs w:val="22"/>
          </w:rPr>
          <m:t>P</m:t>
        </m:r>
        <m:d>
          <m:dPr>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oMath>
      <w:r w:rsidRPr="00CD1E10">
        <w:rPr>
          <w:sz w:val="22"/>
          <w:szCs w:val="22"/>
        </w:rPr>
        <w:t xml:space="preserve"> is:</w:t>
      </w:r>
    </w:p>
    <w:p w14:paraId="6074BA8A" w14:textId="77777777" w:rsidR="006F0051" w:rsidRPr="00CD1E10" w:rsidRDefault="00915A1B" w:rsidP="006F0051">
      <w:pPr>
        <w:pStyle w:val="para-first"/>
        <w:spacing w:line="240" w:lineRule="auto"/>
        <w:rPr>
          <w:sz w:val="22"/>
          <w:szCs w:val="22"/>
        </w:rPr>
      </w:pPr>
      <m:oMathPara>
        <m:oMath>
          <m:eqArr>
            <m:eqArrPr>
              <m:maxDist m:val="1"/>
              <m:ctrlPr>
                <w:rPr>
                  <w:rFonts w:ascii="Cambria Math" w:hAnsi="Cambria Math"/>
                  <w:sz w:val="22"/>
                  <w:szCs w:val="22"/>
                </w:rPr>
              </m:ctrlPr>
            </m:eqArrPr>
            <m:e>
              <m:r>
                <m:rPr>
                  <m:sty m:val="p"/>
                </m:rPr>
                <w:rPr>
                  <w:rFonts w:ascii="Cambria Math" w:hAnsi="Cambria Math"/>
                  <w:sz w:val="22"/>
                  <w:szCs w:val="22"/>
                </w:rPr>
                <m:t>P</m:t>
              </m:r>
              <m:d>
                <m:dPr>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1</m:t>
                  </m:r>
                </m:sub>
              </m:sSub>
              <m:nary>
                <m:naryPr>
                  <m:chr m:val="∑"/>
                  <m:limLoc m:val="undOvr"/>
                  <m:ctrlPr>
                    <w:rPr>
                      <w:rFonts w:ascii="Cambria Math" w:hAnsi="Cambria Math"/>
                      <w:sz w:val="22"/>
                      <w:szCs w:val="22"/>
                    </w:rPr>
                  </m:ctrlPr>
                </m:naryPr>
                <m:sub>
                  <m:r>
                    <m:rPr>
                      <m:sty m:val="p"/>
                    </m:rPr>
                    <w:rPr>
                      <w:rFonts w:ascii="Cambria Math" w:hAnsi="Cambria Math"/>
                      <w:sz w:val="22"/>
                      <w:szCs w:val="22"/>
                    </w:rPr>
                    <m:t>k=1</m:t>
                  </m:r>
                </m:sub>
                <m:sup>
                  <m:r>
                    <m:rPr>
                      <m:sty m:val="p"/>
                    </m:rPr>
                    <w:rPr>
                      <w:rFonts w:ascii="Cambria Math" w:hAnsi="Cambria Math"/>
                      <w:sz w:val="22"/>
                      <w:szCs w:val="22"/>
                    </w:rPr>
                    <m:t>K</m:t>
                  </m:r>
                </m:sup>
                <m:e>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-diag</m:t>
                              </m:r>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e>
                              </m:d>
                            </m:e>
                          </m:d>
                        </m:e>
                      </m:d>
                    </m:e>
                    <m:sub>
                      <m:r>
                        <m:rPr>
                          <m:sty m:val="p"/>
                        </m:rPr>
                        <w:rPr>
                          <w:rFonts w:ascii="Cambria Math" w:hAnsi="Cambria Math"/>
                          <w:sz w:val="22"/>
                          <w:szCs w:val="22"/>
                        </w:rPr>
                        <m:t>1</m:t>
                      </m:r>
                    </m:sub>
                  </m:sSub>
                </m:e>
              </m:nary>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2</m:t>
                  </m:r>
                </m:sub>
              </m:sSub>
              <m:nary>
                <m:naryPr>
                  <m:chr m:val="∑"/>
                  <m:limLoc m:val="undOvr"/>
                  <m:supHide m:val="1"/>
                  <m:ctrlPr>
                    <w:rPr>
                      <w:rFonts w:ascii="Cambria Math" w:hAnsi="Cambria Math"/>
                      <w:sz w:val="22"/>
                      <w:szCs w:val="22"/>
                    </w:rPr>
                  </m:ctrlPr>
                </m:naryPr>
                <m:sub>
                  <m:r>
                    <m:rPr>
                      <m:sty m:val="p"/>
                    </m:rPr>
                    <w:rPr>
                      <w:rFonts w:ascii="Cambria Math" w:hAnsi="Cambria Math"/>
                      <w:sz w:val="22"/>
                      <w:szCs w:val="22"/>
                    </w:rPr>
                    <m:t>k&lt;</m:t>
                  </m:r>
                  <m:sSup>
                    <m:sSupPr>
                      <m:ctrlPr>
                        <w:rPr>
                          <w:rFonts w:ascii="Cambria Math" w:hAnsi="Cambria Math"/>
                          <w:sz w:val="22"/>
                          <w:szCs w:val="22"/>
                        </w:rPr>
                      </m:ctrlPr>
                    </m:sSupPr>
                    <m:e>
                      <m:r>
                        <m:rPr>
                          <m:sty m:val="p"/>
                        </m:rPr>
                        <w:rPr>
                          <w:rFonts w:ascii="Cambria Math" w:hAnsi="Cambria Math"/>
                          <w:sz w:val="22"/>
                          <w:szCs w:val="22"/>
                        </w:rPr>
                        <m:t>k</m:t>
                      </m:r>
                    </m:e>
                    <m:sup>
                      <m:r>
                        <m:rPr>
                          <m:sty m:val="p"/>
                        </m:rPr>
                        <w:rPr>
                          <w:rFonts w:ascii="Cambria Math" w:hAnsi="Cambria Math"/>
                          <w:sz w:val="22"/>
                          <w:szCs w:val="22"/>
                        </w:rPr>
                        <m:t>'</m:t>
                      </m:r>
                    </m:sup>
                  </m:sSup>
                </m:sub>
                <m:sup/>
                <m:e>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k</m:t>
                                          </m:r>
                                        </m:e>
                                        <m:sup>
                                          <m:r>
                                            <m:rPr>
                                              <m:sty m:val="p"/>
                                            </m:rPr>
                                            <w:rPr>
                                              <w:rFonts w:ascii="Cambria Math" w:hAnsi="Cambria Math"/>
                                              <w:sz w:val="22"/>
                                              <w:szCs w:val="22"/>
                                            </w:rPr>
                                            <m:t>'</m:t>
                                          </m:r>
                                        </m:sup>
                                      </m:sSup>
                                    </m:e>
                                  </m:d>
                                </m:sup>
                              </m:sSup>
                            </m:e>
                          </m:d>
                        </m:e>
                      </m:d>
                    </m:e>
                    <m:sub>
                      <m:r>
                        <m:rPr>
                          <m:sty m:val="p"/>
                        </m:rPr>
                        <w:rPr>
                          <w:rFonts w:ascii="Cambria Math" w:hAnsi="Cambria Math"/>
                          <w:sz w:val="22"/>
                          <w:szCs w:val="22"/>
                        </w:rPr>
                        <m:t>1</m:t>
                      </m:r>
                    </m:sub>
                  </m:sSub>
                </m:e>
              </m:nary>
              <m:r>
                <w:rPr>
                  <w:rFonts w:ascii="Cambria Math" w:hAnsi="Cambria Math"/>
                  <w:sz w:val="22"/>
                  <w:szCs w:val="22"/>
                </w:rPr>
                <m:t>#(1.4)</m:t>
              </m:r>
            </m:e>
          </m:eqArr>
        </m:oMath>
      </m:oMathPara>
    </w:p>
    <w:p w14:paraId="79253D43" w14:textId="77777777" w:rsidR="006F0051" w:rsidRPr="00CD1E10" w:rsidRDefault="006F0051" w:rsidP="006F0051">
      <w:pPr>
        <w:pStyle w:val="para-first"/>
        <w:rPr>
          <w:sz w:val="22"/>
          <w:szCs w:val="22"/>
        </w:rPr>
      </w:pPr>
      <w:r w:rsidRPr="00CD1E10">
        <w:rPr>
          <w:sz w:val="22"/>
          <w:szCs w:val="22"/>
        </w:rPr>
        <w:t xml:space="preserve">where </w:t>
      </w:r>
      <m:oMath>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1</m:t>
            </m:r>
          </m:sub>
        </m:sSub>
      </m:oMath>
      <w:r w:rsidRPr="00CD1E10">
        <w:rPr>
          <w:sz w:val="22"/>
          <w:szCs w:val="22"/>
        </w:rPr>
        <w:t xml:space="preserve"> a</w:t>
      </w:r>
      <w:proofErr w:type="spellStart"/>
      <w:r w:rsidRPr="00CD1E10">
        <w:rPr>
          <w:sz w:val="22"/>
          <w:szCs w:val="22"/>
        </w:rPr>
        <w:t>nd</w:t>
      </w:r>
      <w:proofErr w:type="spellEnd"/>
      <w:r w:rsidRPr="00CD1E10">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2</m:t>
            </m:r>
          </m:sub>
        </m:sSub>
      </m:oMath>
      <w:r w:rsidRPr="00CD1E10">
        <w:rPr>
          <w:sz w:val="22"/>
          <w:szCs w:val="22"/>
        </w:rPr>
        <w:t xml:space="preserve"> are nonnegative tuning parameters. The first item encourages the off-diagonal elements of </w:t>
      </w:r>
      <m:oMath>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m:t>
        </m:r>
      </m:oMath>
      <w:r w:rsidRPr="00CD1E10">
        <w:rPr>
          <w:sz w:val="22"/>
          <w:szCs w:val="22"/>
        </w:rPr>
        <w:t xml:space="preserve"> to be sparse, the second item encourages </w:t>
      </w:r>
      <m:oMath>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m:t>
        </m:r>
      </m:oMath>
      <w:r w:rsidRPr="00CD1E10">
        <w:rPr>
          <w:sz w:val="22"/>
          <w:szCs w:val="22"/>
        </w:rPr>
        <w:t xml:space="preserve"> to be the same. For the group graphical lasso, </w:t>
      </w:r>
      <m:oMath>
        <m:r>
          <m:rPr>
            <m:sty m:val="p"/>
          </m:rPr>
          <w:rPr>
            <w:rFonts w:ascii="Cambria Math" w:hAnsi="Cambria Math"/>
            <w:sz w:val="22"/>
            <w:szCs w:val="22"/>
          </w:rPr>
          <m:t>P</m:t>
        </m:r>
        <m:d>
          <m:dPr>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oMath>
      <w:r w:rsidRPr="00CD1E10">
        <w:rPr>
          <w:sz w:val="22"/>
          <w:szCs w:val="22"/>
        </w:rPr>
        <w:t xml:space="preserve"> is:  </w:t>
      </w:r>
    </w:p>
    <w:p w14:paraId="24AC1A38" w14:textId="77777777" w:rsidR="006F0051" w:rsidRPr="00CD1E10" w:rsidRDefault="00915A1B" w:rsidP="006F0051">
      <w:pPr>
        <w:pStyle w:val="para-first"/>
        <w:spacing w:line="240" w:lineRule="auto"/>
        <w:rPr>
          <w:sz w:val="22"/>
          <w:szCs w:val="22"/>
        </w:rPr>
      </w:pPr>
      <m:oMathPara>
        <m:oMath>
          <m:eqArr>
            <m:eqArrPr>
              <m:maxDist m:val="1"/>
              <m:ctrlPr>
                <w:rPr>
                  <w:rFonts w:ascii="Cambria Math" w:hAnsi="Cambria Math"/>
                  <w:sz w:val="22"/>
                  <w:szCs w:val="22"/>
                </w:rPr>
              </m:ctrlPr>
            </m:eqArrPr>
            <m:e>
              <m:r>
                <m:rPr>
                  <m:sty m:val="p"/>
                </m:rPr>
                <w:rPr>
                  <w:rFonts w:ascii="Cambria Math" w:hAnsi="Cambria Math"/>
                  <w:sz w:val="22"/>
                  <w:szCs w:val="22"/>
                </w:rPr>
                <m:t>P</m:t>
              </m:r>
              <m:d>
                <m:dPr>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Θ</m:t>
                      </m:r>
                    </m:e>
                  </m:d>
                </m:e>
              </m:d>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1</m:t>
                  </m:r>
                </m:sub>
              </m:sSub>
              <m:nary>
                <m:naryPr>
                  <m:chr m:val="∑"/>
                  <m:limLoc m:val="undOvr"/>
                  <m:ctrlPr>
                    <w:rPr>
                      <w:rFonts w:ascii="Cambria Math" w:hAnsi="Cambria Math"/>
                      <w:sz w:val="22"/>
                      <w:szCs w:val="22"/>
                    </w:rPr>
                  </m:ctrlPr>
                </m:naryPr>
                <m:sub>
                  <m:r>
                    <m:rPr>
                      <m:sty m:val="p"/>
                    </m:rPr>
                    <w:rPr>
                      <w:rFonts w:ascii="Cambria Math" w:hAnsi="Cambria Math"/>
                      <w:sz w:val="22"/>
                      <w:szCs w:val="22"/>
                    </w:rPr>
                    <m:t>k=1</m:t>
                  </m:r>
                </m:sub>
                <m:sup>
                  <m:r>
                    <m:rPr>
                      <m:sty m:val="p"/>
                    </m:rPr>
                    <w:rPr>
                      <w:rFonts w:ascii="Cambria Math" w:hAnsi="Cambria Math"/>
                      <w:sz w:val="22"/>
                      <w:szCs w:val="22"/>
                    </w:rPr>
                    <m:t>K</m:t>
                  </m:r>
                </m:sup>
                <m:e>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-diag</m:t>
                              </m:r>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e>
                              </m:d>
                            </m:e>
                          </m:d>
                        </m:e>
                      </m:d>
                    </m:e>
                    <m:sub>
                      <m:r>
                        <m:rPr>
                          <m:sty m:val="p"/>
                        </m:rPr>
                        <w:rPr>
                          <w:rFonts w:ascii="Cambria Math" w:hAnsi="Cambria Math"/>
                          <w:sz w:val="22"/>
                          <w:szCs w:val="22"/>
                        </w:rPr>
                        <m:t>1</m:t>
                      </m:r>
                    </m:sub>
                  </m:sSub>
                </m:e>
              </m:nary>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2</m:t>
                  </m:r>
                </m:sub>
              </m:sSub>
              <m:nary>
                <m:naryPr>
                  <m:chr m:val="∑"/>
                  <m:limLoc m:val="undOvr"/>
                  <m:supHide m:val="1"/>
                  <m:ctrlPr>
                    <w:rPr>
                      <w:rFonts w:ascii="Cambria Math" w:hAnsi="Cambria Math"/>
                      <w:sz w:val="22"/>
                      <w:szCs w:val="22"/>
                    </w:rPr>
                  </m:ctrlPr>
                </m:naryPr>
                <m:sub>
                  <m:r>
                    <m:rPr>
                      <m:sty m:val="p"/>
                    </m:rPr>
                    <w:rPr>
                      <w:rFonts w:ascii="Cambria Math" w:hAnsi="Cambria Math"/>
                      <w:sz w:val="22"/>
                      <w:szCs w:val="22"/>
                    </w:rPr>
                    <m:t>i≠j</m:t>
                  </m:r>
                </m:sub>
                <m:sup/>
                <m:e>
                  <m:rad>
                    <m:radPr>
                      <m:degHide m:val="1"/>
                      <m:ctrlPr>
                        <w:rPr>
                          <w:rFonts w:ascii="Cambria Math" w:hAnsi="Cambria Math"/>
                          <w:sz w:val="22"/>
                          <w:szCs w:val="22"/>
                        </w:rPr>
                      </m:ctrlPr>
                    </m:radPr>
                    <m:deg/>
                    <m:e>
                      <m:nary>
                        <m:naryPr>
                          <m:chr m:val="∑"/>
                          <m:limLoc m:val="undOvr"/>
                          <m:ctrlPr>
                            <w:rPr>
                              <w:rFonts w:ascii="Cambria Math" w:hAnsi="Cambria Math"/>
                              <w:sz w:val="22"/>
                              <w:szCs w:val="22"/>
                            </w:rPr>
                          </m:ctrlPr>
                        </m:naryPr>
                        <m:sub>
                          <m:r>
                            <m:rPr>
                              <m:sty m:val="p"/>
                            </m:rPr>
                            <w:rPr>
                              <w:rFonts w:ascii="Cambria Math" w:hAnsi="Cambria Math"/>
                              <w:sz w:val="22"/>
                              <w:szCs w:val="22"/>
                            </w:rPr>
                            <m:t>k=1</m:t>
                          </m:r>
                        </m:sub>
                        <m:sup>
                          <m:r>
                            <m:rPr>
                              <m:sty m:val="p"/>
                            </m:rPr>
                            <w:rPr>
                              <w:rFonts w:ascii="Cambria Math" w:hAnsi="Cambria Math"/>
                              <w:sz w:val="22"/>
                              <w:szCs w:val="22"/>
                            </w:rPr>
                            <m:t>K</m:t>
                          </m:r>
                        </m:sup>
                        <m:e>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θ</m:t>
                                      </m:r>
                                    </m:e>
                                    <m:sub>
                                      <m:r>
                                        <m:rPr>
                                          <m:sty m:val="p"/>
                                        </m:rPr>
                                        <w:rPr>
                                          <w:rFonts w:ascii="Cambria Math" w:hAnsi="Cambria Math"/>
                                          <w:sz w:val="22"/>
                                          <w:szCs w:val="22"/>
                                        </w:rPr>
                                        <m:t>ij</m:t>
                                      </m:r>
                                    </m:sub>
                                    <m:sup>
                                      <m:d>
                                        <m:dPr>
                                          <m:ctrlPr>
                                            <w:rPr>
                                              <w:rFonts w:ascii="Cambria Math" w:hAnsi="Cambria Math"/>
                                              <w:sz w:val="22"/>
                                              <w:szCs w:val="22"/>
                                            </w:rPr>
                                          </m:ctrlPr>
                                        </m:dPr>
                                        <m:e>
                                          <m:r>
                                            <m:rPr>
                                              <m:sty m:val="p"/>
                                            </m:rPr>
                                            <w:rPr>
                                              <w:rFonts w:ascii="Cambria Math" w:hAnsi="Cambria Math"/>
                                              <w:sz w:val="22"/>
                                              <w:szCs w:val="22"/>
                                            </w:rPr>
                                            <m:t>k</m:t>
                                          </m:r>
                                        </m:e>
                                      </m:d>
                                    </m:sup>
                                  </m:sSubSup>
                                </m:e>
                              </m:d>
                            </m:e>
                            <m:sup>
                              <m:r>
                                <m:rPr>
                                  <m:sty m:val="p"/>
                                </m:rPr>
                                <w:rPr>
                                  <w:rFonts w:ascii="Cambria Math" w:hAnsi="Cambria Math"/>
                                  <w:sz w:val="22"/>
                                  <w:szCs w:val="22"/>
                                </w:rPr>
                                <m:t>2</m:t>
                              </m:r>
                            </m:sup>
                          </m:sSup>
                        </m:e>
                      </m:nary>
                    </m:e>
                  </m:rad>
                </m:e>
              </m:nary>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1.5</m:t>
                  </m:r>
                </m:e>
              </m:d>
            </m:e>
          </m:eqArr>
        </m:oMath>
      </m:oMathPara>
    </w:p>
    <w:p w14:paraId="797698F4" w14:textId="77777777" w:rsidR="006F0051" w:rsidRPr="00CD1E10" w:rsidRDefault="006F0051" w:rsidP="006F0051">
      <w:pPr>
        <w:pStyle w:val="para-first"/>
        <w:rPr>
          <w:sz w:val="22"/>
          <w:szCs w:val="22"/>
        </w:rPr>
      </w:pPr>
      <w:r w:rsidRPr="00CD1E10">
        <w:rPr>
          <w:sz w:val="22"/>
          <w:szCs w:val="22"/>
        </w:rPr>
        <w:t xml:space="preserve">Here, the second item encourages </w:t>
      </w:r>
      <m:oMath>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Θ</m:t>
            </m:r>
          </m:e>
          <m:sup>
            <m:d>
              <m:dPr>
                <m:ctrlPr>
                  <w:rPr>
                    <w:rFonts w:ascii="Cambria Math" w:hAnsi="Cambria Math"/>
                    <w:sz w:val="22"/>
                    <w:szCs w:val="22"/>
                  </w:rPr>
                </m:ctrlPr>
              </m:dPr>
              <m:e>
                <m:r>
                  <m:rPr>
                    <m:sty m:val="p"/>
                  </m:rPr>
                  <w:rPr>
                    <w:rFonts w:ascii="Cambria Math" w:hAnsi="Cambria Math"/>
                    <w:sz w:val="22"/>
                    <w:szCs w:val="22"/>
                  </w:rPr>
                  <m:t>k</m:t>
                </m:r>
              </m:e>
            </m:d>
          </m:sup>
        </m:sSup>
        <m:r>
          <m:rPr>
            <m:sty m:val="p"/>
          </m:rPr>
          <w:rPr>
            <w:rFonts w:ascii="Cambria Math" w:hAnsi="Cambria Math"/>
            <w:sz w:val="22"/>
            <w:szCs w:val="22"/>
          </w:rPr>
          <m:t>}</m:t>
        </m:r>
      </m:oMath>
      <w:r w:rsidRPr="00CD1E10">
        <w:rPr>
          <w:sz w:val="22"/>
          <w:szCs w:val="22"/>
        </w:rPr>
        <w:t xml:space="preserve"> to have similar sparsity pattern. </w:t>
      </w:r>
    </w:p>
    <w:p w14:paraId="55D6B4D6" w14:textId="77777777" w:rsidR="006F0051" w:rsidRPr="00CD1E10" w:rsidRDefault="006F0051" w:rsidP="006F0051">
      <w:pPr>
        <w:pStyle w:val="para-first"/>
        <w:rPr>
          <w:sz w:val="22"/>
          <w:szCs w:val="22"/>
        </w:rPr>
      </w:pPr>
      <w:r w:rsidRPr="00CD1E10">
        <w:rPr>
          <w:sz w:val="22"/>
          <w:szCs w:val="22"/>
        </w:rPr>
        <w:lastRenderedPageBreak/>
        <w:t xml:space="preserve">The above-mentioned methods do not impose any structural information of gene networks. That is, each gene has approximately the same number of interactions within the network, and each pair of nodes has equal probability to be an edge and all edges are independent.  However, recent evidence points to scale-free properties in biological networks </w:t>
      </w:r>
      <w:r w:rsidRPr="00CD1E10">
        <w:rPr>
          <w:sz w:val="22"/>
          <w:szCs w:val="22"/>
        </w:rPr>
        <w:fldChar w:fldCharType="begin"/>
      </w:r>
      <w:r w:rsidRPr="00CD1E10">
        <w:rPr>
          <w:sz w:val="22"/>
          <w:szCs w:val="22"/>
        </w:rPr>
        <w:instrText xml:space="preserve"> ADDIN EN.CITE &lt;EndNote&gt;&lt;Cite&gt;&lt;Author&gt;Han&lt;/Author&gt;&lt;Year&gt;2004&lt;/Year&gt;&lt;RecNum&gt;85&lt;/RecNum&gt;&lt;DisplayText&gt;(Han, et al., 2004; van den Heuvel and Sporns, 2013)&lt;/DisplayText&gt;&lt;record&gt;&lt;rec-number&gt;85&lt;/rec-number&gt;&lt;foreign-keys&gt;&lt;key app="EN" db-id="etd55fwv9fpxxled25cxwpxq50fdpvpwsrvw" timestamp="1508351319"&gt;85&lt;/key&gt;&lt;/foreign-keys&gt;&lt;ref-type name="Journal Article"&gt;17&lt;/ref-type&gt;&lt;contributors&gt;&lt;authors&gt;&lt;author&gt;Han, Jing-Dong J&lt;/author&gt;&lt;author&gt;Bertin, Nicolas&lt;/author&gt;&lt;author&gt;Hao, Tong&lt;/author&gt;&lt;author&gt;Goldberg, Debra S&lt;/author&gt;&lt;author&gt;Berriz, Gabriel F&lt;/author&gt;&lt;author&gt;Zhang, Lan V&lt;/author&gt;&lt;author&gt;Dupuy, Denis&lt;/author&gt;&lt;author&gt;Walhout, Albertha JM&lt;/author&gt;&lt;author&gt;Cusick, Michael E&lt;/author&gt;&lt;author&gt;Roth, Frederick P&lt;/author&gt;&lt;/authors&gt;&lt;/contributors&gt;&lt;titles&gt;&lt;title&gt;Evidence for dynamically organized modularity in the yeast protein–protein interaction network&lt;/title&gt;&lt;secondary-title&gt;Nature&lt;/secondary-title&gt;&lt;/titles&gt;&lt;periodical&gt;&lt;full-title&gt;Nature&lt;/full-title&gt;&lt;/periodical&gt;&lt;pages&gt;88-93&lt;/pages&gt;&lt;volume&gt;430&lt;/volume&gt;&lt;number&gt;6995&lt;/number&gt;&lt;dates&gt;&lt;year&gt;2004&lt;/year&gt;&lt;/dates&gt;&lt;isbn&gt;0028-0836&lt;/isbn&gt;&lt;urls&gt;&lt;/urls&gt;&lt;/record&gt;&lt;/Cite&gt;&lt;Cite&gt;&lt;Author&gt;van den Heuvel&lt;/Author&gt;&lt;Year&gt;2013&lt;/Year&gt;&lt;RecNum&gt;86&lt;/RecNum&gt;&lt;record&gt;&lt;rec-number&gt;86&lt;/rec-number&gt;&lt;foreign-keys&gt;&lt;key app="EN" db-id="etd55fwv9fpxxled25cxwpxq50fdpvpwsrvw" timestamp="1508351340"&gt;86&lt;/key&gt;&lt;/foreign-keys&gt;&lt;ref-type name="Journal Article"&gt;17&lt;/ref-type&gt;&lt;contributors&gt;&lt;authors&gt;&lt;author&gt;van den Heuvel, Martijn P&lt;/author&gt;&lt;author&gt;Sporns, Olaf&lt;/author&gt;&lt;/authors&gt;&lt;/contributors&gt;&lt;titles&gt;&lt;title&gt;Network hubs in the human brain&lt;/title&gt;&lt;secondary-title&gt;Trends in cognitive sciences&lt;/secondary-title&gt;&lt;/titles&gt;&lt;periodical&gt;&lt;full-title&gt;Trends in cognitive sciences&lt;/full-title&gt;&lt;/periodical&gt;&lt;pages&gt;683-696&lt;/pages&gt;&lt;volume&gt;17&lt;/volume&gt;&lt;number&gt;12&lt;/number&gt;&lt;dates&gt;&lt;year&gt;2013&lt;/year&gt;&lt;/dates&gt;&lt;isbn&gt;1364-6613&lt;/isbn&gt;&lt;urls&gt;&lt;/urls&gt;&lt;/record&gt;&lt;/Cite&gt;&lt;/EndNote&gt;</w:instrText>
      </w:r>
      <w:r w:rsidRPr="00CD1E10">
        <w:rPr>
          <w:sz w:val="22"/>
          <w:szCs w:val="22"/>
        </w:rPr>
        <w:fldChar w:fldCharType="separate"/>
      </w:r>
      <w:r w:rsidRPr="00CD1E10">
        <w:rPr>
          <w:sz w:val="22"/>
          <w:szCs w:val="22"/>
        </w:rPr>
        <w:t>(Han, et al., 2004; van den Heuvel and Sporns, 2013)</w:t>
      </w:r>
      <w:r w:rsidRPr="00CD1E10">
        <w:rPr>
          <w:sz w:val="22"/>
          <w:szCs w:val="22"/>
        </w:rPr>
        <w:fldChar w:fldCharType="end"/>
      </w:r>
      <w:r w:rsidRPr="00CD1E10">
        <w:rPr>
          <w:sz w:val="22"/>
          <w:szCs w:val="22"/>
        </w:rPr>
        <w:t xml:space="preserve">, in which most genes interact with a few partners whereas a small proportion of genes, called hub genes, are densely-connected to many other genes (high connectivity). To incorporate hub genes in GRNs, Liu and </w:t>
      </w:r>
      <w:proofErr w:type="spellStart"/>
      <w:r w:rsidRPr="00CD1E10">
        <w:rPr>
          <w:sz w:val="22"/>
          <w:szCs w:val="22"/>
        </w:rPr>
        <w:t>Ihler</w:t>
      </w:r>
      <w:proofErr w:type="spellEnd"/>
      <w:r w:rsidRPr="00CD1E10">
        <w:rPr>
          <w:sz w:val="22"/>
          <w:szCs w:val="22"/>
        </w:rPr>
        <w:t xml:space="preserve"> </w:t>
      </w:r>
      <w:r w:rsidRPr="00CD1E10">
        <w:rPr>
          <w:sz w:val="22"/>
          <w:szCs w:val="22"/>
        </w:rPr>
        <w:fldChar w:fldCharType="begin"/>
      </w:r>
      <w:r w:rsidRPr="00CD1E10">
        <w:rPr>
          <w:sz w:val="22"/>
          <w:szCs w:val="22"/>
        </w:rPr>
        <w:instrText xml:space="preserve"> ADDIN EN.CITE &lt;EndNote&gt;&lt;Cite&gt;&lt;Author&gt;Liu&lt;/Author&gt;&lt;Year&gt;2011&lt;/Year&gt;&lt;RecNum&gt;63&lt;/RecNum&gt;&lt;DisplayText&gt;(Liu and Ihler, 2011)&lt;/DisplayText&gt;&lt;record&gt;&lt;rec-number&gt;63&lt;/rec-number&gt;&lt;foreign-keys&gt;&lt;key app="EN" db-id="etd55fwv9fpxxled25cxwpxq50fdpvpwsrvw" timestamp="1492436850"&gt;63&lt;/key&gt;&lt;/foreign-keys&gt;&lt;ref-type name="Conference Proceedings"&gt;10&lt;/ref-type&gt;&lt;contributors&gt;&lt;authors&gt;&lt;author&gt;Liu, Qiang&lt;/author&gt;&lt;author&gt;Ihler, Alexander&lt;/author&gt;&lt;/authors&gt;&lt;/contributors&gt;&lt;titles&gt;&lt;title&gt;Learning scale free networks by reweighted l1 regularization&lt;/title&gt;&lt;secondary-title&gt;Proceedings of the Fourteenth International Conference on Artificial Intelligence and Statistics&lt;/secondary-title&gt;&lt;/titles&gt;&lt;pages&gt;40-48&lt;/pages&gt;&lt;dates&gt;&lt;year&gt;2011&lt;/year&gt;&lt;/dates&gt;&lt;urls&gt;&lt;/urls&gt;&lt;/record&gt;&lt;/Cite&gt;&lt;/EndNote&gt;</w:instrText>
      </w:r>
      <w:r w:rsidRPr="00CD1E10">
        <w:rPr>
          <w:sz w:val="22"/>
          <w:szCs w:val="22"/>
        </w:rPr>
        <w:fldChar w:fldCharType="separate"/>
      </w:r>
      <w:r w:rsidRPr="00CD1E10">
        <w:rPr>
          <w:sz w:val="22"/>
          <w:szCs w:val="22"/>
        </w:rPr>
        <w:t>(Liu and Ihler, 2011)</w:t>
      </w:r>
      <w:r w:rsidRPr="00CD1E10">
        <w:rPr>
          <w:sz w:val="22"/>
          <w:szCs w:val="22"/>
        </w:rPr>
        <w:fldChar w:fldCharType="end"/>
      </w:r>
      <w:r w:rsidRPr="00CD1E10">
        <w:rPr>
          <w:sz w:val="22"/>
          <w:szCs w:val="22"/>
        </w:rPr>
        <w:t xml:space="preserve"> replaced the </w:t>
      </w:r>
      <m:oMath>
        <m:r>
          <m:rPr>
            <m:sty m:val="p"/>
          </m:rPr>
          <w:rPr>
            <w:rFonts w:ascii="Cambria Math" w:hAnsi="Cambria Math"/>
            <w:sz w:val="22"/>
            <w:szCs w:val="22"/>
          </w:rPr>
          <m:t>l1</m:t>
        </m:r>
      </m:oMath>
      <w:r w:rsidRPr="00CD1E10">
        <w:rPr>
          <w:sz w:val="22"/>
          <w:szCs w:val="22"/>
        </w:rPr>
        <w:t xml:space="preserve"> regularization in (1.2) with a power law regularization and optimized the objective function by solving a sequence of iteratively reweighted </w:t>
      </w:r>
      <m:oMath>
        <m:r>
          <m:rPr>
            <m:sty m:val="p"/>
          </m:rPr>
          <w:rPr>
            <w:rFonts w:ascii="Cambria Math" w:hAnsi="Cambria Math"/>
            <w:sz w:val="22"/>
            <w:szCs w:val="22"/>
          </w:rPr>
          <m:t>l1</m:t>
        </m:r>
      </m:oMath>
      <w:r w:rsidRPr="00CD1E10">
        <w:rPr>
          <w:sz w:val="22"/>
          <w:szCs w:val="22"/>
        </w:rPr>
        <w:t xml:space="preserve"> regularization problems, where the regularization coefficients of nodes with high degree were reduced, which encouraged the appearance of hub genes.</w:t>
      </w:r>
      <w:r w:rsidRPr="00CD1E10">
        <w:rPr>
          <w:rFonts w:hint="eastAsia"/>
          <w:sz w:val="22"/>
          <w:szCs w:val="22"/>
        </w:rPr>
        <w:t xml:space="preserve"> </w:t>
      </w:r>
      <w:r w:rsidRPr="00CD1E10">
        <w:rPr>
          <w:sz w:val="22"/>
          <w:szCs w:val="22"/>
        </w:rPr>
        <w:t xml:space="preserve">Tan et al. </w:t>
      </w:r>
      <w:r w:rsidRPr="00CD1E10">
        <w:rPr>
          <w:sz w:val="22"/>
          <w:szCs w:val="22"/>
        </w:rPr>
        <w:fldChar w:fldCharType="begin"/>
      </w:r>
      <w:r w:rsidRPr="00CD1E10">
        <w:rPr>
          <w:sz w:val="22"/>
          <w:szCs w:val="22"/>
        </w:rPr>
        <w:instrText xml:space="preserve"> ADDIN EN.CITE &lt;EndNote&gt;&lt;Cite&gt;&lt;Author&gt;Tan&lt;/Author&gt;&lt;Year&gt;2014&lt;/Year&gt;&lt;RecNum&gt;44&lt;/RecNum&gt;&lt;DisplayText&gt;(Tan, et al., 2014)&lt;/DisplayText&gt;&lt;record&gt;&lt;rec-number&gt;44&lt;/rec-number&gt;&lt;foreign-keys&gt;&lt;key app="EN" db-id="etd55fwv9fpxxled25cxwpxq50fdpvpwsrvw" timestamp="1485117753"&gt;44&lt;/key&gt;&lt;/foreign-keys&gt;&lt;ref-type name="Journal Article"&gt;17&lt;/ref-type&gt;&lt;contributors&gt;&lt;authors&gt;&lt;author&gt;Tan, Kean Ming&lt;/author&gt;&lt;author&gt;London, Palma&lt;/author&gt;&lt;author&gt;Mohan, Karthik&lt;/author&gt;&lt;author&gt;Lee, Su-In&lt;/author&gt;&lt;author&gt;Fazel, Maryam&lt;/author&gt;&lt;author&gt;Witten, Daniela M&lt;/author&gt;&lt;/authors&gt;&lt;/contributors&gt;&lt;titles&gt;&lt;title&gt;Learning graphical models with hubs&lt;/title&gt;&lt;secondary-title&gt;Journal of Machine Learning Research&lt;/secondary-title&gt;&lt;/titles&gt;&lt;periodical&gt;&lt;full-title&gt;Journal of Machine Learning Research&lt;/full-title&gt;&lt;/periodical&gt;&lt;pages&gt;3297-3331&lt;/pages&gt;&lt;volume&gt;15&lt;/volume&gt;&lt;number&gt;1&lt;/number&gt;&lt;dates&gt;&lt;year&gt;2014&lt;/year&gt;&lt;/dates&gt;&lt;urls&gt;&lt;/urls&gt;&lt;/record&gt;&lt;/Cite&gt;&lt;/EndNote&gt;</w:instrText>
      </w:r>
      <w:r w:rsidRPr="00CD1E10">
        <w:rPr>
          <w:sz w:val="22"/>
          <w:szCs w:val="22"/>
        </w:rPr>
        <w:fldChar w:fldCharType="separate"/>
      </w:r>
      <w:r w:rsidRPr="00CD1E10">
        <w:rPr>
          <w:sz w:val="22"/>
          <w:szCs w:val="22"/>
        </w:rPr>
        <w:t>(Tan, et al., 2014)</w:t>
      </w:r>
      <w:r w:rsidRPr="00CD1E10">
        <w:rPr>
          <w:sz w:val="22"/>
          <w:szCs w:val="22"/>
        </w:rPr>
        <w:fldChar w:fldCharType="end"/>
      </w:r>
      <w:r w:rsidRPr="00CD1E10">
        <w:rPr>
          <w:sz w:val="22"/>
          <w:szCs w:val="22"/>
        </w:rPr>
        <w:t xml:space="preserve"> introduced a row-column overlap norm penalty to incorporate hub genes explicitly. In their model, called hub graphical lasso (HGLASSO), the penalized log likelihood function is:</w:t>
      </w:r>
    </w:p>
    <w:p w14:paraId="28E45AAC" w14:textId="77777777" w:rsidR="006F0051" w:rsidRPr="00CD1E10" w:rsidRDefault="00915A1B" w:rsidP="006F0051">
      <w:pPr>
        <w:pStyle w:val="para-first"/>
        <w:spacing w:line="240" w:lineRule="auto"/>
        <w:rPr>
          <w:sz w:val="22"/>
          <w:szCs w:val="22"/>
        </w:rPr>
      </w:pPr>
      <m:oMathPara>
        <m:oMath>
          <m:eqArr>
            <m:eqArrPr>
              <m:maxDist m:val="1"/>
              <m:ctrlPr>
                <w:rPr>
                  <w:rFonts w:ascii="Cambria Math" w:hAnsi="Cambria Math"/>
                  <w:sz w:val="22"/>
                  <w:szCs w:val="22"/>
                </w:rPr>
              </m:ctrlPr>
            </m:eqArrPr>
            <m:e>
              <m:d>
                <m:dPr>
                  <m:begChr m:val="{"/>
                  <m:endChr m:val="}"/>
                  <m:ctrlPr>
                    <w:rPr>
                      <w:rFonts w:ascii="Cambria Math" w:hAnsi="Cambria Math"/>
                      <w:sz w:val="22"/>
                      <w:szCs w:val="22"/>
                    </w:rPr>
                  </m:ctrlPr>
                </m:dPr>
                <m:e>
                  <m:eqArr>
                    <m:eqArrPr>
                      <m:ctrlPr>
                        <w:rPr>
                          <w:rFonts w:ascii="Cambria Math" w:hAnsi="Cambria Math"/>
                          <w:sz w:val="22"/>
                          <w:szCs w:val="22"/>
                        </w:rPr>
                      </m:ctrlPr>
                    </m:eqArrPr>
                    <m:e>
                      <m:func>
                        <m:funcPr>
                          <m:ctrlPr>
                            <w:rPr>
                              <w:rFonts w:ascii="Cambria Math" w:hAnsi="Cambria Math"/>
                              <w:sz w:val="22"/>
                              <w:szCs w:val="22"/>
                            </w:rPr>
                          </m:ctrlPr>
                        </m:funcPr>
                        <m:fName>
                          <m:r>
                            <m:rPr>
                              <m:sty m:val="p"/>
                            </m:rPr>
                            <w:rPr>
                              <w:rFonts w:ascii="Cambria Math" w:hAnsi="Cambria Math"/>
                              <w:sz w:val="22"/>
                              <w:szCs w:val="22"/>
                            </w:rPr>
                            <m:t>log</m:t>
                          </m:r>
                        </m:fName>
                        <m:e>
                          <m:func>
                            <m:funcPr>
                              <m:ctrlPr>
                                <w:rPr>
                                  <w:rFonts w:ascii="Cambria Math" w:hAnsi="Cambria Math"/>
                                  <w:sz w:val="22"/>
                                  <w:szCs w:val="22"/>
                                </w:rPr>
                              </m:ctrlPr>
                            </m:funcPr>
                            <m:fName>
                              <m:r>
                                <m:rPr>
                                  <m:sty m:val="p"/>
                                </m:rPr>
                                <w:rPr>
                                  <w:rFonts w:ascii="Cambria Math" w:hAnsi="Cambria Math"/>
                                  <w:sz w:val="22"/>
                                  <w:szCs w:val="22"/>
                                </w:rPr>
                                <m:t>det</m:t>
                              </m:r>
                            </m:fName>
                            <m:e>
                              <m:r>
                                <m:rPr>
                                  <m:sty m:val="p"/>
                                </m:rPr>
                                <w:rPr>
                                  <w:rFonts w:ascii="Cambria Math" w:hAnsi="Cambria Math"/>
                                  <w:sz w:val="22"/>
                                  <w:szCs w:val="22"/>
                                </w:rPr>
                                <m:t>Θ-tr</m:t>
                              </m:r>
                              <m:d>
                                <m:dPr>
                                  <m:ctrlPr>
                                    <w:rPr>
                                      <w:rFonts w:ascii="Cambria Math" w:hAnsi="Cambria Math"/>
                                      <w:sz w:val="22"/>
                                      <w:szCs w:val="22"/>
                                    </w:rPr>
                                  </m:ctrlPr>
                                </m:dPr>
                                <m:e>
                                  <m:r>
                                    <m:rPr>
                                      <m:sty m:val="p"/>
                                    </m:rPr>
                                    <w:rPr>
                                      <w:rFonts w:ascii="Cambria Math" w:hAnsi="Cambria Math"/>
                                      <w:sz w:val="22"/>
                                      <w:szCs w:val="22"/>
                                    </w:rPr>
                                    <m:t>SΘ</m:t>
                                  </m:r>
                                </m:e>
                              </m:d>
                            </m:e>
                          </m:func>
                        </m:e>
                      </m:func>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1</m:t>
                          </m:r>
                        </m:sub>
                      </m:sSub>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Z-diag</m:t>
                                  </m:r>
                                  <m:d>
                                    <m:dPr>
                                      <m:ctrlPr>
                                        <w:rPr>
                                          <w:rFonts w:ascii="Cambria Math" w:hAnsi="Cambria Math"/>
                                          <w:sz w:val="22"/>
                                          <w:szCs w:val="22"/>
                                        </w:rPr>
                                      </m:ctrlPr>
                                    </m:dPr>
                                    <m:e>
                                      <m:r>
                                        <m:rPr>
                                          <m:sty m:val="p"/>
                                        </m:rPr>
                                        <w:rPr>
                                          <w:rFonts w:ascii="Cambria Math" w:hAnsi="Cambria Math"/>
                                          <w:sz w:val="22"/>
                                          <w:szCs w:val="22"/>
                                        </w:rPr>
                                        <m:t>Z</m:t>
                                      </m:r>
                                    </m:e>
                                  </m:d>
                                </m:e>
                              </m:d>
                            </m:e>
                          </m:d>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2</m:t>
                          </m:r>
                        </m:sub>
                      </m:sSub>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r>
                                    <m:rPr>
                                      <m:sty m:val="p"/>
                                    </m:rPr>
                                    <w:rPr>
                                      <w:rFonts w:ascii="Cambria Math" w:hAnsi="Cambria Math"/>
                                      <w:sz w:val="22"/>
                                      <w:szCs w:val="22"/>
                                    </w:rPr>
                                    <m:t>V-diag</m:t>
                                  </m:r>
                                  <m:d>
                                    <m:dPr>
                                      <m:ctrlPr>
                                        <w:rPr>
                                          <w:rFonts w:ascii="Cambria Math" w:hAnsi="Cambria Math"/>
                                          <w:sz w:val="22"/>
                                          <w:szCs w:val="22"/>
                                        </w:rPr>
                                      </m:ctrlPr>
                                    </m:dPr>
                                    <m:e>
                                      <m:r>
                                        <m:rPr>
                                          <m:sty m:val="p"/>
                                        </m:rPr>
                                        <w:rPr>
                                          <w:rFonts w:ascii="Cambria Math" w:hAnsi="Cambria Math"/>
                                          <w:sz w:val="22"/>
                                          <w:szCs w:val="22"/>
                                        </w:rPr>
                                        <m:t>V</m:t>
                                      </m:r>
                                    </m:e>
                                  </m:d>
                                </m:e>
                              </m:d>
                            </m:e>
                          </m:d>
                        </m:e>
                        <m:sub>
                          <m:r>
                            <m:rPr>
                              <m:sty m:val="p"/>
                            </m:rPr>
                            <w:rPr>
                              <w:rFonts w:ascii="Cambria Math" w:hAnsi="Cambria Math"/>
                              <w:sz w:val="22"/>
                              <w:szCs w:val="22"/>
                            </w:rPr>
                            <m:t>1</m:t>
                          </m:r>
                        </m:sub>
                      </m:sSub>
                    </m:e>
                    <m:e>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λ</m:t>
                          </m:r>
                        </m:e>
                        <m:sub>
                          <m:r>
                            <m:rPr>
                              <m:sty m:val="p"/>
                            </m:rPr>
                            <w:rPr>
                              <w:rFonts w:ascii="Cambria Math" w:hAnsi="Cambria Math"/>
                              <w:sz w:val="22"/>
                              <w:szCs w:val="22"/>
                            </w:rPr>
                            <m:t>3</m:t>
                          </m:r>
                        </m:sub>
                      </m:sSub>
                      <m:nary>
                        <m:naryPr>
                          <m:chr m:val="∑"/>
                          <m:limLoc m:val="undOvr"/>
                          <m:ctrlPr>
                            <w:rPr>
                              <w:rFonts w:ascii="Cambria Math" w:hAnsi="Cambria Math"/>
                              <w:sz w:val="22"/>
                              <w:szCs w:val="22"/>
                            </w:rPr>
                          </m:ctrlPr>
                        </m:naryPr>
                        <m:sub>
                          <m:r>
                            <m:rPr>
                              <m:sty m:val="p"/>
                            </m:rPr>
                            <w:rPr>
                              <w:rFonts w:ascii="Cambria Math" w:hAnsi="Cambria Math"/>
                              <w:sz w:val="22"/>
                              <w:szCs w:val="22"/>
                            </w:rPr>
                            <m:t>j=1</m:t>
                          </m:r>
                        </m:sub>
                        <m:sup>
                          <m:r>
                            <m:rPr>
                              <m:sty m:val="p"/>
                            </m:rPr>
                            <w:rPr>
                              <w:rFonts w:ascii="Cambria Math" w:hAnsi="Cambria Math"/>
                              <w:sz w:val="22"/>
                              <w:szCs w:val="22"/>
                            </w:rPr>
                            <m:t>p</m:t>
                          </m:r>
                        </m:sup>
                        <m:e>
                          <m:sSub>
                            <m:sSubPr>
                              <m:ctrlPr>
                                <w:rPr>
                                  <w:rFonts w:ascii="Cambria Math" w:hAnsi="Cambria Math"/>
                                  <w:sz w:val="22"/>
                                  <w:szCs w:val="22"/>
                                </w:rPr>
                              </m:ctrlPr>
                            </m:sSubPr>
                            <m:e>
                              <m:d>
                                <m:dPr>
                                  <m:begChr m:val="|"/>
                                  <m:endChr m:val="|"/>
                                  <m:ctrlPr>
                                    <w:rPr>
                                      <w:rFonts w:ascii="Cambria Math" w:hAnsi="Cambria Math"/>
                                      <w:sz w:val="22"/>
                                      <w:szCs w:val="22"/>
                                    </w:rPr>
                                  </m:ctrlPr>
                                </m:dPr>
                                <m:e>
                                  <m:d>
                                    <m:dPr>
                                      <m:begChr m:val="|"/>
                                      <m:endChr m:val="|"/>
                                      <m:ctrlPr>
                                        <w:rPr>
                                          <w:rFonts w:ascii="Cambria Math" w:hAnsi="Cambria Math"/>
                                          <w:sz w:val="22"/>
                                          <w:szCs w:val="22"/>
                                        </w:rPr>
                                      </m:ctrlPr>
                                    </m:dPr>
                                    <m:e>
                                      <m:sSub>
                                        <m:sSubPr>
                                          <m:ctrlPr>
                                            <w:rPr>
                                              <w:rFonts w:ascii="Cambria Math" w:hAnsi="Cambria Math"/>
                                              <w:sz w:val="22"/>
                                              <w:szCs w:val="22"/>
                                            </w:rPr>
                                          </m:ctrlPr>
                                        </m:sSubPr>
                                        <m:e>
                                          <m:d>
                                            <m:dPr>
                                              <m:ctrlPr>
                                                <w:rPr>
                                                  <w:rFonts w:ascii="Cambria Math" w:hAnsi="Cambria Math"/>
                                                  <w:sz w:val="22"/>
                                                  <w:szCs w:val="22"/>
                                                </w:rPr>
                                              </m:ctrlPr>
                                            </m:dPr>
                                            <m:e>
                                              <m:r>
                                                <m:rPr>
                                                  <m:sty m:val="p"/>
                                                </m:rPr>
                                                <w:rPr>
                                                  <w:rFonts w:ascii="Cambria Math" w:hAnsi="Cambria Math"/>
                                                  <w:sz w:val="22"/>
                                                  <w:szCs w:val="22"/>
                                                </w:rPr>
                                                <m:t>V-diag</m:t>
                                              </m:r>
                                              <m:d>
                                                <m:dPr>
                                                  <m:ctrlPr>
                                                    <w:rPr>
                                                      <w:rFonts w:ascii="Cambria Math" w:hAnsi="Cambria Math"/>
                                                      <w:sz w:val="22"/>
                                                      <w:szCs w:val="22"/>
                                                    </w:rPr>
                                                  </m:ctrlPr>
                                                </m:dPr>
                                                <m:e>
                                                  <m:r>
                                                    <m:rPr>
                                                      <m:sty m:val="p"/>
                                                    </m:rPr>
                                                    <w:rPr>
                                                      <w:rFonts w:ascii="Cambria Math" w:hAnsi="Cambria Math"/>
                                                      <w:sz w:val="22"/>
                                                      <w:szCs w:val="22"/>
                                                    </w:rPr>
                                                    <m:t>V</m:t>
                                                  </m:r>
                                                </m:e>
                                              </m:d>
                                            </m:e>
                                          </m:d>
                                        </m:e>
                                        <m:sub>
                                          <m:r>
                                            <m:rPr>
                                              <m:sty m:val="p"/>
                                            </m:rPr>
                                            <w:rPr>
                                              <w:rFonts w:ascii="Cambria Math" w:hAnsi="Cambria Math"/>
                                              <w:sz w:val="22"/>
                                              <w:szCs w:val="22"/>
                                            </w:rPr>
                                            <m:t>j</m:t>
                                          </m:r>
                                        </m:sub>
                                      </m:sSub>
                                    </m:e>
                                  </m:d>
                                </m:e>
                              </m:d>
                            </m:e>
                            <m:sub>
                              <m:r>
                                <m:rPr>
                                  <m:sty m:val="p"/>
                                </m:rPr>
                                <w:rPr>
                                  <w:rFonts w:ascii="Cambria Math" w:hAnsi="Cambria Math"/>
                                  <w:sz w:val="22"/>
                                  <w:szCs w:val="22"/>
                                </w:rPr>
                                <m:t>q</m:t>
                              </m:r>
                            </m:sub>
                          </m:sSub>
                        </m:e>
                      </m:nary>
                      <m:r>
                        <m:rPr>
                          <m:sty m:val="p"/>
                        </m:rPr>
                        <w:rPr>
                          <w:rFonts w:ascii="Cambria Math" w:hAnsi="Cambria Math"/>
                          <w:sz w:val="22"/>
                          <w:szCs w:val="22"/>
                        </w:rPr>
                        <m:t>subject to Θ=V+</m:t>
                      </m:r>
                      <m:sSup>
                        <m:sSupPr>
                          <m:ctrlPr>
                            <w:rPr>
                              <w:rFonts w:ascii="Cambria Math" w:hAnsi="Cambria Math"/>
                              <w:sz w:val="22"/>
                              <w:szCs w:val="22"/>
                            </w:rPr>
                          </m:ctrlPr>
                        </m:sSupPr>
                        <m:e>
                          <m:r>
                            <m:rPr>
                              <m:sty m:val="p"/>
                            </m:rPr>
                            <w:rPr>
                              <w:rFonts w:ascii="Cambria Math" w:hAnsi="Cambria Math"/>
                              <w:sz w:val="22"/>
                              <w:szCs w:val="22"/>
                            </w:rPr>
                            <m:t>V</m:t>
                          </m:r>
                        </m:e>
                        <m:sup>
                          <m:r>
                            <m:rPr>
                              <m:sty m:val="p"/>
                            </m:rPr>
                            <w:rPr>
                              <w:rFonts w:ascii="Cambria Math" w:hAnsi="Cambria Math"/>
                              <w:sz w:val="22"/>
                              <w:szCs w:val="22"/>
                            </w:rPr>
                            <m:t>T</m:t>
                          </m:r>
                        </m:sup>
                      </m:sSup>
                      <m:r>
                        <m:rPr>
                          <m:sty m:val="p"/>
                        </m:rPr>
                        <w:rPr>
                          <w:rFonts w:ascii="Cambria Math" w:hAnsi="Cambria Math"/>
                          <w:sz w:val="22"/>
                          <w:szCs w:val="22"/>
                        </w:rPr>
                        <m:t xml:space="preserve">+Z </m:t>
                      </m:r>
                    </m:e>
                  </m:eqArr>
                </m:e>
              </m:d>
              <m:r>
                <m:rPr>
                  <m:sty m:val="p"/>
                </m:rPr>
                <w:rPr>
                  <w:rFonts w:ascii="Cambria Math" w:hAnsi="Cambria Math"/>
                  <w:sz w:val="22"/>
                  <w:szCs w:val="22"/>
                </w:rPr>
                <m:t xml:space="preserve"> #</m:t>
              </m:r>
              <m:d>
                <m:dPr>
                  <m:ctrlPr>
                    <w:rPr>
                      <w:rFonts w:ascii="Cambria Math" w:hAnsi="Cambria Math"/>
                      <w:sz w:val="22"/>
                      <w:szCs w:val="22"/>
                    </w:rPr>
                  </m:ctrlPr>
                </m:dPr>
                <m:e>
                  <m:r>
                    <m:rPr>
                      <m:sty m:val="p"/>
                    </m:rPr>
                    <w:rPr>
                      <w:rFonts w:ascii="Cambria Math" w:hAnsi="Cambria Math"/>
                      <w:sz w:val="22"/>
                      <w:szCs w:val="22"/>
                    </w:rPr>
                    <m:t>1.6</m:t>
                  </m:r>
                </m:e>
              </m:d>
            </m:e>
          </m:eqArr>
        </m:oMath>
      </m:oMathPara>
    </w:p>
    <w:p w14:paraId="5B7745A9" w14:textId="77777777" w:rsidR="006F0051" w:rsidRPr="00CD1E10" w:rsidRDefault="006F0051" w:rsidP="006F0051">
      <w:pPr>
        <w:pStyle w:val="para-first"/>
        <w:rPr>
          <w:sz w:val="22"/>
          <w:szCs w:val="22"/>
        </w:rPr>
      </w:pPr>
      <w:r w:rsidRPr="00CD1E10">
        <w:rPr>
          <w:sz w:val="22"/>
          <w:szCs w:val="22"/>
        </w:rPr>
        <w:t xml:space="preserve">In this formulation, the precision matrix </w:t>
      </w:r>
      <m:oMath>
        <m:r>
          <m:rPr>
            <m:sty m:val="p"/>
          </m:rPr>
          <w:rPr>
            <w:rFonts w:ascii="Cambria Math" w:hAnsi="Cambria Math"/>
            <w:sz w:val="22"/>
            <w:szCs w:val="22"/>
          </w:rPr>
          <m:t>Θ</m:t>
        </m:r>
      </m:oMath>
      <w:r w:rsidRPr="00CD1E10">
        <w:rPr>
          <w:sz w:val="22"/>
          <w:szCs w:val="22"/>
        </w:rPr>
        <w:t xml:space="preserve"> was decomposed into two parts, namely </w:t>
      </w:r>
      <m:oMath>
        <m:r>
          <m:rPr>
            <m:sty m:val="p"/>
          </m:rPr>
          <w:rPr>
            <w:rFonts w:ascii="Cambria Math" w:hAnsi="Cambria Math"/>
            <w:sz w:val="22"/>
            <w:szCs w:val="22"/>
          </w:rPr>
          <m:t>Z</m:t>
        </m:r>
      </m:oMath>
      <w:r w:rsidRPr="00CD1E10">
        <w:rPr>
          <w:sz w:val="22"/>
          <w:szCs w:val="22"/>
        </w:rPr>
        <w:t xml:space="preserve"> and </w:t>
      </w:r>
      <m:oMath>
        <m:r>
          <m:rPr>
            <m:sty m:val="p"/>
          </m:rPr>
          <w:rPr>
            <w:rFonts w:ascii="Cambria Math" w:hAnsi="Cambria Math"/>
            <w:sz w:val="22"/>
            <w:szCs w:val="22"/>
          </w:rPr>
          <m:t>V</m:t>
        </m:r>
      </m:oMath>
      <w:r w:rsidRPr="00CD1E10">
        <w:rPr>
          <w:sz w:val="22"/>
          <w:szCs w:val="22"/>
        </w:rPr>
        <w:t xml:space="preserve">, where </w:t>
      </w:r>
      <m:oMath>
        <m:r>
          <m:rPr>
            <m:sty m:val="p"/>
          </m:rPr>
          <w:rPr>
            <w:rFonts w:ascii="Cambria Math" w:hAnsi="Cambria Math"/>
            <w:sz w:val="22"/>
            <w:szCs w:val="22"/>
          </w:rPr>
          <m:t>Z</m:t>
        </m:r>
      </m:oMath>
      <w:r w:rsidRPr="00CD1E10">
        <w:rPr>
          <w:sz w:val="22"/>
          <w:szCs w:val="22"/>
        </w:rPr>
        <w:t xml:space="preserve"> is a symmetric matrix that is encouraged to be sparse, </w:t>
      </w:r>
      <m:oMath>
        <m:r>
          <m:rPr>
            <m:sty m:val="p"/>
          </m:rPr>
          <w:rPr>
            <w:rFonts w:ascii="Cambria Math" w:hAnsi="Cambria Math"/>
            <w:sz w:val="22"/>
            <w:szCs w:val="22"/>
          </w:rPr>
          <m:t>V</m:t>
        </m:r>
      </m:oMath>
      <w:r w:rsidRPr="00CD1E10">
        <w:rPr>
          <w:sz w:val="22"/>
          <w:szCs w:val="22"/>
        </w:rPr>
        <w:t xml:space="preserve"> is a matrix whose columns are encouraged to be either entirely zero or almost entirely non-zero through the </w:t>
      </w:r>
      <m:oMath>
        <m:r>
          <m:rPr>
            <m:sty m:val="p"/>
          </m:rPr>
          <w:rPr>
            <w:rFonts w:ascii="Cambria Math" w:hAnsi="Cambria Math"/>
            <w:sz w:val="22"/>
            <w:szCs w:val="22"/>
          </w:rPr>
          <m:t>l1/lq</m:t>
        </m:r>
      </m:oMath>
      <w:r w:rsidRPr="00CD1E10">
        <w:rPr>
          <w:sz w:val="22"/>
          <w:szCs w:val="22"/>
        </w:rPr>
        <w:t xml:space="preserve"> norm penalization. The non-zero columns of </w:t>
      </w:r>
      <m:oMath>
        <m:r>
          <m:rPr>
            <m:sty m:val="p"/>
          </m:rPr>
          <w:rPr>
            <w:rFonts w:ascii="Cambria Math" w:hAnsi="Cambria Math"/>
            <w:sz w:val="22"/>
            <w:szCs w:val="22"/>
          </w:rPr>
          <m:t>V</m:t>
        </m:r>
      </m:oMath>
      <w:r w:rsidRPr="00CD1E10">
        <w:rPr>
          <w:sz w:val="22"/>
          <w:szCs w:val="22"/>
        </w:rPr>
        <w:t xml:space="preserve"> correspond to hub genes.</w:t>
      </w:r>
    </w:p>
    <w:p w14:paraId="09B841AF" w14:textId="77777777" w:rsidR="006F0051" w:rsidRPr="00CD1E10" w:rsidRDefault="006F0051" w:rsidP="006F0051">
      <w:pPr>
        <w:rPr>
          <w:b/>
          <w:color w:val="000000" w:themeColor="text1"/>
          <w:sz w:val="22"/>
          <w:szCs w:val="22"/>
        </w:rPr>
      </w:pPr>
    </w:p>
    <w:p w14:paraId="1DD89B16" w14:textId="23C3D1A3" w:rsidR="00FA093E" w:rsidRPr="00405AD3" w:rsidRDefault="006F0051" w:rsidP="00CF791D">
      <w:pPr>
        <w:outlineLvl w:val="0"/>
        <w:rPr>
          <w:b/>
          <w:color w:val="000000" w:themeColor="text1"/>
        </w:rPr>
      </w:pPr>
      <w:r>
        <w:rPr>
          <w:b/>
          <w:color w:val="000000" w:themeColor="text1"/>
        </w:rPr>
        <w:t>S2</w:t>
      </w:r>
      <w:r w:rsidR="008D5A87">
        <w:rPr>
          <w:b/>
          <w:color w:val="000000" w:themeColor="text1"/>
        </w:rPr>
        <w:t>. Details for solving (2.9</w:t>
      </w:r>
      <w:r w:rsidR="00FA093E" w:rsidRPr="00405AD3">
        <w:rPr>
          <w:b/>
          <w:color w:val="000000" w:themeColor="text1"/>
        </w:rPr>
        <w:t>).</w:t>
      </w:r>
    </w:p>
    <w:p w14:paraId="19C25643" w14:textId="77777777" w:rsidR="00FA093E" w:rsidRPr="00405AD3" w:rsidRDefault="00FA093E" w:rsidP="00FA093E">
      <w:pPr>
        <w:rPr>
          <w:color w:val="000000" w:themeColor="text1"/>
        </w:rPr>
      </w:pPr>
    </w:p>
    <w:p w14:paraId="4F7415D1" w14:textId="77777777" w:rsidR="00FA093E" w:rsidRPr="00DA5A9F" w:rsidRDefault="00FA093E" w:rsidP="00FA093E">
      <w:pPr>
        <w:rPr>
          <w:color w:val="000000" w:themeColor="text1"/>
        </w:rPr>
      </w:pPr>
      <w:r w:rsidRPr="00DA5A9F">
        <w:rPr>
          <w:color w:val="000000" w:themeColor="text1"/>
        </w:rPr>
        <w:t xml:space="preserve">Since the objective function is completely separable with respect to the variables </w:t>
      </w:r>
      <m:oMath>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,V</m:t>
            </m:r>
          </m:e>
        </m:d>
      </m:oMath>
      <w:r w:rsidRPr="00DA5A9F">
        <w:rPr>
          <w:color w:val="000000" w:themeColor="text1"/>
        </w:rPr>
        <w:t xml:space="preserve">, updating </w:t>
      </w:r>
      <m:oMath>
        <m:sSub>
          <m:sSubPr>
            <m:ctrlPr>
              <w:rPr>
                <w:rFonts w:ascii="Cambria Math" w:hAnsi="Cambria Math"/>
                <w:i/>
                <w:color w:val="000000" w:themeColor="text1"/>
              </w:rPr>
            </m:ctrlPr>
          </m:sSubPr>
          <m:e>
            <m:r>
              <w:rPr>
                <w:rFonts w:ascii="Cambria Math" w:hAnsi="Cambria Math"/>
                <w:color w:val="000000" w:themeColor="text1"/>
              </w:rPr>
              <m:t>X</m:t>
            </m:r>
          </m:e>
          <m:sub>
            <m:d>
              <m:dPr>
                <m:ctrlPr>
                  <w:rPr>
                    <w:rFonts w:ascii="Cambria Math" w:hAnsi="Cambria Math"/>
                    <w:i/>
                    <w:color w:val="000000" w:themeColor="text1"/>
                  </w:rPr>
                </m:ctrlPr>
              </m:dPr>
              <m:e>
                <m:r>
                  <w:rPr>
                    <w:rFonts w:ascii="Cambria Math" w:hAnsi="Cambria Math"/>
                    <w:color w:val="000000" w:themeColor="text1"/>
                  </w:rPr>
                  <m:t>t+1</m:t>
                </m:r>
              </m:e>
            </m:d>
          </m:sub>
        </m:sSub>
      </m:oMath>
      <w:r w:rsidRPr="00DA5A9F">
        <w:rPr>
          <w:color w:val="000000" w:themeColor="text1"/>
        </w:rPr>
        <w:t xml:space="preserve"> can be achieved by updating each variable and is given by:</w:t>
      </w:r>
    </w:p>
    <w:p w14:paraId="3375C5B9" w14:textId="77777777" w:rsidR="00FA093E" w:rsidRPr="00DA5A9F" w:rsidRDefault="00915A1B" w:rsidP="00FA093E">
      <w:pPr>
        <w:pStyle w:val="ListParagraph"/>
        <w:numPr>
          <w:ilvl w:val="0"/>
          <w:numId w:val="13"/>
        </w:numPr>
        <w:rPr>
          <w:rFonts w:ascii="Cambria Math" w:hAnsi="Cambria Math" w:cs="Times New Roman"/>
          <w:color w:val="000000" w:themeColor="text1"/>
          <w:oMath/>
        </w:rPr>
      </w:pPr>
      <m:oMath>
        <m:eqArr>
          <m:eqArrPr>
            <m:maxDist m:val="1"/>
            <m:ctrlPr>
              <w:rPr>
                <w:rFonts w:ascii="Cambria Math" w:hAnsi="Cambria Math" w:cs="Times New Roman"/>
                <w:i/>
                <w:color w:val="000000" w:themeColor="text1"/>
              </w:rPr>
            </m:ctrlPr>
          </m:eqArrPr>
          <m:e>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Θ</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argmin</m:t>
                </m:r>
              </m:e>
              <m:sub>
                <m:r>
                  <m:rPr>
                    <m:sty m:val="p"/>
                  </m:rPr>
                  <w:rPr>
                    <w:rFonts w:ascii="Cambria Math" w:hAnsi="Cambria Math" w:cs="Times New Roman"/>
                    <w:color w:val="000000" w:themeColor="text1"/>
                  </w:rPr>
                  <m:t>Θ</m:t>
                </m:r>
              </m:sub>
            </m:sSub>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k</m:t>
                    </m:r>
                  </m:sub>
                </m:sSub>
                <m:d>
                  <m:dPr>
                    <m:ctrlPr>
                      <w:rPr>
                        <w:rFonts w:ascii="Cambria Math" w:hAnsi="Cambria Math" w:cs="Times New Roman"/>
                        <w:i/>
                        <w:color w:val="000000" w:themeColor="text1"/>
                      </w:rPr>
                    </m:ctrlPr>
                  </m:dPr>
                  <m:e>
                    <m:r>
                      <w:rPr>
                        <w:rFonts w:ascii="Cambria Math" w:hAnsi="Cambria Math" w:cs="Times New Roman"/>
                        <w:color w:val="000000" w:themeColor="text1"/>
                      </w:rPr>
                      <m:t>logdet</m:t>
                    </m:r>
                    <m:r>
                      <m:rPr>
                        <m:sty m:val="p"/>
                      </m:rPr>
                      <w:rPr>
                        <w:rFonts w:ascii="Cambria Math" w:hAnsi="Cambria Math" w:cs="Times New Roman"/>
                        <w:color w:val="000000" w:themeColor="text1"/>
                      </w:rPr>
                      <m:t>Θ</m:t>
                    </m:r>
                    <m:r>
                      <w:rPr>
                        <w:rFonts w:ascii="Cambria Math" w:hAnsi="Cambria Math" w:cs="Times New Roman"/>
                        <w:color w:val="000000" w:themeColor="text1"/>
                      </w:rPr>
                      <m:t>-trace</m:t>
                    </m:r>
                    <m:d>
                      <m:dPr>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S</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m:rPr>
                            <m:sty m:val="p"/>
                          </m:rPr>
                          <w:rPr>
                            <w:rFonts w:ascii="Cambria Math" w:hAnsi="Cambria Math" w:cs="Times New Roman"/>
                            <w:color w:val="000000" w:themeColor="text1"/>
                          </w:rPr>
                          <m:t>Θ</m:t>
                        </m:r>
                      </m:e>
                    </m:d>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ρ</m:t>
                    </m:r>
                  </m:num>
                  <m:den>
                    <m:r>
                      <w:rPr>
                        <w:rFonts w:ascii="Cambria Math" w:hAnsi="Cambria Math" w:cs="Times New Roman"/>
                        <w:color w:val="000000" w:themeColor="text1"/>
                      </w:rPr>
                      <m:t>2</m:t>
                    </m:r>
                  </m:den>
                </m:f>
                <m:sSubSup>
                  <m:sSubSupPr>
                    <m:ctrlPr>
                      <w:rPr>
                        <w:rFonts w:ascii="Cambria Math" w:hAnsi="Cambria Math" w:cs="Times New Roman"/>
                        <w:i/>
                        <w:color w:val="000000" w:themeColor="text1"/>
                      </w:rPr>
                    </m:ctrlPr>
                  </m:sSubSup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m:rPr>
                                <m:sty m:val="p"/>
                              </m:rPr>
                              <w:rPr>
                                <w:rFonts w:ascii="Cambria Math" w:hAnsi="Cambria Math" w:cs="Times New Roman"/>
                                <w:color w:val="000000" w:themeColor="text1"/>
                              </w:rPr>
                              <m:t>Θ</m:t>
                            </m:r>
                            <m:r>
                              <w:rPr>
                                <w:rFonts w:ascii="Cambria Math" w:hAnsi="Cambria Math" w:cs="Times New Roman"/>
                                <w:color w:val="000000" w:themeColor="text1"/>
                              </w:rPr>
                              <m:t>-</m:t>
                            </m:r>
                            <m:sSup>
                              <m:sSupPr>
                                <m:ctrlPr>
                                  <w:rPr>
                                    <w:rFonts w:ascii="Cambria Math" w:hAnsi="Cambria Math" w:cs="Times New Roman"/>
                                    <w:color w:val="000000" w:themeColor="text1"/>
                                  </w:rPr>
                                </m:ctrlPr>
                              </m:sSupPr>
                              <m:e>
                                <m:acc>
                                  <m:accPr>
                                    <m:chr m:val="̃"/>
                                    <m:ctrlPr>
                                      <w:rPr>
                                        <w:rFonts w:ascii="Cambria Math" w:hAnsi="Cambria Math" w:cs="Times New Roman"/>
                                        <w:color w:val="000000" w:themeColor="text1"/>
                                      </w:rPr>
                                    </m:ctrlPr>
                                  </m:accPr>
                                  <m:e>
                                    <m:r>
                                      <m:rPr>
                                        <m:sty m:val="p"/>
                                      </m:rPr>
                                      <w:rPr>
                                        <w:rFonts w:ascii="Cambria Math" w:hAnsi="Cambria Math" w:cs="Times New Roman"/>
                                        <w:color w:val="000000" w:themeColor="text1"/>
                                      </w:rPr>
                                      <m:t>Θ</m:t>
                                    </m:r>
                                  </m:e>
                                </m:acc>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m:rPr>
                                    <m:sty m:val="p"/>
                                  </m:rPr>
                                  <w:rPr>
                                    <w:rFonts w:ascii="Cambria Math" w:hAnsi="Cambria Math" w:cs="Times New Roman"/>
                                    <w:color w:val="000000" w:themeColor="text1"/>
                                  </w:rPr>
                                  <m:t>Θ</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e>
                        </m:d>
                      </m:e>
                    </m:d>
                  </m:e>
                  <m:sub>
                    <m:r>
                      <w:rPr>
                        <w:rFonts w:ascii="Cambria Math" w:hAnsi="Cambria Math" w:cs="Times New Roman"/>
                        <w:color w:val="000000" w:themeColor="text1"/>
                      </w:rPr>
                      <m:t>F</m:t>
                    </m:r>
                  </m:sub>
                  <m:sup>
                    <m:r>
                      <w:rPr>
                        <w:rFonts w:ascii="Cambria Math" w:hAnsi="Cambria Math" w:cs="Times New Roman"/>
                        <w:color w:val="000000" w:themeColor="text1"/>
                      </w:rPr>
                      <m:t>2</m:t>
                    </m:r>
                  </m:sup>
                </m:sSubSup>
              </m:e>
            </m:d>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a.1</m:t>
                </m:r>
              </m:e>
            </m:d>
          </m:e>
        </m:eqArr>
      </m:oMath>
    </w:p>
    <w:p w14:paraId="482F1908"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Let </w:t>
      </w:r>
      <m:oMath>
        <m:r>
          <w:rPr>
            <w:rFonts w:ascii="Cambria Math" w:hAnsi="Cambria Math" w:cs="Times New Roman"/>
            <w:color w:val="000000" w:themeColor="text1"/>
          </w:rPr>
          <m:t>VD</m:t>
        </m:r>
        <m:sSup>
          <m:sSupPr>
            <m:ctrlPr>
              <w:rPr>
                <w:rFonts w:ascii="Cambria Math" w:hAnsi="Cambria Math" w:cs="Times New Roman"/>
                <w:i/>
                <w:color w:val="000000" w:themeColor="text1"/>
              </w:rPr>
            </m:ctrlPr>
          </m:sSupPr>
          <m:e>
            <m:r>
              <w:rPr>
                <w:rFonts w:ascii="Cambria Math" w:hAnsi="Cambria Math" w:cs="Times New Roman"/>
                <w:color w:val="000000" w:themeColor="text1"/>
              </w:rPr>
              <m:t>V</m:t>
            </m:r>
          </m:e>
          <m:sup>
            <m:r>
              <w:rPr>
                <w:rFonts w:ascii="Cambria Math" w:hAnsi="Cambria Math" w:cs="Times New Roman"/>
                <w:color w:val="000000" w:themeColor="text1"/>
              </w:rPr>
              <m:t>T</m:t>
            </m:r>
          </m:sup>
        </m:sSup>
      </m:oMath>
      <w:r w:rsidRPr="00DA5A9F">
        <w:rPr>
          <w:rFonts w:ascii="Times New Roman" w:hAnsi="Times New Roman" w:cs="Times New Roman"/>
          <w:color w:val="000000" w:themeColor="text1"/>
        </w:rPr>
        <w:t xml:space="preserve">denote the eigen decomposition of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S</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ρ</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k</m:t>
                </m:r>
              </m:sub>
            </m:sSub>
          </m:den>
        </m:f>
        <m:r>
          <w:rPr>
            <w:rFonts w:ascii="Cambria Math" w:hAnsi="Cambria Math" w:cs="Times New Roman"/>
            <w:color w:val="000000" w:themeColor="text1"/>
          </w:rPr>
          <m:t>(</m:t>
        </m:r>
        <m:sSup>
          <m:sSupPr>
            <m:ctrlPr>
              <w:rPr>
                <w:rFonts w:ascii="Cambria Math" w:hAnsi="Cambria Math" w:cs="Times New Roman"/>
                <w:color w:val="000000" w:themeColor="text1"/>
              </w:rPr>
            </m:ctrlPr>
          </m:sSupPr>
          <m:e>
            <m:acc>
              <m:accPr>
                <m:chr m:val="̃"/>
                <m:ctrlPr>
                  <w:rPr>
                    <w:rFonts w:ascii="Cambria Math" w:hAnsi="Cambria Math" w:cs="Times New Roman"/>
                    <w:color w:val="000000" w:themeColor="text1"/>
                  </w:rPr>
                </m:ctrlPr>
              </m:accPr>
              <m:e>
                <m:r>
                  <m:rPr>
                    <m:sty m:val="p"/>
                  </m:rPr>
                  <w:rPr>
                    <w:rFonts w:ascii="Cambria Math" w:hAnsi="Cambria Math" w:cs="Times New Roman"/>
                    <w:color w:val="000000" w:themeColor="text1"/>
                  </w:rPr>
                  <m:t>Θ</m:t>
                </m:r>
              </m:e>
            </m:acc>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m:rPr>
                <m:sty m:val="p"/>
              </m:rPr>
              <w:rPr>
                <w:rFonts w:ascii="Cambria Math" w:hAnsi="Cambria Math" w:cs="Times New Roman"/>
                <w:color w:val="000000" w:themeColor="text1"/>
              </w:rPr>
              <m:t>Θ</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r>
          <w:rPr>
            <w:rFonts w:ascii="Cambria Math" w:hAnsi="Cambria Math" w:cs="Times New Roman"/>
            <w:color w:val="000000" w:themeColor="text1"/>
          </w:rPr>
          <m:t>)</m:t>
        </m:r>
      </m:oMath>
      <w:r w:rsidRPr="00DA5A9F">
        <w:rPr>
          <w:rFonts w:ascii="Times New Roman" w:hAnsi="Times New Roman" w:cs="Times New Roman"/>
          <w:color w:val="000000" w:themeColor="text1"/>
        </w:rPr>
        <w:t xml:space="preserve">, the solution is given by </w:t>
      </w:r>
      <m:oMath>
        <m:r>
          <w:rPr>
            <w:rFonts w:ascii="Cambria Math" w:hAnsi="Cambria Math" w:cs="Times New Roman"/>
            <w:color w:val="000000" w:themeColor="text1"/>
          </w:rPr>
          <m:t>V</m:t>
        </m:r>
        <m:acc>
          <m:accPr>
            <m:ctrlPr>
              <w:rPr>
                <w:rFonts w:ascii="Cambria Math" w:hAnsi="Cambria Math" w:cs="Times New Roman"/>
                <w:i/>
                <w:color w:val="000000" w:themeColor="text1"/>
              </w:rPr>
            </m:ctrlPr>
          </m:accPr>
          <m:e>
            <m:r>
              <w:rPr>
                <w:rFonts w:ascii="Cambria Math" w:hAnsi="Cambria Math" w:cs="Times New Roman"/>
                <w:color w:val="000000" w:themeColor="text1"/>
              </w:rPr>
              <m:t>D</m:t>
            </m:r>
          </m:e>
        </m:acc>
        <m:sSup>
          <m:sSupPr>
            <m:ctrlPr>
              <w:rPr>
                <w:rFonts w:ascii="Cambria Math" w:hAnsi="Cambria Math" w:cs="Times New Roman"/>
                <w:i/>
                <w:color w:val="000000" w:themeColor="text1"/>
              </w:rPr>
            </m:ctrlPr>
          </m:sSupPr>
          <m:e>
            <m:r>
              <w:rPr>
                <w:rFonts w:ascii="Cambria Math" w:hAnsi="Cambria Math" w:cs="Times New Roman"/>
                <w:color w:val="000000" w:themeColor="text1"/>
              </w:rPr>
              <m:t>V</m:t>
            </m:r>
          </m:e>
          <m:sup>
            <m:r>
              <w:rPr>
                <w:rFonts w:ascii="Cambria Math" w:hAnsi="Cambria Math" w:cs="Times New Roman"/>
                <w:color w:val="000000" w:themeColor="text1"/>
              </w:rPr>
              <m:t>T</m:t>
            </m:r>
          </m:sup>
        </m:sSup>
      </m:oMath>
      <w:r w:rsidRPr="00DA5A9F">
        <w:rPr>
          <w:rFonts w:ascii="Times New Roman" w:hAnsi="Times New Roman" w:cs="Times New Roman"/>
          <w:color w:val="000000" w:themeColor="text1"/>
        </w:rPr>
        <w:t xml:space="preserve">, where </w:t>
      </w:r>
      <m:oMath>
        <m:acc>
          <m:accPr>
            <m:ctrlPr>
              <w:rPr>
                <w:rFonts w:ascii="Cambria Math" w:hAnsi="Cambria Math" w:cs="Times New Roman"/>
                <w:i/>
                <w:color w:val="000000" w:themeColor="text1"/>
              </w:rPr>
            </m:ctrlPr>
          </m:accPr>
          <m:e>
            <m:r>
              <w:rPr>
                <w:rFonts w:ascii="Cambria Math" w:hAnsi="Cambria Math" w:cs="Times New Roman"/>
                <w:color w:val="000000" w:themeColor="text1"/>
              </w:rPr>
              <m:t>D</m:t>
            </m:r>
          </m:e>
        </m:acc>
      </m:oMath>
      <w:r w:rsidRPr="00DA5A9F">
        <w:rPr>
          <w:rFonts w:ascii="Times New Roman" w:hAnsi="Times New Roman" w:cs="Times New Roman"/>
          <w:color w:val="000000" w:themeColor="text1"/>
        </w:rPr>
        <w:t xml:space="preserve"> is the diagonal matrix with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j</m:t>
            </m:r>
          </m:e>
          <m:sup>
            <m:r>
              <w:rPr>
                <w:rFonts w:ascii="Cambria Math" w:hAnsi="Cambria Math" w:cs="Times New Roman"/>
                <w:color w:val="000000" w:themeColor="text1"/>
              </w:rPr>
              <m:t>th</m:t>
            </m:r>
          </m:sup>
        </m:sSup>
        <m:r>
          <w:rPr>
            <w:rFonts w:ascii="Cambria Math" w:hAnsi="Cambria Math" w:cs="Times New Roman"/>
            <w:color w:val="000000" w:themeColor="text1"/>
          </w:rPr>
          <m:t xml:space="preserve"> </m:t>
        </m:r>
      </m:oMath>
      <w:r w:rsidRPr="00DA5A9F">
        <w:rPr>
          <w:rFonts w:ascii="Times New Roman" w:hAnsi="Times New Roman" w:cs="Times New Roman"/>
          <w:color w:val="000000" w:themeColor="text1"/>
        </w:rPr>
        <w:t xml:space="preserve">diagonal element as follows: (see </w:t>
      </w:r>
      <w:r w:rsidRPr="00DA5A9F">
        <w:rPr>
          <w:rFonts w:ascii="Times New Roman" w:hAnsi="Times New Roman" w:cs="Times New Roman"/>
          <w:color w:val="000000" w:themeColor="text1"/>
        </w:rPr>
        <w:fldChar w:fldCharType="begin"/>
      </w:r>
      <w:r w:rsidRPr="00DA5A9F">
        <w:rPr>
          <w:rFonts w:ascii="Times New Roman" w:hAnsi="Times New Roman" w:cs="Times New Roman"/>
          <w:color w:val="000000" w:themeColor="text1"/>
        </w:rPr>
        <w:instrText xml:space="preserve"> ADDIN EN.CITE &lt;EndNote&gt;&lt;Cite&gt;&lt;Author&gt;Witten&lt;/Author&gt;&lt;Year&gt;2009&lt;/Year&gt;&lt;RecNum&gt;47&lt;/RecNum&gt;&lt;DisplayText&gt;(Witten and Tibshirani, 2009)&lt;/DisplayText&gt;&lt;record&gt;&lt;rec-number&gt;47&lt;/rec-number&gt;&lt;foreign-keys&gt;&lt;key app="EN" db-id="etd55fwv9fpxxled25cxwpxq50fdpvpwsrvw" timestamp="1485448924"&gt;47&lt;/key&gt;&lt;/foreign-keys&gt;&lt;ref-type name="Journal Article"&gt;17&lt;/ref-type&gt;&lt;contributors&gt;&lt;authors&gt;&lt;author&gt;Witten, Daniela M&lt;/author&gt;&lt;author&gt;Tibshirani, Robert&lt;/author&gt;&lt;/authors&gt;&lt;/contributors&gt;&lt;titles&gt;&lt;title&gt;Covariance</w:instrText>
      </w:r>
      <w:r w:rsidRPr="00DA5A9F">
        <w:rPr>
          <w:rFonts w:ascii="Calibri" w:eastAsia="Calibri" w:hAnsi="Calibri" w:cs="Calibri"/>
          <w:color w:val="000000" w:themeColor="text1"/>
        </w:rPr>
        <w:instrText>‐</w:instrText>
      </w:r>
      <w:r w:rsidRPr="00DA5A9F">
        <w:rPr>
          <w:rFonts w:ascii="Times New Roman" w:hAnsi="Times New Roman" w:cs="Times New Roman"/>
          <w:color w:val="000000" w:themeColor="text1"/>
        </w:rPr>
        <w:instrText>regularized regression and classification for high dimensional problems&lt;/title&gt;&lt;secondary-title&gt;Journal of the Royal Statistical Society: Series B (Statistical Methodology)&lt;/secondary-title&gt;&lt;/titles&gt;&lt;periodical&gt;&lt;full-title&gt;Journal of the Royal Statistical Society: Series B (Statistical Methodology)&lt;/full-title&gt;&lt;/periodical&gt;&lt;pages&gt;615-636&lt;/pages&gt;&lt;volume&gt;71&lt;/volume&gt;&lt;number&gt;3&lt;/number&gt;&lt;dates&gt;&lt;year&gt;2009&lt;/year&gt;&lt;/dates&gt;&lt;isbn&gt;1467-9868&lt;/isbn&gt;&lt;urls&gt;&lt;/urls&gt;&lt;/record&gt;&lt;/Cite&gt;&lt;/EndNote&gt;</w:instrText>
      </w:r>
      <w:r w:rsidRPr="00DA5A9F">
        <w:rPr>
          <w:rFonts w:ascii="Times New Roman" w:hAnsi="Times New Roman" w:cs="Times New Roman"/>
          <w:color w:val="000000" w:themeColor="text1"/>
        </w:rPr>
        <w:fldChar w:fldCharType="separate"/>
      </w:r>
      <w:r w:rsidRPr="00DA5A9F">
        <w:rPr>
          <w:rFonts w:ascii="Times New Roman" w:hAnsi="Times New Roman" w:cs="Times New Roman"/>
          <w:noProof/>
          <w:color w:val="000000" w:themeColor="text1"/>
        </w:rPr>
        <w:t>(Witten and Tibshirani, 2009)</w:t>
      </w:r>
      <w:r w:rsidRPr="00DA5A9F">
        <w:rPr>
          <w:rFonts w:ascii="Times New Roman" w:hAnsi="Times New Roman" w:cs="Times New Roman"/>
          <w:color w:val="000000" w:themeColor="text1"/>
        </w:rPr>
        <w:fldChar w:fldCharType="end"/>
      </w:r>
      <w:r w:rsidRPr="00DA5A9F">
        <w:rPr>
          <w:rFonts w:ascii="Times New Roman" w:hAnsi="Times New Roman" w:cs="Times New Roman"/>
          <w:color w:val="000000" w:themeColor="text1"/>
        </w:rPr>
        <w:t xml:space="preserve"> for the derivation).</w:t>
      </w:r>
    </w:p>
    <w:p w14:paraId="51E0250B" w14:textId="77777777" w:rsidR="00FA093E" w:rsidRPr="00DA5A9F" w:rsidRDefault="00915A1B" w:rsidP="00FA093E">
      <w:pPr>
        <w:pStyle w:val="ListParagraph"/>
        <w:rPr>
          <w:rFonts w:ascii="Times New Roman" w:hAnsi="Times New Roman" w:cs="Times New Roman"/>
          <w:color w:val="000000" w:themeColor="text1"/>
        </w:rPr>
      </w:pPr>
      <m:oMathPara>
        <m:oMath>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k</m:t>
                  </m:r>
                </m:sub>
              </m:sSub>
            </m:num>
            <m:den>
              <m:r>
                <w:rPr>
                  <w:rFonts w:ascii="Cambria Math" w:hAnsi="Cambria Math" w:cs="Times New Roman"/>
                  <w:color w:val="000000" w:themeColor="text1"/>
                </w:rPr>
                <m:t>2ρ</m:t>
              </m:r>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jj</m:t>
              </m:r>
            </m:sub>
          </m:sSub>
          <m:r>
            <w:rPr>
              <w:rFonts w:ascii="Cambria Math" w:hAnsi="Cambria Math" w:cs="Times New Roman"/>
              <w:color w:val="000000" w:themeColor="text1"/>
            </w:rPr>
            <m:t>+</m:t>
          </m:r>
          <m:rad>
            <m:radPr>
              <m:degHide m:val="1"/>
              <m:ctrlPr>
                <w:rPr>
                  <w:rFonts w:ascii="Cambria Math" w:hAnsi="Cambria Math" w:cs="Times New Roman"/>
                  <w:i/>
                  <w:color w:val="000000" w:themeColor="text1"/>
                </w:rPr>
              </m:ctrlPr>
            </m:radPr>
            <m:deg/>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D</m:t>
                  </m:r>
                </m:e>
                <m:sub>
                  <m:r>
                    <w:rPr>
                      <w:rFonts w:ascii="Cambria Math" w:hAnsi="Cambria Math" w:cs="Times New Roman"/>
                      <w:color w:val="000000" w:themeColor="text1"/>
                    </w:rPr>
                    <m:t>jj</m:t>
                  </m:r>
                </m:sub>
                <m:sup>
                  <m:r>
                    <w:rPr>
                      <w:rFonts w:ascii="Cambria Math" w:hAnsi="Cambria Math" w:cs="Times New Roman"/>
                      <w:color w:val="000000" w:themeColor="text1"/>
                    </w:rPr>
                    <m:t>2</m:t>
                  </m:r>
                </m:sup>
              </m:sSubSup>
              <m:r>
                <w:rPr>
                  <w:rFonts w:ascii="Cambria Math" w:hAnsi="Cambria Math" w:cs="Times New Roman"/>
                  <w:color w:val="000000" w:themeColor="text1"/>
                </w:rPr>
                <m:t>+4ρ/</m:t>
              </m:r>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k</m:t>
                  </m:r>
                </m:sub>
              </m:sSub>
            </m:e>
          </m:rad>
          <m:r>
            <w:rPr>
              <w:rFonts w:ascii="Cambria Math" w:hAnsi="Cambria Math" w:cs="Times New Roman"/>
              <w:color w:val="000000" w:themeColor="text1"/>
            </w:rPr>
            <m:t>)</m:t>
          </m:r>
        </m:oMath>
      </m:oMathPara>
    </w:p>
    <w:p w14:paraId="1EF9E85F" w14:textId="77777777" w:rsidR="00FA093E" w:rsidRPr="00DA5A9F" w:rsidRDefault="00915A1B" w:rsidP="00FA093E">
      <w:pPr>
        <w:pStyle w:val="ListParagraph"/>
        <w:numPr>
          <w:ilvl w:val="0"/>
          <w:numId w:val="13"/>
        </w:numPr>
        <w:rPr>
          <w:rFonts w:ascii="Cambria Math" w:hAnsi="Cambria Math" w:cs="Times New Roman"/>
          <w:color w:val="000000" w:themeColor="text1"/>
          <w:oMath/>
        </w:rPr>
      </w:pPr>
      <m:oMath>
        <m:eqArr>
          <m:eqArrPr>
            <m:maxDist m:val="1"/>
            <m:ctrlPr>
              <w:rPr>
                <w:rFonts w:ascii="Cambria Math" w:hAnsi="Cambria Math" w:cs="Times New Roman"/>
                <w:i/>
                <w:color w:val="000000" w:themeColor="text1"/>
              </w:rPr>
            </m:ctrlPr>
          </m:eqArrPr>
          <m:e>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d>
                  <m:dPr>
                    <m:ctrlPr>
                      <w:rPr>
                        <w:rFonts w:ascii="Cambria Math" w:hAnsi="Cambria Math" w:cs="Times New Roman"/>
                        <w:i/>
                        <w:color w:val="000000" w:themeColor="text1"/>
                      </w:rPr>
                    </m:ctrlPr>
                  </m:dPr>
                  <m:e>
                    <m:r>
                      <w:rPr>
                        <w:rFonts w:ascii="Cambria Math" w:hAnsi="Cambria Math" w:cs="Times New Roman"/>
                        <w:color w:val="000000" w:themeColor="text1"/>
                      </w:rPr>
                      <m:t>t+1</m:t>
                    </m:r>
                  </m:e>
                </m:d>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argmin</m:t>
                </m:r>
              </m:e>
              <m:sub>
                <m:r>
                  <w:rPr>
                    <w:rFonts w:ascii="Cambria Math" w:hAnsi="Cambria Math" w:cs="Times New Roman"/>
                    <w:color w:val="000000" w:themeColor="text1"/>
                  </w:rPr>
                  <m:t>Z∈</m:t>
                </m:r>
                <m:sSup>
                  <m:sSupPr>
                    <m:ctrlPr>
                      <w:rPr>
                        <w:rFonts w:ascii="Cambria Math" w:hAnsi="Cambria Math" w:cs="Times New Roman"/>
                        <w:color w:val="000000" w:themeColor="text1"/>
                      </w:rPr>
                    </m:ctrlPr>
                  </m:sSupPr>
                  <m:e>
                    <m:r>
                      <m:rPr>
                        <m:scr m:val="script"/>
                        <m:sty m:val="p"/>
                      </m:rPr>
                      <w:rPr>
                        <w:rFonts w:ascii="Cambria Math" w:hAnsi="Cambria Math" w:cs="Times New Roman"/>
                        <w:color w:val="000000" w:themeColor="text1"/>
                      </w:rPr>
                      <m:t>S</m:t>
                    </m:r>
                  </m:e>
                  <m:sup>
                    <m:r>
                      <w:rPr>
                        <w:rFonts w:ascii="Cambria Math" w:hAnsi="Cambria Math" w:cs="Times New Roman"/>
                        <w:color w:val="000000" w:themeColor="text1"/>
                      </w:rPr>
                      <m:t>+</m:t>
                    </m:r>
                  </m:sup>
                </m:sSup>
              </m:sub>
            </m:sSub>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K</m:t>
                        </m:r>
                      </m:sup>
                      <m:e>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-diag</m:t>
                                    </m:r>
                                    <m:d>
                                      <m:dPr>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e>
                                    </m:d>
                                  </m:e>
                                </m:d>
                              </m:e>
                            </m:d>
                          </m:e>
                          <m:sub>
                            <m:r>
                              <w:rPr>
                                <w:rFonts w:ascii="Cambria Math" w:hAnsi="Cambria Math" w:cs="Times New Roman"/>
                                <w:color w:val="000000" w:themeColor="text1"/>
                              </w:rPr>
                              <m:t>1</m:t>
                            </m:r>
                          </m:sub>
                        </m:sSub>
                      </m:e>
                    </m:nary>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nary>
                      <m:naryPr>
                        <m:chr m:val="∑"/>
                        <m:limLoc m:val="undOvr"/>
                        <m:supHide m:val="1"/>
                        <m:ctrlPr>
                          <w:rPr>
                            <w:rFonts w:ascii="Cambria Math" w:hAnsi="Cambria Math" w:cs="Times New Roman"/>
                            <w:i/>
                            <w:color w:val="000000" w:themeColor="text1"/>
                          </w:rPr>
                        </m:ctrlPr>
                      </m:naryPr>
                      <m:sub>
                        <m:r>
                          <w:rPr>
                            <w:rFonts w:ascii="Cambria Math" w:hAnsi="Cambria Math" w:cs="Times New Roman"/>
                            <w:color w:val="000000" w:themeColor="text1"/>
                          </w:rPr>
                          <m:t>k&lt;</m:t>
                        </m:r>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m:t>
                            </m:r>
                          </m:sup>
                        </m:sSup>
                      </m:sub>
                      <m:sup/>
                      <m:e>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d>
                                          <m:dPr>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m:t>
                                                </m:r>
                                              </m:sup>
                                            </m:sSup>
                                          </m:e>
                                        </m:d>
                                      </m:sup>
                                    </m:sSup>
                                  </m:e>
                                </m:d>
                              </m:e>
                            </m:d>
                          </m:e>
                          <m:sub>
                            <m:r>
                              <w:rPr>
                                <w:rFonts w:ascii="Cambria Math" w:hAnsi="Cambria Math" w:cs="Times New Roman"/>
                                <w:color w:val="000000" w:themeColor="text1"/>
                              </w:rPr>
                              <m:t>1</m:t>
                            </m:r>
                          </m:sub>
                        </m:sSub>
                      </m:e>
                    </m:nary>
                  </m:e>
                  <m:e>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ρ</m:t>
                        </m:r>
                      </m:num>
                      <m:den>
                        <m:r>
                          <w:rPr>
                            <w:rFonts w:ascii="Cambria Math" w:hAnsi="Cambria Math" w:cs="Times New Roman"/>
                            <w:color w:val="000000" w:themeColor="text1"/>
                          </w:rPr>
                          <m:t>2</m:t>
                        </m:r>
                      </m:den>
                    </m:f>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K</m:t>
                        </m:r>
                      </m:sup>
                      <m:e>
                        <m:sSubSup>
                          <m:sSubSupPr>
                            <m:ctrlPr>
                              <w:rPr>
                                <w:rFonts w:ascii="Cambria Math" w:hAnsi="Cambria Math" w:cs="Times New Roman"/>
                                <w:i/>
                                <w:color w:val="000000" w:themeColor="text1"/>
                              </w:rPr>
                            </m:ctrlPr>
                          </m:sSubSup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sSup>
                                      <m:sSupPr>
                                        <m:ctrlPr>
                                          <w:rPr>
                                            <w:rFonts w:ascii="Cambria Math" w:hAnsi="Cambria Math" w:cs="Times New Roman"/>
                                            <w:i/>
                                            <w:color w:val="000000" w:themeColor="text1"/>
                                          </w:rPr>
                                        </m:ctrlPr>
                                      </m:sSup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Z</m:t>
                                            </m:r>
                                          </m:e>
                                        </m:acc>
                                      </m:e>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w:rPr>
                                            <w:rFonts w:ascii="Cambria Math" w:hAnsi="Cambria Math" w:cs="Times New Roman"/>
                                            <w:color w:val="000000" w:themeColor="text1"/>
                                          </w:rPr>
                                          <m:t>Z</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e>
                                </m:d>
                              </m:e>
                            </m:d>
                          </m:e>
                          <m:sub>
                            <m:r>
                              <w:rPr>
                                <w:rFonts w:ascii="Cambria Math" w:hAnsi="Cambria Math" w:cs="Times New Roman"/>
                                <w:color w:val="000000" w:themeColor="text1"/>
                              </w:rPr>
                              <m:t>F</m:t>
                            </m:r>
                          </m:sub>
                          <m:sup>
                            <m:r>
                              <w:rPr>
                                <w:rFonts w:ascii="Cambria Math" w:hAnsi="Cambria Math" w:cs="Times New Roman"/>
                                <w:color w:val="000000" w:themeColor="text1"/>
                              </w:rPr>
                              <m:t>2</m:t>
                            </m:r>
                          </m:sup>
                        </m:sSubSup>
                      </m:e>
                    </m:nary>
                  </m:e>
                </m:eqArr>
              </m:e>
            </m:d>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a.2</m:t>
                </m:r>
              </m:e>
            </m:d>
          </m:e>
        </m:eqArr>
      </m:oMath>
    </w:p>
    <w:p w14:paraId="74544206"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The objective function is completely separable with respect to each pair of matrix elements </w:t>
      </w:r>
      <m:oMath>
        <m:r>
          <w:rPr>
            <w:rFonts w:ascii="Cambria Math" w:hAnsi="Cambria Math" w:cs="Times New Roman"/>
            <w:color w:val="000000" w:themeColor="text1"/>
          </w:rPr>
          <m:t>(i, j)</m:t>
        </m:r>
      </m:oMath>
      <w:r w:rsidRPr="00DA5A9F">
        <w:rPr>
          <w:rFonts w:ascii="Times New Roman" w:hAnsi="Times New Roman" w:cs="Times New Roman"/>
          <w:color w:val="000000" w:themeColor="text1"/>
        </w:rPr>
        <w:t xml:space="preserve">. Therefore, it is equivalent to solve </w:t>
      </w:r>
      <m:oMath>
        <m:r>
          <w:rPr>
            <w:rFonts w:ascii="Cambria Math" w:hAnsi="Cambria Math" w:cs="Times New Roman"/>
            <w:color w:val="000000" w:themeColor="text1"/>
          </w:rPr>
          <m:t>p×p</m:t>
        </m:r>
      </m:oMath>
      <w:r w:rsidRPr="00DA5A9F">
        <w:rPr>
          <w:rFonts w:ascii="Times New Roman" w:hAnsi="Times New Roman" w:cs="Times New Roman"/>
          <w:color w:val="000000" w:themeColor="text1"/>
        </w:rPr>
        <w:t xml:space="preserve"> optimization problem.</w:t>
      </w:r>
    </w:p>
    <w:p w14:paraId="5F75E540" w14:textId="23A16713" w:rsidR="00FA093E" w:rsidRPr="00DA5A9F" w:rsidRDefault="00915A1B" w:rsidP="00FA093E">
      <w:pPr>
        <w:pStyle w:val="ListParagraph"/>
        <w:ind w:left="1080"/>
        <w:rPr>
          <w:rFonts w:ascii="Times New Roman" w:hAnsi="Times New Roman" w:cs="Times New Roman"/>
          <w:color w:val="000000" w:themeColor="text1"/>
        </w:rPr>
      </w:pPr>
      <m:oMathPara>
        <m:oMath>
          <m:eqArr>
            <m:eqArrPr>
              <m:maxDist m:val="1"/>
              <m:ctrlPr>
                <w:rPr>
                  <w:rFonts w:ascii="Cambria Math" w:hAnsi="Cambria Math" w:cs="Times New Roman"/>
                  <w:i/>
                  <w:color w:val="000000" w:themeColor="text1"/>
                </w:rPr>
              </m:ctrlPr>
            </m:eqArrPr>
            <m:e>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ij</m:t>
                  </m:r>
                  <m:d>
                    <m:dPr>
                      <m:ctrlPr>
                        <w:rPr>
                          <w:rFonts w:ascii="Cambria Math" w:hAnsi="Cambria Math" w:cs="Times New Roman"/>
                          <w:i/>
                          <w:color w:val="000000" w:themeColor="text1"/>
                        </w:rPr>
                      </m:ctrlPr>
                    </m:dPr>
                    <m:e>
                      <m:r>
                        <w:rPr>
                          <w:rFonts w:ascii="Cambria Math" w:hAnsi="Cambria Math" w:cs="Times New Roman"/>
                          <w:color w:val="000000" w:themeColor="text1"/>
                        </w:rPr>
                        <m:t>t+1</m:t>
                      </m:r>
                    </m:e>
                  </m:d>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argmin</m:t>
                  </m:r>
                </m:e>
                <m:sub>
                  <m:sSubSup>
                    <m:sSubSupPr>
                      <m:ctrlPr>
                        <w:rPr>
                          <w:rFonts w:ascii="Cambria Math" w:hAnsi="Cambria Math" w:cs="Times New Roman"/>
                          <w:i/>
                          <w:color w:val="000000" w:themeColor="text1"/>
                        </w:rPr>
                      </m:ctrlPr>
                    </m:sSubSupPr>
                    <m:e>
                      <m:r>
                        <w:rPr>
                          <w:rFonts w:ascii="Cambria Math" w:hAnsi="Cambria Math" w:cs="Times New Roman"/>
                          <w:color w:val="000000" w:themeColor="text1"/>
                        </w:rPr>
                        <m:t>Z</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 xml:space="preserve"> Z</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sub>
              </m:sSub>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1</m:t>
                          </m:r>
                        </m:e>
                        <m:sub>
                          <m:r>
                            <w:rPr>
                              <w:rFonts w:ascii="Cambria Math" w:hAnsi="Cambria Math" w:cs="Times New Roman"/>
                              <w:color w:val="000000" w:themeColor="text1"/>
                            </w:rPr>
                            <m:t>i≠j</m:t>
                          </m:r>
                        </m:sub>
                      </m:sSub>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K</m:t>
                          </m:r>
                        </m:sup>
                        <m:e>
                          <m:d>
                            <m:dPr>
                              <m:begChr m:val="|"/>
                              <m:endChr m:val="|"/>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Z</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e>
                          </m:d>
                        </m:e>
                      </m:nary>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nary>
                        <m:naryPr>
                          <m:chr m:val="∑"/>
                          <m:limLoc m:val="undOvr"/>
                          <m:supHide m:val="1"/>
                          <m:ctrlPr>
                            <w:rPr>
                              <w:rFonts w:ascii="Cambria Math" w:hAnsi="Cambria Math" w:cs="Times New Roman"/>
                              <w:i/>
                              <w:color w:val="000000" w:themeColor="text1"/>
                            </w:rPr>
                          </m:ctrlPr>
                        </m:naryPr>
                        <m:sub>
                          <m:r>
                            <w:rPr>
                              <w:rFonts w:ascii="Cambria Math" w:hAnsi="Cambria Math" w:cs="Times New Roman"/>
                              <w:color w:val="000000" w:themeColor="text1"/>
                            </w:rPr>
                            <m:t>k&lt;</m:t>
                          </m:r>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m:t>
                              </m:r>
                            </m:sup>
                          </m:sSup>
                        </m:sub>
                        <m:sup/>
                        <m:e>
                          <m:d>
                            <m:dPr>
                              <m:begChr m:val="|"/>
                              <m:endChr m:val="|"/>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Z</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Z</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m:t>
                                          </m:r>
                                        </m:sup>
                                      </m:sSup>
                                    </m:e>
                                  </m:d>
                                </m:sup>
                              </m:sSubSup>
                            </m:e>
                          </m:d>
                        </m:e>
                      </m:nary>
                    </m:e>
                    <m:e>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ρ</m:t>
                          </m:r>
                        </m:num>
                        <m:den>
                          <m:r>
                            <w:rPr>
                              <w:rFonts w:ascii="Cambria Math" w:hAnsi="Cambria Math" w:cs="Times New Roman"/>
                              <w:color w:val="000000" w:themeColor="text1"/>
                            </w:rPr>
                            <m:t>2</m:t>
                          </m:r>
                        </m:den>
                      </m:f>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K</m:t>
                          </m:r>
                        </m:sup>
                        <m:e>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Z</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Z</m:t>
                                          </m:r>
                                        </m:e>
                                      </m:acc>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w:rPr>
                                          <w:rFonts w:ascii="Cambria Math" w:hAnsi="Cambria Math" w:cs="Times New Roman"/>
                                          <w:color w:val="000000" w:themeColor="text1"/>
                                        </w:rPr>
                                        <m:t>Z</m:t>
                                      </m:r>
                                      <m:d>
                                        <m:dPr>
                                          <m:ctrlPr>
                                            <w:rPr>
                                              <w:rFonts w:ascii="Cambria Math" w:hAnsi="Cambria Math" w:cs="Times New Roman"/>
                                              <w:i/>
                                              <w:color w:val="000000" w:themeColor="text1"/>
                                            </w:rPr>
                                          </m:ctrlPr>
                                        </m:dPr>
                                        <m:e>
                                          <m:r>
                                            <w:rPr>
                                              <w:rFonts w:ascii="Cambria Math" w:hAnsi="Cambria Math" w:cs="Times New Roman"/>
                                              <w:color w:val="000000" w:themeColor="text1"/>
                                            </w:rPr>
                                            <m:t>ij</m:t>
                                          </m:r>
                                        </m:e>
                                      </m:d>
                                    </m:sub>
                                    <m:sup>
                                      <m:d>
                                        <m:dPr>
                                          <m:ctrlPr>
                                            <w:rPr>
                                              <w:rFonts w:ascii="Cambria Math" w:hAnsi="Cambria Math" w:cs="Times New Roman"/>
                                              <w:i/>
                                              <w:color w:val="000000" w:themeColor="text1"/>
                                            </w:rPr>
                                          </m:ctrlPr>
                                        </m:dPr>
                                        <m:e>
                                          <m:r>
                                            <w:rPr>
                                              <w:rFonts w:ascii="Cambria Math" w:hAnsi="Cambria Math" w:cs="Times New Roman"/>
                                              <w:color w:val="000000" w:themeColor="text1"/>
                                            </w:rPr>
                                            <m:t>k</m:t>
                                          </m:r>
                                        </m:e>
                                      </m:d>
                                    </m:sup>
                                  </m:sSubSup>
                                </m:e>
                              </m:d>
                            </m:e>
                            <m:sup>
                              <m:r>
                                <w:rPr>
                                  <w:rFonts w:ascii="Cambria Math" w:hAnsi="Cambria Math" w:cs="Times New Roman"/>
                                  <w:color w:val="000000" w:themeColor="text1"/>
                                </w:rPr>
                                <m:t>2</m:t>
                              </m:r>
                            </m:sup>
                          </m:sSup>
                        </m:e>
                      </m:nary>
                    </m:e>
                  </m:eqArr>
                </m:e>
              </m:d>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a.3</m:t>
                  </m:r>
                </m:e>
              </m:d>
            </m:e>
          </m:eqArr>
        </m:oMath>
      </m:oMathPara>
    </w:p>
    <w:p w14:paraId="48E8B8DE" w14:textId="7ED3F3DB"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This form belongs to a class of fused lasso problems. It can be solved in </w:t>
      </w:r>
      <m:oMath>
        <m:r>
          <w:rPr>
            <w:rFonts w:ascii="Cambria Math" w:hAnsi="Cambria Math" w:cs="Times New Roman"/>
            <w:color w:val="000000" w:themeColor="text1"/>
          </w:rPr>
          <m:t>O(KlogK)</m:t>
        </m:r>
      </m:oMath>
      <w:r w:rsidRPr="00DA5A9F">
        <w:rPr>
          <w:rFonts w:ascii="Times New Roman" w:hAnsi="Times New Roman" w:cs="Times New Roman"/>
          <w:color w:val="000000" w:themeColor="text1"/>
        </w:rPr>
        <w:t xml:space="preserve"> operations, see </w:t>
      </w:r>
      <w:r w:rsidRPr="00DA5A9F">
        <w:rPr>
          <w:rFonts w:ascii="Times New Roman" w:hAnsi="Times New Roman" w:cs="Times New Roman"/>
          <w:color w:val="000000" w:themeColor="text1"/>
        </w:rPr>
        <w:fldChar w:fldCharType="begin"/>
      </w:r>
      <w:r w:rsidR="00184236">
        <w:rPr>
          <w:rFonts w:ascii="Times New Roman" w:hAnsi="Times New Roman" w:cs="Times New Roman"/>
          <w:color w:val="000000" w:themeColor="text1"/>
        </w:rPr>
        <w:instrText xml:space="preserve"> ADDIN EN.CITE &lt;EndNote&gt;&lt;Cite&gt;&lt;Author&gt;Liu&lt;/Author&gt;&lt;Year&gt;2010&lt;/Year&gt;&lt;RecNum&gt;48&lt;/RecNum&gt;&lt;DisplayText&gt;(Liu, et al., 2010)&lt;/DisplayText&gt;&lt;record&gt;&lt;rec-number&gt;48&lt;/rec-number&gt;&lt;foreign-keys&gt;&lt;key app="EN" db-id="etd55fwv9fpxxled25cxwpxq50fdpvpwsrvw" timestamp="1485458976"&gt;48&lt;/key&gt;&lt;/foreign-keys&gt;&lt;ref-type name="Conference Proceedings"&gt;10&lt;/ref-type&gt;&lt;contributors&gt;&lt;authors&gt;&lt;author&gt;Liu, Jun&lt;/author&gt;&lt;author&gt;Yuan, Lei&lt;/author&gt;&lt;author&gt;Ye, Jieping&lt;/author&gt;&lt;/authors&gt;&lt;/contributors&gt;&lt;titles&gt;&lt;title&gt;An efficient algorithm for a class of fused lasso problems&lt;/title&gt;&lt;secondary-title&gt;Proceedings of the 16th ACM SIGKDD international conference on Knowledge discovery and data mining&lt;/secondary-title&gt;&lt;/titles&gt;&lt;pages&gt;323-332&lt;/pages&gt;&lt;dates&gt;&lt;year&gt;2010&lt;/year&gt;&lt;/dates&gt;&lt;publisher&gt;ACM&lt;/publisher&gt;&lt;isbn&gt;1450300553&lt;/isbn&gt;&lt;urls&gt;&lt;/urls&gt;&lt;/record&gt;&lt;/Cite&gt;&lt;/EndNote&gt;</w:instrText>
      </w:r>
      <w:r w:rsidRPr="00DA5A9F">
        <w:rPr>
          <w:rFonts w:ascii="Times New Roman" w:hAnsi="Times New Roman" w:cs="Times New Roman"/>
          <w:color w:val="000000" w:themeColor="text1"/>
        </w:rPr>
        <w:fldChar w:fldCharType="separate"/>
      </w:r>
      <w:r w:rsidR="00184236">
        <w:rPr>
          <w:rFonts w:ascii="Times New Roman" w:hAnsi="Times New Roman" w:cs="Times New Roman"/>
          <w:noProof/>
          <w:color w:val="000000" w:themeColor="text1"/>
        </w:rPr>
        <w:t>(Liu, et al., 2010)</w:t>
      </w:r>
      <w:r w:rsidRPr="00DA5A9F">
        <w:rPr>
          <w:rFonts w:ascii="Times New Roman" w:hAnsi="Times New Roman" w:cs="Times New Roman"/>
          <w:color w:val="000000" w:themeColor="text1"/>
        </w:rPr>
        <w:fldChar w:fldCharType="end"/>
      </w:r>
      <w:r w:rsidRPr="00DA5A9F">
        <w:rPr>
          <w:rFonts w:ascii="Times New Roman" w:hAnsi="Times New Roman" w:cs="Times New Roman"/>
          <w:color w:val="000000" w:themeColor="text1"/>
        </w:rPr>
        <w:t xml:space="preserve"> for more details. When </w:t>
      </w:r>
      <m:oMath>
        <m:r>
          <w:rPr>
            <w:rFonts w:ascii="Cambria Math" w:hAnsi="Cambria Math" w:cs="Times New Roman"/>
            <w:color w:val="000000" w:themeColor="text1"/>
          </w:rPr>
          <m:t>K=2</m:t>
        </m:r>
      </m:oMath>
      <w:r w:rsidRPr="00DA5A9F">
        <w:rPr>
          <w:rFonts w:ascii="Times New Roman" w:hAnsi="Times New Roman" w:cs="Times New Roman"/>
          <w:color w:val="000000" w:themeColor="text1"/>
        </w:rPr>
        <w:t xml:space="preserve">, there is  a very simple closed form solution for the case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r>
          <w:rPr>
            <w:rFonts w:ascii="Cambria Math" w:hAnsi="Cambria Math" w:cs="Times New Roman"/>
            <w:color w:val="000000" w:themeColor="text1"/>
          </w:rPr>
          <m:t>=0</m:t>
        </m:r>
      </m:oMath>
      <w:r w:rsidRPr="00DA5A9F">
        <w:rPr>
          <w:rFonts w:ascii="Times New Roman" w:hAnsi="Times New Roman" w:cs="Times New Roman"/>
          <w:color w:val="000000" w:themeColor="text1"/>
        </w:rPr>
        <w:t xml:space="preserve">, see </w:t>
      </w:r>
      <w:r w:rsidRPr="00DA5A9F">
        <w:rPr>
          <w:rFonts w:ascii="Times New Roman" w:hAnsi="Times New Roman" w:cs="Times New Roman"/>
          <w:color w:val="000000" w:themeColor="text1"/>
        </w:rPr>
        <w:fldChar w:fldCharType="begin"/>
      </w:r>
      <w:r w:rsidRPr="00DA5A9F">
        <w:rPr>
          <w:rFonts w:ascii="Times New Roman" w:hAnsi="Times New Roman" w:cs="Times New Roman"/>
          <w:color w:val="000000" w:themeColor="text1"/>
        </w:rPr>
        <w:instrText xml:space="preserve"> ADDIN EN.CITE &lt;EndNote&gt;&lt;Cite&gt;&lt;Author&gt;Danaher&lt;/Author&gt;&lt;Year&gt;2014&lt;/Year&gt;&lt;RecNum&gt;45&lt;/RecNum&gt;&lt;DisplayText&gt;(Danaher, et al., 2014)&lt;/DisplayText&gt;&lt;record&gt;&lt;rec-number&gt;45&lt;/rec-number&gt;&lt;foreign-keys&gt;&lt;key app="EN" db-id="etd55fwv9fpxxled25cxwpxq50fdpvpwsrvw" timestamp="1485273340"&gt;45&lt;/key&gt;&lt;/foreign-keys&gt;&lt;ref-type name="Journal Article"&gt;17&lt;/ref-type&gt;&lt;contributors&gt;&lt;authors&gt;&lt;author&gt;Danaher, Patrick&lt;/author&gt;&lt;author&gt;Wang, Pei&lt;/author&gt;&lt;author&gt;Witten, Daniela M&lt;/author&gt;&lt;/authors&gt;&lt;/contributors&gt;&lt;titles&gt;&lt;title&gt;The joint graphical lasso for inverse covariance estimation across multiple classes&lt;/title&gt;&lt;secondary-title&gt;Journal of the Royal Statistical Society: Series B (Statistical Methodology)&lt;/secondary-title&gt;&lt;/titles&gt;&lt;periodical&gt;&lt;full-title&gt;Journal of the Royal Statistical Society: Series B (Statistical Methodology)&lt;/full-title&gt;&lt;/periodical&gt;&lt;pages&gt;373-397&lt;/pages&gt;&lt;volume&gt;76&lt;/volume&gt;&lt;number&gt;2&lt;/number&gt;&lt;dates&gt;&lt;year&gt;2014&lt;/year&gt;&lt;/dates&gt;&lt;isbn&gt;1467-9868&lt;/isbn&gt;&lt;urls&gt;&lt;/urls&gt;&lt;/record&gt;&lt;/Cite&gt;&lt;/EndNote&gt;</w:instrText>
      </w:r>
      <w:r w:rsidRPr="00DA5A9F">
        <w:rPr>
          <w:rFonts w:ascii="Times New Roman" w:hAnsi="Times New Roman" w:cs="Times New Roman"/>
          <w:color w:val="000000" w:themeColor="text1"/>
        </w:rPr>
        <w:fldChar w:fldCharType="separate"/>
      </w:r>
      <w:r w:rsidRPr="00DA5A9F">
        <w:rPr>
          <w:rFonts w:ascii="Times New Roman" w:hAnsi="Times New Roman" w:cs="Times New Roman"/>
          <w:noProof/>
          <w:color w:val="000000" w:themeColor="text1"/>
        </w:rPr>
        <w:t>(Danaher, et al., 2014)</w:t>
      </w:r>
      <w:r w:rsidRPr="00DA5A9F">
        <w:rPr>
          <w:rFonts w:ascii="Times New Roman" w:hAnsi="Times New Roman" w:cs="Times New Roman"/>
          <w:color w:val="000000" w:themeColor="text1"/>
        </w:rPr>
        <w:fldChar w:fldCharType="end"/>
      </w:r>
      <w:r w:rsidRPr="00DA5A9F">
        <w:rPr>
          <w:rFonts w:ascii="Times New Roman" w:hAnsi="Times New Roman" w:cs="Times New Roman"/>
          <w:color w:val="000000" w:themeColor="text1"/>
        </w:rPr>
        <w:t>.</w:t>
      </w:r>
    </w:p>
    <w:p w14:paraId="2308F6B7" w14:textId="77777777" w:rsidR="00FA093E" w:rsidRPr="00DA5A9F" w:rsidRDefault="00915A1B" w:rsidP="00FA093E">
      <w:pPr>
        <w:pStyle w:val="ListParagraph"/>
        <w:rPr>
          <w:rFonts w:ascii="Times New Roman" w:hAnsi="Times New Roman" w:cs="Times New Roman"/>
          <w:color w:val="000000" w:themeColor="text1"/>
        </w:rPr>
      </w:pPr>
      <m:oMathPara>
        <m:oMath>
          <m:eqArr>
            <m:eqArrPr>
              <m:maxDist m:val="1"/>
              <m:ctrlPr>
                <w:rPr>
                  <w:rFonts w:ascii="Cambria Math" w:hAnsi="Cambria Math" w:cs="Times New Roman"/>
                  <w:i/>
                  <w:color w:val="000000" w:themeColor="text1"/>
                </w:rPr>
              </m:ctrlPr>
            </m:eqArrPr>
            <m:e>
              <m:d>
                <m:dPr>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acc>
                        <m:accPr>
                          <m:ctrlPr>
                            <w:rPr>
                              <w:rFonts w:ascii="Cambria Math" w:hAnsi="Cambria Math" w:cs="Times New Roman"/>
                              <w:i/>
                              <w:color w:val="000000" w:themeColor="text1"/>
                            </w:rPr>
                          </m:ctrlPr>
                        </m:accPr>
                        <m:e>
                          <m:r>
                            <w:rPr>
                              <w:rFonts w:ascii="Cambria Math" w:hAnsi="Cambria Math" w:cs="Times New Roman"/>
                              <w:color w:val="000000" w:themeColor="text1"/>
                            </w:rPr>
                            <m:t>Z</m:t>
                          </m:r>
                        </m:e>
                      </m:acc>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 xml:space="preserve">, </m:t>
                  </m:r>
                  <m:sSubSup>
                    <m:sSubSupPr>
                      <m:ctrlPr>
                        <w:rPr>
                          <w:rFonts w:ascii="Cambria Math" w:hAnsi="Cambria Math" w:cs="Times New Roman"/>
                          <w:i/>
                          <w:color w:val="000000" w:themeColor="text1"/>
                        </w:rPr>
                      </m:ctrlPr>
                    </m:sSubSupPr>
                    <m:e>
                      <m:acc>
                        <m:accPr>
                          <m:ctrlPr>
                            <w:rPr>
                              <w:rFonts w:ascii="Cambria Math" w:hAnsi="Cambria Math" w:cs="Times New Roman"/>
                              <w:i/>
                              <w:color w:val="000000" w:themeColor="text1"/>
                            </w:rPr>
                          </m:ctrlPr>
                        </m:accPr>
                        <m:e>
                          <m:r>
                            <w:rPr>
                              <w:rFonts w:ascii="Cambria Math" w:hAnsi="Cambria Math" w:cs="Times New Roman"/>
                              <w:color w:val="000000" w:themeColor="text1"/>
                            </w:rPr>
                            <m:t>Z</m:t>
                          </m:r>
                        </m:e>
                      </m:acc>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e>
              </m:d>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eqArr>
                    <m:eqArrPr>
                      <m:ctrlPr>
                        <w:rPr>
                          <w:rFonts w:ascii="Cambria Math" w:hAnsi="Cambria Math" w:cs="Times New Roman"/>
                          <w:i/>
                          <w:color w:val="000000" w:themeColor="text1"/>
                        </w:rPr>
                      </m:ctrlPr>
                    </m:eqArrPr>
                    <m:e>
                      <m:eqArr>
                        <m:eqArrPr>
                          <m:ctrlPr>
                            <w:rPr>
                              <w:rFonts w:ascii="Cambria Math" w:hAnsi="Cambria Math" w:cs="Times New Roman"/>
                              <w:i/>
                              <w:color w:val="000000" w:themeColor="text1"/>
                            </w:rPr>
                          </m:ctrlPr>
                        </m:eqArrPr>
                        <m:e>
                          <m:d>
                            <m:dPr>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r>
                                <w:rPr>
                                  <w:rFonts w:ascii="Cambria Math" w:hAnsi="Cambria Math" w:cs="Times New Roman"/>
                                  <w:color w:val="000000" w:themeColor="text1"/>
                                </w:rPr>
                                <m:t xml:space="preserve">, </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e>
                          </m:d>
                          <m:r>
                            <w:rPr>
                              <w:rFonts w:ascii="Cambria Math" w:hAnsi="Cambria Math" w:cs="Times New Roman"/>
                              <w:color w:val="000000" w:themeColor="text1"/>
                            </w:rPr>
                            <m:t>,if</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 xml:space="preserve">&gt; </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2λ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e>
                        <m:e>
                          <m:d>
                            <m:dPr>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r>
                                <w:rPr>
                                  <w:rFonts w:ascii="Cambria Math" w:hAnsi="Cambria Math" w:cs="Times New Roman"/>
                                  <w:color w:val="000000" w:themeColor="text1"/>
                                </w:rPr>
                                <m:t xml:space="preserve">, </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e>
                          </m:d>
                          <m:r>
                            <w:rPr>
                              <w:rFonts w:ascii="Cambria Math" w:hAnsi="Cambria Math" w:cs="Times New Roman"/>
                              <w:color w:val="000000" w:themeColor="text1"/>
                            </w:rPr>
                            <m:t>,if</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r>
                            <w:rPr>
                              <w:rFonts w:ascii="Cambria Math" w:hAnsi="Cambria Math" w:cs="Times New Roman"/>
                              <w:color w:val="000000" w:themeColor="text1"/>
                            </w:rPr>
                            <m:t xml:space="preserve">&gt; </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2λ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ctrlPr>
                            <w:rPr>
                              <w:rFonts w:ascii="Cambria Math" w:eastAsia="Cambria Math" w:hAnsi="Cambria Math" w:cs="Times New Roman"/>
                              <w:i/>
                              <w:color w:val="000000" w:themeColor="text1"/>
                            </w:rPr>
                          </m:ctrlPr>
                        </m:e>
                        <m:e>
                          <m:d>
                            <m:dPr>
                              <m:ctrlPr>
                                <w:rPr>
                                  <w:rFonts w:ascii="Cambria Math" w:eastAsia="Cambria Math" w:hAnsi="Cambria Math" w:cs="Times New Roman"/>
                                  <w:i/>
                                  <w:color w:val="000000" w:themeColor="text1"/>
                                </w:rPr>
                              </m:ctrlPr>
                            </m:dPr>
                            <m:e>
                              <m:f>
                                <m:fPr>
                                  <m:ctrlPr>
                                    <w:rPr>
                                      <w:rFonts w:ascii="Cambria Math" w:eastAsia="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num>
                                <m:den>
                                  <m:r>
                                    <w:rPr>
                                      <w:rFonts w:ascii="Cambria Math" w:eastAsia="Cambria Math" w:hAnsi="Cambria Math" w:cs="Times New Roman"/>
                                      <w:color w:val="000000" w:themeColor="text1"/>
                                    </w:rPr>
                                    <m:t>2</m:t>
                                  </m:r>
                                </m:den>
                              </m:f>
                              <m:r>
                                <w:rPr>
                                  <w:rFonts w:ascii="Cambria Math" w:eastAsia="Cambria Math" w:hAnsi="Cambria Math" w:cs="Times New Roman"/>
                                  <w:color w:val="000000" w:themeColor="text1"/>
                                </w:rPr>
                                <m:t>,</m:t>
                              </m:r>
                              <m:f>
                                <m:fPr>
                                  <m:ctrlPr>
                                    <w:rPr>
                                      <w:rFonts w:ascii="Cambria Math" w:eastAsia="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num>
                                <m:den>
                                  <m:r>
                                    <w:rPr>
                                      <w:rFonts w:ascii="Cambria Math" w:eastAsia="Cambria Math" w:hAnsi="Cambria Math" w:cs="Times New Roman"/>
                                      <w:color w:val="000000" w:themeColor="text1"/>
                                    </w:rPr>
                                    <m:t>2</m:t>
                                  </m:r>
                                </m:den>
                              </m:f>
                            </m:e>
                          </m:d>
                          <m:r>
                            <w:rPr>
                              <w:rFonts w:ascii="Cambria Math" w:eastAsia="Cambria Math" w:hAnsi="Cambria Math" w:cs="Times New Roman"/>
                              <w:color w:val="000000" w:themeColor="text1"/>
                            </w:rPr>
                            <m:t>,</m:t>
                          </m:r>
                          <m:r>
                            <w:rPr>
                              <w:rFonts w:ascii="Cambria Math" w:hAnsi="Cambria Math" w:cs="Times New Roman"/>
                              <w:color w:val="000000" w:themeColor="text1"/>
                            </w:rPr>
                            <m:t>if</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2</m:t>
                                  </m:r>
                                </m:e>
                              </m:d>
                            </m:sup>
                          </m:sSubSup>
                          <m:r>
                            <w:rPr>
                              <w:rFonts w:ascii="Cambria Math" w:hAnsi="Cambria Math" w:cs="Times New Roman"/>
                              <w:color w:val="000000" w:themeColor="text1"/>
                            </w:rPr>
                            <m:t xml:space="preserve">- </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A</m:t>
                              </m:r>
                            </m:e>
                            <m:sub>
                              <m:r>
                                <w:rPr>
                                  <w:rFonts w:ascii="Cambria Math" w:hAnsi="Cambria Math" w:cs="Times New Roman"/>
                                  <w:color w:val="000000" w:themeColor="text1"/>
                                </w:rPr>
                                <m:t>ij</m:t>
                              </m:r>
                            </m:sub>
                            <m:sup>
                              <m:d>
                                <m:dPr>
                                  <m:ctrlPr>
                                    <w:rPr>
                                      <w:rFonts w:ascii="Cambria Math" w:hAnsi="Cambria Math" w:cs="Times New Roman"/>
                                      <w:i/>
                                      <w:color w:val="000000" w:themeColor="text1"/>
                                    </w:rPr>
                                  </m:ctrlPr>
                                </m:dPr>
                                <m:e>
                                  <m:r>
                                    <w:rPr>
                                      <w:rFonts w:ascii="Cambria Math" w:hAnsi="Cambria Math" w:cs="Times New Roman"/>
                                      <w:color w:val="000000" w:themeColor="text1"/>
                                    </w:rPr>
                                    <m:t>1</m:t>
                                  </m:r>
                                </m:e>
                              </m:d>
                            </m:sup>
                          </m:sSubSup>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2λ</m:t>
                                  </m:r>
                                </m:e>
                                <m:sub>
                                  <m:r>
                                    <w:rPr>
                                      <w:rFonts w:ascii="Cambria Math" w:hAnsi="Cambria Math" w:cs="Times New Roman"/>
                                      <w:color w:val="000000" w:themeColor="text1"/>
                                    </w:rPr>
                                    <m:t>2</m:t>
                                  </m:r>
                                </m:sub>
                              </m:sSub>
                            </m:num>
                            <m:den>
                              <m:r>
                                <w:rPr>
                                  <w:rFonts w:ascii="Cambria Math" w:hAnsi="Cambria Math" w:cs="Times New Roman"/>
                                  <w:color w:val="000000" w:themeColor="text1"/>
                                </w:rPr>
                                <m:t>ρ</m:t>
                              </m:r>
                            </m:den>
                          </m:f>
                          <m:r>
                            <w:rPr>
                              <w:rFonts w:ascii="Cambria Math" w:eastAsia="Cambria Math" w:hAnsi="Cambria Math" w:cs="Times New Roman"/>
                              <w:color w:val="000000" w:themeColor="text1"/>
                            </w:rPr>
                            <m:t xml:space="preserve"> </m:t>
                          </m:r>
                        </m:e>
                      </m:eqArr>
                    </m:e>
                  </m:eqArr>
                </m:e>
              </m:d>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a.4</m:t>
                  </m:r>
                </m:e>
              </m:d>
            </m:e>
          </m:eqArr>
        </m:oMath>
      </m:oMathPara>
    </w:p>
    <w:p w14:paraId="29ED8AB2"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where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A</m:t>
            </m:r>
          </m:e>
          <m:sup>
            <m:r>
              <w:rPr>
                <w:rFonts w:ascii="Cambria Math" w:hAnsi="Cambria Math" w:cs="Times New Roman"/>
                <w:color w:val="000000" w:themeColor="text1"/>
              </w:rPr>
              <m:t>(k)</m:t>
            </m:r>
          </m:sup>
        </m:s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Z</m:t>
                </m:r>
              </m:e>
            </m:acc>
          </m:e>
          <m:sub>
            <m:r>
              <w:rPr>
                <w:rFonts w:ascii="Cambria Math" w:hAnsi="Cambria Math" w:cs="Times New Roman"/>
                <w:color w:val="000000" w:themeColor="text1"/>
              </w:rPr>
              <m:t>ij</m:t>
            </m:r>
          </m:sub>
          <m:sup>
            <m:r>
              <w:rPr>
                <w:rFonts w:ascii="Cambria Math" w:hAnsi="Cambria Math" w:cs="Times New Roman"/>
                <w:color w:val="000000" w:themeColor="text1"/>
              </w:rPr>
              <m:t>(k)</m:t>
            </m:r>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w:rPr>
                <w:rFonts w:ascii="Cambria Math" w:hAnsi="Cambria Math" w:cs="Times New Roman"/>
                <w:color w:val="000000" w:themeColor="text1"/>
              </w:rPr>
              <m:t>Z(ij)</m:t>
            </m:r>
          </m:sub>
          <m:sup>
            <m:d>
              <m:dPr>
                <m:ctrlPr>
                  <w:rPr>
                    <w:rFonts w:ascii="Cambria Math" w:hAnsi="Cambria Math" w:cs="Times New Roman"/>
                    <w:i/>
                    <w:color w:val="000000" w:themeColor="text1"/>
                  </w:rPr>
                </m:ctrlPr>
              </m:dPr>
              <m:e>
                <m:r>
                  <w:rPr>
                    <w:rFonts w:ascii="Cambria Math" w:hAnsi="Cambria Math" w:cs="Times New Roman"/>
                    <w:color w:val="000000" w:themeColor="text1"/>
                  </w:rPr>
                  <m:t>k-1</m:t>
                </m:r>
              </m:e>
            </m:d>
          </m:sup>
        </m:sSubSup>
      </m:oMath>
      <w:r w:rsidRPr="00DA5A9F">
        <w:rPr>
          <w:rFonts w:ascii="Times New Roman" w:hAnsi="Times New Roman" w:cs="Times New Roman"/>
          <w:color w:val="000000" w:themeColor="text1"/>
        </w:rPr>
        <w:t xml:space="preserve">, when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r>
          <w:rPr>
            <w:rFonts w:ascii="Cambria Math" w:hAnsi="Cambria Math" w:cs="Times New Roman"/>
            <w:color w:val="000000" w:themeColor="text1"/>
          </w:rPr>
          <m:t>&gt;0</m:t>
        </m:r>
      </m:oMath>
      <w:r w:rsidRPr="00DA5A9F">
        <w:rPr>
          <w:rFonts w:ascii="Times New Roman" w:hAnsi="Times New Roman" w:cs="Times New Roman"/>
          <w:color w:val="000000" w:themeColor="text1"/>
        </w:rPr>
        <w:t xml:space="preserve">, the solution to (2.13) can be obtained through soft-thresholding by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r>
          <w:rPr>
            <w:rFonts w:ascii="Cambria Math" w:hAnsi="Cambria Math" w:cs="Times New Roman"/>
            <w:color w:val="000000" w:themeColor="text1"/>
          </w:rPr>
          <m:t>/ρ</m:t>
        </m:r>
      </m:oMath>
      <w:r w:rsidRPr="00DA5A9F">
        <w:rPr>
          <w:rFonts w:ascii="Times New Roman" w:hAnsi="Times New Roman" w:cs="Times New Roman"/>
          <w:color w:val="000000" w:themeColor="text1"/>
        </w:rPr>
        <w:t>.</w:t>
      </w:r>
    </w:p>
    <w:p w14:paraId="18EE9BB1" w14:textId="77777777" w:rsidR="00FA093E" w:rsidRPr="00DA5A9F" w:rsidRDefault="00915A1B" w:rsidP="00FA093E">
      <w:pPr>
        <w:pStyle w:val="ListParagraph"/>
        <w:numPr>
          <w:ilvl w:val="0"/>
          <w:numId w:val="13"/>
        </w:numPr>
        <w:rPr>
          <w:rFonts w:ascii="Cambria Math" w:hAnsi="Cambria Math" w:cs="Times New Roman"/>
          <w:color w:val="000000" w:themeColor="text1"/>
          <w:oMath/>
        </w:rPr>
      </w:pPr>
      <m:oMath>
        <m:eqArr>
          <m:eqArrPr>
            <m:maxDist m:val="1"/>
            <m:ctrlPr>
              <w:rPr>
                <w:rFonts w:ascii="Cambria Math" w:hAnsi="Cambria Math" w:cs="Times New Roman"/>
                <w:i/>
                <w:color w:val="000000" w:themeColor="text1"/>
              </w:rPr>
            </m:ctrlPr>
          </m:eqArr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V</m:t>
                </m:r>
              </m:e>
              <m:sub>
                <m:d>
                  <m:dPr>
                    <m:ctrlPr>
                      <w:rPr>
                        <w:rFonts w:ascii="Cambria Math" w:hAnsi="Cambria Math" w:cs="Times New Roman"/>
                        <w:i/>
                        <w:color w:val="000000" w:themeColor="text1"/>
                      </w:rPr>
                    </m:ctrlPr>
                  </m:dPr>
                  <m:e>
                    <m:r>
                      <w:rPr>
                        <w:rFonts w:ascii="Cambria Math" w:hAnsi="Cambria Math" w:cs="Times New Roman"/>
                        <w:color w:val="000000" w:themeColor="text1"/>
                      </w:rPr>
                      <m:t>t+1</m:t>
                    </m:r>
                  </m:e>
                </m:d>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argmin</m:t>
                </m:r>
              </m:e>
              <m:sub>
                <m:r>
                  <w:rPr>
                    <w:rFonts w:ascii="Cambria Math" w:hAnsi="Cambria Math" w:cs="Times New Roman"/>
                    <w:color w:val="000000" w:themeColor="text1"/>
                  </w:rPr>
                  <m:t>V</m:t>
                </m:r>
              </m:sub>
            </m:sSub>
            <m:d>
              <m:dPr>
                <m:begChr m:val="{"/>
                <m:endChr m:val="}"/>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V</m:t>
                            </m:r>
                          </m:e>
                        </m:d>
                      </m:e>
                    </m:d>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4</m:t>
                    </m:r>
                  </m:sub>
                </m:sSub>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V</m:t>
                            </m:r>
                          </m:e>
                        </m:d>
                      </m:e>
                    </m:d>
                  </m:e>
                  <m:sub>
                    <m:r>
                      <w:rPr>
                        <w:rFonts w:ascii="Cambria Math" w:hAnsi="Cambria Math" w:cs="Times New Roman"/>
                        <w:color w:val="000000" w:themeColor="text1"/>
                      </w:rPr>
                      <m:t>1,2</m:t>
                    </m:r>
                  </m:sub>
                </m:sSub>
                <m:r>
                  <m:rPr>
                    <m:sty m:val="p"/>
                  </m:rP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ρ</m:t>
                    </m:r>
                  </m:num>
                  <m:den>
                    <m:r>
                      <w:rPr>
                        <w:rFonts w:ascii="Cambria Math" w:hAnsi="Cambria Math" w:cs="Times New Roman"/>
                        <w:color w:val="000000" w:themeColor="text1"/>
                      </w:rPr>
                      <m:t>2</m:t>
                    </m:r>
                  </m:den>
                </m:f>
                <m:sSubSup>
                  <m:sSubSupPr>
                    <m:ctrlPr>
                      <w:rPr>
                        <w:rFonts w:ascii="Cambria Math" w:hAnsi="Cambria Math" w:cs="Times New Roman"/>
                        <w:i/>
                        <w:color w:val="000000" w:themeColor="text1"/>
                      </w:rPr>
                    </m:ctrlPr>
                  </m:sSubSup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V-</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V</m:t>
                                </m:r>
                              </m:sub>
                            </m:sSub>
                          </m:e>
                        </m:d>
                      </m:e>
                    </m:d>
                  </m:e>
                  <m:sub>
                    <m:r>
                      <w:rPr>
                        <w:rFonts w:ascii="Cambria Math" w:hAnsi="Cambria Math" w:cs="Times New Roman"/>
                        <w:color w:val="000000" w:themeColor="text1"/>
                      </w:rPr>
                      <m:t>F</m:t>
                    </m:r>
                  </m:sub>
                  <m:sup>
                    <m:r>
                      <w:rPr>
                        <w:rFonts w:ascii="Cambria Math" w:hAnsi="Cambria Math" w:cs="Times New Roman"/>
                        <w:color w:val="000000" w:themeColor="text1"/>
                      </w:rPr>
                      <m:t>2</m:t>
                    </m:r>
                  </m:sup>
                </m:sSubSup>
                <m:ctrlPr>
                  <w:rPr>
                    <w:rFonts w:ascii="Cambria Math" w:hAnsi="Cambria Math" w:cs="Times New Roman"/>
                    <w:i/>
                    <w:color w:val="000000" w:themeColor="text1"/>
                  </w:rPr>
                </m:ctrlPr>
              </m:e>
            </m:d>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a.5</m:t>
                </m:r>
              </m:e>
            </m:d>
          </m:e>
        </m:eqArr>
      </m:oMath>
    </w:p>
    <w:p w14:paraId="14D7A4A7"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The objective function is column separable, Let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V</m:t>
            </m:r>
          </m:e>
          <m:sub>
            <m:r>
              <w:rPr>
                <w:rFonts w:ascii="Cambria Math" w:hAnsi="Cambria Math" w:cs="Times New Roman"/>
                <w:color w:val="000000" w:themeColor="text1"/>
              </w:rPr>
              <m:t>j</m:t>
            </m:r>
          </m:sub>
        </m:sSub>
      </m:oMath>
      <w:r w:rsidRPr="00DA5A9F">
        <w:rPr>
          <w:rFonts w:ascii="Times New Roman" w:hAnsi="Times New Roman" w:cs="Times New Roman"/>
          <w:color w:val="000000" w:themeColor="text1"/>
        </w:rPr>
        <w:t xml:space="preserve"> be the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j</m:t>
            </m:r>
          </m:e>
          <m:sup>
            <m:r>
              <w:rPr>
                <w:rFonts w:ascii="Cambria Math" w:hAnsi="Cambria Math" w:cs="Times New Roman"/>
                <w:color w:val="000000" w:themeColor="text1"/>
              </w:rPr>
              <m:t>th</m:t>
            </m:r>
          </m:sup>
        </m:sSup>
      </m:oMath>
      <w:r w:rsidRPr="00DA5A9F">
        <w:rPr>
          <w:rFonts w:ascii="Times New Roman" w:hAnsi="Times New Roman" w:cs="Times New Roman"/>
          <w:color w:val="000000" w:themeColor="text1"/>
        </w:rPr>
        <w:t xml:space="preserve"> column of matrix </w:t>
      </w:r>
      <m:oMath>
        <m:r>
          <w:rPr>
            <w:rFonts w:ascii="Cambria Math" w:hAnsi="Cambria Math" w:cs="Times New Roman"/>
            <w:color w:val="000000" w:themeColor="text1"/>
          </w:rPr>
          <m:t>V</m:t>
        </m:r>
      </m:oMath>
      <w:r w:rsidRPr="00DA5A9F">
        <w:rPr>
          <w:rFonts w:ascii="Times New Roman" w:hAnsi="Times New Roman" w:cs="Times New Roman"/>
          <w:color w:val="000000" w:themeColor="text1"/>
        </w:rPr>
        <w:t xml:space="preserve">, we solve </w:t>
      </w:r>
    </w:p>
    <w:p w14:paraId="2FD45BDB" w14:textId="77777777" w:rsidR="00FA093E" w:rsidRPr="00DA5A9F" w:rsidRDefault="00915A1B" w:rsidP="00FA093E">
      <w:pPr>
        <w:pStyle w:val="ListParagraph"/>
        <w:rPr>
          <w:rFonts w:ascii="Times New Roman" w:hAnsi="Times New Roman" w:cs="Times New Roman"/>
          <w:color w:val="000000" w:themeColor="text1"/>
        </w:rPr>
      </w:pPr>
      <m:oMathPara>
        <m:oMath>
          <m:eqArr>
            <m:eqArrPr>
              <m:maxDist m:val="1"/>
              <m:ctrlPr>
                <w:rPr>
                  <w:rFonts w:ascii="Cambria Math" w:hAnsi="Cambria Math" w:cs="Times New Roman"/>
                  <w:i/>
                  <w:color w:val="000000" w:themeColor="text1"/>
                </w:rPr>
              </m:ctrlPr>
            </m:eqArr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V</m:t>
                  </m:r>
                </m:e>
                <m:sub>
                  <m:r>
                    <w:rPr>
                      <w:rFonts w:ascii="Cambria Math" w:hAnsi="Cambria Math" w:cs="Times New Roman"/>
                      <w:color w:val="000000" w:themeColor="text1"/>
                    </w:rPr>
                    <m:t>j</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argmin</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sub>
              </m:sSub>
              <m:d>
                <m:dPr>
                  <m:begChr m:val="{"/>
                  <m:endChr m:val="}"/>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e>
                          </m:d>
                        </m:e>
                      </m:d>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4</m:t>
                      </m:r>
                    </m:sub>
                  </m:sSub>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e>
                          </m:d>
                        </m:e>
                      </m:d>
                    </m:e>
                    <m:sub>
                      <m:r>
                        <w:rPr>
                          <w:rFonts w:ascii="Cambria Math" w:hAnsi="Cambria Math" w:cs="Times New Roman"/>
                          <w:color w:val="000000" w:themeColor="text1"/>
                        </w:rPr>
                        <m:t>2</m:t>
                      </m:r>
                    </m:sub>
                  </m:sSub>
                  <m:r>
                    <m:rPr>
                      <m:sty m:val="p"/>
                    </m:rP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ρ</m:t>
                      </m:r>
                    </m:num>
                    <m:den>
                      <m:r>
                        <w:rPr>
                          <w:rFonts w:ascii="Cambria Math" w:hAnsi="Cambria Math" w:cs="Times New Roman"/>
                          <w:color w:val="000000" w:themeColor="text1"/>
                        </w:rPr>
                        <m:t>2</m:t>
                      </m:r>
                    </m:den>
                  </m:f>
                  <m:sSubSup>
                    <m:sSubSupPr>
                      <m:ctrlPr>
                        <w:rPr>
                          <w:rFonts w:ascii="Cambria Math" w:hAnsi="Cambria Math" w:cs="Times New Roman"/>
                          <w:i/>
                          <w:color w:val="000000" w:themeColor="text1"/>
                        </w:rPr>
                      </m:ctrlPr>
                    </m:sSubSup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V</m:t>
                                  </m:r>
                                  <m:d>
                                    <m:dPr>
                                      <m:ctrlPr>
                                        <w:rPr>
                                          <w:rFonts w:ascii="Cambria Math" w:hAnsi="Cambria Math" w:cs="Times New Roman"/>
                                          <w:i/>
                                          <w:color w:val="000000" w:themeColor="text1"/>
                                        </w:rPr>
                                      </m:ctrlPr>
                                    </m:dPr>
                                    <m:e>
                                      <m:r>
                                        <w:rPr>
                                          <w:rFonts w:ascii="Cambria Math" w:hAnsi="Cambria Math" w:cs="Times New Roman"/>
                                          <w:color w:val="000000" w:themeColor="text1"/>
                                        </w:rPr>
                                        <m:t>j</m:t>
                                      </m:r>
                                    </m:e>
                                  </m:d>
                                </m:sub>
                              </m:sSub>
                            </m:e>
                          </m:d>
                        </m:e>
                      </m:d>
                    </m:e>
                    <m:sub>
                      <m:r>
                        <w:rPr>
                          <w:rFonts w:ascii="Cambria Math" w:hAnsi="Cambria Math" w:cs="Times New Roman"/>
                          <w:color w:val="000000" w:themeColor="text1"/>
                        </w:rPr>
                        <m:t>2</m:t>
                      </m:r>
                    </m:sub>
                    <m:sup>
                      <m:r>
                        <w:rPr>
                          <w:rFonts w:ascii="Cambria Math" w:hAnsi="Cambria Math" w:cs="Times New Roman"/>
                          <w:color w:val="000000" w:themeColor="text1"/>
                        </w:rPr>
                        <m:t>2</m:t>
                      </m:r>
                    </m:sup>
                  </m:sSubSup>
                </m:e>
              </m:d>
              <m:r>
                <w:rPr>
                  <w:rFonts w:ascii="Cambria Math" w:hAnsi="Cambria Math" w:cs="Times New Roman"/>
                  <w:color w:val="000000" w:themeColor="text1"/>
                </w:rPr>
                <m:t xml:space="preserve"> #</m:t>
              </m:r>
              <m:d>
                <m:dPr>
                  <m:ctrlPr>
                    <w:rPr>
                      <w:rFonts w:ascii="Cambria Math" w:hAnsi="Cambria Math" w:cs="Times New Roman"/>
                      <w:i/>
                      <w:color w:val="000000" w:themeColor="text1"/>
                    </w:rPr>
                  </m:ctrlPr>
                </m:dPr>
                <m:e>
                  <m:r>
                    <w:rPr>
                      <w:rFonts w:ascii="Cambria Math" w:hAnsi="Cambria Math" w:cs="Times New Roman"/>
                      <w:color w:val="000000" w:themeColor="text1"/>
                    </w:rPr>
                    <m:t>a.6</m:t>
                  </m:r>
                </m:e>
              </m:d>
            </m:e>
          </m:eqArr>
        </m:oMath>
      </m:oMathPara>
    </w:p>
    <w:p w14:paraId="00D4BB73"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This problem looks like an elastic net problem </w:t>
      </w:r>
      <w:r w:rsidRPr="00DA5A9F">
        <w:rPr>
          <w:rFonts w:ascii="Times New Roman" w:hAnsi="Times New Roman" w:cs="Times New Roman"/>
          <w:color w:val="000000" w:themeColor="text1"/>
        </w:rPr>
        <w:fldChar w:fldCharType="begin"/>
      </w:r>
      <w:r w:rsidRPr="00DA5A9F">
        <w:rPr>
          <w:rFonts w:ascii="Times New Roman" w:hAnsi="Times New Roman" w:cs="Times New Roman"/>
          <w:color w:val="000000" w:themeColor="text1"/>
        </w:rPr>
        <w:instrText xml:space="preserve"> ADDIN EN.CITE &lt;EndNote&gt;&lt;Cite&gt;&lt;Author&gt;Zou&lt;/Author&gt;&lt;Year&gt;2005&lt;/Year&gt;&lt;RecNum&gt;49&lt;/RecNum&gt;&lt;DisplayText&gt;(Zou and Hastie, 2005)&lt;/DisplayText&gt;&lt;record&gt;&lt;rec-number&gt;49&lt;/rec-number&gt;&lt;foreign-keys&gt;&lt;key app="EN" db-id="etd55fwv9fpxxled25cxwpxq50fdpvpwsrvw" timestamp="1485464844"&gt;49&lt;/key&gt;&lt;/foreign-keys&gt;&lt;ref-type name="Journal Article"&gt;17&lt;/ref-type&gt;&lt;contributors&gt;&lt;authors&gt;&lt;author&gt;Zou, Hui&lt;/author&gt;&lt;author&gt;Hastie, Trevor&lt;/author&gt;&lt;/authors&gt;&lt;/contributors&gt;&lt;titles&gt;&lt;title&gt;Regularization and variable selection via the elastic net&lt;/title&gt;&lt;secondary-title&gt;Journal of the Royal Statistical Society: Series B (Statistical Methodology)&lt;/secondary-title&gt;&lt;/titles&gt;&lt;periodical&gt;&lt;full-title&gt;Journal of the Royal Statistical Society: Series B (Statistical Methodology)&lt;/full-title&gt;&lt;/periodical&gt;&lt;pages&gt;301-320&lt;/pages&gt;&lt;volume&gt;67&lt;/volume&gt;&lt;number&gt;2&lt;/number&gt;&lt;dates&gt;&lt;year&gt;2005&lt;/year&gt;&lt;/dates&gt;&lt;isbn&gt;1467-9868&lt;/isbn&gt;&lt;urls&gt;&lt;/urls&gt;&lt;/record&gt;&lt;/Cite&gt;&lt;/EndNote&gt;</w:instrText>
      </w:r>
      <w:r w:rsidRPr="00DA5A9F">
        <w:rPr>
          <w:rFonts w:ascii="Times New Roman" w:hAnsi="Times New Roman" w:cs="Times New Roman"/>
          <w:color w:val="000000" w:themeColor="text1"/>
        </w:rPr>
        <w:fldChar w:fldCharType="separate"/>
      </w:r>
      <w:r w:rsidRPr="00DA5A9F">
        <w:rPr>
          <w:rFonts w:ascii="Times New Roman" w:hAnsi="Times New Roman" w:cs="Times New Roman"/>
          <w:noProof/>
          <w:color w:val="000000" w:themeColor="text1"/>
        </w:rPr>
        <w:t>(Zou and Hastie, 2005)</w:t>
      </w:r>
      <w:r w:rsidRPr="00DA5A9F">
        <w:rPr>
          <w:rFonts w:ascii="Times New Roman" w:hAnsi="Times New Roman" w:cs="Times New Roman"/>
          <w:color w:val="000000" w:themeColor="text1"/>
        </w:rPr>
        <w:fldChar w:fldCharType="end"/>
      </w:r>
      <w:r w:rsidRPr="00DA5A9F">
        <w:rPr>
          <w:rFonts w:ascii="Times New Roman" w:hAnsi="Times New Roman" w:cs="Times New Roman"/>
          <w:color w:val="000000" w:themeColor="text1"/>
        </w:rPr>
        <w:t xml:space="preserve">, the difference between this problem and elastic net is that the l2 norm is not squared. The solution is given in </w:t>
      </w:r>
      <w:r w:rsidRPr="00DA5A9F">
        <w:rPr>
          <w:rFonts w:ascii="Times New Roman" w:hAnsi="Times New Roman" w:cs="Times New Roman"/>
          <w:color w:val="000000" w:themeColor="text1"/>
        </w:rPr>
        <w:fldChar w:fldCharType="begin"/>
      </w:r>
      <w:r w:rsidRPr="00DA5A9F">
        <w:rPr>
          <w:rFonts w:ascii="Times New Roman" w:hAnsi="Times New Roman" w:cs="Times New Roman"/>
          <w:color w:val="000000" w:themeColor="text1"/>
        </w:rPr>
        <w:instrText xml:space="preserve"> ADDIN EN.CITE &lt;EndNote&gt;&lt;Cite&gt;&lt;Author&gt;Danaher&lt;/Author&gt;&lt;Year&gt;2014&lt;/Year&gt;&lt;RecNum&gt;45&lt;/RecNum&gt;&lt;DisplayText&gt;(Danaher, et al., 2014)&lt;/DisplayText&gt;&lt;record&gt;&lt;rec-number&gt;45&lt;/rec-number&gt;&lt;foreign-keys&gt;&lt;key app="EN" db-id="etd55fwv9fpxxled25cxwpxq50fdpvpwsrvw" timestamp="1485273340"&gt;45&lt;/key&gt;&lt;/foreign-keys&gt;&lt;ref-type name="Journal Article"&gt;17&lt;/ref-type&gt;&lt;contributors&gt;&lt;authors&gt;&lt;author&gt;Danaher, Patrick&lt;/author&gt;&lt;author&gt;Wang, Pei&lt;/author&gt;&lt;author&gt;Witten, Daniela M&lt;/author&gt;&lt;/authors&gt;&lt;/contributors&gt;&lt;titles&gt;&lt;title&gt;The joint graphical lasso for inverse covariance estimation across multiple classes&lt;/title&gt;&lt;secondary-title&gt;Journal of the Royal Statistical Society: Series B (Statistical Methodology)&lt;/secondary-title&gt;&lt;/titles&gt;&lt;periodical&gt;&lt;full-title&gt;Journal of the Royal Statistical Society: Series B (Statistical Methodology)&lt;/full-title&gt;&lt;/periodical&gt;&lt;pages&gt;373-397&lt;/pages&gt;&lt;volume&gt;76&lt;/volume&gt;&lt;number&gt;2&lt;/number&gt;&lt;dates&gt;&lt;year&gt;2014&lt;/year&gt;&lt;/dates&gt;&lt;isbn&gt;1467-9868&lt;/isbn&gt;&lt;urls&gt;&lt;/urls&gt;&lt;/record&gt;&lt;/Cite&gt;&lt;/EndNote&gt;</w:instrText>
      </w:r>
      <w:r w:rsidRPr="00DA5A9F">
        <w:rPr>
          <w:rFonts w:ascii="Times New Roman" w:hAnsi="Times New Roman" w:cs="Times New Roman"/>
          <w:color w:val="000000" w:themeColor="text1"/>
        </w:rPr>
        <w:fldChar w:fldCharType="separate"/>
      </w:r>
      <w:r w:rsidRPr="00DA5A9F">
        <w:rPr>
          <w:rFonts w:ascii="Times New Roman" w:hAnsi="Times New Roman" w:cs="Times New Roman"/>
          <w:noProof/>
          <w:color w:val="000000" w:themeColor="text1"/>
        </w:rPr>
        <w:t>(Danaher, et al., 2014)</w:t>
      </w:r>
      <w:r w:rsidRPr="00DA5A9F">
        <w:rPr>
          <w:rFonts w:ascii="Times New Roman" w:hAnsi="Times New Roman" w:cs="Times New Roman"/>
          <w:color w:val="000000" w:themeColor="text1"/>
        </w:rPr>
        <w:fldChar w:fldCharType="end"/>
      </w:r>
      <w:r w:rsidRPr="00DA5A9F">
        <w:rPr>
          <w:rFonts w:ascii="Times New Roman" w:hAnsi="Times New Roman" w:cs="Times New Roman"/>
          <w:color w:val="000000" w:themeColor="text1"/>
        </w:rPr>
        <w:t>:</w:t>
      </w:r>
    </w:p>
    <w:p w14:paraId="7C27EAEA"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Let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V(j)</m:t>
            </m:r>
          </m:sub>
        </m:sSub>
      </m:oMath>
    </w:p>
    <w:p w14:paraId="226BFF6F" w14:textId="77777777" w:rsidR="00FA093E" w:rsidRPr="00DA5A9F" w:rsidRDefault="00915A1B" w:rsidP="00FA093E">
      <w:pPr>
        <w:pStyle w:val="ListParagraph"/>
        <w:rPr>
          <w:rFonts w:ascii="Times New Roman" w:hAnsi="Times New Roman" w:cs="Times New Roman"/>
          <w:color w:val="000000" w:themeColor="text1"/>
        </w:rPr>
      </w:pPr>
      <m:oMathPara>
        <m:oMath>
          <m:eqArr>
            <m:eqArrPr>
              <m:maxDist m:val="1"/>
              <m:ctrlPr>
                <w:rPr>
                  <w:rFonts w:ascii="Cambria Math" w:hAnsi="Cambria Math" w:cs="Times New Roman"/>
                  <w:i/>
                  <w:color w:val="000000" w:themeColor="text1"/>
                </w:rPr>
              </m:ctrlPr>
            </m:eqArr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V</m:t>
                  </m:r>
                </m:e>
                <m:sub>
                  <m:r>
                    <w:rPr>
                      <w:rFonts w:ascii="Cambria Math" w:hAnsi="Cambria Math" w:cs="Times New Roman"/>
                      <w:color w:val="000000" w:themeColor="text1"/>
                    </w:rPr>
                    <m:t>j</m:t>
                  </m:r>
                </m:sub>
              </m:sSub>
              <m:r>
                <w:rPr>
                  <w:rFonts w:ascii="Cambria Math" w:hAnsi="Cambria Math" w:cs="Times New Roman"/>
                  <w:color w:val="000000" w:themeColor="text1"/>
                </w:rPr>
                <m:t>=</m:t>
              </m:r>
              <m:func>
                <m:funcPr>
                  <m:ctrlPr>
                    <w:rPr>
                      <w:rFonts w:ascii="Cambria Math" w:hAnsi="Cambria Math" w:cs="Times New Roman"/>
                      <w:color w:val="000000" w:themeColor="text1"/>
                    </w:rPr>
                  </m:ctrlPr>
                </m:funcPr>
                <m:fName>
                  <m:r>
                    <m:rPr>
                      <m:sty m:val="p"/>
                    </m:rPr>
                    <w:rPr>
                      <w:rFonts w:ascii="Cambria Math" w:hAnsi="Cambria Math" w:cs="Times New Roman"/>
                      <w:color w:val="000000" w:themeColor="text1"/>
                    </w:rPr>
                    <m:t>max</m:t>
                  </m:r>
                </m:fName>
                <m:e>
                  <m:d>
                    <m:dPr>
                      <m:ctrlPr>
                        <w:rPr>
                          <w:rFonts w:ascii="Cambria Math" w:hAnsi="Cambria Math" w:cs="Times New Roman"/>
                          <w:i/>
                          <w:color w:val="000000" w:themeColor="text1"/>
                        </w:rPr>
                      </m:ctrlPr>
                    </m:dPr>
                    <m:e>
                      <m:r>
                        <w:rPr>
                          <w:rFonts w:ascii="Cambria Math" w:hAnsi="Cambria Math" w:cs="Times New Roman"/>
                          <w:color w:val="000000" w:themeColor="text1"/>
                        </w:rPr>
                        <m:t>1-</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4</m:t>
                              </m:r>
                            </m:sub>
                          </m:sSub>
                        </m:num>
                        <m:den>
                          <m:r>
                            <w:rPr>
                              <w:rFonts w:ascii="Cambria Math" w:hAnsi="Cambria Math" w:cs="Times New Roman"/>
                              <w:color w:val="000000" w:themeColor="text1"/>
                            </w:rPr>
                            <m:t>ρ</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num>
                                            <m:den>
                                              <m:r>
                                                <w:rPr>
                                                  <w:rFonts w:ascii="Cambria Math" w:hAnsi="Cambria Math" w:cs="Times New Roman"/>
                                                  <w:color w:val="000000" w:themeColor="text1"/>
                                                </w:rPr>
                                                <m:t>ρ</m:t>
                                              </m:r>
                                            </m:den>
                                          </m:f>
                                        </m:e>
                                      </m:d>
                                    </m:e>
                                  </m:d>
                                </m:e>
                              </m:d>
                            </m:e>
                            <m:sub>
                              <m:r>
                                <w:rPr>
                                  <w:rFonts w:ascii="Cambria Math" w:hAnsi="Cambria Math" w:cs="Times New Roman"/>
                                  <w:color w:val="000000" w:themeColor="text1"/>
                                </w:rPr>
                                <m:t>2</m:t>
                              </m:r>
                            </m:sub>
                          </m:sSub>
                        </m:den>
                      </m:f>
                      <m:r>
                        <w:rPr>
                          <w:rFonts w:ascii="Cambria Math" w:hAnsi="Cambria Math" w:cs="Times New Roman"/>
                          <w:color w:val="000000" w:themeColor="text1"/>
                        </w:rPr>
                        <m:t>,0</m:t>
                      </m:r>
                    </m:e>
                  </m:d>
                </m:e>
              </m:func>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num>
                    <m:den>
                      <m:r>
                        <w:rPr>
                          <w:rFonts w:ascii="Cambria Math" w:hAnsi="Cambria Math" w:cs="Times New Roman"/>
                          <w:color w:val="000000" w:themeColor="text1"/>
                        </w:rPr>
                        <m:t>ρ</m:t>
                      </m:r>
                    </m:den>
                  </m:f>
                </m:e>
              </m:d>
              <m:r>
                <w:rPr>
                  <w:rFonts w:ascii="Cambria Math" w:hAnsi="Cambria Math" w:cs="Times New Roman"/>
                  <w:color w:val="000000" w:themeColor="text1"/>
                </w:rPr>
                <m:t xml:space="preserve"> #</m:t>
              </m:r>
              <m:d>
                <m:dPr>
                  <m:ctrlPr>
                    <w:rPr>
                      <w:rFonts w:ascii="Cambria Math" w:hAnsi="Cambria Math" w:cs="Times New Roman"/>
                      <w:i/>
                      <w:color w:val="000000" w:themeColor="text1"/>
                    </w:rPr>
                  </m:ctrlPr>
                </m:dPr>
                <m:e>
                  <m:r>
                    <w:rPr>
                      <w:rFonts w:ascii="Cambria Math" w:hAnsi="Cambria Math" w:cs="Times New Roman"/>
                      <w:color w:val="000000" w:themeColor="text1"/>
                    </w:rPr>
                    <m:t>a.7</m:t>
                  </m:r>
                </m:e>
              </m:d>
            </m:e>
          </m:eqArr>
        </m:oMath>
      </m:oMathPara>
    </w:p>
    <w:p w14:paraId="2432FE0C" w14:textId="77777777" w:rsidR="00FA093E" w:rsidRPr="00DA5A9F" w:rsidRDefault="00FA093E" w:rsidP="00FA093E">
      <w:pPr>
        <w:pStyle w:val="ListParagraph"/>
        <w:rPr>
          <w:rFonts w:ascii="Times New Roman" w:hAnsi="Times New Roman" w:cs="Times New Roman"/>
          <w:color w:val="000000" w:themeColor="text1"/>
        </w:rPr>
      </w:pPr>
    </w:p>
    <w:p w14:paraId="5348D917" w14:textId="2F6CA6C3"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where </w:t>
      </w:r>
      <m:oMath>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num>
              <m:den>
                <m:r>
                  <w:rPr>
                    <w:rFonts w:ascii="Cambria Math" w:hAnsi="Cambria Math" w:cs="Times New Roman"/>
                    <w:color w:val="000000" w:themeColor="text1"/>
                  </w:rPr>
                  <m:t>ρ</m:t>
                </m:r>
              </m:den>
            </m:f>
          </m:e>
        </m:d>
        <m:r>
          <w:rPr>
            <w:rFonts w:ascii="Cambria Math" w:hAnsi="Cambria Math" w:cs="Times New Roman"/>
            <w:color w:val="000000" w:themeColor="text1"/>
          </w:rPr>
          <m:t>=sign(</m:t>
        </m:r>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j</m:t>
            </m:r>
          </m:sub>
        </m:sSub>
        <m:r>
          <w:rPr>
            <w:rFonts w:ascii="Cambria Math" w:hAnsi="Cambria Math" w:cs="Times New Roman"/>
            <w:color w:val="000000" w:themeColor="text1"/>
          </w:rPr>
          <m:t>)∙</m:t>
        </m:r>
        <m:r>
          <m:rPr>
            <m:sty m:val="p"/>
          </m:rPr>
          <w:rPr>
            <w:rFonts w:ascii="Cambria Math" w:hAnsi="Cambria Math" w:cs="Times New Roman"/>
            <w:color w:val="000000" w:themeColor="text1"/>
          </w:rPr>
          <m:t>max⁡</m:t>
        </m:r>
        <m:r>
          <w:rPr>
            <w:rFonts w:ascii="Cambria Math" w:hAnsi="Cambria Math" w:cs="Times New Roman"/>
            <w:color w:val="000000" w:themeColor="text1"/>
          </w:rPr>
          <m:t>(abs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j</m:t>
                </m:r>
              </m:sub>
            </m:sSub>
          </m:e>
        </m:d>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num>
          <m:den>
            <m:r>
              <w:rPr>
                <w:rFonts w:ascii="Cambria Math" w:hAnsi="Cambria Math" w:cs="Times New Roman"/>
                <w:color w:val="000000" w:themeColor="text1"/>
              </w:rPr>
              <m:t>ρ</m:t>
            </m:r>
          </m:den>
        </m:f>
        <m:r>
          <w:rPr>
            <w:rFonts w:ascii="Cambria Math" w:hAnsi="Cambria Math" w:cs="Times New Roman"/>
            <w:color w:val="000000" w:themeColor="text1"/>
          </w:rPr>
          <m:t>, 0)</m:t>
        </m:r>
      </m:oMath>
      <w:r w:rsidRPr="00DA5A9F">
        <w:rPr>
          <w:rFonts w:ascii="Times New Roman" w:hAnsi="Times New Roman" w:cs="Times New Roman"/>
          <w:color w:val="000000" w:themeColor="text1"/>
        </w:rPr>
        <w:t xml:space="preserve"> is the soft-thresholding operation. We give a derivation of (a.7) in </w:t>
      </w:r>
      <w:r w:rsidR="00C674FF">
        <w:rPr>
          <w:rFonts w:ascii="Times New Roman" w:hAnsi="Times New Roman" w:cs="Times New Roman"/>
          <w:color w:val="000000" w:themeColor="text1"/>
        </w:rPr>
        <w:t>S</w:t>
      </w:r>
      <w:r w:rsidR="00482CDD">
        <w:rPr>
          <w:rFonts w:ascii="Times New Roman" w:hAnsi="Times New Roman" w:cs="Times New Roman"/>
          <w:color w:val="000000" w:themeColor="text1"/>
        </w:rPr>
        <w:t>2.1</w:t>
      </w:r>
      <w:r w:rsidRPr="00DA5A9F">
        <w:rPr>
          <w:rFonts w:ascii="Times New Roman" w:hAnsi="Times New Roman" w:cs="Times New Roman"/>
          <w:color w:val="000000" w:themeColor="text1"/>
        </w:rPr>
        <w:t>.</w:t>
      </w:r>
    </w:p>
    <w:p w14:paraId="2CBD332E" w14:textId="77777777" w:rsidR="00FA093E" w:rsidRPr="00DA5A9F" w:rsidRDefault="00FA093E" w:rsidP="00FA093E">
      <w:pPr>
        <w:rPr>
          <w:color w:val="000000" w:themeColor="text1"/>
        </w:rPr>
      </w:pPr>
      <w:r w:rsidRPr="00DA5A9F">
        <w:rPr>
          <w:color w:val="000000" w:themeColor="text1"/>
        </w:rPr>
        <w:t xml:space="preserve">Although the objective function is not separable with respect to the variables </w:t>
      </w:r>
      <m:oMath>
        <m:d>
          <m:dPr>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 xml:space="preserve">, </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e>
        </m:d>
      </m:oMath>
      <w:r w:rsidRPr="00DA5A9F">
        <w:rPr>
          <w:color w:val="000000" w:themeColor="text1"/>
        </w:rPr>
        <w:t xml:space="preserve">, updating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X</m:t>
                </m:r>
              </m:e>
            </m:acc>
          </m:e>
          <m:sub>
            <m:d>
              <m:dPr>
                <m:ctrlPr>
                  <w:rPr>
                    <w:rFonts w:ascii="Cambria Math" w:hAnsi="Cambria Math"/>
                    <w:i/>
                    <w:color w:val="000000" w:themeColor="text1"/>
                  </w:rPr>
                </m:ctrlPr>
              </m:dPr>
              <m:e>
                <m:r>
                  <w:rPr>
                    <w:rFonts w:ascii="Cambria Math" w:hAnsi="Cambria Math"/>
                    <w:color w:val="000000" w:themeColor="text1"/>
                  </w:rPr>
                  <m:t>t+1</m:t>
                </m:r>
              </m:e>
            </m:d>
          </m:sub>
        </m:sSub>
      </m:oMath>
      <w:r w:rsidRPr="00DA5A9F">
        <w:rPr>
          <w:color w:val="000000" w:themeColor="text1"/>
        </w:rPr>
        <w:t xml:space="preserve"> ,  can be achieved as follows: </w:t>
      </w:r>
    </w:p>
    <w:p w14:paraId="71612DCC" w14:textId="77777777" w:rsidR="00FA093E" w:rsidRPr="00DA5A9F" w:rsidRDefault="00915A1B" w:rsidP="00FA093E">
      <w:pPr>
        <w:rPr>
          <w:color w:val="000000" w:themeColor="text1"/>
        </w:rPr>
      </w:pPr>
      <m:oMathPara>
        <m:oMath>
          <m:eqArr>
            <m:eqArrPr>
              <m:maxDist m:val="1"/>
              <m:ctrlPr>
                <w:rPr>
                  <w:rFonts w:ascii="Cambria Math" w:hAnsi="Cambria Math"/>
                  <w:i/>
                  <w:color w:val="000000" w:themeColor="text1"/>
                </w:rPr>
              </m:ctrlPr>
            </m:eqArrPr>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d>
                <m:dPr>
                  <m:ctrlPr>
                    <w:rPr>
                      <w:rFonts w:ascii="Cambria Math" w:hAnsi="Cambria Math"/>
                      <w:i/>
                      <w:color w:val="000000" w:themeColor="text1"/>
                    </w:rPr>
                  </m:ctrlPr>
                </m:dPr>
                <m:e>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sup>
                      <m:r>
                        <w:rPr>
                          <w:rFonts w:ascii="Cambria Math" w:hAnsi="Cambria Math"/>
                          <w:color w:val="000000" w:themeColor="text1"/>
                        </w:rPr>
                        <m:t>'</m:t>
                      </m:r>
                    </m:sup>
                  </m:sSup>
                </m:e>
              </m:d>
              <m:r>
                <w:rPr>
                  <w:rFonts w:ascii="Cambria Math" w:hAnsi="Cambria Math"/>
                  <w:color w:val="000000" w:themeColor="text1"/>
                </w:rPr>
                <m:t>-2</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a.8</m:t>
                  </m:r>
                </m:e>
              </m:d>
            </m:e>
          </m:eqArr>
        </m:oMath>
      </m:oMathPara>
    </w:p>
    <w:p w14:paraId="3826CCE4" w14:textId="77777777" w:rsidR="00FA093E" w:rsidRPr="00DA5A9F" w:rsidRDefault="00915A1B" w:rsidP="00FA093E">
      <w:pPr>
        <w:rPr>
          <w:color w:val="000000" w:themeColor="text1"/>
        </w:rPr>
      </w:pPr>
      <m:oMathPara>
        <m:oMath>
          <m:eqArr>
            <m:eqArrPr>
              <m:maxDist m:val="1"/>
              <m:ctrlPr>
                <w:rPr>
                  <w:rFonts w:ascii="Cambria Math" w:hAnsi="Cambria Math"/>
                  <w:i/>
                  <w:color w:val="000000" w:themeColor="text1"/>
                </w:rPr>
              </m:ctrlPr>
            </m:eqArr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ρ</m:t>
                  </m:r>
                </m:den>
              </m:f>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a.9</m:t>
                  </m:r>
                </m:e>
              </m:d>
            </m:e>
          </m:eqArr>
        </m:oMath>
      </m:oMathPara>
    </w:p>
    <w:p w14:paraId="438F2251" w14:textId="77777777" w:rsidR="00FA093E" w:rsidRPr="00DA5A9F" w:rsidRDefault="00915A1B" w:rsidP="00FA093E">
      <w:pPr>
        <w:rPr>
          <w:color w:val="000000" w:themeColor="text1"/>
        </w:rPr>
      </w:pPr>
      <m:oMathPara>
        <m:oMath>
          <m:eqArr>
            <m:eqArrPr>
              <m:maxDist m:val="1"/>
              <m:ctrlPr>
                <w:rPr>
                  <w:rFonts w:ascii="Cambria Math" w:hAnsi="Cambria Math"/>
                  <w:i/>
                  <w:color w:val="000000" w:themeColor="text1"/>
                </w:rPr>
              </m:ctrlPr>
            </m:eqArr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ρ</m:t>
                  </m:r>
                </m:den>
              </m:f>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a.10</m:t>
                  </m:r>
                </m:e>
              </m:d>
            </m:e>
          </m:eqArr>
        </m:oMath>
      </m:oMathPara>
    </w:p>
    <w:p w14:paraId="65244EF2" w14:textId="77777777" w:rsidR="00FA093E" w:rsidRPr="00DA5A9F" w:rsidRDefault="00915A1B" w:rsidP="00FA093E">
      <w:pPr>
        <w:rPr>
          <w:color w:val="000000" w:themeColor="text1"/>
        </w:rPr>
      </w:pPr>
      <m:oMathPara>
        <m:oMath>
          <m:eqArr>
            <m:eqArrPr>
              <m:maxDist m:val="1"/>
              <m:ctrlPr>
                <w:rPr>
                  <w:rFonts w:ascii="Cambria Math" w:hAnsi="Cambria Math"/>
                  <w:i/>
                  <w:color w:val="000000" w:themeColor="text1"/>
                </w:rPr>
              </m:ctrlPr>
            </m:eqArrPr>
            <m:e>
              <m:acc>
                <m:accPr>
                  <m:chr m:val="̃"/>
                  <m:ctrlPr>
                    <w:rPr>
                      <w:rFonts w:ascii="Cambria Math" w:hAnsi="Cambria Math"/>
                      <w:color w:val="000000" w:themeColor="text1"/>
                    </w:rPr>
                  </m:ctrlPr>
                </m:accPr>
                <m:e>
                  <m:r>
                    <m:rPr>
                      <m:sty m:val="p"/>
                    </m:rPr>
                    <w:rPr>
                      <w:rFonts w:ascii="Cambria Math" w:hAnsi="Cambria Math"/>
                      <w:color w:val="000000" w:themeColor="text1"/>
                    </w:rPr>
                    <m:t>V</m:t>
                  </m:r>
                </m:e>
              </m:acc>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ρ</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a.11</m:t>
                  </m:r>
                </m:e>
              </m:d>
            </m:e>
          </m:eqArr>
        </m:oMath>
      </m:oMathPara>
    </w:p>
    <w:p w14:paraId="3CF58BBB" w14:textId="68D2AE4C" w:rsidR="00FA093E" w:rsidRPr="00DA5A9F" w:rsidRDefault="00FA093E" w:rsidP="00FA093E">
      <w:pPr>
        <w:rPr>
          <w:color w:val="000000" w:themeColor="text1"/>
        </w:rPr>
      </w:pPr>
      <w:r w:rsidRPr="00DA5A9F">
        <w:rPr>
          <w:color w:val="000000" w:themeColor="text1"/>
        </w:rPr>
        <w:t xml:space="preserve">The derivation of (a.8~a.11) are given in </w:t>
      </w:r>
      <w:r w:rsidR="00C64A88">
        <w:rPr>
          <w:color w:val="000000" w:themeColor="text1"/>
        </w:rPr>
        <w:t>S</w:t>
      </w:r>
      <w:r w:rsidR="00482CDD">
        <w:rPr>
          <w:color w:val="000000" w:themeColor="text1"/>
        </w:rPr>
        <w:t>2.2</w:t>
      </w:r>
      <w:r w:rsidRPr="00DA5A9F">
        <w:rPr>
          <w:color w:val="000000" w:themeColor="text1"/>
        </w:rPr>
        <w:t>.</w:t>
      </w:r>
    </w:p>
    <w:p w14:paraId="32FE5B67" w14:textId="77777777" w:rsidR="00FA093E" w:rsidRPr="00DA5A9F" w:rsidRDefault="00FA093E" w:rsidP="00FA093E">
      <w:pPr>
        <w:rPr>
          <w:color w:val="000000" w:themeColor="text1"/>
        </w:rPr>
      </w:pPr>
    </w:p>
    <w:p w14:paraId="6305496B" w14:textId="032BD994" w:rsidR="00FA093E" w:rsidRPr="00DA5A9F" w:rsidRDefault="00C674FF" w:rsidP="00CF791D">
      <w:pPr>
        <w:outlineLvl w:val="0"/>
        <w:rPr>
          <w:color w:val="000000" w:themeColor="text1"/>
        </w:rPr>
      </w:pPr>
      <w:r>
        <w:rPr>
          <w:b/>
          <w:color w:val="000000" w:themeColor="text1"/>
        </w:rPr>
        <w:t>S</w:t>
      </w:r>
      <w:r w:rsidR="00482CDD">
        <w:rPr>
          <w:b/>
          <w:color w:val="000000" w:themeColor="text1"/>
        </w:rPr>
        <w:t>2.1</w:t>
      </w:r>
      <w:r w:rsidR="00FA093E" w:rsidRPr="00DA5A9F">
        <w:rPr>
          <w:color w:val="000000" w:themeColor="text1"/>
        </w:rPr>
        <w:t xml:space="preserve">. </w:t>
      </w:r>
      <w:r w:rsidR="00FA093E" w:rsidRPr="00DA5A9F">
        <w:rPr>
          <w:b/>
          <w:color w:val="000000" w:themeColor="text1"/>
        </w:rPr>
        <w:t>Derivation of (a.7)</w:t>
      </w:r>
    </w:p>
    <w:p w14:paraId="5CDE8741"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Let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V</m:t>
            </m:r>
            <m:d>
              <m:dPr>
                <m:ctrlPr>
                  <w:rPr>
                    <w:rFonts w:ascii="Cambria Math" w:hAnsi="Cambria Math" w:cs="Times New Roman"/>
                    <w:i/>
                    <w:color w:val="000000" w:themeColor="text1"/>
                  </w:rPr>
                </m:ctrlPr>
              </m:dPr>
              <m:e>
                <m:r>
                  <w:rPr>
                    <w:rFonts w:ascii="Cambria Math" w:hAnsi="Cambria Math" w:cs="Times New Roman"/>
                    <w:color w:val="000000" w:themeColor="text1"/>
                  </w:rPr>
                  <m:t>j</m:t>
                </m:r>
              </m:e>
            </m:d>
          </m:sub>
        </m:sSub>
      </m:oMath>
      <w:r w:rsidRPr="00DA5A9F">
        <w:rPr>
          <w:rFonts w:ascii="Times New Roman" w:hAnsi="Times New Roman" w:cs="Times New Roman"/>
          <w:color w:val="000000" w:themeColor="text1"/>
        </w:rPr>
        <w:t xml:space="preserve"> . If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≠0</m:t>
        </m:r>
      </m:oMath>
      <w:r w:rsidRPr="00DA5A9F">
        <w:rPr>
          <w:rFonts w:ascii="Times New Roman" w:hAnsi="Times New Roman" w:cs="Times New Roman"/>
          <w:color w:val="000000" w:themeColor="text1"/>
        </w:rPr>
        <w:t>, take the sub gradient of the objective function of (2.16), and set it to 0.</w:t>
      </w:r>
    </w:p>
    <w:p w14:paraId="5FF7AC57" w14:textId="77777777" w:rsidR="00FA093E" w:rsidRPr="00DA5A9F" w:rsidRDefault="00915A1B" w:rsidP="00FA093E">
      <w:pPr>
        <w:pStyle w:val="ListParagrap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r>
            <m:rPr>
              <m:sty m:val="p"/>
            </m:rPr>
            <w:rPr>
              <w:rFonts w:ascii="Cambria Math" w:hAnsi="Cambria Math" w:cs="Times New Roman"/>
              <w:color w:val="000000" w:themeColor="text1"/>
            </w:rPr>
            <m:t>Γ</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num>
            <m:den>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e>
                  </m:d>
                </m:e>
                <m:sub>
                  <m:r>
                    <w:rPr>
                      <w:rFonts w:ascii="Cambria Math" w:hAnsi="Cambria Math" w:cs="Times New Roman"/>
                      <w:color w:val="000000" w:themeColor="text1"/>
                    </w:rPr>
                    <m:t>2</m:t>
                  </m:r>
                </m:sub>
              </m:sSub>
            </m:den>
          </m:f>
          <m:r>
            <w:rPr>
              <w:rFonts w:ascii="Cambria Math" w:hAnsi="Cambria Math" w:cs="Times New Roman"/>
              <w:color w:val="000000" w:themeColor="text1"/>
            </w:rPr>
            <m:t>+ρ</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e>
          </m:d>
          <m:r>
            <w:rPr>
              <w:rFonts w:ascii="Cambria Math" w:hAnsi="Cambria Math" w:cs="Times New Roman"/>
              <w:color w:val="000000" w:themeColor="text1"/>
            </w:rPr>
            <m:t>=0</m:t>
          </m:r>
        </m:oMath>
      </m:oMathPara>
    </w:p>
    <w:p w14:paraId="3B9B7CBE"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where </w:t>
      </w:r>
      <m:oMath>
        <m:r>
          <m:rPr>
            <m:sty m:val="p"/>
          </m:rPr>
          <w:rPr>
            <w:rFonts w:ascii="Cambria Math" w:hAnsi="Cambria Math" w:cs="Times New Roman"/>
            <w:color w:val="000000" w:themeColor="text1"/>
          </w:rPr>
          <m:t>Γ</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oMath>
      <w:r w:rsidRPr="00DA5A9F">
        <w:rPr>
          <w:rFonts w:ascii="Times New Roman" w:hAnsi="Times New Roman" w:cs="Times New Roman"/>
          <w:color w:val="000000" w:themeColor="text1"/>
        </w:rPr>
        <w:t xml:space="preserve"> is the sub gradient of </w:t>
      </w:r>
      <m:oMath>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e>
                </m:d>
              </m:e>
            </m:d>
          </m:e>
          <m:sub>
            <m:r>
              <w:rPr>
                <w:rFonts w:ascii="Cambria Math" w:hAnsi="Cambria Math" w:cs="Times New Roman"/>
                <w:color w:val="000000" w:themeColor="text1"/>
              </w:rPr>
              <m:t>1</m:t>
            </m:r>
          </m:sub>
        </m:sSub>
      </m:oMath>
      <w:r w:rsidRPr="00DA5A9F">
        <w:rPr>
          <w:rFonts w:ascii="Times New Roman" w:hAnsi="Times New Roman" w:cs="Times New Roman"/>
          <w:color w:val="000000" w:themeColor="text1"/>
        </w:rPr>
        <w:t xml:space="preserve">with respect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oMath>
      <w:r w:rsidRPr="00DA5A9F">
        <w:rPr>
          <w:rFonts w:ascii="Times New Roman" w:hAnsi="Times New Roman" w:cs="Times New Roman"/>
          <w:color w:val="000000" w:themeColor="text1"/>
        </w:rPr>
        <w:t>.</w:t>
      </w:r>
    </w:p>
    <w:p w14:paraId="570D5785" w14:textId="77777777" w:rsidR="00FA093E" w:rsidRPr="00DA5A9F" w:rsidRDefault="00915A1B" w:rsidP="00CF791D">
      <w:pPr>
        <w:pStyle w:val="ListParagraph"/>
        <w:outlineLvl w:val="0"/>
        <w:rPr>
          <w:rFonts w:ascii="Times New Roman" w:hAnsi="Times New Roman" w:cs="Times New Roman"/>
          <w:color w:val="000000" w:themeColor="text1"/>
        </w:rPr>
      </w:pPr>
      <m:oMathPara>
        <m:oMath>
          <m:d>
            <m:dPr>
              <m:ctrlPr>
                <w:rPr>
                  <w:rFonts w:ascii="Cambria Math" w:hAnsi="Cambria Math" w:cs="Times New Roman"/>
                  <w:i/>
                  <w:color w:val="000000" w:themeColor="text1"/>
                </w:rPr>
              </m:ctrlPr>
            </m:dPr>
            <m:e>
              <m:r>
                <w:rPr>
                  <w:rFonts w:ascii="Cambria Math" w:hAnsi="Cambria Math" w:cs="Times New Roman"/>
                  <w:color w:val="000000" w:themeColor="text1"/>
                </w:rPr>
                <m:t>1+</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e>
                      </m:d>
                    </m:e>
                    <m:sub>
                      <m:r>
                        <w:rPr>
                          <w:rFonts w:ascii="Cambria Math" w:hAnsi="Cambria Math" w:cs="Times New Roman"/>
                          <w:color w:val="000000" w:themeColor="text1"/>
                        </w:rPr>
                        <m:t>2</m:t>
                      </m:r>
                    </m:sub>
                  </m:sSub>
                </m:den>
              </m:f>
            </m:e>
          </m:d>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r>
            <m:rPr>
              <m:sty m:val="p"/>
            </m:rPr>
            <w:rPr>
              <w:rFonts w:ascii="Cambria Math" w:hAnsi="Cambria Math" w:cs="Times New Roman"/>
              <w:color w:val="000000" w:themeColor="text1"/>
            </w:rPr>
            <m:t>Γ</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oMath>
      </m:oMathPara>
    </w:p>
    <w:p w14:paraId="35E362A2" w14:textId="77777777" w:rsidR="00FA093E" w:rsidRPr="00DA5A9F" w:rsidRDefault="00915A1B" w:rsidP="00FA093E">
      <w:pPr>
        <w:pStyle w:val="ListParagrap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e>
              </m:d>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e>
                  </m:d>
                </m:e>
              </m:d>
            </m:e>
            <m:sub>
              <m:r>
                <w:rPr>
                  <w:rFonts w:ascii="Cambria Math" w:hAnsi="Cambria Math" w:cs="Times New Roman"/>
                  <w:color w:val="000000" w:themeColor="text1"/>
                </w:rPr>
                <m:t>2</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oMath>
      </m:oMathPara>
    </w:p>
    <w:p w14:paraId="6F4BA81B" w14:textId="77777777" w:rsidR="00FA093E" w:rsidRPr="00DA5A9F" w:rsidRDefault="00915A1B" w:rsidP="00FA093E">
      <w:pPr>
        <w:pStyle w:val="ListParagrap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m:t>
          </m:r>
          <m:r>
            <m:rPr>
              <m:sty m:val="p"/>
            </m:rPr>
            <w:rPr>
              <w:rFonts w:ascii="Cambria Math" w:hAnsi="Cambria Math" w:cs="Times New Roman"/>
              <w:color w:val="000000" w:themeColor="text1"/>
            </w:rPr>
            <m:t>max⁡</m:t>
          </m:r>
          <m:r>
            <w:rPr>
              <w:rFonts w:ascii="Cambria Math" w:hAnsi="Cambria Math" w:cs="Times New Roman"/>
              <w:color w:val="000000" w:themeColor="text1"/>
            </w:rPr>
            <m:t>(1-</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e>
                      </m:d>
                    </m:e>
                  </m:d>
                </m:e>
                <m:sub>
                  <m:r>
                    <w:rPr>
                      <w:rFonts w:ascii="Cambria Math" w:hAnsi="Cambria Math" w:cs="Times New Roman"/>
                      <w:color w:val="000000" w:themeColor="text1"/>
                    </w:rPr>
                    <m:t>2</m:t>
                  </m:r>
                </m:sub>
              </m:sSub>
            </m:den>
          </m:f>
          <m:r>
            <w:rPr>
              <w:rFonts w:ascii="Cambria Math" w:hAnsi="Cambria Math" w:cs="Times New Roman"/>
              <w:color w:val="000000" w:themeColor="text1"/>
            </w:rPr>
            <m:t>,0)∙S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oMath>
      </m:oMathPara>
    </w:p>
    <w:p w14:paraId="447D0A0C"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It is easy to check when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ij</m:t>
            </m:r>
          </m:sub>
        </m:sSub>
        <m:r>
          <w:rPr>
            <w:rFonts w:ascii="Cambria Math" w:hAnsi="Cambria Math" w:cs="Times New Roman"/>
            <w:color w:val="000000" w:themeColor="text1"/>
          </w:rPr>
          <m:t>=0</m:t>
        </m:r>
      </m:oMath>
      <w:r w:rsidRPr="00DA5A9F">
        <w:rPr>
          <w:rFonts w:ascii="Times New Roman" w:hAnsi="Times New Roman" w:cs="Times New Roman"/>
          <w:color w:val="000000" w:themeColor="text1"/>
        </w:rPr>
        <w:t>, it also satisfy the above formula.</w:t>
      </w:r>
    </w:p>
    <w:p w14:paraId="0BF73A1E" w14:textId="77777777" w:rsidR="00FA093E" w:rsidRPr="00DA5A9F" w:rsidRDefault="00FA093E" w:rsidP="00FA093E">
      <w:pPr>
        <w:pStyle w:val="ListParagraph"/>
        <w:rPr>
          <w:rFonts w:ascii="Times New Roman" w:hAnsi="Times New Roman" w:cs="Times New Roman"/>
          <w:color w:val="000000" w:themeColor="text1"/>
        </w:rPr>
      </w:pPr>
    </w:p>
    <w:p w14:paraId="267D3684" w14:textId="77777777" w:rsidR="00FA093E" w:rsidRPr="00DA5A9F" w:rsidRDefault="00915A1B" w:rsidP="00FA093E">
      <w:pPr>
        <w:pStyle w:val="ListParagrap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r>
            <m:rPr>
              <m:sty m:val="p"/>
            </m:rPr>
            <w:rPr>
              <w:rFonts w:ascii="Cambria Math" w:hAnsi="Cambria Math" w:cs="Times New Roman"/>
              <w:color w:val="000000" w:themeColor="text1"/>
            </w:rPr>
            <m:t>Γ</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4</m:t>
              </m:r>
            </m:sub>
          </m:sSub>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num>
            <m:den>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e>
                      </m:d>
                    </m:e>
                  </m:d>
                </m:e>
                <m:sub>
                  <m:r>
                    <w:rPr>
                      <w:rFonts w:ascii="Cambria Math" w:hAnsi="Cambria Math" w:cs="Times New Roman"/>
                      <w:color w:val="000000" w:themeColor="text1"/>
                    </w:rPr>
                    <m:t>2</m:t>
                  </m:r>
                </m:sub>
              </m:sSub>
            </m:den>
          </m:f>
          <m:r>
            <w:rPr>
              <w:rFonts w:ascii="Cambria Math" w:hAnsi="Cambria Math" w:cs="Times New Roman"/>
              <w:color w:val="000000" w:themeColor="text1"/>
            </w:rPr>
            <m:t>+ρ</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ij</m:t>
                  </m:r>
                </m:sub>
              </m:sSub>
            </m:e>
          </m:d>
          <m:r>
            <w:rPr>
              <w:rFonts w:ascii="Cambria Math" w:hAnsi="Cambria Math" w:cs="Times New Roman"/>
              <w:color w:val="000000" w:themeColor="text1"/>
            </w:rPr>
            <m:t>=0</m:t>
          </m:r>
        </m:oMath>
      </m:oMathPara>
    </w:p>
    <w:p w14:paraId="2CA12079"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where </w:t>
      </w:r>
      <m:oMath>
        <m:r>
          <m:rPr>
            <m:sty m:val="p"/>
          </m:rPr>
          <w:rPr>
            <w:rFonts w:ascii="Cambria Math" w:hAnsi="Cambria Math" w:cs="Times New Roman"/>
            <w:color w:val="000000" w:themeColor="text1"/>
          </w:rPr>
          <m:t>Γ</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oMath>
      <w:r w:rsidRPr="00DA5A9F">
        <w:rPr>
          <w:rFonts w:ascii="Times New Roman" w:hAnsi="Times New Roman" w:cs="Times New Roman"/>
          <w:color w:val="000000" w:themeColor="text1"/>
        </w:rPr>
        <w:t xml:space="preserve"> is the sub gradient of </w:t>
      </w:r>
      <m:oMath>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e>
                </m:d>
              </m:e>
            </m:d>
          </m:e>
          <m:sub>
            <m:r>
              <w:rPr>
                <w:rFonts w:ascii="Cambria Math" w:hAnsi="Cambria Math" w:cs="Times New Roman"/>
                <w:color w:val="000000" w:themeColor="text1"/>
              </w:rPr>
              <m:t>1</m:t>
            </m:r>
          </m:sub>
        </m:sSub>
      </m:oMath>
    </w:p>
    <w:p w14:paraId="3C67967A" w14:textId="77777777" w:rsidR="00FA093E" w:rsidRPr="00DA5A9F" w:rsidRDefault="00915A1B" w:rsidP="00FA093E">
      <w:pPr>
        <w:pStyle w:val="ListParagraph"/>
        <w:rPr>
          <w:rFonts w:ascii="Times New Roman" w:hAnsi="Times New Roman" w:cs="Times New Roman"/>
          <w:color w:val="000000" w:themeColor="text1"/>
        </w:rPr>
      </w:pPr>
      <m:oMathPara>
        <m:oMath>
          <m:d>
            <m:dPr>
              <m:ctrlPr>
                <w:rPr>
                  <w:rFonts w:ascii="Cambria Math" w:hAnsi="Cambria Math" w:cs="Times New Roman"/>
                  <w:i/>
                  <w:color w:val="000000" w:themeColor="text1"/>
                </w:rPr>
              </m:ctrlPr>
            </m:dPr>
            <m:e>
              <m:r>
                <w:rPr>
                  <w:rFonts w:ascii="Cambria Math" w:hAnsi="Cambria Math" w:cs="Times New Roman"/>
                  <w:color w:val="000000" w:themeColor="text1"/>
                </w:rPr>
                <m:t>1+</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4</m:t>
                      </m:r>
                    </m:sub>
                  </m:sSub>
                </m:num>
                <m:den>
                  <m:r>
                    <w:rPr>
                      <w:rFonts w:ascii="Cambria Math" w:hAnsi="Cambria Math" w:cs="Times New Roman"/>
                      <w:color w:val="000000" w:themeColor="text1"/>
                    </w:rPr>
                    <m:t>ρ</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j</m:t>
                                  </m:r>
                                </m:sub>
                              </m:sSub>
                            </m:e>
                          </m:d>
                        </m:e>
                      </m:d>
                    </m:e>
                    <m:sub>
                      <m:r>
                        <w:rPr>
                          <w:rFonts w:ascii="Cambria Math" w:hAnsi="Cambria Math" w:cs="Times New Roman"/>
                          <w:color w:val="000000" w:themeColor="text1"/>
                        </w:rPr>
                        <m:t>2</m:t>
                      </m:r>
                    </m:sub>
                  </m:sSub>
                </m:den>
              </m:f>
            </m:e>
          </m:d>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num>
            <m:den>
              <m:r>
                <w:rPr>
                  <w:rFonts w:ascii="Cambria Math" w:hAnsi="Cambria Math" w:cs="Times New Roman"/>
                  <w:color w:val="000000" w:themeColor="text1"/>
                </w:rPr>
                <m:t>ρ</m:t>
              </m:r>
            </m:den>
          </m:f>
          <m:r>
            <m:rPr>
              <m:sty m:val="p"/>
            </m:rPr>
            <w:rPr>
              <w:rFonts w:ascii="Cambria Math" w:hAnsi="Cambria Math" w:cs="Times New Roman"/>
              <w:color w:val="000000" w:themeColor="text1"/>
            </w:rPr>
            <m:t>Γ</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3</m:t>
                      </m:r>
                    </m:sub>
                  </m:sSub>
                </m:num>
                <m:den>
                  <m:r>
                    <w:rPr>
                      <w:rFonts w:ascii="Cambria Math" w:hAnsi="Cambria Math" w:cs="Times New Roman"/>
                      <w:color w:val="000000" w:themeColor="text1"/>
                    </w:rPr>
                    <m:t>ρ</m:t>
                  </m:r>
                </m:den>
              </m:f>
            </m:e>
          </m:d>
        </m:oMath>
      </m:oMathPara>
    </w:p>
    <w:p w14:paraId="6D049BF6" w14:textId="77777777" w:rsidR="00FA093E" w:rsidRPr="00DA5A9F" w:rsidRDefault="00915A1B" w:rsidP="00FA093E">
      <w:pPr>
        <w:pStyle w:val="ListParagrap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e>
                  </m:d>
                </m:e>
              </m:d>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e>
                  </m:d>
                </m:e>
              </m:d>
            </m:e>
            <m:sub>
              <m:r>
                <w:rPr>
                  <w:rFonts w:ascii="Cambria Math" w:hAnsi="Cambria Math" w:cs="Times New Roman"/>
                  <w:color w:val="000000" w:themeColor="text1"/>
                </w:rPr>
                <m:t>2</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oMath>
      </m:oMathPara>
    </w:p>
    <w:p w14:paraId="64E01DCF" w14:textId="77777777" w:rsidR="00FA093E" w:rsidRPr="00DA5A9F" w:rsidRDefault="00915A1B" w:rsidP="00FA093E">
      <w:pPr>
        <w:pStyle w:val="ListParagrap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m:t>
          </m:r>
          <m:r>
            <m:rPr>
              <m:sty m:val="p"/>
            </m:rPr>
            <w:rPr>
              <w:rFonts w:ascii="Cambria Math" w:hAnsi="Cambria Math" w:cs="Times New Roman"/>
              <w:color w:val="000000" w:themeColor="text1"/>
            </w:rPr>
            <m:t>max⁡</m:t>
          </m:r>
          <m:r>
            <w:rPr>
              <w:rFonts w:ascii="Cambria Math" w:hAnsi="Cambria Math" w:cs="Times New Roman"/>
              <w:color w:val="000000" w:themeColor="text1"/>
            </w:rPr>
            <m:t>(1-</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e>
                      </m:d>
                    </m:e>
                  </m:d>
                </m:e>
                <m:sub>
                  <m:r>
                    <w:rPr>
                      <w:rFonts w:ascii="Cambria Math" w:hAnsi="Cambria Math" w:cs="Times New Roman"/>
                      <w:color w:val="000000" w:themeColor="text1"/>
                    </w:rPr>
                    <m:t>2</m:t>
                  </m:r>
                </m:sub>
              </m:sSub>
            </m:den>
          </m:f>
          <m:r>
            <w:rPr>
              <w:rFonts w:ascii="Cambria Math" w:hAnsi="Cambria Math" w:cs="Times New Roman"/>
              <w:color w:val="000000" w:themeColor="text1"/>
            </w:rPr>
            <m:t>,0)∙S</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w:rPr>
                          <w:rFonts w:ascii="Cambria Math" w:hAnsi="Cambria Math" w:cs="Times New Roman"/>
                          <w:color w:val="000000" w:themeColor="text1"/>
                        </w:rPr>
                        <m:t>i≠j</m:t>
                      </m:r>
                    </m:sub>
                  </m:sSub>
                </m:num>
                <m:den>
                  <m:r>
                    <w:rPr>
                      <w:rFonts w:ascii="Cambria Math" w:hAnsi="Cambria Math" w:cs="Times New Roman"/>
                      <w:color w:val="000000" w:themeColor="text1"/>
                    </w:rPr>
                    <m:t>ρ</m:t>
                  </m:r>
                </m:den>
              </m:f>
            </m:e>
          </m:d>
        </m:oMath>
      </m:oMathPara>
    </w:p>
    <w:p w14:paraId="04E46858" w14:textId="77777777" w:rsidR="00FA093E" w:rsidRPr="00DA5A9F" w:rsidRDefault="00FA093E" w:rsidP="00FA093E">
      <w:pPr>
        <w:pStyle w:val="ListParagraph"/>
        <w:rPr>
          <w:rFonts w:ascii="Times New Roman" w:hAnsi="Times New Roman" w:cs="Times New Roman"/>
          <w:color w:val="000000" w:themeColor="text1"/>
        </w:rPr>
      </w:pPr>
      <w:r w:rsidRPr="00DA5A9F">
        <w:rPr>
          <w:rFonts w:ascii="Times New Roman" w:hAnsi="Times New Roman" w:cs="Times New Roman"/>
          <w:color w:val="000000" w:themeColor="text1"/>
        </w:rPr>
        <w:t xml:space="preserve">It is easy to check when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ij</m:t>
            </m:r>
          </m:sub>
        </m:sSub>
        <m:r>
          <w:rPr>
            <w:rFonts w:ascii="Cambria Math" w:hAnsi="Cambria Math" w:cs="Times New Roman"/>
            <w:color w:val="000000" w:themeColor="text1"/>
          </w:rPr>
          <m:t>=0</m:t>
        </m:r>
      </m:oMath>
      <w:r w:rsidRPr="00DA5A9F">
        <w:rPr>
          <w:rFonts w:ascii="Times New Roman" w:hAnsi="Times New Roman" w:cs="Times New Roman"/>
          <w:color w:val="000000" w:themeColor="text1"/>
        </w:rPr>
        <w:t>, it also satisfy the above formula.</w:t>
      </w:r>
    </w:p>
    <w:p w14:paraId="498398C9" w14:textId="77777777" w:rsidR="00FA093E" w:rsidRPr="00DA5A9F" w:rsidRDefault="00FA093E" w:rsidP="00FA093E">
      <w:pPr>
        <w:rPr>
          <w:color w:val="000000" w:themeColor="text1"/>
        </w:rPr>
      </w:pPr>
    </w:p>
    <w:p w14:paraId="58894649" w14:textId="77777777" w:rsidR="00FA093E" w:rsidRPr="00DA5A9F" w:rsidRDefault="00FA093E" w:rsidP="00FA093E">
      <w:pPr>
        <w:rPr>
          <w:color w:val="000000" w:themeColor="text1"/>
        </w:rPr>
      </w:pPr>
    </w:p>
    <w:p w14:paraId="255A549C" w14:textId="39E885C3" w:rsidR="00FA093E" w:rsidRPr="00DA5A9F" w:rsidRDefault="00C64A88" w:rsidP="00CF791D">
      <w:pPr>
        <w:outlineLvl w:val="0"/>
        <w:rPr>
          <w:b/>
          <w:color w:val="000000" w:themeColor="text1"/>
        </w:rPr>
      </w:pPr>
      <w:r>
        <w:rPr>
          <w:b/>
          <w:color w:val="000000" w:themeColor="text1"/>
        </w:rPr>
        <w:t>S</w:t>
      </w:r>
      <w:r w:rsidR="00482CDD">
        <w:rPr>
          <w:b/>
          <w:color w:val="000000" w:themeColor="text1"/>
        </w:rPr>
        <w:t>2.2</w:t>
      </w:r>
      <w:r w:rsidR="00FA093E" w:rsidRPr="00DA5A9F">
        <w:rPr>
          <w:color w:val="000000" w:themeColor="text1"/>
        </w:rPr>
        <w:t xml:space="preserve">. </w:t>
      </w:r>
      <w:r w:rsidR="00FA093E" w:rsidRPr="00DA5A9F">
        <w:rPr>
          <w:b/>
          <w:color w:val="000000" w:themeColor="text1"/>
        </w:rPr>
        <w:t>Derivation of (a.8~a.11)</w:t>
      </w:r>
    </w:p>
    <w:p w14:paraId="156CA257" w14:textId="77777777" w:rsidR="00FA093E" w:rsidRPr="00DA5A9F" w:rsidRDefault="00FA093E" w:rsidP="00FA093E">
      <w:pPr>
        <w:rPr>
          <w:color w:val="000000" w:themeColor="text1"/>
        </w:rPr>
      </w:pPr>
    </w:p>
    <w:p w14:paraId="039CA9E4" w14:textId="77777777" w:rsidR="00FA093E" w:rsidRPr="00DA5A9F" w:rsidRDefault="00915A1B" w:rsidP="00FA093E">
      <w:pPr>
        <w:rPr>
          <w:color w:val="000000" w:themeColor="text1"/>
        </w:rPr>
      </w:pPr>
      <m:oMathPara>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X</m:t>
                  </m:r>
                </m:e>
              </m:acc>
            </m:e>
            <m:sub>
              <m:d>
                <m:dPr>
                  <m:ctrlPr>
                    <w:rPr>
                      <w:rFonts w:ascii="Cambria Math" w:hAnsi="Cambria Math"/>
                      <w:i/>
                      <w:color w:val="000000" w:themeColor="text1"/>
                    </w:rPr>
                  </m:ctrlPr>
                </m:dPr>
                <m:e>
                  <m:r>
                    <w:rPr>
                      <w:rFonts w:ascii="Cambria Math" w:hAnsi="Cambria Math"/>
                      <w:color w:val="000000" w:themeColor="text1"/>
                    </w:rPr>
                    <m:t>t+1</m:t>
                  </m:r>
                </m:e>
              </m:d>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argmin</m:t>
              </m:r>
            </m:e>
            <m:sub>
              <m:acc>
                <m:accPr>
                  <m:chr m:val="̃"/>
                  <m:ctrlPr>
                    <w:rPr>
                      <w:rFonts w:ascii="Cambria Math" w:hAnsi="Cambria Math"/>
                      <w:i/>
                      <w:color w:val="000000" w:themeColor="text1"/>
                    </w:rPr>
                  </m:ctrlPr>
                </m:accPr>
                <m:e>
                  <m:r>
                    <w:rPr>
                      <w:rFonts w:ascii="Cambria Math" w:hAnsi="Cambria Math"/>
                      <w:color w:val="000000" w:themeColor="text1"/>
                    </w:rPr>
                    <m:t>X</m:t>
                  </m:r>
                </m:e>
              </m:acc>
            </m:sub>
          </m:sSub>
          <m:d>
            <m:dPr>
              <m:begChr m:val="{"/>
              <m:endChr m:val="}"/>
              <m:ctrlPr>
                <w:rPr>
                  <w:rFonts w:ascii="Cambria Math" w:hAnsi="Cambria Math"/>
                  <w:i/>
                  <w:color w:val="000000" w:themeColor="text1"/>
                </w:rPr>
              </m:ctrlPr>
            </m:dPr>
            <m:e>
              <m:r>
                <w:rPr>
                  <w:rFonts w:ascii="Cambria Math" w:hAnsi="Cambria Math"/>
                  <w:color w:val="000000" w:themeColor="text1"/>
                </w:rPr>
                <m:t>ψ</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X</m:t>
                      </m:r>
                    </m:e>
                  </m:acc>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d>
                                <m:dPr>
                                  <m:ctrlPr>
                                    <w:rPr>
                                      <w:rFonts w:ascii="Cambria Math" w:hAnsi="Cambria Math"/>
                                      <w:i/>
                                      <w:color w:val="000000" w:themeColor="text1"/>
                                    </w:rPr>
                                  </m:ctrlPr>
                                </m:dPr>
                                <m:e>
                                  <m:r>
                                    <w:rPr>
                                      <w:rFonts w:ascii="Cambria Math" w:hAnsi="Cambria Math"/>
                                      <w:color w:val="000000" w:themeColor="text1"/>
                                    </w:rPr>
                                    <m:t>t+1</m:t>
                                  </m:r>
                                </m:e>
                              </m:d>
                            </m:sub>
                          </m:sSub>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d>
                                <m:dPr>
                                  <m:ctrlPr>
                                    <w:rPr>
                                      <w:rFonts w:ascii="Cambria Math" w:hAnsi="Cambria Math"/>
                                      <w:i/>
                                      <w:color w:val="000000" w:themeColor="text1"/>
                                    </w:rPr>
                                  </m:ctrlPr>
                                </m:dPr>
                                <m:e>
                                  <m:r>
                                    <w:rPr>
                                      <w:rFonts w:ascii="Cambria Math" w:hAnsi="Cambria Math"/>
                                      <w:color w:val="000000" w:themeColor="text1"/>
                                    </w:rPr>
                                    <m:t>t</m:t>
                                  </m:r>
                                </m:e>
                              </m:d>
                            </m:sub>
                          </m:sSub>
                        </m:e>
                      </m:d>
                    </m:e>
                  </m:d>
                </m:e>
                <m:sub>
                  <m:r>
                    <w:rPr>
                      <w:rFonts w:ascii="Cambria Math" w:hAnsi="Cambria Math"/>
                      <w:color w:val="000000" w:themeColor="text1"/>
                    </w:rPr>
                    <m:t>F</m:t>
                  </m:r>
                </m:sub>
                <m:sup>
                  <m:r>
                    <w:rPr>
                      <w:rFonts w:ascii="Cambria Math" w:hAnsi="Cambria Math"/>
                      <w:color w:val="000000" w:themeColor="text1"/>
                    </w:rPr>
                    <m:t>2</m:t>
                  </m:r>
                </m:sup>
              </m:sSubSup>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argmin</m:t>
              </m:r>
            </m:e>
            <m:sub>
              <m:acc>
                <m:accPr>
                  <m:chr m:val="̃"/>
                  <m:ctrlPr>
                    <w:rPr>
                      <w:rFonts w:ascii="Cambria Math" w:hAnsi="Cambria Math"/>
                      <w:i/>
                      <w:color w:val="000000" w:themeColor="text1"/>
                    </w:rPr>
                  </m:ctrlPr>
                </m:accPr>
                <m:e>
                  <m:r>
                    <w:rPr>
                      <w:rFonts w:ascii="Cambria Math" w:hAnsi="Cambria Math"/>
                      <w:color w:val="000000" w:themeColor="text1"/>
                    </w:rPr>
                    <m:t>X</m:t>
                  </m:r>
                </m:e>
              </m:acc>
            </m:sub>
          </m:sSub>
          <m:d>
            <m:dPr>
              <m:begChr m:val="{"/>
              <m:endChr m:val="}"/>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r>
                    <w:rPr>
                      <w:rFonts w:ascii="Cambria Math" w:hAnsi="Cambria Math"/>
                      <w:color w:val="000000" w:themeColor="text1"/>
                    </w:rPr>
                    <m:t>I</m:t>
                  </m:r>
                  <m:d>
                    <m:dPr>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 xml:space="preserve">= </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V</m:t>
                              </m:r>
                            </m:e>
                          </m:acc>
                        </m:e>
                        <m:sup>
                          <m:r>
                            <w:rPr>
                              <w:rFonts w:ascii="Cambria Math" w:hAnsi="Cambria Math"/>
                              <w:color w:val="000000" w:themeColor="text1"/>
                            </w:rPr>
                            <m:t>'</m:t>
                          </m:r>
                        </m:sup>
                      </m:sSup>
                    </m:e>
                  </m:d>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d>
                                <m:dPr>
                                  <m:ctrlPr>
                                    <w:rPr>
                                      <w:rFonts w:ascii="Cambria Math" w:hAnsi="Cambria Math"/>
                                      <w:i/>
                                      <w:color w:val="000000" w:themeColor="text1"/>
                                    </w:rPr>
                                  </m:ctrlPr>
                                </m:dPr>
                                <m:e>
                                  <m:r>
                                    <w:rPr>
                                      <w:rFonts w:ascii="Cambria Math" w:hAnsi="Cambria Math"/>
                                      <w:color w:val="000000" w:themeColor="text1"/>
                                    </w:rPr>
                                    <m:t>t+1</m:t>
                                  </m:r>
                                </m:e>
                              </m:d>
                            </m:sub>
                          </m:sSub>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d>
                                <m:dPr>
                                  <m:ctrlPr>
                                    <w:rPr>
                                      <w:rFonts w:ascii="Cambria Math" w:hAnsi="Cambria Math"/>
                                      <w:i/>
                                      <w:color w:val="000000" w:themeColor="text1"/>
                                    </w:rPr>
                                  </m:ctrlPr>
                                </m:dPr>
                                <m:e>
                                  <m:r>
                                    <w:rPr>
                                      <w:rFonts w:ascii="Cambria Math" w:hAnsi="Cambria Math"/>
                                      <w:color w:val="000000" w:themeColor="text1"/>
                                    </w:rPr>
                                    <m:t>t</m:t>
                                  </m:r>
                                </m:e>
                              </m:d>
                            </m:sub>
                          </m:sSub>
                        </m:e>
                      </m:d>
                    </m:e>
                  </m:d>
                </m:e>
                <m:sub>
                  <m:r>
                    <w:rPr>
                      <w:rFonts w:ascii="Cambria Math" w:hAnsi="Cambria Math"/>
                      <w:color w:val="000000" w:themeColor="text1"/>
                    </w:rPr>
                    <m:t>F</m:t>
                  </m:r>
                </m:sub>
                <m:sup>
                  <m:r>
                    <w:rPr>
                      <w:rFonts w:ascii="Cambria Math" w:hAnsi="Cambria Math"/>
                      <w:color w:val="000000" w:themeColor="text1"/>
                    </w:rPr>
                    <m:t>2</m:t>
                  </m:r>
                </m:sup>
              </m:sSub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argmin</m:t>
              </m:r>
            </m:e>
            <m:sub>
              <m:acc>
                <m:accPr>
                  <m:chr m:val="̃"/>
                  <m:ctrlPr>
                    <w:rPr>
                      <w:rFonts w:ascii="Cambria Math" w:hAnsi="Cambria Math"/>
                      <w:i/>
                      <w:color w:val="000000" w:themeColor="text1"/>
                    </w:rPr>
                  </m:ctrlPr>
                </m:accPr>
                <m:e>
                  <m:r>
                    <w:rPr>
                      <w:rFonts w:ascii="Cambria Math" w:hAnsi="Cambria Math"/>
                      <w:color w:val="000000" w:themeColor="text1"/>
                    </w:rPr>
                    <m:t>X</m:t>
                  </m:r>
                </m:e>
              </m:acc>
            </m:sub>
          </m:sSub>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e>
                              </m:d>
                            </m:e>
                          </m:d>
                        </m:e>
                        <m:sub>
                          <m:r>
                            <w:rPr>
                              <w:rFonts w:ascii="Cambria Math" w:hAnsi="Cambria Math"/>
                              <w:color w:val="000000" w:themeColor="text1"/>
                            </w:rPr>
                            <m:t>F</m:t>
                          </m:r>
                        </m:sub>
                        <m:sup>
                          <m:r>
                            <w:rPr>
                              <w:rFonts w:ascii="Cambria Math" w:hAnsi="Cambria Math"/>
                              <w:color w:val="000000" w:themeColor="text1"/>
                            </w:rPr>
                            <m:t>2</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e>
                                  </m:d>
                                </m:e>
                              </m:d>
                            </m:e>
                            <m:sub>
                              <m:r>
                                <w:rPr>
                                  <w:rFonts w:ascii="Cambria Math" w:hAnsi="Cambria Math"/>
                                  <w:color w:val="000000" w:themeColor="text1"/>
                                </w:rPr>
                                <m:t>F</m:t>
                              </m:r>
                            </m:sub>
                            <m:sup>
                              <m:r>
                                <w:rPr>
                                  <w:rFonts w:ascii="Cambria Math" w:hAnsi="Cambria Math"/>
                                  <w:color w:val="000000" w:themeColor="text1"/>
                                </w:rPr>
                                <m:t>2</m:t>
                              </m:r>
                            </m:sup>
                          </m:sSubSup>
                        </m:e>
                      </m:nary>
                    </m:e>
                  </m:nary>
                </m:e>
                <m:e>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V+</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V</m:t>
                                      </m:r>
                                    </m:sub>
                                  </m:sSub>
                                </m:e>
                              </m:d>
                            </m:e>
                          </m:d>
                        </m:e>
                      </m:d>
                    </m:e>
                    <m:sub>
                      <m:r>
                        <w:rPr>
                          <w:rFonts w:ascii="Cambria Math" w:hAnsi="Cambria Math"/>
                          <w:color w:val="000000" w:themeColor="text1"/>
                        </w:rPr>
                        <m:t>F</m:t>
                      </m:r>
                    </m:sub>
                    <m:sup>
                      <m:r>
                        <w:rPr>
                          <w:rFonts w:ascii="Cambria Math" w:hAnsi="Cambria Math"/>
                          <w:color w:val="000000" w:themeColor="text1"/>
                        </w:rPr>
                        <m:t>2</m:t>
                      </m:r>
                    </m:sup>
                  </m:sSubSup>
                  <m:r>
                    <w:rPr>
                      <w:rFonts w:ascii="Cambria Math" w:hAnsi="Cambria Math"/>
                      <w:color w:val="000000" w:themeColor="text1"/>
                    </w:rPr>
                    <m:t xml:space="preserve"> </m:t>
                  </m:r>
                </m:e>
              </m:eqArr>
            </m:e>
          </m:d>
        </m:oMath>
      </m:oMathPara>
    </w:p>
    <w:p w14:paraId="2C2E51D7" w14:textId="77777777" w:rsidR="00FA093E" w:rsidRPr="00DA5A9F" w:rsidRDefault="00FA093E" w:rsidP="00FA093E">
      <w:pPr>
        <w:rPr>
          <w:color w:val="000000" w:themeColor="text1"/>
        </w:rPr>
      </w:pPr>
      <w:r w:rsidRPr="00DA5A9F">
        <w:rPr>
          <w:color w:val="000000" w:themeColor="text1"/>
        </w:rPr>
        <w:lastRenderedPageBreak/>
        <w:t xml:space="preserve">where </w:t>
      </w:r>
      <m:oMath>
        <m:r>
          <w:rPr>
            <w:rFonts w:ascii="Cambria Math" w:hAnsi="Cambria Math"/>
            <w:color w:val="000000" w:themeColor="text1"/>
          </w:rPr>
          <m:t xml:space="preserve"> </m:t>
        </m:r>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 xml:space="preserve">= </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oMath>
      <w:r w:rsidRPr="00DA5A9F">
        <w:rPr>
          <w:color w:val="000000" w:themeColor="text1"/>
        </w:rPr>
        <w:t>.</w:t>
      </w:r>
    </w:p>
    <w:p w14:paraId="08067FEC" w14:textId="77777777" w:rsidR="00FA093E" w:rsidRPr="00DA5A9F" w:rsidRDefault="00FA093E" w:rsidP="00FA093E">
      <w:pPr>
        <w:rPr>
          <w:color w:val="000000" w:themeColor="text1"/>
        </w:rPr>
      </w:pPr>
      <w:r w:rsidRPr="00DA5A9F">
        <w:rPr>
          <w:color w:val="000000" w:themeColor="text1"/>
        </w:rPr>
        <w:t xml:space="preserve">the Lagrange form of the above formula is </w:t>
      </w:r>
    </w:p>
    <w:p w14:paraId="7C6639E7" w14:textId="77777777" w:rsidR="00FA093E" w:rsidRPr="00DA5A9F" w:rsidRDefault="00FA093E" w:rsidP="00FA093E">
      <w:pPr>
        <w:rPr>
          <w:color w:val="000000" w:themeColor="text1"/>
        </w:rPr>
      </w:pPr>
      <m:oMathPara>
        <m:oMath>
          <m:r>
            <w:rPr>
              <w:rFonts w:ascii="Cambria Math" w:hAnsi="Cambria Math"/>
              <w:color w:val="000000" w:themeColor="text1"/>
            </w:rPr>
            <m:t>L</m:t>
          </m:r>
          <m:d>
            <m:dPr>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r>
                <m:rPr>
                  <m:sty m:val="p"/>
                </m:rPr>
                <w:rPr>
                  <w:rFonts w:ascii="Cambria Math" w:hAnsi="Cambria Math"/>
                  <w:color w:val="000000" w:themeColor="text1"/>
                </w:rPr>
                <m:t xml:space="preserve"> </m:t>
              </m:r>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r>
                        <w:rPr>
                          <w:rFonts w:ascii="Cambria Math" w:hAnsi="Cambria Math"/>
                          <w:color w:val="000000" w:themeColor="text1"/>
                        </w:rPr>
                        <m:t>|</m:t>
                      </m:r>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e>
                  </m:d>
                </m:e>
                <m:sub>
                  <m:r>
                    <w:rPr>
                      <w:rFonts w:ascii="Cambria Math" w:hAnsi="Cambria Math"/>
                      <w:color w:val="000000" w:themeColor="text1"/>
                    </w:rPr>
                    <m:t>F</m:t>
                  </m:r>
                </m:sub>
                <m:sup>
                  <m:r>
                    <w:rPr>
                      <w:rFonts w:ascii="Cambria Math" w:hAnsi="Cambria Math"/>
                      <w:color w:val="000000" w:themeColor="text1"/>
                    </w:rPr>
                    <m:t>2</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r>
                            <w:rPr>
                              <w:rFonts w:ascii="Cambria Math" w:hAnsi="Cambria Math"/>
                              <w:color w:val="000000" w:themeColor="text1"/>
                            </w:rPr>
                            <m:t>|</m:t>
                          </m:r>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e>
                      </m:d>
                    </m:e>
                    <m:sub>
                      <m:r>
                        <w:rPr>
                          <w:rFonts w:ascii="Cambria Math" w:hAnsi="Cambria Math"/>
                          <w:color w:val="000000" w:themeColor="text1"/>
                        </w:rPr>
                        <m:t>F</m:t>
                      </m:r>
                    </m:sub>
                    <m:sup>
                      <m:r>
                        <w:rPr>
                          <w:rFonts w:ascii="Cambria Math" w:hAnsi="Cambria Math"/>
                          <w:color w:val="000000" w:themeColor="text1"/>
                        </w:rPr>
                        <m:t>2</m:t>
                      </m:r>
                    </m:sup>
                  </m:sSubSup>
                </m:e>
              </m:nary>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sSubSup>
            <m:sSubSupPr>
              <m:ctrlPr>
                <w:rPr>
                  <w:rFonts w:ascii="Cambria Math" w:hAnsi="Cambria Math"/>
                  <w:i/>
                  <w:color w:val="000000" w:themeColor="text1"/>
                </w:rPr>
              </m:ctrlPr>
            </m:sSubSupPr>
            <m:e>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-(V+</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V</m:t>
                  </m:r>
                </m:sub>
              </m:sSub>
              <m:r>
                <w:rPr>
                  <w:rFonts w:ascii="Cambria Math" w:hAnsi="Cambria Math"/>
                  <w:color w:val="000000" w:themeColor="text1"/>
                </w:rPr>
                <m:t>)||</m:t>
              </m:r>
            </m:e>
            <m:sub>
              <m:r>
                <w:rPr>
                  <w:rFonts w:ascii="Cambria Math" w:hAnsi="Cambria Math"/>
                  <w:color w:val="000000" w:themeColor="text1"/>
                </w:rPr>
                <m:t>F</m:t>
              </m:r>
            </m:sub>
            <m:sup>
              <m:r>
                <w:rPr>
                  <w:rFonts w:ascii="Cambria Math" w:hAnsi="Cambria Math"/>
                  <w:color w:val="000000" w:themeColor="text1"/>
                </w:rPr>
                <m:t>2</m:t>
              </m:r>
            </m:sup>
          </m:sSubSup>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r>
                <w:rPr>
                  <w:rFonts w:ascii="Cambria Math" w:hAnsi="Cambria Math"/>
                  <w:color w:val="000000" w:themeColor="text1"/>
                </w:rPr>
                <m:t>tr(</m:t>
              </m:r>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d>
                <m:dPr>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 xml:space="preserve"> </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acc>
                        <m:accPr>
                          <m:chr m:val="̃"/>
                          <m:ctrlPr>
                            <w:rPr>
                              <w:rFonts w:ascii="Cambria Math" w:hAnsi="Cambria Math"/>
                              <w:i/>
                              <w:color w:val="000000" w:themeColor="text1"/>
                            </w:rPr>
                          </m:ctrlPr>
                        </m:accPr>
                        <m:e>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e>
                      </m:acc>
                    </m:e>
                  </m:d>
                </m:e>
              </m:d>
              <m:r>
                <w:rPr>
                  <w:rFonts w:ascii="Cambria Math" w:hAnsi="Cambria Math"/>
                  <w:color w:val="000000" w:themeColor="text1"/>
                </w:rPr>
                <m:t>)</m:t>
              </m:r>
            </m:e>
          </m:nary>
        </m:oMath>
      </m:oMathPara>
    </w:p>
    <w:p w14:paraId="78C84375" w14:textId="77777777" w:rsidR="00FA093E" w:rsidRPr="00DA5A9F" w:rsidRDefault="00915A1B" w:rsidP="00FA093E">
      <w:pP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m:t>
              </m:r>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den>
          </m:f>
          <m:r>
            <w:rPr>
              <w:rFonts w:ascii="Cambria Math" w:hAnsi="Cambria Math"/>
              <w:color w:val="000000" w:themeColor="text1"/>
            </w:rPr>
            <m:t>=ρ</m:t>
          </m:r>
          <m:d>
            <m:dPr>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e>
          </m:d>
          <m: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=0,  k=1,…,K</m:t>
          </m:r>
        </m:oMath>
      </m:oMathPara>
    </w:p>
    <w:p w14:paraId="35D0D91D" w14:textId="77777777" w:rsidR="00FA093E" w:rsidRPr="00DA5A9F" w:rsidRDefault="00915A1B" w:rsidP="00FA093E">
      <w:pP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m:t>
              </m:r>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den>
          </m:f>
          <m:r>
            <w:rPr>
              <w:rFonts w:ascii="Cambria Math" w:hAnsi="Cambria Math"/>
              <w:color w:val="000000" w:themeColor="text1"/>
            </w:rPr>
            <m:t>=ρ</m:t>
          </m:r>
          <m:d>
            <m:dPr>
              <m:ctrlPr>
                <w:rPr>
                  <w:rFonts w:ascii="Cambria Math" w:hAnsi="Cambria Math"/>
                  <w:i/>
                  <w:color w:val="000000" w:themeColor="text1"/>
                </w:rPr>
              </m:ctrlPr>
            </m:dPr>
            <m:e>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e>
          </m:d>
          <m: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=0,  k=1,…,K</m:t>
          </m:r>
        </m:oMath>
      </m:oMathPara>
    </w:p>
    <w:p w14:paraId="2825FFE2" w14:textId="77777777" w:rsidR="00FA093E" w:rsidRPr="00DA5A9F" w:rsidRDefault="00915A1B" w:rsidP="00FA093E">
      <w:pP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den>
          </m:f>
          <m:r>
            <w:rPr>
              <w:rFonts w:ascii="Cambria Math" w:hAnsi="Cambria Math"/>
              <w:color w:val="000000" w:themeColor="text1"/>
            </w:rPr>
            <m:t>=ρ</m:t>
          </m:r>
          <m:d>
            <m:dPr>
              <m:ctrlPr>
                <w:rPr>
                  <w:rFonts w:ascii="Cambria Math" w:hAnsi="Cambria Math"/>
                  <w:i/>
                  <w:color w:val="000000" w:themeColor="text1"/>
                </w:rPr>
              </m:ctrlPr>
            </m:dPr>
            <m:e>
              <m:acc>
                <m:accPr>
                  <m:chr m:val="̃"/>
                  <m:ctrlPr>
                    <w:rPr>
                      <w:rFonts w:ascii="Cambria Math" w:hAnsi="Cambria Math"/>
                      <w:color w:val="000000" w:themeColor="text1"/>
                    </w:rPr>
                  </m:ctrlPr>
                </m:accPr>
                <m:e>
                  <m:r>
                    <m:rPr>
                      <m:sty m:val="p"/>
                    </m:rPr>
                    <w:rPr>
                      <w:rFonts w:ascii="Cambria Math" w:hAnsi="Cambria Math"/>
                      <w:color w:val="000000" w:themeColor="text1"/>
                    </w:rPr>
                    <m:t>V</m:t>
                  </m:r>
                </m:e>
              </m:acc>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d>
          <m:r>
            <w:rPr>
              <w:rFonts w:ascii="Cambria Math" w:hAnsi="Cambria Math"/>
              <w:color w:val="000000" w:themeColor="text1"/>
            </w:rPr>
            <m:t>-2</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=0</m:t>
          </m:r>
        </m:oMath>
      </m:oMathPara>
    </w:p>
    <w:p w14:paraId="54D64C7A" w14:textId="77777777" w:rsidR="00FA093E" w:rsidRPr="00DA5A9F" w:rsidRDefault="00915A1B" w:rsidP="00FA093E">
      <w:pP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V'</m:t>
                  </m:r>
                </m:e>
              </m:acc>
            </m:den>
          </m:f>
          <m:r>
            <w:rPr>
              <w:rFonts w:ascii="Cambria Math" w:hAnsi="Cambria Math"/>
              <w:color w:val="000000" w:themeColor="text1"/>
            </w:rPr>
            <m:t>=ρ</m:t>
          </m:r>
          <m:d>
            <m:dPr>
              <m:ctrlPr>
                <w:rPr>
                  <w:rFonts w:ascii="Cambria Math" w:hAnsi="Cambria Math"/>
                  <w:i/>
                  <w:color w:val="000000" w:themeColor="text1"/>
                </w:rPr>
              </m:ctrlPr>
            </m:dPr>
            <m:e>
              <m:acc>
                <m:accPr>
                  <m:chr m:val="̃"/>
                  <m:ctrlPr>
                    <w:rPr>
                      <w:rFonts w:ascii="Cambria Math" w:hAnsi="Cambria Math"/>
                      <w:color w:val="000000" w:themeColor="text1"/>
                    </w:rPr>
                  </m:ctrlPr>
                </m:accPr>
                <m:e>
                  <m:r>
                    <m:rPr>
                      <m:sty m:val="p"/>
                    </m:rPr>
                    <w:rPr>
                      <w:rFonts w:ascii="Cambria Math" w:hAnsi="Cambria Math"/>
                      <w:color w:val="000000" w:themeColor="text1"/>
                    </w:rPr>
                    <m:t>V'</m:t>
                  </m:r>
                </m:e>
              </m:acc>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sup>
                  <m:r>
                    <w:rPr>
                      <w:rFonts w:ascii="Cambria Math" w:hAnsi="Cambria Math"/>
                      <w:color w:val="000000" w:themeColor="text1"/>
                    </w:rPr>
                    <m:t>'</m:t>
                  </m:r>
                </m:sup>
              </m:sSup>
            </m:e>
          </m:d>
          <m:r>
            <w:rPr>
              <w:rFonts w:ascii="Cambria Math" w:hAnsi="Cambria Math"/>
              <w:color w:val="000000" w:themeColor="text1"/>
            </w:rPr>
            <m:t>-2</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=0</m:t>
          </m:r>
        </m:oMath>
      </m:oMathPara>
    </w:p>
    <w:p w14:paraId="3C40DA2F" w14:textId="77777777" w:rsidR="00FA093E" w:rsidRPr="00DA5A9F" w:rsidRDefault="00FA093E" w:rsidP="00FA093E">
      <w:pPr>
        <w:rPr>
          <w:color w:val="000000" w:themeColor="text1"/>
        </w:rPr>
      </w:pPr>
      <w:r w:rsidRPr="00DA5A9F">
        <w:rPr>
          <w:color w:val="000000" w:themeColor="text1"/>
        </w:rPr>
        <w:t xml:space="preserve">for each </w:t>
      </w:r>
      <m:oMath>
        <m:r>
          <w:rPr>
            <w:rFonts w:ascii="Cambria Math" w:hAnsi="Cambria Math"/>
            <w:color w:val="000000" w:themeColor="text1"/>
          </w:rPr>
          <m:t>k</m:t>
        </m:r>
      </m:oMath>
      <w:r w:rsidRPr="00DA5A9F">
        <w:rPr>
          <w:color w:val="000000" w:themeColor="text1"/>
        </w:rPr>
        <w:t>, subtract the last three equalities from the first equality, we get</w:t>
      </w:r>
    </w:p>
    <w:p w14:paraId="1EFF0C33" w14:textId="77777777" w:rsidR="00FA093E" w:rsidRPr="00DA5A9F" w:rsidRDefault="00FA093E" w:rsidP="00FA093E">
      <w:pPr>
        <w:rPr>
          <w:color w:val="000000" w:themeColor="text1"/>
        </w:rPr>
      </w:pPr>
      <m:oMathPara>
        <m:oMath>
          <m:r>
            <w:rPr>
              <w:rFonts w:ascii="Cambria Math" w:hAnsi="Cambria Math"/>
              <w:color w:val="000000" w:themeColor="text1"/>
            </w:rPr>
            <m:t>ρ</m:t>
          </m:r>
          <m:d>
            <m:dPr>
              <m:ctrlPr>
                <w:rPr>
                  <w:rFonts w:ascii="Cambria Math" w:hAnsi="Cambria Math"/>
                  <w:i/>
                  <w:color w:val="000000" w:themeColor="text1"/>
                </w:rPr>
              </m:ctrlPr>
            </m:dPr>
            <m:e>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sup>
                  <m:r>
                    <w:rPr>
                      <w:rFonts w:ascii="Cambria Math" w:hAnsi="Cambria Math"/>
                      <w:color w:val="000000" w:themeColor="text1"/>
                    </w:rPr>
                    <m:t>'</m:t>
                  </m:r>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e>
          </m:d>
          <m:r>
            <w:rPr>
              <w:rFonts w:ascii="Cambria Math" w:hAnsi="Cambria Math"/>
              <w:color w:val="000000" w:themeColor="text1"/>
            </w:rPr>
            <m:t>+2</m:t>
          </m:r>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+4</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=0</m:t>
          </m:r>
        </m:oMath>
      </m:oMathPara>
    </w:p>
    <w:p w14:paraId="3983D32D" w14:textId="77777777" w:rsidR="00FA093E" w:rsidRPr="00DA5A9F" w:rsidRDefault="00FA093E" w:rsidP="00FA093E">
      <w:pPr>
        <w:rPr>
          <w:color w:val="000000" w:themeColor="text1"/>
        </w:rPr>
      </w:pPr>
      <w:r w:rsidRPr="00DA5A9F">
        <w:rPr>
          <w:color w:val="000000" w:themeColor="text1"/>
        </w:rPr>
        <w:t xml:space="preserve">add up the above equalities for all </w:t>
      </w:r>
      <m:oMath>
        <m:r>
          <w:rPr>
            <w:rFonts w:ascii="Cambria Math" w:hAnsi="Cambria Math"/>
            <w:color w:val="000000" w:themeColor="text1"/>
          </w:rPr>
          <m:t>k</m:t>
        </m:r>
      </m:oMath>
    </w:p>
    <w:p w14:paraId="1149263D" w14:textId="77777777" w:rsidR="00FA093E" w:rsidRPr="00DA5A9F" w:rsidRDefault="00FA093E" w:rsidP="00FA093E">
      <w:pPr>
        <w:rPr>
          <w:color w:val="000000" w:themeColor="text1"/>
        </w:rPr>
      </w:pPr>
      <m:oMathPara>
        <m:oMath>
          <m:r>
            <w:rPr>
              <w:rFonts w:ascii="Cambria Math" w:hAnsi="Cambria Math"/>
              <w:color w:val="000000" w:themeColor="text1"/>
            </w:rPr>
            <m:t>ρ</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d>
                <m:dPr>
                  <m:ctrlPr>
                    <w:rPr>
                      <w:rFonts w:ascii="Cambria Math" w:hAnsi="Cambria Math"/>
                      <w:i/>
                      <w:color w:val="000000" w:themeColor="text1"/>
                    </w:rPr>
                  </m:ctrlPr>
                </m:dPr>
                <m:e>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sup>
                      <m:r>
                        <w:rPr>
                          <w:rFonts w:ascii="Cambria Math" w:hAnsi="Cambria Math"/>
                          <w:color w:val="000000" w:themeColor="text1"/>
                        </w:rPr>
                        <m:t>'</m:t>
                      </m:r>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e>
              </m:d>
            </m:e>
          </m:nary>
          <m:r>
            <w:rPr>
              <w:rFonts w:ascii="Cambria Math" w:hAnsi="Cambria Math"/>
              <w:color w:val="000000" w:themeColor="text1"/>
            </w:rPr>
            <m:t>+(4K+2)</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=0</m:t>
          </m:r>
        </m:oMath>
      </m:oMathPara>
    </w:p>
    <w:p w14:paraId="3E4CB12D" w14:textId="77777777" w:rsidR="00FA093E" w:rsidRPr="00DA5A9F" w:rsidRDefault="00FA093E" w:rsidP="00CF791D">
      <w:pPr>
        <w:outlineLvl w:val="0"/>
        <w:rPr>
          <w:color w:val="000000" w:themeColor="text1"/>
        </w:rPr>
      </w:pPr>
      <w:r w:rsidRPr="00DA5A9F">
        <w:rPr>
          <w:color w:val="000000" w:themeColor="text1"/>
        </w:rPr>
        <w:t>Therefore</w:t>
      </w:r>
    </w:p>
    <w:p w14:paraId="1F35DBF9" w14:textId="77777777" w:rsidR="00FA093E" w:rsidRPr="00DA5A9F" w:rsidRDefault="00915A1B" w:rsidP="00FA093E">
      <w:pP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(4K+2)</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d>
                <m:dPr>
                  <m:ctrlPr>
                    <w:rPr>
                      <w:rFonts w:ascii="Cambria Math" w:hAnsi="Cambria Math"/>
                      <w:i/>
                      <w:color w:val="000000" w:themeColor="text1"/>
                    </w:rPr>
                  </m:ctrlPr>
                </m:dPr>
                <m:e>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sup>
                      <m:r>
                        <w:rPr>
                          <w:rFonts w:ascii="Cambria Math" w:hAnsi="Cambria Math"/>
                          <w:color w:val="000000" w:themeColor="text1"/>
                        </w:rPr>
                        <m:t>'</m:t>
                      </m:r>
                    </m:sup>
                  </m:sSup>
                </m:e>
              </m:d>
            </m:e>
          </m:nary>
        </m:oMath>
      </m:oMathPara>
    </w:p>
    <w:p w14:paraId="7044A404" w14:textId="77777777" w:rsidR="00FA093E" w:rsidRPr="00DA5A9F" w:rsidRDefault="00915A1B" w:rsidP="00CF791D">
      <w:pPr>
        <w:outlineLvl w:val="0"/>
        <w:rPr>
          <w:color w:val="000000" w:themeColor="text1"/>
        </w:rPr>
      </w:pPr>
      <m:oMathPara>
        <m:oMath>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2</m:t>
              </m:r>
            </m:den>
          </m:f>
          <m:d>
            <m:dPr>
              <m:ctrlPr>
                <w:rPr>
                  <w:rFonts w:ascii="Cambria Math" w:hAnsi="Cambria Math"/>
                  <w:i/>
                  <w:color w:val="000000" w:themeColor="text1"/>
                </w:rPr>
              </m:ctrlPr>
            </m:dPr>
            <m:e>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e>
                <m:sup>
                  <m:r>
                    <w:rPr>
                      <w:rFonts w:ascii="Cambria Math" w:hAnsi="Cambria Math"/>
                      <w:color w:val="000000" w:themeColor="text1"/>
                    </w:rPr>
                    <m:t>'</m:t>
                  </m:r>
                </m:sup>
              </m:sSup>
            </m:e>
          </m:d>
          <m:r>
            <w:rPr>
              <w:rFonts w:ascii="Cambria Math" w:hAnsi="Cambria Math"/>
              <w:color w:val="000000" w:themeColor="text1"/>
            </w:rPr>
            <m:t>-2</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oMath>
      </m:oMathPara>
    </w:p>
    <w:p w14:paraId="14550F03" w14:textId="77777777" w:rsidR="00FA093E" w:rsidRPr="00DA5A9F" w:rsidRDefault="00915A1B" w:rsidP="00FA093E">
      <w:pPr>
        <w:rPr>
          <w:color w:val="000000" w:themeColor="text1"/>
        </w:rPr>
      </w:pPr>
      <m:oMathPara>
        <m:oMath>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Θ</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ρ</m:t>
              </m:r>
            </m:den>
          </m:f>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oMath>
      </m:oMathPara>
    </w:p>
    <w:p w14:paraId="1E2DACC0" w14:textId="77777777" w:rsidR="00FA093E" w:rsidRPr="00DA5A9F" w:rsidRDefault="00915A1B" w:rsidP="00FA093E">
      <w:pPr>
        <w:rPr>
          <w:color w:val="000000" w:themeColor="text1"/>
        </w:rPr>
      </w:pPr>
      <m:oMathPara>
        <m:oMath>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Z</m:t>
                  </m:r>
                </m:e>
              </m:acc>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m:rPr>
                      <m:sty m:val="p"/>
                    </m:rPr>
                    <w:rPr>
                      <w:rFonts w:ascii="Cambria Math" w:hAnsi="Cambria Math"/>
                      <w:color w:val="000000" w:themeColor="text1"/>
                    </w:rPr>
                    <m:t>Z</m:t>
                  </m:r>
                </m:sub>
                <m:sup>
                  <m:d>
                    <m:dPr>
                      <m:ctrlPr>
                        <w:rPr>
                          <w:rFonts w:ascii="Cambria Math" w:hAnsi="Cambria Math"/>
                          <w:i/>
                          <w:color w:val="000000" w:themeColor="text1"/>
                        </w:rPr>
                      </m:ctrlPr>
                    </m:dPr>
                    <m:e>
                      <m:r>
                        <w:rPr>
                          <w:rFonts w:ascii="Cambria Math" w:hAnsi="Cambria Math"/>
                          <w:color w:val="000000" w:themeColor="text1"/>
                        </w:rPr>
                        <m:t>k</m:t>
                      </m:r>
                    </m:e>
                  </m:d>
                </m:sup>
              </m:sSubSup>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ρ</m:t>
              </m:r>
            </m:den>
          </m:f>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oMath>
      </m:oMathPara>
    </w:p>
    <w:p w14:paraId="5949003D" w14:textId="77777777" w:rsidR="00FA093E" w:rsidRPr="00DA5A9F" w:rsidRDefault="00915A1B" w:rsidP="00FA093E">
      <w:pPr>
        <w:rPr>
          <w:color w:val="000000" w:themeColor="text1"/>
        </w:rPr>
      </w:pPr>
      <m:oMathPara>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V</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V</m:t>
                  </m:r>
                </m:sub>
              </m:sSub>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ρ</m:t>
              </m:r>
            </m:den>
          </m:f>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p>
                <m:sSupPr>
                  <m:ctrlPr>
                    <w:rPr>
                      <w:rFonts w:ascii="Cambria Math" w:hAnsi="Cambria Math"/>
                      <w:color w:val="000000" w:themeColor="text1"/>
                    </w:rPr>
                  </m:ctrlPr>
                </m:sSupPr>
                <m:e>
                  <m:r>
                    <m:rPr>
                      <m:sty m:val="p"/>
                    </m:rPr>
                    <w:rPr>
                      <w:rFonts w:ascii="Cambria Math" w:hAnsi="Cambria Math"/>
                      <w:color w:val="000000" w:themeColor="text1"/>
                    </w:rPr>
                    <m:t>Γ</m:t>
                  </m:r>
                </m:e>
                <m:sup>
                  <m:d>
                    <m:dPr>
                      <m:ctrlPr>
                        <w:rPr>
                          <w:rFonts w:ascii="Cambria Math" w:hAnsi="Cambria Math"/>
                          <w:i/>
                          <w:color w:val="000000" w:themeColor="text1"/>
                        </w:rPr>
                      </m:ctrlPr>
                    </m:dPr>
                    <m:e>
                      <m:r>
                        <w:rPr>
                          <w:rFonts w:ascii="Cambria Math" w:hAnsi="Cambria Math"/>
                          <w:color w:val="000000" w:themeColor="text1"/>
                        </w:rPr>
                        <m:t>k</m:t>
                      </m:r>
                    </m:e>
                  </m:d>
                </m:sup>
              </m:sSup>
            </m:e>
          </m:nary>
        </m:oMath>
      </m:oMathPara>
    </w:p>
    <w:p w14:paraId="609B10BB" w14:textId="77777777" w:rsidR="00FA093E" w:rsidRPr="00DA5A9F" w:rsidRDefault="00FA093E" w:rsidP="00FA093E">
      <w:pPr>
        <w:rPr>
          <w:color w:val="000000" w:themeColor="text1"/>
        </w:rPr>
      </w:pPr>
    </w:p>
    <w:p w14:paraId="62C9D566" w14:textId="05E1E9B6" w:rsidR="00640D5D" w:rsidRPr="00DA5A9F" w:rsidRDefault="003A013A" w:rsidP="00CF791D">
      <w:pPr>
        <w:outlineLvl w:val="0"/>
        <w:rPr>
          <w:b/>
          <w:color w:val="000000" w:themeColor="text1"/>
        </w:rPr>
      </w:pPr>
      <w:r>
        <w:rPr>
          <w:b/>
          <w:color w:val="000000" w:themeColor="text1"/>
        </w:rPr>
        <w:t>S</w:t>
      </w:r>
      <w:r w:rsidR="00CC5405">
        <w:rPr>
          <w:b/>
          <w:color w:val="000000" w:themeColor="text1"/>
        </w:rPr>
        <w:t>3.1</w:t>
      </w:r>
      <w:r w:rsidR="00640D5D" w:rsidRPr="00DA5A9F">
        <w:rPr>
          <w:b/>
          <w:color w:val="000000" w:themeColor="text1"/>
        </w:rPr>
        <w:t>. Proof of theorem 1.</w:t>
      </w:r>
    </w:p>
    <w:p w14:paraId="740CA3E3" w14:textId="77777777" w:rsidR="00640D5D" w:rsidRPr="00DA5A9F" w:rsidRDefault="00640D5D" w:rsidP="00640D5D">
      <w:pPr>
        <w:rPr>
          <w:color w:val="000000" w:themeColor="text1"/>
        </w:rPr>
      </w:pPr>
    </w:p>
    <w:p w14:paraId="23F822A5" w14:textId="77777777" w:rsidR="00640D5D" w:rsidRPr="00DA5A9F" w:rsidRDefault="00640D5D" w:rsidP="00640D5D">
      <w:pPr>
        <w:rPr>
          <w:color w:val="000000" w:themeColor="text1"/>
        </w:rPr>
      </w:pPr>
      <w:r w:rsidRPr="00DA5A9F">
        <w:rPr>
          <w:color w:val="000000" w:themeColor="text1"/>
        </w:rPr>
        <w:t xml:space="preserve">Let </w:t>
      </w:r>
      <m:oMath>
        <m:r>
          <m:rPr>
            <m:sty m:val="p"/>
          </m:rPr>
          <w:rPr>
            <w:rFonts w:ascii="Cambria Math" w:hAnsi="Cambria Math"/>
            <w:color w:val="000000" w:themeColor="text1"/>
          </w:rPr>
          <m:t>Ω</m:t>
        </m:r>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k=1</m:t>
            </m:r>
          </m:sub>
          <m:sup>
            <m:r>
              <w:rPr>
                <w:rFonts w:ascii="Cambria Math" w:hAnsi="Cambria Math"/>
                <w:color w:val="000000" w:themeColor="text1"/>
              </w:rPr>
              <m:t>T</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r>
          <m:rPr>
            <m:sty m:val="p"/>
          </m:rP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max</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max</m:t>
            </m:r>
          </m:e>
          <m:sub>
            <m:r>
              <w:rPr>
                <w:rFonts w:ascii="Cambria Math" w:hAnsi="Cambria Math"/>
                <w:color w:val="000000" w:themeColor="text1"/>
              </w:rPr>
              <m:t>(i,j)∈</m:t>
            </m:r>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ij</m:t>
            </m:r>
          </m:sub>
          <m:sup>
            <m:r>
              <w:rPr>
                <w:rFonts w:ascii="Cambria Math" w:hAnsi="Cambria Math"/>
                <w:color w:val="000000" w:themeColor="text1"/>
              </w:rPr>
              <m:t>(k)</m:t>
            </m:r>
          </m:sup>
        </m:sSubSup>
        <m:r>
          <w:rPr>
            <w:rFonts w:ascii="Cambria Math" w:hAnsi="Cambria Math"/>
            <w:color w:val="000000" w:themeColor="text1"/>
          </w:rPr>
          <m:t>|</m:t>
        </m:r>
      </m:oMath>
      <w:r w:rsidRPr="00DA5A9F">
        <w:rPr>
          <w:color w:val="000000" w:themeColor="text1"/>
        </w:rPr>
        <w:t xml:space="preserve">, let </w:t>
      </w:r>
      <m:oMath>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Ω</m:t>
            </m:r>
          </m:sub>
        </m:sSub>
      </m:oMath>
      <w:r w:rsidRPr="00DA5A9F">
        <w:rPr>
          <w:color w:val="000000" w:themeColor="text1"/>
        </w:rPr>
        <w:t xml:space="preserve"> denote the restriction of the matrix </w:t>
      </w:r>
      <m:oMath>
        <m:r>
          <w:rPr>
            <w:rFonts w:ascii="Cambria Math" w:hAnsi="Cambria Math"/>
            <w:color w:val="000000" w:themeColor="text1"/>
          </w:rPr>
          <m:t>A</m:t>
        </m:r>
      </m:oMath>
      <w:r w:rsidRPr="00DA5A9F">
        <w:rPr>
          <w:color w:val="000000" w:themeColor="text1"/>
        </w:rPr>
        <w:t xml:space="preserve"> to the set </w:t>
      </w:r>
      <m:oMath>
        <m:r>
          <m:rPr>
            <m:sty m:val="p"/>
          </m:rPr>
          <w:rPr>
            <w:rFonts w:ascii="Cambria Math" w:hAnsi="Cambria Math"/>
            <w:color w:val="000000" w:themeColor="text1"/>
          </w:rPr>
          <m:t>Ω</m:t>
        </m:r>
      </m:oMath>
      <w:r w:rsidRPr="00DA5A9F">
        <w:rPr>
          <w:color w:val="000000" w:themeColor="text1"/>
        </w:rPr>
        <w:t xml:space="preserve">, that is </w:t>
      </w:r>
    </w:p>
    <w:p w14:paraId="0155CC11" w14:textId="77777777" w:rsidR="00640D5D" w:rsidRPr="00DA5A9F" w:rsidRDefault="00915A1B" w:rsidP="00CF791D">
      <w:pPr>
        <w:outlineLvl w:val="0"/>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Ω</m:t>
                  </m:r>
                </m:sub>
              </m:sSub>
              <m:r>
                <w:rPr>
                  <w:rFonts w:ascii="Cambria Math" w:hAnsi="Cambria Math"/>
                  <w:color w:val="000000" w:themeColor="text1"/>
                </w:rPr>
                <m:t>)</m:t>
              </m:r>
            </m:e>
            <m:sub>
              <m:r>
                <w:rPr>
                  <w:rFonts w:ascii="Cambria Math" w:hAnsi="Cambria Math"/>
                  <w:color w:val="000000" w:themeColor="text1"/>
                </w:rPr>
                <m:t>ij</m:t>
              </m:r>
            </m:sub>
          </m:sSub>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w:rPr>
                      <w:rFonts w:ascii="Cambria Math" w:hAnsi="Cambria Math"/>
                      <w:color w:val="000000" w:themeColor="text1"/>
                    </w:rPr>
                    <m:t xml:space="preserve">, if </m:t>
                  </m:r>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m:t>
                  </m:r>
                  <m:r>
                    <m:rPr>
                      <m:sty m:val="p"/>
                    </m:rPr>
                    <w:rPr>
                      <w:rFonts w:ascii="Cambria Math" w:hAnsi="Cambria Math"/>
                      <w:color w:val="000000" w:themeColor="text1"/>
                    </w:rPr>
                    <m:t>Ω</m:t>
                  </m:r>
                  <m:ctrlPr>
                    <w:rPr>
                      <w:rFonts w:ascii="Cambria Math" w:hAnsi="Cambria Math"/>
                      <w:color w:val="000000" w:themeColor="text1"/>
                    </w:rPr>
                  </m:ctrlPr>
                </m:e>
                <m:e>
                  <m:r>
                    <w:rPr>
                      <w:rFonts w:ascii="Cambria Math" w:hAnsi="Cambria Math"/>
                      <w:color w:val="000000" w:themeColor="text1"/>
                    </w:rPr>
                    <m:t xml:space="preserve">0, if </m:t>
                  </m:r>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m:t>
                  </m:r>
                  <m:r>
                    <m:rPr>
                      <m:sty m:val="p"/>
                    </m:rPr>
                    <w:rPr>
                      <w:rFonts w:ascii="Cambria Math" w:hAnsi="Cambria Math"/>
                      <w:color w:val="000000" w:themeColor="text1"/>
                    </w:rPr>
                    <m:t>Ω</m:t>
                  </m:r>
                  <m:r>
                    <w:rPr>
                      <w:rFonts w:ascii="Cambria Math" w:hAnsi="Cambria Math"/>
                      <w:color w:val="000000" w:themeColor="text1"/>
                    </w:rPr>
                    <m:t xml:space="preserve"> </m:t>
                  </m:r>
                  <m:ctrlPr>
                    <w:rPr>
                      <w:rFonts w:ascii="Cambria Math" w:hAnsi="Cambria Math"/>
                      <w:color w:val="000000" w:themeColor="text1"/>
                    </w:rPr>
                  </m:ctrlPr>
                </m:e>
              </m:eqArr>
            </m:e>
          </m:d>
        </m:oMath>
      </m:oMathPara>
    </w:p>
    <w:p w14:paraId="53825D86" w14:textId="7380FFBB" w:rsidR="00640D5D" w:rsidRPr="00DA5A9F" w:rsidRDefault="00640D5D" w:rsidP="00640D5D">
      <w:pPr>
        <w:rPr>
          <w:color w:val="000000" w:themeColor="text1"/>
        </w:rPr>
      </w:pPr>
      <w:r w:rsidRPr="00DA5A9F">
        <w:rPr>
          <w:color w:val="000000" w:themeColor="text1"/>
        </w:rPr>
        <w:t xml:space="preserve">Assume </w:t>
      </w:r>
      <m:oMath>
        <m:r>
          <w:rPr>
            <w:rFonts w:ascii="Cambria Math" w:hAnsi="Cambria Math"/>
            <w:color w:val="000000" w:themeColor="text1"/>
          </w:rPr>
          <m:t>(</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,V)</m:t>
        </m:r>
      </m:oMath>
      <w:r w:rsidRPr="00DA5A9F">
        <w:rPr>
          <w:color w:val="000000" w:themeColor="text1"/>
        </w:rPr>
        <w:t xml:space="preserve"> is a feasible solution of (2.1), then </w:t>
      </w:r>
      <m:oMath>
        <m:r>
          <w:rPr>
            <w:rFonts w:ascii="Cambria Math" w:hAnsi="Cambria Math"/>
            <w:color w:val="000000" w:themeColor="text1"/>
          </w:rPr>
          <m:t>(</m:t>
        </m:r>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Θ</m:t>
                </m:r>
              </m:e>
              <m:sub>
                <m:r>
                  <m:rPr>
                    <m:sty m:val="p"/>
                  </m:rPr>
                  <w:rPr>
                    <w:rFonts w:ascii="Cambria Math" w:hAnsi="Cambria Math"/>
                    <w:color w:val="000000" w:themeColor="text1"/>
                  </w:rPr>
                  <m:t>Ω</m:t>
                </m:r>
              </m:sub>
              <m:sup>
                <m:r>
                  <w:rPr>
                    <w:rFonts w:ascii="Cambria Math" w:hAnsi="Cambria Math"/>
                    <w:color w:val="000000" w:themeColor="text1"/>
                  </w:rPr>
                  <m:t>(k)</m:t>
                </m:r>
              </m:sup>
            </m:sSub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Ω</m:t>
            </m:r>
          </m:sub>
        </m:sSub>
        <m:r>
          <w:rPr>
            <w:rFonts w:ascii="Cambria Math" w:hAnsi="Cambria Math"/>
            <w:color w:val="000000" w:themeColor="text1"/>
          </w:rPr>
          <m:t>)</m:t>
        </m:r>
      </m:oMath>
      <w:r w:rsidRPr="00DA5A9F">
        <w:rPr>
          <w:color w:val="000000" w:themeColor="text1"/>
        </w:rPr>
        <w:t xml:space="preserve"> is also a feasible solution to (2.1</w:t>
      </w:r>
      <w:r w:rsidR="00E97247">
        <w:rPr>
          <w:color w:val="000000" w:themeColor="text1"/>
        </w:rPr>
        <w:t>). We want to show that if (2.11</w:t>
      </w:r>
      <w:r w:rsidRPr="00DA5A9F">
        <w:rPr>
          <w:color w:val="000000" w:themeColor="text1"/>
        </w:rPr>
        <w:t xml:space="preserve">) </w:t>
      </w:r>
      <w:r w:rsidR="0061706C">
        <w:rPr>
          <w:color w:val="000000" w:themeColor="text1"/>
        </w:rPr>
        <w:t>holds</w:t>
      </w:r>
      <w:r w:rsidRPr="00DA5A9F">
        <w:rPr>
          <w:color w:val="000000" w:themeColor="text1"/>
        </w:rPr>
        <w:t xml:space="preserve">, then the objective value of (2.1) evaluated at </w:t>
      </w:r>
      <m:oMath>
        <m:r>
          <w:rPr>
            <w:rFonts w:ascii="Cambria Math" w:hAnsi="Cambria Math"/>
            <w:color w:val="000000" w:themeColor="text1"/>
          </w:rPr>
          <m:t>(</m:t>
        </m:r>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Θ</m:t>
                </m:r>
              </m:e>
              <m:sub>
                <m:r>
                  <m:rPr>
                    <m:sty m:val="p"/>
                  </m:rPr>
                  <w:rPr>
                    <w:rFonts w:ascii="Cambria Math" w:hAnsi="Cambria Math"/>
                    <w:color w:val="000000" w:themeColor="text1"/>
                  </w:rPr>
                  <m:t>Ω</m:t>
                </m:r>
              </m:sub>
              <m:sup>
                <m:r>
                  <w:rPr>
                    <w:rFonts w:ascii="Cambria Math" w:hAnsi="Cambria Math"/>
                    <w:color w:val="000000" w:themeColor="text1"/>
                  </w:rPr>
                  <m:t>(k)</m:t>
                </m:r>
              </m:sup>
            </m:sSub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Ω</m:t>
            </m:r>
          </m:sub>
        </m:sSub>
        <m:r>
          <w:rPr>
            <w:rFonts w:ascii="Cambria Math" w:hAnsi="Cambria Math"/>
            <w:color w:val="000000" w:themeColor="text1"/>
          </w:rPr>
          <m:t>)</m:t>
        </m:r>
      </m:oMath>
      <w:r w:rsidRPr="00DA5A9F">
        <w:rPr>
          <w:color w:val="000000" w:themeColor="text1"/>
        </w:rPr>
        <w:t xml:space="preserve"> is smaller than the objective value of (2.1) evaluated at </w:t>
      </w:r>
      <m:oMath>
        <m:r>
          <w:rPr>
            <w:rFonts w:ascii="Cambria Math" w:hAnsi="Cambria Math"/>
            <w:color w:val="000000" w:themeColor="text1"/>
          </w:rPr>
          <m:t>(</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,V)</m:t>
        </m:r>
      </m:oMath>
      <w:r w:rsidRPr="00DA5A9F">
        <w:rPr>
          <w:color w:val="000000" w:themeColor="text1"/>
        </w:rPr>
        <w:t>. By Fischer’s inequality,</w:t>
      </w:r>
    </w:p>
    <w:p w14:paraId="4B4AC41C" w14:textId="77777777" w:rsidR="00640D5D" w:rsidRPr="00DA5A9F" w:rsidRDefault="00640D5D" w:rsidP="00640D5D">
      <w:pPr>
        <w:rPr>
          <w:color w:val="000000" w:themeColor="text1"/>
        </w:rPr>
      </w:pPr>
      <m:oMathPara>
        <m:oMath>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log</m:t>
              </m:r>
            </m:fName>
            <m:e>
              <m:func>
                <m:funcPr>
                  <m:ctrlPr>
                    <w:rPr>
                      <w:rFonts w:ascii="Cambria Math" w:hAnsi="Cambria Math"/>
                      <w:i/>
                      <w:color w:val="000000" w:themeColor="text1"/>
                    </w:rPr>
                  </m:ctrlPr>
                </m:funcPr>
                <m:fName>
                  <m:r>
                    <m:rPr>
                      <m:sty m:val="p"/>
                    </m:rPr>
                    <w:rPr>
                      <w:rFonts w:ascii="Cambria Math" w:hAnsi="Cambria Math"/>
                      <w:color w:val="000000" w:themeColor="text1"/>
                    </w:rPr>
                    <m:t>det</m:t>
                  </m:r>
                </m:fName>
                <m:e>
                  <m:d>
                    <m:dPr>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e>
                  </m:d>
                </m:e>
              </m:func>
            </m:e>
          </m:func>
          <m:r>
            <w:rPr>
              <w:rFonts w:ascii="Cambria Math" w:hAnsi="Cambria Math"/>
              <w:color w:val="000000" w:themeColor="text1"/>
            </w:rPr>
            <m:t>&gt;</m:t>
          </m:r>
          <m:func>
            <m:funcPr>
              <m:ctrlPr>
                <w:rPr>
                  <w:rFonts w:ascii="Cambria Math" w:hAnsi="Cambria Math"/>
                  <w:i/>
                  <w:color w:val="000000" w:themeColor="text1"/>
                </w:rPr>
              </m:ctrlPr>
            </m:funcPr>
            <m:fName>
              <m:r>
                <m:rPr>
                  <m:sty m:val="p"/>
                </m:rPr>
                <w:rPr>
                  <w:rFonts w:ascii="Cambria Math" w:hAnsi="Cambria Math"/>
                  <w:color w:val="000000" w:themeColor="text1"/>
                </w:rPr>
                <m:t>log</m:t>
              </m:r>
            </m:fName>
            <m:e>
              <m:func>
                <m:funcPr>
                  <m:ctrlPr>
                    <w:rPr>
                      <w:rFonts w:ascii="Cambria Math" w:hAnsi="Cambria Math"/>
                      <w:i/>
                      <w:color w:val="000000" w:themeColor="text1"/>
                    </w:rPr>
                  </m:ctrlPr>
                </m:funcPr>
                <m:fName>
                  <m:r>
                    <m:rPr>
                      <m:sty m:val="p"/>
                    </m:rPr>
                    <w:rPr>
                      <w:rFonts w:ascii="Cambria Math" w:hAnsi="Cambria Math"/>
                      <w:color w:val="000000" w:themeColor="text1"/>
                    </w:rPr>
                    <m:t>det</m:t>
                  </m:r>
                </m:fName>
                <m:e>
                  <m: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Θ</m:t>
                      </m:r>
                    </m:e>
                    <m:sub>
                      <m:r>
                        <m:rPr>
                          <m:sty m:val="p"/>
                        </m:rPr>
                        <w:rPr>
                          <w:rFonts w:ascii="Cambria Math" w:hAnsi="Cambria Math"/>
                          <w:color w:val="000000" w:themeColor="text1"/>
                        </w:rPr>
                        <m:t>Ω</m:t>
                      </m:r>
                    </m:sub>
                    <m:sup>
                      <m:r>
                        <w:rPr>
                          <w:rFonts w:ascii="Cambria Math" w:hAnsi="Cambria Math"/>
                          <w:color w:val="000000" w:themeColor="text1"/>
                        </w:rPr>
                        <m:t>(k)</m:t>
                      </m:r>
                    </m:sup>
                  </m:sSubSup>
                  <m:r>
                    <w:rPr>
                      <w:rFonts w:ascii="Cambria Math" w:hAnsi="Cambria Math"/>
                      <w:color w:val="000000" w:themeColor="text1"/>
                    </w:rPr>
                    <m:t>)</m:t>
                  </m:r>
                </m:e>
              </m:func>
            </m:e>
          </m:func>
        </m:oMath>
      </m:oMathPara>
    </w:p>
    <w:p w14:paraId="0E5230BB" w14:textId="77777777" w:rsidR="00640D5D" w:rsidRPr="00DA5A9F" w:rsidRDefault="00640D5D" w:rsidP="00CF791D">
      <w:pPr>
        <w:outlineLvl w:val="0"/>
        <w:rPr>
          <w:color w:val="000000" w:themeColor="text1"/>
        </w:rPr>
      </w:pPr>
      <w:r w:rsidRPr="00DA5A9F">
        <w:rPr>
          <w:color w:val="000000" w:themeColor="text1"/>
        </w:rPr>
        <w:t>We need only to prove</w:t>
      </w:r>
    </w:p>
    <w:p w14:paraId="02241F26" w14:textId="77777777" w:rsidR="00640D5D" w:rsidRPr="00DA5A9F" w:rsidRDefault="00640D5D" w:rsidP="00640D5D">
      <w:pPr>
        <w:rPr>
          <w:color w:val="000000" w:themeColor="text1"/>
        </w:rPr>
      </w:pPr>
      <w:r w:rsidRPr="00DA5A9F">
        <w:rPr>
          <w:color w:val="000000" w:themeColor="text1"/>
        </w:rPr>
        <w:t xml:space="preserve"> </w:t>
      </w:r>
      <m:oMath>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r>
          <w:rPr>
            <w:rFonts w:ascii="Cambria Math" w:hAnsi="Cambria Math"/>
            <w:color w:val="000000" w:themeColor="text1"/>
          </w:rPr>
          <m:t>trace</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S</m:t>
                </m:r>
              </m:e>
              <m:sup>
                <m:d>
                  <m:dPr>
                    <m:ctrlPr>
                      <w:rPr>
                        <w:rFonts w:ascii="Cambria Math" w:hAnsi="Cambria Math"/>
                        <w:i/>
                        <w:color w:val="000000" w:themeColor="text1"/>
                      </w:rPr>
                    </m:ctrlPr>
                  </m:dPr>
                  <m:e>
                    <m:r>
                      <w:rPr>
                        <w:rFonts w:ascii="Cambria Math" w:hAnsi="Cambria Math"/>
                        <w:color w:val="000000" w:themeColor="text1"/>
                      </w:rPr>
                      <m:t>k</m:t>
                    </m:r>
                  </m:e>
                </m:d>
              </m:sup>
            </m:sSup>
            <m:sSup>
              <m:sSupPr>
                <m:ctrlPr>
                  <w:rPr>
                    <w:rFonts w:ascii="Cambria Math" w:hAnsi="Cambria Math"/>
                    <w:color w:val="000000" w:themeColor="text1"/>
                  </w:rPr>
                </m:ctrlPr>
              </m:sSupPr>
              <m:e>
                <m:r>
                  <m:rPr>
                    <m:sty m:val="p"/>
                  </m:rPr>
                  <w:rPr>
                    <w:rFonts w:ascii="Cambria Math" w:hAnsi="Cambria Math"/>
                    <w:color w:val="000000" w:themeColor="text1"/>
                  </w:rPr>
                  <m:t>Θ</m:t>
                </m:r>
              </m:e>
              <m:sup>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e>
                        </m:d>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nary>
          <m:naryPr>
            <m:chr m:val="∑"/>
            <m:limLoc m:val="undOvr"/>
            <m:supHide m:val="1"/>
            <m:ctrlPr>
              <w:rPr>
                <w:rFonts w:ascii="Cambria Math" w:hAnsi="Cambria Math"/>
                <w:i/>
                <w:color w:val="000000" w:themeColor="text1"/>
              </w:rPr>
            </m:ctrlPr>
          </m:naryPr>
          <m:sub>
            <m:r>
              <w:rPr>
                <w:rFonts w:ascii="Cambria Math" w:hAnsi="Cambria Math"/>
                <w:color w:val="000000" w:themeColor="text1"/>
              </w:rPr>
              <m:t>k&lt;</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e>
                            </m:d>
                          </m:sup>
                        </m:sSup>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1,2</m:t>
            </m:r>
          </m:sub>
        </m:sSub>
        <m:r>
          <w:rPr>
            <w:rFonts w:ascii="Cambria Math" w:hAnsi="Cambria Math"/>
            <w:color w:val="000000" w:themeColor="text1"/>
          </w:rPr>
          <m:t xml:space="preserve"> ≥ </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r>
          <w:rPr>
            <w:rFonts w:ascii="Cambria Math" w:hAnsi="Cambria Math"/>
            <w:color w:val="000000" w:themeColor="text1"/>
          </w:rPr>
          <m:t>trace</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S</m:t>
                </m:r>
              </m:e>
              <m:sup>
                <m:d>
                  <m:dPr>
                    <m:ctrlPr>
                      <w:rPr>
                        <w:rFonts w:ascii="Cambria Math" w:hAnsi="Cambria Math"/>
                        <w:i/>
                        <w:color w:val="000000" w:themeColor="text1"/>
                      </w:rPr>
                    </m:ctrlPr>
                  </m:dPr>
                  <m:e>
                    <m:r>
                      <w:rPr>
                        <w:rFonts w:ascii="Cambria Math" w:hAnsi="Cambria Math"/>
                        <w:color w:val="000000" w:themeColor="text1"/>
                      </w:rPr>
                      <m:t>k</m:t>
                    </m:r>
                  </m:e>
                </m:d>
              </m:sup>
            </m:sSup>
            <m:sSubSup>
              <m:sSubSupPr>
                <m:ctrlPr>
                  <w:rPr>
                    <w:rFonts w:ascii="Cambria Math" w:hAnsi="Cambria Math"/>
                    <w:color w:val="000000" w:themeColor="text1"/>
                  </w:rPr>
                </m:ctrlPr>
              </m:sSubSupPr>
              <m:e>
                <m:r>
                  <m:rPr>
                    <m:sty m:val="p"/>
                  </m:rPr>
                  <w:rPr>
                    <w:rFonts w:ascii="Cambria Math" w:hAnsi="Cambria Math"/>
                    <w:color w:val="000000" w:themeColor="text1"/>
                  </w:rPr>
                  <m:t>Θ</m:t>
                </m:r>
              </m:e>
              <m:sub>
                <m:r>
                  <m:rPr>
                    <m:sty m:val="p"/>
                  </m:rPr>
                  <w:rPr>
                    <w:rFonts w:ascii="Cambria Math" w:hAnsi="Cambria Math"/>
                    <w:color w:val="000000" w:themeColor="text1"/>
                  </w:rPr>
                  <m:t>Ω</m:t>
                </m:r>
              </m:sub>
              <m:sup>
                <m:r>
                  <w:rPr>
                    <w:rFonts w:ascii="Cambria Math" w:hAnsi="Cambria Math"/>
                    <w:color w:val="000000" w:themeColor="text1"/>
                  </w:rPr>
                  <m:t>(k)</m:t>
                </m:r>
              </m:sup>
            </m:sSub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r>
                          <w:rPr>
                            <w:rFonts w:ascii="Cambria Math" w:hAnsi="Cambria Math"/>
                            <w:color w:val="000000" w:themeColor="text1"/>
                          </w:rPr>
                          <m:t>-diag</m:t>
                        </m:r>
                        <m:d>
                          <m:dPr>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e>
                        </m:d>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nary>
          <m:naryPr>
            <m:chr m:val="∑"/>
            <m:limLoc m:val="undOvr"/>
            <m:supHide m:val="1"/>
            <m:ctrlPr>
              <w:rPr>
                <w:rFonts w:ascii="Cambria Math" w:hAnsi="Cambria Math"/>
                <w:i/>
                <w:color w:val="000000" w:themeColor="text1"/>
              </w:rPr>
            </m:ctrlPr>
          </m:naryPr>
          <m:sub>
            <m:r>
              <w:rPr>
                <w:rFonts w:ascii="Cambria Math" w:hAnsi="Cambria Math"/>
                <w:color w:val="000000" w:themeColor="text1"/>
              </w:rPr>
              <m:t>k&lt;</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Ω</m:t>
                </m:r>
              </m:sub>
            </m:sSub>
            <m:r>
              <w:rPr>
                <w:rFonts w:ascii="Cambria Math" w:hAnsi="Cambria Math"/>
                <w:color w:val="000000" w:themeColor="text1"/>
              </w:rPr>
              <m:t>||</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Ω</m:t>
                </m:r>
              </m:sub>
            </m:sSub>
            <m:r>
              <w:rPr>
                <w:rFonts w:ascii="Cambria Math" w:hAnsi="Cambria Math"/>
                <w:color w:val="000000" w:themeColor="text1"/>
              </w:rPr>
              <m:t>||</m:t>
            </m:r>
          </m:e>
          <m:sub>
            <m:r>
              <w:rPr>
                <w:rFonts w:ascii="Cambria Math" w:hAnsi="Cambria Math"/>
                <w:color w:val="000000" w:themeColor="text1"/>
              </w:rPr>
              <m:t>1,2</m:t>
            </m:r>
          </m:sub>
        </m:sSub>
      </m:oMath>
    </w:p>
    <w:p w14:paraId="3ECBA489" w14:textId="77777777" w:rsidR="00640D5D" w:rsidRPr="00DA5A9F" w:rsidRDefault="00640D5D" w:rsidP="00640D5D">
      <w:pPr>
        <w:rPr>
          <w:color w:val="000000" w:themeColor="text1"/>
        </w:rPr>
      </w:pPr>
      <w:r w:rsidRPr="00DA5A9F">
        <w:rPr>
          <w:color w:val="000000" w:themeColor="text1"/>
        </w:rPr>
        <w:t xml:space="preserve">As </w:t>
      </w:r>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nary>
          <m:naryPr>
            <m:chr m:val="∑"/>
            <m:limLoc m:val="undOvr"/>
            <m:supHide m:val="1"/>
            <m:ctrlPr>
              <w:rPr>
                <w:rFonts w:ascii="Cambria Math" w:hAnsi="Cambria Math"/>
                <w:i/>
                <w:color w:val="000000" w:themeColor="text1"/>
              </w:rPr>
            </m:ctrlPr>
          </m:naryPr>
          <m:sub>
            <m:r>
              <w:rPr>
                <w:rFonts w:ascii="Cambria Math" w:hAnsi="Cambria Math"/>
                <w:color w:val="000000" w:themeColor="text1"/>
              </w:rPr>
              <m:t>k&lt;</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e>
                            </m:d>
                          </m:sup>
                        </m:sSup>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nary>
          <m:naryPr>
            <m:chr m:val="∑"/>
            <m:limLoc m:val="undOvr"/>
            <m:supHide m:val="1"/>
            <m:ctrlPr>
              <w:rPr>
                <w:rFonts w:ascii="Cambria Math" w:hAnsi="Cambria Math"/>
                <w:i/>
                <w:color w:val="000000" w:themeColor="text1"/>
              </w:rPr>
            </m:ctrlPr>
          </m:naryPr>
          <m:sub>
            <m:r>
              <w:rPr>
                <w:rFonts w:ascii="Cambria Math" w:hAnsi="Cambria Math"/>
                <w:color w:val="000000" w:themeColor="text1"/>
              </w:rPr>
              <m:t>k&lt;</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Z</m:t>
                            </m:r>
                          </m:e>
                          <m:sub>
                            <m:r>
                              <m:rPr>
                                <m:sty m:val="p"/>
                              </m:rPr>
                              <w:rPr>
                                <w:rFonts w:ascii="Cambria Math" w:hAnsi="Cambria Math"/>
                                <w:color w:val="000000" w:themeColor="text1"/>
                              </w:rPr>
                              <m:t>Ω</m:t>
                            </m:r>
                          </m:sub>
                          <m:sup>
                            <m:r>
                              <w:rPr>
                                <w:rFonts w:ascii="Cambria Math" w:hAnsi="Cambria Math"/>
                                <w:color w:val="000000" w:themeColor="text1"/>
                              </w:rPr>
                              <m:t>(k)</m:t>
                            </m:r>
                          </m:sup>
                        </m:sSubSup>
                      </m:e>
                    </m:d>
                  </m:e>
                </m:d>
              </m:e>
              <m:sub>
                <m:r>
                  <w:rPr>
                    <w:rFonts w:ascii="Cambria Math" w:hAnsi="Cambria Math"/>
                    <w:color w:val="000000" w:themeColor="text1"/>
                  </w:rPr>
                  <m:t>1</m:t>
                </m:r>
              </m:sub>
            </m:sSub>
          </m:e>
        </m:nary>
      </m:oMath>
      <w:r w:rsidRPr="00DA5A9F">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Ω</m:t>
                </m:r>
              </m:sub>
            </m:sSub>
            <m:r>
              <w:rPr>
                <w:rFonts w:ascii="Cambria Math" w:hAnsi="Cambria Math"/>
                <w:color w:val="000000" w:themeColor="text1"/>
              </w:rPr>
              <m:t>||</m:t>
            </m:r>
          </m:e>
          <m:sub>
            <m:r>
              <w:rPr>
                <w:rFonts w:ascii="Cambria Math" w:hAnsi="Cambria Math"/>
                <w:color w:val="000000" w:themeColor="text1"/>
              </w:rPr>
              <m:t>1,2</m:t>
            </m:r>
          </m:sub>
        </m:sSub>
      </m:oMath>
      <w:r w:rsidRPr="00DA5A9F">
        <w:rPr>
          <w:color w:val="000000" w:themeColor="text1"/>
        </w:rPr>
        <w:t>, we need only to prove</w:t>
      </w:r>
    </w:p>
    <w:p w14:paraId="2573EA4C" w14:textId="77777777" w:rsidR="00640D5D" w:rsidRPr="00DA5A9F" w:rsidRDefault="00915A1B" w:rsidP="00640D5D">
      <w:pP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S</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r>
                    <w:rPr>
                      <w:rFonts w:ascii="Cambria Math" w:hAnsi="Cambria Math"/>
                      <w:color w:val="000000" w:themeColor="text1"/>
                    </w:rPr>
                    <m:t>(k)</m:t>
                  </m:r>
                </m:sup>
              </m:sSubSup>
              <m:sSubSup>
                <m:sSubSupPr>
                  <m:ctrlPr>
                    <w:rPr>
                      <w:rFonts w:ascii="Cambria Math" w:hAnsi="Cambria Math"/>
                      <w:color w:val="000000" w:themeColor="text1"/>
                    </w:rPr>
                  </m:ctrlPr>
                </m:sSubSupPr>
                <m:e>
                  <m:r>
                    <m:rPr>
                      <m:sty m:val="p"/>
                    </m:rPr>
                    <w:rPr>
                      <w:rFonts w:ascii="Cambria Math" w:hAnsi="Cambria Math"/>
                      <w:color w:val="000000" w:themeColor="text1"/>
                    </w:rPr>
                    <m:t>,Θ</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r>
                    <w:rPr>
                      <w:rFonts w:ascii="Cambria Math" w:hAnsi="Cambria Math"/>
                      <w:color w:val="000000" w:themeColor="text1"/>
                    </w:rPr>
                    <m:t>(k)</m:t>
                  </m:r>
                </m:sup>
              </m:sSub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r>
                                <w:rPr>
                                  <w:rFonts w:ascii="Cambria Math" w:hAnsi="Cambria Math"/>
                                  <w:color w:val="000000" w:themeColor="text1"/>
                                </w:rPr>
                                <m:t>(k)</m:t>
                              </m:r>
                            </m:sup>
                          </m:sSubSup>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Sub>
              <m:r>
                <w:rPr>
                  <w:rFonts w:ascii="Cambria Math" w:hAnsi="Cambria Math"/>
                  <w:color w:val="000000" w:themeColor="text1"/>
                </w:rPr>
                <m:t>||</m:t>
              </m:r>
            </m:e>
            <m:sub>
              <m:r>
                <w:rPr>
                  <w:rFonts w:ascii="Cambria Math" w:hAnsi="Cambria Math"/>
                  <w:color w:val="000000" w:themeColor="text1"/>
                </w:rPr>
                <m:t>1</m:t>
              </m:r>
            </m:sub>
          </m:sSub>
          <m:r>
            <w:rPr>
              <w:rFonts w:ascii="Cambria Math" w:hAnsi="Cambria Math"/>
              <w:color w:val="000000" w:themeColor="text1"/>
            </w:rPr>
            <m:t>≥0</m:t>
          </m:r>
        </m:oMath>
      </m:oMathPara>
    </w:p>
    <w:p w14:paraId="6AF03DDF" w14:textId="77777777" w:rsidR="00640D5D" w:rsidRPr="00DA5A9F" w:rsidRDefault="00640D5D" w:rsidP="00640D5D">
      <w:pPr>
        <w:rPr>
          <w:color w:val="000000" w:themeColor="text1"/>
        </w:rPr>
      </w:pPr>
    </w:p>
    <w:p w14:paraId="1D82932B" w14:textId="77777777" w:rsidR="00640D5D" w:rsidRPr="00DA5A9F" w:rsidRDefault="00915A1B" w:rsidP="00640D5D">
      <w:pP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S</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sSubSup>
                    <m:sSubSupPr>
                      <m:ctrlPr>
                        <w:rPr>
                          <w:rFonts w:ascii="Cambria Math" w:hAnsi="Cambria Math"/>
                          <w:color w:val="000000" w:themeColor="text1"/>
                        </w:rPr>
                      </m:ctrlPr>
                    </m:sSubSupPr>
                    <m:e>
                      <m:r>
                        <m:rPr>
                          <m:sty m:val="p"/>
                        </m:rPr>
                        <w:rPr>
                          <w:rFonts w:ascii="Cambria Math" w:hAnsi="Cambria Math"/>
                          <w:color w:val="000000" w:themeColor="text1"/>
                        </w:rPr>
                        <m:t>,Θ</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e>
              </m:d>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S</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sSubSup>
                    <m:sSubSupPr>
                      <m:ctrlPr>
                        <w:rPr>
                          <w:rFonts w:ascii="Cambria Math" w:hAnsi="Cambria Math"/>
                          <w:color w:val="000000" w:themeColor="text1"/>
                        </w:rPr>
                      </m:ctrlPr>
                    </m:sSubSupPr>
                    <m:e>
                      <m:r>
                        <m:rPr>
                          <m:sty m:val="p"/>
                        </m:rPr>
                        <w:rPr>
                          <w:rFonts w:ascii="Cambria Math" w:hAnsi="Cambria Math"/>
                          <w:color w:val="000000" w:themeColor="text1"/>
                        </w:rPr>
                        <m:t>,Z</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r>
                        <w:rPr>
                          <w:rFonts w:ascii="Cambria Math" w:hAnsi="Cambria Math"/>
                          <w:color w:val="000000" w:themeColor="text1"/>
                        </w:rPr>
                        <m:t>'</m:t>
                      </m:r>
                    </m:sup>
                  </m:sSubSup>
                </m:e>
              </m:d>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S</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sSubSup>
                    <m:sSubSupPr>
                      <m:ctrlPr>
                        <w:rPr>
                          <w:rFonts w:ascii="Cambria Math" w:hAnsi="Cambria Math"/>
                          <w:color w:val="000000" w:themeColor="text1"/>
                        </w:rPr>
                      </m:ctrlPr>
                    </m:sSubSupPr>
                    <m:e>
                      <m:r>
                        <m:rPr>
                          <m:sty m:val="p"/>
                        </m:rPr>
                        <w:rPr>
                          <w:rFonts w:ascii="Cambria Math" w:hAnsi="Cambria Math"/>
                          <w:color w:val="000000" w:themeColor="text1"/>
                        </w:rPr>
                        <m:t>,Z</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e>
              </m:d>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e>
          </m:nary>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S</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Sub>
                </m:e>
              </m:d>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max</m:t>
                  </m:r>
                </m:sub>
              </m:sSub>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d>
                                <m:dPr>
                                  <m:ctrlPr>
                                    <w:rPr>
                                      <w:rFonts w:ascii="Cambria Math" w:hAnsi="Cambria Math"/>
                                      <w:i/>
                                      <w:color w:val="000000" w:themeColor="text1"/>
                                    </w:rPr>
                                  </m:ctrlPr>
                                </m:dPr>
                                <m:e>
                                  <m:r>
                                    <w:rPr>
                                      <w:rFonts w:ascii="Cambria Math" w:hAnsi="Cambria Math"/>
                                      <w:color w:val="000000" w:themeColor="text1"/>
                                    </w:rPr>
                                    <m:t>k</m:t>
                                  </m:r>
                                </m:e>
                              </m:d>
                            </m:sup>
                          </m:sSubSup>
                        </m:e>
                      </m:d>
                    </m:e>
                  </m:d>
                </m:e>
                <m:sub>
                  <m:r>
                    <w:rPr>
                      <w:rFonts w:ascii="Cambria Math" w:hAnsi="Cambria Math"/>
                      <w:color w:val="000000" w:themeColor="text1"/>
                    </w:rPr>
                    <m:t>1</m:t>
                  </m:r>
                </m:sub>
              </m:sSub>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k</m:t>
                  </m:r>
                </m:sub>
              </m:sSub>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max</m:t>
                  </m:r>
                </m:sub>
              </m:sSub>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V</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Sub>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rPr>
                                <m:t>Z</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up>
                              <m:r>
                                <w:rPr>
                                  <w:rFonts w:ascii="Cambria Math" w:hAnsi="Cambria Math"/>
                                  <w:color w:val="000000" w:themeColor="text1"/>
                                </w:rPr>
                                <m:t>(k)</m:t>
                              </m:r>
                            </m:sup>
                          </m:sSubSup>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sSup>
                    <m:sSupPr>
                      <m:ctrlPr>
                        <w:rPr>
                          <w:rFonts w:ascii="Cambria Math" w:hAnsi="Cambria Math"/>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c</m:t>
                      </m:r>
                    </m:sup>
                  </m:sSup>
                </m:sub>
              </m:sSub>
              <m:r>
                <w:rPr>
                  <w:rFonts w:ascii="Cambria Math" w:hAnsi="Cambria Math"/>
                  <w:color w:val="000000" w:themeColor="text1"/>
                </w:rPr>
                <m:t>||</m:t>
              </m:r>
            </m:e>
            <m:sub>
              <m:r>
                <w:rPr>
                  <w:rFonts w:ascii="Cambria Math" w:hAnsi="Cambria Math"/>
                  <w:color w:val="000000" w:themeColor="text1"/>
                </w:rPr>
                <m:t>1</m:t>
              </m:r>
            </m:sub>
          </m:sSub>
        </m:oMath>
      </m:oMathPara>
    </w:p>
    <w:p w14:paraId="3554958A" w14:textId="77777777" w:rsidR="00640D5D" w:rsidRPr="00DA5A9F" w:rsidRDefault="00640D5D" w:rsidP="00640D5D">
      <w:pPr>
        <w:rPr>
          <w:color w:val="000000" w:themeColor="text1"/>
        </w:rPr>
      </w:pPr>
      <w:r w:rsidRPr="00DA5A9F">
        <w:rPr>
          <w:color w:val="000000" w:themeColor="text1"/>
        </w:rPr>
        <w:t>where the last inequality follows from the sufficient condition.</w:t>
      </w:r>
    </w:p>
    <w:p w14:paraId="08F99C76" w14:textId="77777777" w:rsidR="00640D5D" w:rsidRDefault="00640D5D" w:rsidP="00640D5D">
      <w:pPr>
        <w:rPr>
          <w:color w:val="000000" w:themeColor="text1"/>
        </w:rPr>
      </w:pPr>
    </w:p>
    <w:p w14:paraId="7721BE25" w14:textId="77777777" w:rsidR="00EE1A77" w:rsidRPr="00DA5A9F" w:rsidRDefault="00EE1A77" w:rsidP="00640D5D">
      <w:pPr>
        <w:rPr>
          <w:color w:val="000000" w:themeColor="text1"/>
        </w:rPr>
      </w:pPr>
    </w:p>
    <w:p w14:paraId="6AF41FB9" w14:textId="46CFA93C" w:rsidR="00640D5D" w:rsidRPr="00DA5A9F" w:rsidRDefault="00482CDD" w:rsidP="00CF791D">
      <w:pPr>
        <w:outlineLvl w:val="0"/>
        <w:rPr>
          <w:b/>
          <w:color w:val="000000" w:themeColor="text1"/>
        </w:rPr>
      </w:pPr>
      <w:r>
        <w:rPr>
          <w:b/>
          <w:color w:val="000000" w:themeColor="text1"/>
        </w:rPr>
        <w:t>S3</w:t>
      </w:r>
      <w:r w:rsidR="00CC5405">
        <w:rPr>
          <w:b/>
          <w:color w:val="000000" w:themeColor="text1"/>
        </w:rPr>
        <w:t>.2</w:t>
      </w:r>
      <w:r w:rsidR="00640D5D" w:rsidRPr="00DA5A9F">
        <w:rPr>
          <w:b/>
          <w:color w:val="000000" w:themeColor="text1"/>
        </w:rPr>
        <w:t>. Proof of theorem 2.</w:t>
      </w:r>
    </w:p>
    <w:p w14:paraId="3271F9A3" w14:textId="77777777" w:rsidR="00640D5D" w:rsidRPr="00DA5A9F" w:rsidRDefault="00640D5D" w:rsidP="00640D5D">
      <w:pPr>
        <w:rPr>
          <w:color w:val="000000" w:themeColor="text1"/>
        </w:rPr>
      </w:pPr>
    </w:p>
    <w:p w14:paraId="5982BEC0" w14:textId="0DCB2093" w:rsidR="00640D5D" w:rsidRPr="00DA5A9F" w:rsidRDefault="00640D5D" w:rsidP="00640D5D">
      <w:pPr>
        <w:rPr>
          <w:color w:val="000000" w:themeColor="text1"/>
        </w:rPr>
      </w:pPr>
      <w:r w:rsidRPr="00DA5A9F">
        <w:rPr>
          <w:color w:val="000000" w:themeColor="text1"/>
        </w:rPr>
        <w:t xml:space="preserve">Let </w:t>
      </w:r>
      <m:oMath>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sSup>
          <m:sSupPr>
            <m:ctrlPr>
              <w:rPr>
                <w:rFonts w:ascii="Cambria Math" w:hAnsi="Cambria Math"/>
                <w:i/>
                <w:color w:val="000000" w:themeColor="text1"/>
              </w:rPr>
            </m:ctrlPr>
          </m:sSupPr>
          <m:e>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e>
          <m:sup>
            <m:r>
              <w:rPr>
                <w:rFonts w:ascii="Cambria Math" w:hAnsi="Cambria Math"/>
                <w:color w:val="000000" w:themeColor="text1"/>
              </w:rPr>
              <m:t>'</m:t>
            </m:r>
          </m:sup>
        </m:sSup>
        <m:r>
          <w:rPr>
            <w:rFonts w:ascii="Cambria Math" w:hAnsi="Cambria Math"/>
            <w:color w:val="000000" w:themeColor="text1"/>
          </w:rPr>
          <m:t>, k=1,…, K</m:t>
        </m:r>
      </m:oMath>
      <w:r w:rsidRPr="00DA5A9F">
        <w:rPr>
          <w:color w:val="000000" w:themeColor="text1"/>
        </w:rPr>
        <w:t xml:space="preserve">, let </w:t>
      </w:r>
      <m:oMath>
        <m:acc>
          <m:accPr>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=0</m:t>
        </m:r>
      </m:oMath>
      <w:r w:rsidRPr="00DA5A9F">
        <w:rPr>
          <w:color w:val="000000" w:themeColor="text1"/>
        </w:rPr>
        <w:t xml:space="preserve">, then </w:t>
      </w:r>
      <m:oMath>
        <m:r>
          <w:rPr>
            <w:rFonts w:ascii="Cambria Math" w:hAnsi="Cambria Math"/>
            <w:color w:val="000000" w:themeColor="text1"/>
          </w:rPr>
          <m:t>(</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e>
        </m:d>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oMath>
      <w:r w:rsidRPr="00DA5A9F">
        <w:rPr>
          <w:color w:val="000000" w:themeColor="text1"/>
        </w:rPr>
        <w:t xml:space="preserve"> is a feasible solution for (2.1</w:t>
      </w:r>
      <w:r w:rsidR="00E97247">
        <w:rPr>
          <w:color w:val="000000" w:themeColor="text1"/>
        </w:rPr>
        <w:t>), we want to show that if (2.12</w:t>
      </w:r>
      <w:r w:rsidRPr="00DA5A9F">
        <w:rPr>
          <w:color w:val="000000" w:themeColor="text1"/>
        </w:rPr>
        <w:t xml:space="preserve">) </w:t>
      </w:r>
      <w:r>
        <w:rPr>
          <w:color w:val="000000" w:themeColor="text1"/>
        </w:rPr>
        <w:t>holds</w:t>
      </w:r>
      <w:r w:rsidRPr="00DA5A9F">
        <w:rPr>
          <w:color w:val="000000" w:themeColor="text1"/>
        </w:rPr>
        <w:t xml:space="preserve">, then the objective value of (2.1) evaluated at </w:t>
      </w:r>
      <m:oMath>
        <m:r>
          <w:rPr>
            <w:rFonts w:ascii="Cambria Math" w:hAnsi="Cambria Math"/>
            <w:color w:val="000000" w:themeColor="text1"/>
          </w:rPr>
          <m:t>(</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e>
        </m:d>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oMath>
      <w:r w:rsidRPr="00DA5A9F">
        <w:rPr>
          <w:color w:val="000000" w:themeColor="text1"/>
        </w:rPr>
        <w:t xml:space="preserve">   is smaller than the objective value of (2.1) evaluated at </w:t>
      </w:r>
      <m:oMath>
        <m:r>
          <w:rPr>
            <w:rFonts w:ascii="Cambria Math" w:hAnsi="Cambria Math"/>
            <w:color w:val="000000" w:themeColor="text1"/>
          </w:rPr>
          <m:t>(</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Θ</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sSup>
              <m:sSupPr>
                <m:ctrlPr>
                  <w:rPr>
                    <w:rFonts w:ascii="Cambria Math" w:hAnsi="Cambria Math"/>
                    <w:color w:val="000000" w:themeColor="text1"/>
                  </w:rPr>
                </m:ctrlPr>
              </m:sSupPr>
              <m:e>
                <m:r>
                  <m:rPr>
                    <m:sty m:val="p"/>
                  </m:rP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oMath>
      <w:r w:rsidRPr="00DA5A9F">
        <w:rPr>
          <w:color w:val="000000" w:themeColor="text1"/>
        </w:rPr>
        <w:t xml:space="preserve"> . As </w:t>
      </w:r>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nary>
          <m:naryPr>
            <m:chr m:val="∑"/>
            <m:limLoc m:val="undOvr"/>
            <m:supHide m:val="1"/>
            <m:ctrlPr>
              <w:rPr>
                <w:rFonts w:ascii="Cambria Math" w:hAnsi="Cambria Math"/>
                <w:i/>
                <w:color w:val="000000" w:themeColor="text1"/>
              </w:rPr>
            </m:ctrlPr>
          </m:naryPr>
          <m:sub>
            <m:r>
              <w:rPr>
                <w:rFonts w:ascii="Cambria Math" w:hAnsi="Cambria Math"/>
                <w:color w:val="000000" w:themeColor="text1"/>
              </w:rPr>
              <m:t>k&lt;</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e>
                            </m:d>
                          </m:sup>
                        </m:sSup>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nary>
          <m:naryPr>
            <m:chr m:val="∑"/>
            <m:limLoc m:val="undOvr"/>
            <m:supHide m:val="1"/>
            <m:ctrlPr>
              <w:rPr>
                <w:rFonts w:ascii="Cambria Math" w:hAnsi="Cambria Math"/>
                <w:i/>
                <w:color w:val="000000" w:themeColor="text1"/>
              </w:rPr>
            </m:ctrlPr>
          </m:naryPr>
          <m:sub>
            <m:r>
              <w:rPr>
                <w:rFonts w:ascii="Cambria Math" w:hAnsi="Cambria Math"/>
                <w:color w:val="000000" w:themeColor="text1"/>
              </w:rPr>
              <m:t>k&lt;</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sub>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r>
                          <w:rPr>
                            <w:rFonts w:ascii="Cambria Math" w:hAnsi="Cambria Math"/>
                            <w:color w:val="000000" w:themeColor="text1"/>
                          </w:rPr>
                          <m:t>-</m:t>
                        </m:r>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e>
                    </m:d>
                  </m:e>
                </m:d>
              </m:e>
              <m:sub>
                <m:r>
                  <w:rPr>
                    <w:rFonts w:ascii="Cambria Math" w:hAnsi="Cambria Math"/>
                    <w:color w:val="000000" w:themeColor="text1"/>
                  </w:rPr>
                  <m:t>1</m:t>
                </m:r>
              </m:sub>
            </m:sSub>
          </m:e>
        </m:nary>
      </m:oMath>
    </w:p>
    <w:p w14:paraId="07DCB21B" w14:textId="77777777" w:rsidR="00640D5D" w:rsidRPr="00DA5A9F" w:rsidRDefault="00640D5D" w:rsidP="00640D5D">
      <w:pPr>
        <w:rPr>
          <w:color w:val="000000" w:themeColor="text1"/>
        </w:rPr>
      </w:pPr>
      <w:r w:rsidRPr="00DA5A9F">
        <w:rPr>
          <w:color w:val="000000" w:themeColor="text1"/>
        </w:rPr>
        <w:t>We need only to prove,</w:t>
      </w:r>
    </w:p>
    <w:p w14:paraId="38A96DEE" w14:textId="77777777" w:rsidR="00640D5D" w:rsidRPr="00DA5A9F" w:rsidRDefault="00915A1B" w:rsidP="00640D5D">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e>
            <m:sub>
              <m:r>
                <w:rPr>
                  <w:rFonts w:ascii="Cambria Math" w:hAnsi="Cambria Math"/>
                  <w:color w:val="000000" w:themeColor="text1"/>
                </w:rPr>
                <m:t>1,2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e>
                          </m:d>
                        </m:e>
                      </m:d>
                    </m:e>
                  </m:d>
                </m:e>
                <m:sub>
                  <m:r>
                    <w:rPr>
                      <w:rFonts w:ascii="Cambria Math" w:hAnsi="Cambria Math"/>
                      <w:color w:val="000000" w:themeColor="text1"/>
                    </w:rPr>
                    <m:t>1</m:t>
                  </m:r>
                </m:sub>
              </m:sSub>
            </m:e>
          </m:nary>
        </m:oMath>
      </m:oMathPara>
    </w:p>
    <w:p w14:paraId="56EB1F2C" w14:textId="77777777" w:rsidR="00640D5D" w:rsidRPr="00DA5A9F" w:rsidRDefault="00640D5D" w:rsidP="00640D5D">
      <w:pPr>
        <w:rPr>
          <w:color w:val="000000" w:themeColor="text1"/>
        </w:rPr>
      </w:pPr>
      <w:r w:rsidRPr="00DA5A9F">
        <w:rPr>
          <w:color w:val="000000" w:themeColor="text1"/>
        </w:rPr>
        <w:t xml:space="preserve">                                                                                                            (3.3)</w:t>
      </w:r>
    </w:p>
    <w:p w14:paraId="1517C16A" w14:textId="77777777" w:rsidR="00640D5D" w:rsidRPr="00DA5A9F" w:rsidRDefault="00640D5D" w:rsidP="00640D5D">
      <w:pPr>
        <w:rPr>
          <w:color w:val="000000" w:themeColor="text1"/>
        </w:rPr>
      </w:pPr>
    </w:p>
    <w:p w14:paraId="4B63BE99" w14:textId="77777777" w:rsidR="00640D5D" w:rsidRPr="00DA5A9F" w:rsidRDefault="00915A1B" w:rsidP="00640D5D">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Z</m:t>
                                      </m:r>
                                    </m:e>
                                  </m:acc>
                                </m:e>
                                <m:sup>
                                  <m:r>
                                    <w:rPr>
                                      <w:rFonts w:ascii="Cambria Math" w:hAnsi="Cambria Math"/>
                                      <w:color w:val="000000" w:themeColor="text1"/>
                                    </w:rPr>
                                    <m:t>(k)</m:t>
                                  </m:r>
                                </m:sup>
                              </m:sSup>
                            </m:e>
                          </m:d>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e>
                      </m:d>
                    </m:e>
                  </m:d>
                </m:e>
                <m:sub>
                  <m:r>
                    <w:rPr>
                      <w:rFonts w:ascii="Cambria Math" w:hAnsi="Cambria Math"/>
                      <w:color w:val="000000" w:themeColor="text1"/>
                    </w:rPr>
                    <m:t>1</m:t>
                  </m:r>
                </m:sub>
              </m:sSub>
            </m:e>
          </m:nary>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e>
                          </m:d>
                        </m:e>
                      </m:d>
                    </m:e>
                  </m:d>
                </m:e>
                <m:sub>
                  <m:r>
                    <w:rPr>
                      <w:rFonts w:ascii="Cambria Math" w:hAnsi="Cambria Math"/>
                      <w:color w:val="000000" w:themeColor="text1"/>
                    </w:rPr>
                    <m:t>1</m:t>
                  </m:r>
                </m:sub>
              </m:sSub>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r>
                            <w:rPr>
                              <w:rFonts w:ascii="Cambria Math" w:hAnsi="Cambria Math"/>
                              <w:color w:val="000000" w:themeColor="text1"/>
                            </w:rPr>
                            <m:t>-diag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sup>
                              </m:sSup>
                            </m:e>
                          </m:d>
                        </m:e>
                      </m:d>
                    </m:e>
                  </m:d>
                </m:e>
                <m:sub>
                  <m:r>
                    <w:rPr>
                      <w:rFonts w:ascii="Cambria Math" w:hAnsi="Cambria Math"/>
                      <w:color w:val="000000" w:themeColor="text1"/>
                    </w:rPr>
                    <m:t>1</m:t>
                  </m:r>
                </m:sub>
              </m:sSub>
            </m:e>
          </m:nary>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Kλ</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e>
            <m:sub>
              <m:r>
                <w:rPr>
                  <w:rFonts w:ascii="Cambria Math" w:hAnsi="Cambria Math"/>
                  <w:color w:val="000000" w:themeColor="text1"/>
                </w:rPr>
                <m:t>1</m:t>
              </m:r>
            </m:sub>
          </m:sSub>
        </m:oMath>
      </m:oMathPara>
    </w:p>
    <w:p w14:paraId="4C93CB2C" w14:textId="77777777" w:rsidR="00640D5D" w:rsidRPr="00DA5A9F" w:rsidRDefault="00640D5D" w:rsidP="00640D5D">
      <w:pPr>
        <w:rPr>
          <w:color w:val="000000" w:themeColor="text1"/>
        </w:rPr>
      </w:pPr>
      <w:r w:rsidRPr="00DA5A9F">
        <w:rPr>
          <w:color w:val="000000" w:themeColor="text1"/>
        </w:rPr>
        <w:t>in order to prove above inequality, we need only to prove</w:t>
      </w:r>
    </w:p>
    <w:p w14:paraId="5CE63DC9" w14:textId="77777777" w:rsidR="00640D5D" w:rsidRPr="00DA5A9F" w:rsidRDefault="00640D5D" w:rsidP="00640D5D">
      <w:pPr>
        <w:rPr>
          <w:color w:val="000000" w:themeColor="text1"/>
        </w:rPr>
      </w:pPr>
      <m:oMathPara>
        <m:oMath>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Kλ</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e>
            <m:sub>
              <m:r>
                <w:rPr>
                  <w:rFonts w:ascii="Cambria Math" w:hAnsi="Cambria Math"/>
                  <w:color w:val="000000" w:themeColor="text1"/>
                </w:rPr>
                <m:t>1,2</m:t>
              </m:r>
            </m:sub>
          </m:sSub>
        </m:oMath>
      </m:oMathPara>
    </w:p>
    <w:p w14:paraId="07DD29F4" w14:textId="77777777" w:rsidR="00640D5D" w:rsidRPr="00DA5A9F" w:rsidRDefault="00640D5D" w:rsidP="00640D5D">
      <w:pPr>
        <w:rPr>
          <w:color w:val="000000" w:themeColor="text1"/>
        </w:rPr>
      </w:pPr>
      <w:r w:rsidRPr="00DA5A9F">
        <w:rPr>
          <w:color w:val="000000" w:themeColor="text1"/>
        </w:rPr>
        <w:t xml:space="preserve">That is </w:t>
      </w:r>
    </w:p>
    <w:p w14:paraId="4A9F38A0" w14:textId="77777777" w:rsidR="00640D5D" w:rsidRPr="00DA5A9F" w:rsidRDefault="00915A1B" w:rsidP="00640D5D">
      <w:pP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p</m:t>
              </m:r>
            </m:sup>
            <m:e>
              <m:sSub>
                <m:sSubPr>
                  <m:ctrlPr>
                    <w:rPr>
                      <w:rFonts w:ascii="Cambria Math" w:hAnsi="Cambria Math"/>
                      <w:i/>
                      <w:color w:val="000000" w:themeColor="text1"/>
                    </w:rPr>
                  </m:ctrlPr>
                </m:sSubPr>
                <m:e>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Kλ</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j</m:t>
                      </m:r>
                    </m:sub>
                    <m:sup>
                      <m:r>
                        <w:rPr>
                          <w:rFonts w:ascii="Cambria Math" w:hAnsi="Cambria Math"/>
                          <w:color w:val="000000" w:themeColor="text1"/>
                        </w:rPr>
                        <m:t>*</m:t>
                      </m:r>
                    </m:sup>
                  </m:sSubSup>
                  <m:r>
                    <w:rPr>
                      <w:rFonts w:ascii="Cambria Math" w:hAnsi="Cambria Math"/>
                      <w:color w:val="000000" w:themeColor="text1"/>
                    </w:rPr>
                    <m:t>||</m:t>
                  </m:r>
                </m:e>
                <m:sub>
                  <m:r>
                    <w:rPr>
                      <w:rFonts w:ascii="Cambria Math" w:hAnsi="Cambria Math"/>
                      <w:color w:val="000000" w:themeColor="text1"/>
                    </w:rPr>
                    <m:t>1</m:t>
                  </m:r>
                </m:sub>
              </m:sSub>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p</m:t>
              </m:r>
            </m:sup>
            <m:e>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j</m:t>
                      </m:r>
                    </m:sub>
                    <m:sup>
                      <m:r>
                        <w:rPr>
                          <w:rFonts w:ascii="Cambria Math" w:hAnsi="Cambria Math"/>
                          <w:color w:val="000000" w:themeColor="text1"/>
                        </w:rPr>
                        <m:t>*</m:t>
                      </m:r>
                    </m:sup>
                  </m:sSubSup>
                  <m:r>
                    <w:rPr>
                      <w:rFonts w:ascii="Cambria Math" w:hAnsi="Cambria Math"/>
                      <w:color w:val="000000" w:themeColor="text1"/>
                    </w:rPr>
                    <m:t>||</m:t>
                  </m:r>
                </m:e>
                <m:sub>
                  <m:r>
                    <w:rPr>
                      <w:rFonts w:ascii="Cambria Math" w:hAnsi="Cambria Math"/>
                      <w:color w:val="000000" w:themeColor="text1"/>
                    </w:rPr>
                    <m:t>2</m:t>
                  </m:r>
                </m:sub>
              </m:sSub>
            </m:e>
          </m:nary>
        </m:oMath>
      </m:oMathPara>
    </w:p>
    <w:p w14:paraId="594C3ACC" w14:textId="77777777" w:rsidR="00640D5D" w:rsidRPr="00DA5A9F" w:rsidRDefault="00640D5D" w:rsidP="00640D5D">
      <w:pPr>
        <w:rPr>
          <w:color w:val="000000" w:themeColor="text1"/>
        </w:rPr>
      </w:pPr>
      <w:r w:rsidRPr="00DA5A9F">
        <w:rPr>
          <w:color w:val="000000" w:themeColor="text1"/>
        </w:rPr>
        <w:t xml:space="preserve">According to Cauchy inequality, </w:t>
      </w:r>
    </w:p>
    <w:p w14:paraId="5C789ACB" w14:textId="77777777" w:rsidR="00640D5D" w:rsidRPr="00DA5A9F" w:rsidRDefault="00915A1B" w:rsidP="00640D5D">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j</m:t>
                  </m:r>
                </m:sub>
                <m:sup>
                  <m:r>
                    <w:rPr>
                      <w:rFonts w:ascii="Cambria Math" w:hAnsi="Cambria Math"/>
                      <w:color w:val="000000" w:themeColor="text1"/>
                    </w:rPr>
                    <m:t>*</m:t>
                  </m:r>
                </m:sup>
              </m:sSubSup>
              <m:r>
                <w:rPr>
                  <w:rFonts w:ascii="Cambria Math" w:hAnsi="Cambria Math"/>
                  <w:color w:val="000000" w:themeColor="text1"/>
                </w:rPr>
                <m:t>||</m:t>
              </m:r>
            </m:e>
            <m:sub>
              <m:r>
                <w:rPr>
                  <w:rFonts w:ascii="Cambria Math" w:hAnsi="Cambria Math"/>
                  <w:color w:val="000000" w:themeColor="text1"/>
                </w:rPr>
                <m:t>1</m:t>
              </m:r>
            </m:sub>
          </m:sSub>
          <m: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sign</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j</m:t>
                      </m:r>
                    </m:sub>
                    <m:sup>
                      <m:r>
                        <w:rPr>
                          <w:rFonts w:ascii="Cambria Math" w:hAnsi="Cambria Math"/>
                          <w:color w:val="000000" w:themeColor="text1"/>
                        </w:rPr>
                        <m:t>*</m:t>
                      </m:r>
                    </m:sup>
                  </m:sSubSup>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j</m:t>
                  </m:r>
                </m:sub>
                <m:sup>
                  <m:r>
                    <w:rPr>
                      <w:rFonts w:ascii="Cambria Math" w:hAnsi="Cambria Math"/>
                      <w:color w:val="000000" w:themeColor="text1"/>
                    </w:rPr>
                    <m:t>*</m:t>
                  </m:r>
                </m:sup>
              </m:sSubSup>
            </m:e>
          </m:d>
          <m:r>
            <w:rPr>
              <w:rFonts w:ascii="Cambria Math" w:hAnsi="Cambria Math"/>
              <w:color w:val="000000" w:themeColor="text1"/>
            </w:rPr>
            <m:t>≤</m:t>
          </m:r>
          <m:rad>
            <m:radPr>
              <m:degHide m:val="1"/>
              <m:ctrlPr>
                <w:rPr>
                  <w:rFonts w:ascii="Cambria Math" w:hAnsi="Cambria Math"/>
                  <w:i/>
                  <w:color w:val="000000" w:themeColor="text1"/>
                </w:rPr>
              </m:ctrlPr>
            </m:radPr>
            <m:deg/>
            <m:e>
              <m:r>
                <w:rPr>
                  <w:rFonts w:ascii="Cambria Math" w:hAnsi="Cambria Math"/>
                  <w:color w:val="000000" w:themeColor="text1"/>
                </w:rPr>
                <m:t>p</m:t>
              </m:r>
            </m:e>
          </m:rad>
          <m:sSub>
            <m:sSubPr>
              <m:ctrlPr>
                <w:rPr>
                  <w:rFonts w:ascii="Cambria Math" w:hAnsi="Cambria Math"/>
                  <w:i/>
                  <w:color w:val="000000" w:themeColor="text1"/>
                </w:rPr>
              </m:ctrlPr>
            </m:sSubPr>
            <m:e>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j</m:t>
                  </m:r>
                </m:sub>
                <m:sup>
                  <m:r>
                    <w:rPr>
                      <w:rFonts w:ascii="Cambria Math" w:hAnsi="Cambria Math"/>
                      <w:color w:val="000000" w:themeColor="text1"/>
                    </w:rPr>
                    <m:t>*</m:t>
                  </m:r>
                </m:sup>
              </m:sSubSup>
              <m:r>
                <w:rPr>
                  <w:rFonts w:ascii="Cambria Math" w:hAnsi="Cambria Math"/>
                  <w:color w:val="000000" w:themeColor="text1"/>
                </w:rPr>
                <m:t>||</m:t>
              </m:r>
            </m:e>
            <m:sub>
              <m:r>
                <w:rPr>
                  <w:rFonts w:ascii="Cambria Math" w:hAnsi="Cambria Math"/>
                  <w:color w:val="000000" w:themeColor="text1"/>
                </w:rPr>
                <m:t>2</m:t>
              </m:r>
            </m:sub>
          </m:sSub>
        </m:oMath>
      </m:oMathPara>
    </w:p>
    <w:p w14:paraId="52198290" w14:textId="3C423B76" w:rsidR="00C674FF" w:rsidRDefault="00640D5D">
      <w:pPr>
        <w:rPr>
          <w:color w:val="000000" w:themeColor="text1"/>
        </w:rPr>
      </w:pPr>
      <w:r w:rsidRPr="00DA5A9F">
        <w:rPr>
          <w:color w:val="000000" w:themeColor="text1"/>
        </w:rPr>
        <w:t xml:space="preserve">we need only to prove </w:t>
      </w:r>
      <m:oMath>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Kλ</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3</m:t>
            </m:r>
          </m:sub>
        </m:sSub>
        <m:r>
          <w:rPr>
            <w:rFonts w:ascii="Cambria Math" w:hAnsi="Cambria Math"/>
            <w:color w:val="000000" w:themeColor="text1"/>
          </w:rPr>
          <m:t>)</m:t>
        </m:r>
        <m:rad>
          <m:radPr>
            <m:degHide m:val="1"/>
            <m:ctrlPr>
              <w:rPr>
                <w:rFonts w:ascii="Cambria Math" w:hAnsi="Cambria Math"/>
                <w:i/>
                <w:color w:val="000000" w:themeColor="text1"/>
              </w:rPr>
            </m:ctrlPr>
          </m:radPr>
          <m:deg/>
          <m:e>
            <m:r>
              <w:rPr>
                <w:rFonts w:ascii="Cambria Math" w:hAnsi="Cambria Math"/>
                <w:color w:val="000000" w:themeColor="text1"/>
              </w:rPr>
              <m:t>p</m:t>
            </m:r>
          </m:e>
        </m:ra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4</m:t>
            </m:r>
          </m:sub>
        </m:sSub>
      </m:oMath>
      <w:r w:rsidR="00E97247">
        <w:rPr>
          <w:color w:val="000000" w:themeColor="text1"/>
        </w:rPr>
        <w:t>. This is true when (2.12</w:t>
      </w:r>
      <w:r>
        <w:rPr>
          <w:color w:val="000000" w:themeColor="text1"/>
        </w:rPr>
        <w:t>) holds.</w:t>
      </w:r>
    </w:p>
    <w:p w14:paraId="43599412" w14:textId="77777777" w:rsidR="00B238E4" w:rsidRDefault="00B238E4">
      <w:pPr>
        <w:rPr>
          <w:color w:val="000000" w:themeColor="text1"/>
        </w:rPr>
      </w:pPr>
    </w:p>
    <w:p w14:paraId="7CBEF0A2" w14:textId="77777777" w:rsidR="00EE1A77" w:rsidRDefault="00EE1A77">
      <w:pPr>
        <w:rPr>
          <w:color w:val="000000" w:themeColor="text1"/>
        </w:rPr>
      </w:pPr>
    </w:p>
    <w:p w14:paraId="442268F8" w14:textId="77777777" w:rsidR="00EE1A77" w:rsidRDefault="00EE1A77">
      <w:pPr>
        <w:rPr>
          <w:color w:val="000000" w:themeColor="text1"/>
        </w:rPr>
      </w:pPr>
    </w:p>
    <w:p w14:paraId="131B106D" w14:textId="77777777" w:rsidR="00DC75A6" w:rsidRDefault="00DC75A6">
      <w:pPr>
        <w:rPr>
          <w:color w:val="000000" w:themeColor="text1"/>
        </w:rPr>
      </w:pPr>
    </w:p>
    <w:p w14:paraId="5E925E17" w14:textId="0BA9F0D2" w:rsidR="00B238E4" w:rsidRDefault="00B238E4">
      <w:pPr>
        <w:rPr>
          <w:b/>
          <w:color w:val="000000" w:themeColor="text1"/>
        </w:rPr>
      </w:pPr>
      <w:r w:rsidRPr="00B238E4">
        <w:rPr>
          <w:b/>
          <w:color w:val="000000" w:themeColor="text1"/>
        </w:rPr>
        <w:t>S4.</w:t>
      </w:r>
      <w:r w:rsidR="006E4B7A">
        <w:rPr>
          <w:b/>
          <w:color w:val="000000" w:themeColor="text1"/>
        </w:rPr>
        <w:t xml:space="preserve"> </w:t>
      </w:r>
      <w:r w:rsidR="00DC75A6">
        <w:rPr>
          <w:b/>
          <w:color w:val="000000" w:themeColor="text1"/>
        </w:rPr>
        <w:t xml:space="preserve">Comparison of </w:t>
      </w:r>
      <w:proofErr w:type="spellStart"/>
      <w:r w:rsidR="00DC75A6">
        <w:rPr>
          <w:b/>
          <w:color w:val="000000" w:themeColor="text1"/>
        </w:rPr>
        <w:t>JRmGRN</w:t>
      </w:r>
      <w:proofErr w:type="spellEnd"/>
      <w:r w:rsidR="00DC75A6">
        <w:rPr>
          <w:b/>
          <w:color w:val="000000" w:themeColor="text1"/>
        </w:rPr>
        <w:t xml:space="preserve"> and other GGM based methods</w:t>
      </w:r>
      <w:r w:rsidR="002F34D8">
        <w:rPr>
          <w:b/>
          <w:color w:val="000000" w:themeColor="text1"/>
        </w:rPr>
        <w:t xml:space="preserve"> under different network setting.</w:t>
      </w:r>
    </w:p>
    <w:p w14:paraId="1BAB09F6" w14:textId="77777777" w:rsidR="002F34D8" w:rsidRDefault="002F34D8">
      <w:pPr>
        <w:rPr>
          <w:b/>
          <w:color w:val="000000" w:themeColor="text1"/>
        </w:rPr>
      </w:pPr>
    </w:p>
    <w:p w14:paraId="1051E55D" w14:textId="72F6FEEC" w:rsidR="00DC75A6" w:rsidRPr="00DC75A6" w:rsidRDefault="00DC75A6">
      <w:pPr>
        <w:rPr>
          <w:color w:val="000000" w:themeColor="text1"/>
        </w:rPr>
      </w:pPr>
      <w:r w:rsidRPr="00DC75A6">
        <w:rPr>
          <w:color w:val="000000" w:themeColor="text1"/>
        </w:rPr>
        <w:t>To compare</w:t>
      </w:r>
      <w:r w:rsidR="002F34D8">
        <w:rPr>
          <w:color w:val="000000" w:themeColor="text1"/>
        </w:rPr>
        <w:t xml:space="preserve"> the performance</w:t>
      </w:r>
      <w:r w:rsidRPr="00DC75A6">
        <w:rPr>
          <w:color w:val="000000" w:themeColor="text1"/>
        </w:rPr>
        <w:t xml:space="preserve"> </w:t>
      </w:r>
      <w:proofErr w:type="spellStart"/>
      <w:r>
        <w:rPr>
          <w:color w:val="000000" w:themeColor="text1"/>
        </w:rPr>
        <w:t>JRmGRN</w:t>
      </w:r>
      <w:proofErr w:type="spellEnd"/>
      <w:r>
        <w:rPr>
          <w:color w:val="000000" w:themeColor="text1"/>
        </w:rPr>
        <w:t xml:space="preserve"> and other GGM based methods (</w:t>
      </w:r>
      <w:proofErr w:type="spellStart"/>
      <w:r>
        <w:rPr>
          <w:color w:val="000000" w:themeColor="text1"/>
        </w:rPr>
        <w:t>glasso</w:t>
      </w:r>
      <w:proofErr w:type="spellEnd"/>
      <w:r>
        <w:rPr>
          <w:color w:val="000000" w:themeColor="text1"/>
        </w:rPr>
        <w:t xml:space="preserve">, JGL and </w:t>
      </w:r>
      <w:proofErr w:type="spellStart"/>
      <w:r>
        <w:rPr>
          <w:color w:val="000000" w:themeColor="text1"/>
        </w:rPr>
        <w:t>hglasso</w:t>
      </w:r>
      <w:proofErr w:type="spellEnd"/>
      <w:r>
        <w:rPr>
          <w:color w:val="000000" w:themeColor="text1"/>
        </w:rPr>
        <w:t>)</w:t>
      </w:r>
      <w:r w:rsidR="002F34D8">
        <w:rPr>
          <w:color w:val="000000" w:themeColor="text1"/>
        </w:rPr>
        <w:t xml:space="preserve"> under different network setting</w:t>
      </w:r>
      <w:r>
        <w:rPr>
          <w:color w:val="000000" w:themeColor="text1"/>
        </w:rPr>
        <w:t xml:space="preserve">, </w:t>
      </w:r>
      <w:r w:rsidRPr="00DC75A6">
        <w:rPr>
          <w:color w:val="000000" w:themeColor="text1"/>
        </w:rPr>
        <w:t>we simulated the networks with varying sparsity and similarity in two tissues/conditions.  The results are shown in following figure</w:t>
      </w:r>
      <w:r w:rsidR="00B946AE">
        <w:rPr>
          <w:color w:val="000000" w:themeColor="text1"/>
        </w:rPr>
        <w:t xml:space="preserve"> (Fig.</w:t>
      </w:r>
      <w:r>
        <w:rPr>
          <w:color w:val="000000" w:themeColor="text1"/>
        </w:rPr>
        <w:t xml:space="preserve"> S4). </w:t>
      </w:r>
      <w:r w:rsidRPr="00DC75A6">
        <w:rPr>
          <w:color w:val="000000" w:themeColor="text1"/>
        </w:rPr>
        <w:t xml:space="preserve">It is noticeable that our method performed very well persistently under different Sparsity and networks similarity.  JGL, which is capable of constructing two networks corresponding to two conditions/tissues jointly without hubs, was the second best method.  </w:t>
      </w:r>
    </w:p>
    <w:p w14:paraId="3C29422E" w14:textId="15DCA54C" w:rsidR="006E4B7A" w:rsidRDefault="006E4B7A">
      <w:pPr>
        <w:rPr>
          <w:b/>
          <w:color w:val="000000" w:themeColor="text1"/>
        </w:rPr>
      </w:pPr>
      <w:r>
        <w:rPr>
          <w:rFonts w:ascii="Helvetica" w:hAnsi="Helvetica" w:cs="Helvetica"/>
          <w:noProof/>
          <w:color w:val="1F1DCC"/>
          <w:sz w:val="28"/>
          <w:szCs w:val="28"/>
        </w:rPr>
        <w:drawing>
          <wp:inline distT="0" distB="0" distL="0" distR="0" wp14:anchorId="4CBE0C21" wp14:editId="40673096">
            <wp:extent cx="5943600" cy="1701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_different_sparsity_differen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01165"/>
                    </a:xfrm>
                    <a:prstGeom prst="rect">
                      <a:avLst/>
                    </a:prstGeom>
                  </pic:spPr>
                </pic:pic>
              </a:graphicData>
            </a:graphic>
          </wp:inline>
        </w:drawing>
      </w:r>
    </w:p>
    <w:p w14:paraId="23A7CF3E" w14:textId="38B81875" w:rsidR="00DC75A6" w:rsidRDefault="00B946AE">
      <w:pPr>
        <w:rPr>
          <w:color w:val="000000" w:themeColor="text1"/>
          <w:sz w:val="20"/>
          <w:szCs w:val="20"/>
        </w:rPr>
      </w:pPr>
      <w:r>
        <w:rPr>
          <w:color w:val="000000" w:themeColor="text1"/>
          <w:sz w:val="20"/>
          <w:szCs w:val="20"/>
        </w:rPr>
        <w:t>Fig.</w:t>
      </w:r>
      <w:r w:rsidR="00DC75A6" w:rsidRPr="00DC75A6">
        <w:rPr>
          <w:color w:val="000000" w:themeColor="text1"/>
          <w:sz w:val="20"/>
          <w:szCs w:val="20"/>
        </w:rPr>
        <w:t xml:space="preserve"> S4</w:t>
      </w:r>
      <w:r w:rsidR="00DC75A6">
        <w:rPr>
          <w:color w:val="000000" w:themeColor="text1"/>
          <w:sz w:val="20"/>
          <w:szCs w:val="20"/>
        </w:rPr>
        <w:t xml:space="preserve">. Precision-recall curve of </w:t>
      </w:r>
      <w:proofErr w:type="spellStart"/>
      <w:r w:rsidR="00DC75A6">
        <w:rPr>
          <w:color w:val="000000" w:themeColor="text1"/>
          <w:sz w:val="20"/>
          <w:szCs w:val="20"/>
        </w:rPr>
        <w:t>JRmGRN</w:t>
      </w:r>
      <w:proofErr w:type="spellEnd"/>
      <w:r w:rsidR="00DC75A6">
        <w:rPr>
          <w:color w:val="000000" w:themeColor="text1"/>
          <w:sz w:val="20"/>
          <w:szCs w:val="20"/>
        </w:rPr>
        <w:t xml:space="preserve"> and other GGM based methods (</w:t>
      </w:r>
      <w:proofErr w:type="spellStart"/>
      <w:r w:rsidR="00DC75A6">
        <w:rPr>
          <w:color w:val="000000" w:themeColor="text1"/>
        </w:rPr>
        <w:t>glasso</w:t>
      </w:r>
      <w:proofErr w:type="spellEnd"/>
      <w:r w:rsidR="00DC75A6">
        <w:rPr>
          <w:color w:val="000000" w:themeColor="text1"/>
        </w:rPr>
        <w:t xml:space="preserve">, JGL and </w:t>
      </w:r>
      <w:proofErr w:type="spellStart"/>
      <w:r w:rsidR="00DC75A6">
        <w:rPr>
          <w:color w:val="000000" w:themeColor="text1"/>
        </w:rPr>
        <w:t>hglasso</w:t>
      </w:r>
      <w:proofErr w:type="spellEnd"/>
      <w:r w:rsidR="00DC75A6">
        <w:rPr>
          <w:color w:val="000000" w:themeColor="text1"/>
          <w:sz w:val="20"/>
          <w:szCs w:val="20"/>
        </w:rPr>
        <w:t>) for different networks setting. ‘</w:t>
      </w:r>
      <w:proofErr w:type="spellStart"/>
      <w:r w:rsidR="00DC75A6">
        <w:rPr>
          <w:color w:val="000000" w:themeColor="text1"/>
          <w:sz w:val="20"/>
          <w:szCs w:val="20"/>
        </w:rPr>
        <w:t>E_sparsity</w:t>
      </w:r>
      <w:proofErr w:type="spellEnd"/>
      <w:r w:rsidR="00DC75A6">
        <w:rPr>
          <w:color w:val="000000" w:themeColor="text1"/>
          <w:sz w:val="20"/>
          <w:szCs w:val="20"/>
        </w:rPr>
        <w:t>’ is the sparsity of elementary network; ‘</w:t>
      </w:r>
      <w:proofErr w:type="spellStart"/>
      <w:r w:rsidR="00DC75A6">
        <w:rPr>
          <w:color w:val="000000" w:themeColor="text1"/>
          <w:sz w:val="20"/>
          <w:szCs w:val="20"/>
        </w:rPr>
        <w:t>H_sparsity</w:t>
      </w:r>
      <w:proofErr w:type="spellEnd"/>
      <w:r w:rsidR="00DC75A6">
        <w:rPr>
          <w:color w:val="000000" w:themeColor="text1"/>
          <w:sz w:val="20"/>
          <w:szCs w:val="20"/>
        </w:rPr>
        <w:t>’ is the sparsity of Hub network, the last parameter shown in title is the difference of two elementary networks.</w:t>
      </w:r>
    </w:p>
    <w:p w14:paraId="11B33FE7" w14:textId="77777777" w:rsidR="002F34D8" w:rsidRDefault="002F34D8">
      <w:pPr>
        <w:rPr>
          <w:color w:val="000000" w:themeColor="text1"/>
          <w:sz w:val="20"/>
          <w:szCs w:val="20"/>
        </w:rPr>
      </w:pPr>
    </w:p>
    <w:p w14:paraId="62A202CB" w14:textId="77777777" w:rsidR="00EE1A77" w:rsidRDefault="00EE1A77">
      <w:pPr>
        <w:rPr>
          <w:color w:val="000000" w:themeColor="text1"/>
          <w:sz w:val="20"/>
          <w:szCs w:val="20"/>
        </w:rPr>
      </w:pPr>
    </w:p>
    <w:p w14:paraId="11886296" w14:textId="77777777" w:rsidR="002F34D8" w:rsidRDefault="002F34D8">
      <w:pPr>
        <w:rPr>
          <w:color w:val="000000" w:themeColor="text1"/>
          <w:sz w:val="20"/>
          <w:szCs w:val="20"/>
        </w:rPr>
      </w:pPr>
    </w:p>
    <w:p w14:paraId="24A72EA0" w14:textId="348457C5" w:rsidR="002F34D8" w:rsidRDefault="002F34D8">
      <w:pPr>
        <w:rPr>
          <w:b/>
          <w:color w:val="000000" w:themeColor="text1"/>
        </w:rPr>
      </w:pPr>
      <w:r w:rsidRPr="002F34D8">
        <w:rPr>
          <w:b/>
          <w:color w:val="000000" w:themeColor="text1"/>
        </w:rPr>
        <w:t>S5</w:t>
      </w:r>
      <w:r>
        <w:rPr>
          <w:b/>
          <w:color w:val="000000" w:themeColor="text1"/>
        </w:rPr>
        <w:t xml:space="preserve">. </w:t>
      </w:r>
      <w:r w:rsidR="00EE1A77">
        <w:rPr>
          <w:b/>
          <w:color w:val="000000" w:themeColor="text1"/>
        </w:rPr>
        <w:t xml:space="preserve">Comparison of the capability of </w:t>
      </w:r>
      <w:proofErr w:type="spellStart"/>
      <w:r w:rsidR="00EE1A77">
        <w:rPr>
          <w:b/>
          <w:color w:val="000000" w:themeColor="text1"/>
        </w:rPr>
        <w:t>JRmGRN</w:t>
      </w:r>
      <w:proofErr w:type="spellEnd"/>
      <w:r w:rsidR="00EE1A77">
        <w:rPr>
          <w:b/>
          <w:color w:val="000000" w:themeColor="text1"/>
        </w:rPr>
        <w:t xml:space="preserve"> and other GGM based methods </w:t>
      </w:r>
      <w:r w:rsidR="000535B8">
        <w:rPr>
          <w:b/>
          <w:color w:val="000000" w:themeColor="text1"/>
        </w:rPr>
        <w:t>for identifying tissue/condition specific edges</w:t>
      </w:r>
    </w:p>
    <w:p w14:paraId="1EE04DA8" w14:textId="255AE16C" w:rsidR="00EE1A77" w:rsidRPr="000535B8" w:rsidRDefault="000535B8" w:rsidP="00EE1A77">
      <w:pPr>
        <w:widowControl w:val="0"/>
        <w:autoSpaceDE w:val="0"/>
        <w:autoSpaceDN w:val="0"/>
        <w:adjustRightInd w:val="0"/>
        <w:rPr>
          <w:rFonts w:ascii="Helvetica" w:hAnsi="Helvetica" w:cs="Helvetica"/>
          <w:sz w:val="20"/>
          <w:szCs w:val="20"/>
        </w:rPr>
      </w:pPr>
      <w:r w:rsidRPr="000535B8">
        <w:rPr>
          <w:rFonts w:ascii="Helvetica" w:hAnsi="Helvetica" w:cs="Helvetica"/>
          <w:sz w:val="20"/>
          <w:szCs w:val="20"/>
        </w:rPr>
        <w:lastRenderedPageBreak/>
        <w:t xml:space="preserve">Table S5. Comparison of the capability of </w:t>
      </w:r>
      <w:proofErr w:type="spellStart"/>
      <w:r w:rsidRPr="000535B8">
        <w:rPr>
          <w:rFonts w:ascii="Helvetica" w:hAnsi="Helvetica" w:cs="Helvetica"/>
          <w:sz w:val="20"/>
          <w:szCs w:val="20"/>
        </w:rPr>
        <w:t>JRmGRN</w:t>
      </w:r>
      <w:proofErr w:type="spellEnd"/>
      <w:r w:rsidRPr="000535B8">
        <w:rPr>
          <w:rFonts w:ascii="Helvetica" w:hAnsi="Helvetica" w:cs="Helvetica"/>
          <w:sz w:val="20"/>
          <w:szCs w:val="20"/>
        </w:rPr>
        <w:t xml:space="preserve"> and other GGM based methods for identifying tissue/condition specific edges</w:t>
      </w:r>
    </w:p>
    <w:tbl>
      <w:tblPr>
        <w:tblStyle w:val="TableGrid"/>
        <w:tblW w:w="9985" w:type="dxa"/>
        <w:tblLayout w:type="fixed"/>
        <w:tblLook w:val="04A0" w:firstRow="1" w:lastRow="0" w:firstColumn="1" w:lastColumn="0" w:noHBand="0" w:noVBand="1"/>
      </w:tblPr>
      <w:tblGrid>
        <w:gridCol w:w="901"/>
        <w:gridCol w:w="421"/>
        <w:gridCol w:w="421"/>
        <w:gridCol w:w="875"/>
        <w:gridCol w:w="661"/>
        <w:gridCol w:w="608"/>
        <w:gridCol w:w="421"/>
        <w:gridCol w:w="483"/>
        <w:gridCol w:w="875"/>
        <w:gridCol w:w="661"/>
        <w:gridCol w:w="608"/>
        <w:gridCol w:w="421"/>
        <w:gridCol w:w="483"/>
        <w:gridCol w:w="875"/>
        <w:gridCol w:w="661"/>
        <w:gridCol w:w="610"/>
      </w:tblGrid>
      <w:tr w:rsidR="00EE1A77" w:rsidRPr="00554E01" w14:paraId="31D3F72F" w14:textId="77777777" w:rsidTr="00B30EA1">
        <w:trPr>
          <w:trHeight w:val="359"/>
        </w:trPr>
        <w:tc>
          <w:tcPr>
            <w:tcW w:w="901" w:type="dxa"/>
          </w:tcPr>
          <w:p w14:paraId="1E0FE6C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p>
        </w:tc>
        <w:tc>
          <w:tcPr>
            <w:tcW w:w="2986" w:type="dxa"/>
            <w:gridSpan w:val="5"/>
          </w:tcPr>
          <w:p w14:paraId="63148F08"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108 True Unique edges</w:t>
            </w:r>
          </w:p>
        </w:tc>
        <w:tc>
          <w:tcPr>
            <w:tcW w:w="3048" w:type="dxa"/>
            <w:gridSpan w:val="5"/>
          </w:tcPr>
          <w:p w14:paraId="26C0135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275 True Unique edges</w:t>
            </w:r>
          </w:p>
        </w:tc>
        <w:tc>
          <w:tcPr>
            <w:tcW w:w="3050" w:type="dxa"/>
            <w:gridSpan w:val="5"/>
          </w:tcPr>
          <w:p w14:paraId="31B2C24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 xml:space="preserve"> 496  True Unique edges</w:t>
            </w:r>
          </w:p>
        </w:tc>
      </w:tr>
      <w:tr w:rsidR="00EE1A77" w:rsidRPr="00554E01" w14:paraId="111F7971" w14:textId="77777777" w:rsidTr="00B30EA1">
        <w:trPr>
          <w:trHeight w:val="476"/>
        </w:trPr>
        <w:tc>
          <w:tcPr>
            <w:tcW w:w="901" w:type="dxa"/>
          </w:tcPr>
          <w:p w14:paraId="2BBE944D"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p>
        </w:tc>
        <w:tc>
          <w:tcPr>
            <w:tcW w:w="421" w:type="dxa"/>
          </w:tcPr>
          <w:p w14:paraId="494C19BA"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TP</w:t>
            </w:r>
          </w:p>
        </w:tc>
        <w:tc>
          <w:tcPr>
            <w:tcW w:w="421" w:type="dxa"/>
          </w:tcPr>
          <w:p w14:paraId="0783C08D"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FP</w:t>
            </w:r>
          </w:p>
        </w:tc>
        <w:tc>
          <w:tcPr>
            <w:tcW w:w="875" w:type="dxa"/>
          </w:tcPr>
          <w:p w14:paraId="647E9BBD"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Precision</w:t>
            </w:r>
          </w:p>
          <w:p w14:paraId="68299C8A"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p>
        </w:tc>
        <w:tc>
          <w:tcPr>
            <w:tcW w:w="661" w:type="dxa"/>
          </w:tcPr>
          <w:p w14:paraId="1F675624"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Recall</w:t>
            </w:r>
          </w:p>
        </w:tc>
        <w:tc>
          <w:tcPr>
            <w:tcW w:w="608" w:type="dxa"/>
          </w:tcPr>
          <w:p w14:paraId="5A606E28"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F1 score</w:t>
            </w:r>
          </w:p>
        </w:tc>
        <w:tc>
          <w:tcPr>
            <w:tcW w:w="421" w:type="dxa"/>
          </w:tcPr>
          <w:p w14:paraId="406ECE85"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TP</w:t>
            </w:r>
          </w:p>
        </w:tc>
        <w:tc>
          <w:tcPr>
            <w:tcW w:w="483" w:type="dxa"/>
          </w:tcPr>
          <w:p w14:paraId="75F5A3EC"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FP</w:t>
            </w:r>
          </w:p>
          <w:p w14:paraId="6B9E8C3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p>
        </w:tc>
        <w:tc>
          <w:tcPr>
            <w:tcW w:w="875" w:type="dxa"/>
          </w:tcPr>
          <w:p w14:paraId="3C771BF0"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Precision</w:t>
            </w:r>
          </w:p>
        </w:tc>
        <w:tc>
          <w:tcPr>
            <w:tcW w:w="661" w:type="dxa"/>
          </w:tcPr>
          <w:p w14:paraId="407791F1"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Recall</w:t>
            </w:r>
          </w:p>
        </w:tc>
        <w:tc>
          <w:tcPr>
            <w:tcW w:w="608" w:type="dxa"/>
          </w:tcPr>
          <w:p w14:paraId="4626968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F1 score</w:t>
            </w:r>
          </w:p>
        </w:tc>
        <w:tc>
          <w:tcPr>
            <w:tcW w:w="421" w:type="dxa"/>
          </w:tcPr>
          <w:p w14:paraId="516999ED"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TP</w:t>
            </w:r>
          </w:p>
        </w:tc>
        <w:tc>
          <w:tcPr>
            <w:tcW w:w="483" w:type="dxa"/>
          </w:tcPr>
          <w:p w14:paraId="5B42ED9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FP</w:t>
            </w:r>
          </w:p>
        </w:tc>
        <w:tc>
          <w:tcPr>
            <w:tcW w:w="875" w:type="dxa"/>
          </w:tcPr>
          <w:p w14:paraId="31A29C0B"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Precision</w:t>
            </w:r>
          </w:p>
        </w:tc>
        <w:tc>
          <w:tcPr>
            <w:tcW w:w="661" w:type="dxa"/>
          </w:tcPr>
          <w:p w14:paraId="46491D1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Recall</w:t>
            </w:r>
          </w:p>
        </w:tc>
        <w:tc>
          <w:tcPr>
            <w:tcW w:w="610" w:type="dxa"/>
          </w:tcPr>
          <w:p w14:paraId="7DED3BE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F1 score</w:t>
            </w:r>
          </w:p>
        </w:tc>
      </w:tr>
      <w:tr w:rsidR="00EE1A77" w:rsidRPr="00554E01" w14:paraId="248198FC" w14:textId="77777777" w:rsidTr="00B30EA1">
        <w:trPr>
          <w:trHeight w:val="215"/>
        </w:trPr>
        <w:tc>
          <w:tcPr>
            <w:tcW w:w="901" w:type="dxa"/>
          </w:tcPr>
          <w:p w14:paraId="7F828ED5" w14:textId="77777777" w:rsidR="00EE1A77" w:rsidRPr="00A878B6" w:rsidRDefault="00EE1A77" w:rsidP="00B30EA1">
            <w:pPr>
              <w:widowControl w:val="0"/>
              <w:autoSpaceDE w:val="0"/>
              <w:autoSpaceDN w:val="0"/>
              <w:adjustRightInd w:val="0"/>
              <w:jc w:val="both"/>
              <w:rPr>
                <w:rFonts w:ascii="Helvetica" w:hAnsi="Helvetica" w:cs="Helvetica"/>
                <w:color w:val="1F1DCC"/>
                <w:sz w:val="13"/>
                <w:szCs w:val="13"/>
              </w:rPr>
            </w:pPr>
            <w:proofErr w:type="spellStart"/>
            <w:r w:rsidRPr="00A878B6">
              <w:rPr>
                <w:rFonts w:ascii="Helvetica" w:hAnsi="Helvetica" w:cs="Helvetica"/>
                <w:color w:val="1F1DCC"/>
                <w:sz w:val="13"/>
                <w:szCs w:val="13"/>
              </w:rPr>
              <w:t>JRmGRN</w:t>
            </w:r>
            <w:proofErr w:type="spellEnd"/>
          </w:p>
        </w:tc>
        <w:tc>
          <w:tcPr>
            <w:tcW w:w="421" w:type="dxa"/>
          </w:tcPr>
          <w:p w14:paraId="4EAE76B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17</w:t>
            </w:r>
          </w:p>
        </w:tc>
        <w:tc>
          <w:tcPr>
            <w:tcW w:w="421" w:type="dxa"/>
          </w:tcPr>
          <w:p w14:paraId="160D35B5"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36</w:t>
            </w:r>
          </w:p>
        </w:tc>
        <w:tc>
          <w:tcPr>
            <w:tcW w:w="875" w:type="dxa"/>
          </w:tcPr>
          <w:p w14:paraId="13D21176"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0.321</w:t>
            </w:r>
          </w:p>
        </w:tc>
        <w:tc>
          <w:tcPr>
            <w:tcW w:w="661" w:type="dxa"/>
          </w:tcPr>
          <w:p w14:paraId="7CF491E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0.157</w:t>
            </w:r>
          </w:p>
        </w:tc>
        <w:tc>
          <w:tcPr>
            <w:tcW w:w="608" w:type="dxa"/>
            <w:vAlign w:val="bottom"/>
          </w:tcPr>
          <w:p w14:paraId="4D8DB03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0.211</w:t>
            </w:r>
          </w:p>
        </w:tc>
        <w:tc>
          <w:tcPr>
            <w:tcW w:w="421" w:type="dxa"/>
          </w:tcPr>
          <w:p w14:paraId="4FAF2140"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38</w:t>
            </w:r>
          </w:p>
        </w:tc>
        <w:tc>
          <w:tcPr>
            <w:tcW w:w="483" w:type="dxa"/>
          </w:tcPr>
          <w:p w14:paraId="0C9B6F3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65</w:t>
            </w:r>
          </w:p>
        </w:tc>
        <w:tc>
          <w:tcPr>
            <w:tcW w:w="875" w:type="dxa"/>
          </w:tcPr>
          <w:p w14:paraId="42065816"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0.369</w:t>
            </w:r>
          </w:p>
        </w:tc>
        <w:tc>
          <w:tcPr>
            <w:tcW w:w="661" w:type="dxa"/>
          </w:tcPr>
          <w:p w14:paraId="086E2C4C"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0.138</w:t>
            </w:r>
          </w:p>
        </w:tc>
        <w:tc>
          <w:tcPr>
            <w:tcW w:w="608" w:type="dxa"/>
            <w:vAlign w:val="bottom"/>
          </w:tcPr>
          <w:p w14:paraId="05A60D18"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0.201</w:t>
            </w:r>
          </w:p>
        </w:tc>
        <w:tc>
          <w:tcPr>
            <w:tcW w:w="421" w:type="dxa"/>
          </w:tcPr>
          <w:p w14:paraId="4E510F02"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81</w:t>
            </w:r>
          </w:p>
        </w:tc>
        <w:tc>
          <w:tcPr>
            <w:tcW w:w="483" w:type="dxa"/>
          </w:tcPr>
          <w:p w14:paraId="16B9AFE6"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187</w:t>
            </w:r>
          </w:p>
        </w:tc>
        <w:tc>
          <w:tcPr>
            <w:tcW w:w="875" w:type="dxa"/>
          </w:tcPr>
          <w:p w14:paraId="6C9DBAC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0.302</w:t>
            </w:r>
          </w:p>
        </w:tc>
        <w:tc>
          <w:tcPr>
            <w:tcW w:w="661" w:type="dxa"/>
          </w:tcPr>
          <w:p w14:paraId="7A14702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0.163</w:t>
            </w:r>
          </w:p>
        </w:tc>
        <w:tc>
          <w:tcPr>
            <w:tcW w:w="610" w:type="dxa"/>
            <w:vAlign w:val="bottom"/>
          </w:tcPr>
          <w:p w14:paraId="7D1EDFE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0.212</w:t>
            </w:r>
          </w:p>
        </w:tc>
      </w:tr>
      <w:tr w:rsidR="00EE1A77" w:rsidRPr="00554E01" w14:paraId="05AF9BC0" w14:textId="77777777" w:rsidTr="00B30EA1">
        <w:trPr>
          <w:trHeight w:val="215"/>
        </w:trPr>
        <w:tc>
          <w:tcPr>
            <w:tcW w:w="901" w:type="dxa"/>
          </w:tcPr>
          <w:p w14:paraId="1AD6C833" w14:textId="6E26A80B" w:rsidR="00EE1A77" w:rsidRPr="00A878B6" w:rsidRDefault="00EE1A77" w:rsidP="00A878B6">
            <w:pPr>
              <w:widowControl w:val="0"/>
              <w:autoSpaceDE w:val="0"/>
              <w:autoSpaceDN w:val="0"/>
              <w:adjustRightInd w:val="0"/>
              <w:jc w:val="both"/>
              <w:rPr>
                <w:rFonts w:ascii="Helvetica" w:hAnsi="Helvetica" w:cs="Helvetica"/>
                <w:color w:val="1F1DCC"/>
                <w:sz w:val="13"/>
                <w:szCs w:val="13"/>
              </w:rPr>
            </w:pPr>
            <w:r w:rsidRPr="00A878B6">
              <w:rPr>
                <w:rFonts w:ascii="Helvetica" w:hAnsi="Helvetica" w:cs="Helvetica"/>
                <w:color w:val="1F1DCC"/>
                <w:sz w:val="13"/>
                <w:szCs w:val="13"/>
              </w:rPr>
              <w:t>G</w:t>
            </w:r>
            <w:r w:rsidR="00A878B6" w:rsidRPr="00A878B6">
              <w:rPr>
                <w:rFonts w:ascii="Helvetica" w:hAnsi="Helvetica" w:cs="Helvetica"/>
                <w:color w:val="1F1DCC"/>
                <w:sz w:val="13"/>
                <w:szCs w:val="13"/>
              </w:rPr>
              <w:t>LASSO</w:t>
            </w:r>
          </w:p>
        </w:tc>
        <w:tc>
          <w:tcPr>
            <w:tcW w:w="421" w:type="dxa"/>
          </w:tcPr>
          <w:p w14:paraId="3CCB1F66"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19</w:t>
            </w:r>
          </w:p>
        </w:tc>
        <w:tc>
          <w:tcPr>
            <w:tcW w:w="421" w:type="dxa"/>
          </w:tcPr>
          <w:p w14:paraId="578061D9"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75</w:t>
            </w:r>
          </w:p>
        </w:tc>
        <w:tc>
          <w:tcPr>
            <w:tcW w:w="875" w:type="dxa"/>
          </w:tcPr>
          <w:p w14:paraId="73369AD8"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0.202</w:t>
            </w:r>
          </w:p>
        </w:tc>
        <w:tc>
          <w:tcPr>
            <w:tcW w:w="661" w:type="dxa"/>
          </w:tcPr>
          <w:p w14:paraId="10DF4895"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0.176</w:t>
            </w:r>
          </w:p>
        </w:tc>
        <w:tc>
          <w:tcPr>
            <w:tcW w:w="608" w:type="dxa"/>
            <w:vAlign w:val="bottom"/>
          </w:tcPr>
          <w:p w14:paraId="60F03632"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0.188</w:t>
            </w:r>
          </w:p>
        </w:tc>
        <w:tc>
          <w:tcPr>
            <w:tcW w:w="421" w:type="dxa"/>
          </w:tcPr>
          <w:p w14:paraId="7A5C1399"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50</w:t>
            </w:r>
          </w:p>
        </w:tc>
        <w:tc>
          <w:tcPr>
            <w:tcW w:w="483" w:type="dxa"/>
          </w:tcPr>
          <w:p w14:paraId="3968C2F4"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195</w:t>
            </w:r>
          </w:p>
        </w:tc>
        <w:tc>
          <w:tcPr>
            <w:tcW w:w="875" w:type="dxa"/>
          </w:tcPr>
          <w:p w14:paraId="030BD38D"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0.204</w:t>
            </w:r>
          </w:p>
        </w:tc>
        <w:tc>
          <w:tcPr>
            <w:tcW w:w="661" w:type="dxa"/>
          </w:tcPr>
          <w:p w14:paraId="77BF7194"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0.182</w:t>
            </w:r>
          </w:p>
        </w:tc>
        <w:tc>
          <w:tcPr>
            <w:tcW w:w="608" w:type="dxa"/>
            <w:vAlign w:val="bottom"/>
          </w:tcPr>
          <w:p w14:paraId="0675452A"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0.192</w:t>
            </w:r>
          </w:p>
        </w:tc>
        <w:tc>
          <w:tcPr>
            <w:tcW w:w="421" w:type="dxa"/>
          </w:tcPr>
          <w:p w14:paraId="5BEB132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76</w:t>
            </w:r>
          </w:p>
        </w:tc>
        <w:tc>
          <w:tcPr>
            <w:tcW w:w="483" w:type="dxa"/>
          </w:tcPr>
          <w:p w14:paraId="644BAB05"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388</w:t>
            </w:r>
          </w:p>
        </w:tc>
        <w:tc>
          <w:tcPr>
            <w:tcW w:w="875" w:type="dxa"/>
          </w:tcPr>
          <w:p w14:paraId="45ECBA74"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0.164</w:t>
            </w:r>
          </w:p>
        </w:tc>
        <w:tc>
          <w:tcPr>
            <w:tcW w:w="661" w:type="dxa"/>
          </w:tcPr>
          <w:p w14:paraId="25B9D39A"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0.153</w:t>
            </w:r>
          </w:p>
        </w:tc>
        <w:tc>
          <w:tcPr>
            <w:tcW w:w="610" w:type="dxa"/>
            <w:vAlign w:val="bottom"/>
          </w:tcPr>
          <w:p w14:paraId="64F77E2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0.158</w:t>
            </w:r>
          </w:p>
        </w:tc>
      </w:tr>
      <w:tr w:rsidR="00EE1A77" w:rsidRPr="00554E01" w14:paraId="479A103F" w14:textId="77777777" w:rsidTr="00B30EA1">
        <w:trPr>
          <w:trHeight w:val="197"/>
        </w:trPr>
        <w:tc>
          <w:tcPr>
            <w:tcW w:w="901" w:type="dxa"/>
          </w:tcPr>
          <w:p w14:paraId="3CF6D8B6" w14:textId="77777777" w:rsidR="00EE1A77" w:rsidRPr="00A878B6" w:rsidRDefault="00EE1A77" w:rsidP="00B30EA1">
            <w:pPr>
              <w:widowControl w:val="0"/>
              <w:autoSpaceDE w:val="0"/>
              <w:autoSpaceDN w:val="0"/>
              <w:adjustRightInd w:val="0"/>
              <w:jc w:val="both"/>
              <w:rPr>
                <w:rFonts w:ascii="Helvetica" w:hAnsi="Helvetica" w:cs="Helvetica"/>
                <w:color w:val="1F1DCC"/>
                <w:sz w:val="13"/>
                <w:szCs w:val="13"/>
              </w:rPr>
            </w:pPr>
            <w:r w:rsidRPr="00A878B6">
              <w:rPr>
                <w:rFonts w:ascii="Helvetica" w:hAnsi="Helvetica" w:cs="Helvetica"/>
                <w:color w:val="1F1DCC"/>
                <w:sz w:val="13"/>
                <w:szCs w:val="13"/>
              </w:rPr>
              <w:t>JGL</w:t>
            </w:r>
          </w:p>
        </w:tc>
        <w:tc>
          <w:tcPr>
            <w:tcW w:w="421" w:type="dxa"/>
          </w:tcPr>
          <w:p w14:paraId="64E48E4A"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18</w:t>
            </w:r>
          </w:p>
        </w:tc>
        <w:tc>
          <w:tcPr>
            <w:tcW w:w="421" w:type="dxa"/>
          </w:tcPr>
          <w:p w14:paraId="2F33945C"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51</w:t>
            </w:r>
          </w:p>
        </w:tc>
        <w:tc>
          <w:tcPr>
            <w:tcW w:w="875" w:type="dxa"/>
          </w:tcPr>
          <w:p w14:paraId="68CF615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0.261</w:t>
            </w:r>
          </w:p>
        </w:tc>
        <w:tc>
          <w:tcPr>
            <w:tcW w:w="661" w:type="dxa"/>
          </w:tcPr>
          <w:p w14:paraId="76D6313A"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0.167</w:t>
            </w:r>
          </w:p>
        </w:tc>
        <w:tc>
          <w:tcPr>
            <w:tcW w:w="608" w:type="dxa"/>
            <w:vAlign w:val="bottom"/>
          </w:tcPr>
          <w:p w14:paraId="122B6A1F"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0.204</w:t>
            </w:r>
          </w:p>
        </w:tc>
        <w:tc>
          <w:tcPr>
            <w:tcW w:w="421" w:type="dxa"/>
          </w:tcPr>
          <w:p w14:paraId="2692D80B"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35</w:t>
            </w:r>
          </w:p>
        </w:tc>
        <w:tc>
          <w:tcPr>
            <w:tcW w:w="483" w:type="dxa"/>
          </w:tcPr>
          <w:p w14:paraId="6A76DAFC"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79</w:t>
            </w:r>
          </w:p>
        </w:tc>
        <w:tc>
          <w:tcPr>
            <w:tcW w:w="875" w:type="dxa"/>
          </w:tcPr>
          <w:p w14:paraId="6CBBF034"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0.307</w:t>
            </w:r>
          </w:p>
        </w:tc>
        <w:tc>
          <w:tcPr>
            <w:tcW w:w="661" w:type="dxa"/>
          </w:tcPr>
          <w:p w14:paraId="00FAE1FF"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0.127</w:t>
            </w:r>
          </w:p>
        </w:tc>
        <w:tc>
          <w:tcPr>
            <w:tcW w:w="608" w:type="dxa"/>
            <w:vAlign w:val="bottom"/>
          </w:tcPr>
          <w:p w14:paraId="33BCA4B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0.180</w:t>
            </w:r>
          </w:p>
        </w:tc>
        <w:tc>
          <w:tcPr>
            <w:tcW w:w="421" w:type="dxa"/>
          </w:tcPr>
          <w:p w14:paraId="6707D958"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69</w:t>
            </w:r>
          </w:p>
        </w:tc>
        <w:tc>
          <w:tcPr>
            <w:tcW w:w="483" w:type="dxa"/>
          </w:tcPr>
          <w:p w14:paraId="3329FAA5"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176</w:t>
            </w:r>
          </w:p>
        </w:tc>
        <w:tc>
          <w:tcPr>
            <w:tcW w:w="875" w:type="dxa"/>
          </w:tcPr>
          <w:p w14:paraId="6C815CDD"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0.282</w:t>
            </w:r>
          </w:p>
        </w:tc>
        <w:tc>
          <w:tcPr>
            <w:tcW w:w="661" w:type="dxa"/>
          </w:tcPr>
          <w:p w14:paraId="39D46AB8"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0.139</w:t>
            </w:r>
          </w:p>
        </w:tc>
        <w:tc>
          <w:tcPr>
            <w:tcW w:w="610" w:type="dxa"/>
            <w:vAlign w:val="bottom"/>
          </w:tcPr>
          <w:p w14:paraId="250EE5F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0.186</w:t>
            </w:r>
          </w:p>
        </w:tc>
      </w:tr>
      <w:tr w:rsidR="00EE1A77" w:rsidRPr="00554E01" w14:paraId="72562176" w14:textId="77777777" w:rsidTr="00B30EA1">
        <w:trPr>
          <w:trHeight w:val="179"/>
        </w:trPr>
        <w:tc>
          <w:tcPr>
            <w:tcW w:w="901" w:type="dxa"/>
          </w:tcPr>
          <w:p w14:paraId="7C6E2BF5" w14:textId="7B2783CA" w:rsidR="00EE1A77" w:rsidRPr="00A878B6" w:rsidRDefault="00A878B6" w:rsidP="00B30EA1">
            <w:pPr>
              <w:widowControl w:val="0"/>
              <w:autoSpaceDE w:val="0"/>
              <w:autoSpaceDN w:val="0"/>
              <w:adjustRightInd w:val="0"/>
              <w:jc w:val="both"/>
              <w:rPr>
                <w:rFonts w:ascii="Helvetica" w:hAnsi="Helvetica" w:cs="Helvetica"/>
                <w:color w:val="1F1DCC"/>
                <w:sz w:val="13"/>
                <w:szCs w:val="13"/>
              </w:rPr>
            </w:pPr>
            <w:r w:rsidRPr="00A878B6">
              <w:rPr>
                <w:rFonts w:ascii="Helvetica" w:hAnsi="Helvetica" w:cs="Helvetica"/>
                <w:color w:val="1F1DCC"/>
                <w:sz w:val="13"/>
                <w:szCs w:val="13"/>
              </w:rPr>
              <w:t>HGLASSO</w:t>
            </w:r>
          </w:p>
        </w:tc>
        <w:tc>
          <w:tcPr>
            <w:tcW w:w="421" w:type="dxa"/>
          </w:tcPr>
          <w:p w14:paraId="29994580"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13</w:t>
            </w:r>
          </w:p>
        </w:tc>
        <w:tc>
          <w:tcPr>
            <w:tcW w:w="421" w:type="dxa"/>
          </w:tcPr>
          <w:p w14:paraId="780BFDC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42</w:t>
            </w:r>
          </w:p>
        </w:tc>
        <w:tc>
          <w:tcPr>
            <w:tcW w:w="875" w:type="dxa"/>
          </w:tcPr>
          <w:p w14:paraId="7F131FD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0.236</w:t>
            </w:r>
          </w:p>
        </w:tc>
        <w:tc>
          <w:tcPr>
            <w:tcW w:w="661" w:type="dxa"/>
          </w:tcPr>
          <w:p w14:paraId="1BBA7592"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0.120</w:t>
            </w:r>
          </w:p>
        </w:tc>
        <w:tc>
          <w:tcPr>
            <w:tcW w:w="608" w:type="dxa"/>
            <w:vAlign w:val="bottom"/>
          </w:tcPr>
          <w:p w14:paraId="5B3D277F"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0.159</w:t>
            </w:r>
          </w:p>
        </w:tc>
        <w:tc>
          <w:tcPr>
            <w:tcW w:w="421" w:type="dxa"/>
          </w:tcPr>
          <w:p w14:paraId="54211B96"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47</w:t>
            </w:r>
          </w:p>
        </w:tc>
        <w:tc>
          <w:tcPr>
            <w:tcW w:w="483" w:type="dxa"/>
          </w:tcPr>
          <w:p w14:paraId="152C2B4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154</w:t>
            </w:r>
          </w:p>
        </w:tc>
        <w:tc>
          <w:tcPr>
            <w:tcW w:w="875" w:type="dxa"/>
          </w:tcPr>
          <w:p w14:paraId="5A84F7D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0.235</w:t>
            </w:r>
          </w:p>
        </w:tc>
        <w:tc>
          <w:tcPr>
            <w:tcW w:w="661" w:type="dxa"/>
          </w:tcPr>
          <w:p w14:paraId="3A24E406"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0.170</w:t>
            </w:r>
          </w:p>
        </w:tc>
        <w:tc>
          <w:tcPr>
            <w:tcW w:w="608" w:type="dxa"/>
            <w:vAlign w:val="bottom"/>
          </w:tcPr>
          <w:p w14:paraId="344C89C1"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0.197</w:t>
            </w:r>
          </w:p>
        </w:tc>
        <w:tc>
          <w:tcPr>
            <w:tcW w:w="421" w:type="dxa"/>
          </w:tcPr>
          <w:p w14:paraId="774D8734"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55</w:t>
            </w:r>
          </w:p>
        </w:tc>
        <w:tc>
          <w:tcPr>
            <w:tcW w:w="483" w:type="dxa"/>
          </w:tcPr>
          <w:p w14:paraId="7448CAC7"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412</w:t>
            </w:r>
          </w:p>
        </w:tc>
        <w:tc>
          <w:tcPr>
            <w:tcW w:w="875" w:type="dxa"/>
          </w:tcPr>
          <w:p w14:paraId="27981BEC"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0.118</w:t>
            </w:r>
          </w:p>
        </w:tc>
        <w:tc>
          <w:tcPr>
            <w:tcW w:w="661" w:type="dxa"/>
          </w:tcPr>
          <w:p w14:paraId="1173E84E"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0.110</w:t>
            </w:r>
          </w:p>
        </w:tc>
        <w:tc>
          <w:tcPr>
            <w:tcW w:w="610" w:type="dxa"/>
            <w:vAlign w:val="bottom"/>
          </w:tcPr>
          <w:p w14:paraId="26A3BB53" w14:textId="77777777" w:rsidR="00EE1A77" w:rsidRPr="00554E01" w:rsidRDefault="00EE1A77" w:rsidP="00B30EA1">
            <w:pPr>
              <w:widowControl w:val="0"/>
              <w:autoSpaceDE w:val="0"/>
              <w:autoSpaceDN w:val="0"/>
              <w:adjustRightInd w:val="0"/>
              <w:jc w:val="both"/>
              <w:rPr>
                <w:rFonts w:ascii="Helvetica" w:hAnsi="Helvetica" w:cs="Helvetica"/>
                <w:color w:val="1F1DCC"/>
                <w:sz w:val="15"/>
                <w:szCs w:val="15"/>
              </w:rPr>
            </w:pPr>
            <w:r w:rsidRPr="00554E01">
              <w:rPr>
                <w:rFonts w:ascii="Helvetica" w:hAnsi="Helvetica" w:cs="Helvetica"/>
                <w:color w:val="1F1DCC"/>
                <w:sz w:val="15"/>
                <w:szCs w:val="15"/>
              </w:rPr>
              <w:t>0.114</w:t>
            </w:r>
          </w:p>
        </w:tc>
      </w:tr>
    </w:tbl>
    <w:p w14:paraId="6D4EA28D" w14:textId="77777777" w:rsidR="00EE1A77" w:rsidRDefault="00EE1A77" w:rsidP="00EE1A77">
      <w:pPr>
        <w:widowControl w:val="0"/>
        <w:autoSpaceDE w:val="0"/>
        <w:autoSpaceDN w:val="0"/>
        <w:adjustRightInd w:val="0"/>
        <w:rPr>
          <w:rFonts w:ascii="Helvetica" w:hAnsi="Helvetica" w:cs="Helvetica"/>
          <w:color w:val="1F1DCC"/>
          <w:sz w:val="28"/>
          <w:szCs w:val="28"/>
        </w:rPr>
      </w:pPr>
    </w:p>
    <w:p w14:paraId="01A4E873" w14:textId="77777777" w:rsidR="0042574F" w:rsidRPr="006B5B36" w:rsidRDefault="0042574F" w:rsidP="00EE1A77">
      <w:pPr>
        <w:widowControl w:val="0"/>
        <w:autoSpaceDE w:val="0"/>
        <w:autoSpaceDN w:val="0"/>
        <w:adjustRightInd w:val="0"/>
        <w:rPr>
          <w:rFonts w:ascii="Helvetica" w:hAnsi="Helvetica" w:cs="Helvetica"/>
          <w:color w:val="1F1DCC"/>
          <w:sz w:val="28"/>
          <w:szCs w:val="28"/>
        </w:rPr>
      </w:pPr>
    </w:p>
    <w:p w14:paraId="6BC8B02E" w14:textId="3A753041" w:rsidR="000535B8" w:rsidRDefault="00EE1A77" w:rsidP="000535B8">
      <w:pPr>
        <w:rPr>
          <w:b/>
          <w:color w:val="000000" w:themeColor="text1"/>
        </w:rPr>
      </w:pPr>
      <w:r>
        <w:rPr>
          <w:b/>
          <w:color w:val="000000" w:themeColor="text1"/>
        </w:rPr>
        <w:t xml:space="preserve">S6. </w:t>
      </w:r>
      <w:r w:rsidR="000535B8">
        <w:rPr>
          <w:b/>
          <w:color w:val="000000" w:themeColor="text1"/>
        </w:rPr>
        <w:t xml:space="preserve">Comparison of the capability of </w:t>
      </w:r>
      <w:proofErr w:type="spellStart"/>
      <w:r w:rsidR="000535B8">
        <w:rPr>
          <w:b/>
          <w:color w:val="000000" w:themeColor="text1"/>
        </w:rPr>
        <w:t>JRmGRN</w:t>
      </w:r>
      <w:proofErr w:type="spellEnd"/>
      <w:r w:rsidR="000535B8">
        <w:rPr>
          <w:b/>
          <w:color w:val="000000" w:themeColor="text1"/>
        </w:rPr>
        <w:t xml:space="preserve"> and other HGLASSO for identifying Hub genes</w:t>
      </w:r>
    </w:p>
    <w:p w14:paraId="0BB7A276" w14:textId="403BAE05" w:rsidR="00EE1A77" w:rsidRPr="000535B8" w:rsidRDefault="000535B8">
      <w:pPr>
        <w:rPr>
          <w:rFonts w:ascii="Helvetica" w:hAnsi="Helvetica" w:cs="Helvetica"/>
          <w:sz w:val="20"/>
          <w:szCs w:val="20"/>
        </w:rPr>
      </w:pPr>
      <w:r w:rsidRPr="000535B8">
        <w:rPr>
          <w:rFonts w:ascii="Helvetica" w:hAnsi="Helvetica" w:cs="Helvetica"/>
          <w:sz w:val="20"/>
          <w:szCs w:val="20"/>
        </w:rPr>
        <w:t>Table S</w:t>
      </w:r>
      <w:r w:rsidR="00A14C24">
        <w:rPr>
          <w:rFonts w:ascii="Helvetica" w:hAnsi="Helvetica" w:cs="Helvetica"/>
          <w:sz w:val="20"/>
          <w:szCs w:val="20"/>
        </w:rPr>
        <w:t>6</w:t>
      </w:r>
      <w:r w:rsidRPr="000535B8">
        <w:rPr>
          <w:rFonts w:ascii="Helvetica" w:hAnsi="Helvetica" w:cs="Helvetica"/>
          <w:sz w:val="20"/>
          <w:szCs w:val="20"/>
        </w:rPr>
        <w:t>.</w:t>
      </w:r>
      <w:r>
        <w:rPr>
          <w:rFonts w:ascii="Helvetica" w:hAnsi="Helvetica" w:cs="Helvetica"/>
          <w:sz w:val="20"/>
          <w:szCs w:val="20"/>
        </w:rPr>
        <w:t xml:space="preserve"> </w:t>
      </w:r>
      <w:r w:rsidRPr="000535B8">
        <w:rPr>
          <w:rFonts w:ascii="Helvetica" w:hAnsi="Helvetica" w:cs="Helvetica"/>
          <w:sz w:val="20"/>
          <w:szCs w:val="20"/>
        </w:rPr>
        <w:t xml:space="preserve">Comparison of the capability of </w:t>
      </w:r>
      <w:proofErr w:type="spellStart"/>
      <w:r w:rsidRPr="000535B8">
        <w:rPr>
          <w:rFonts w:ascii="Helvetica" w:hAnsi="Helvetica" w:cs="Helvetica"/>
          <w:sz w:val="20"/>
          <w:szCs w:val="20"/>
        </w:rPr>
        <w:t>JRmGRN</w:t>
      </w:r>
      <w:proofErr w:type="spellEnd"/>
      <w:r w:rsidRPr="000535B8">
        <w:rPr>
          <w:rFonts w:ascii="Helvetica" w:hAnsi="Helvetica" w:cs="Helvetica"/>
          <w:sz w:val="20"/>
          <w:szCs w:val="20"/>
        </w:rPr>
        <w:t xml:space="preserve"> and other HGLASSO for identifying Hub genes</w:t>
      </w:r>
    </w:p>
    <w:tbl>
      <w:tblPr>
        <w:tblStyle w:val="TableGrid"/>
        <w:tblW w:w="9471" w:type="dxa"/>
        <w:tblInd w:w="85" w:type="dxa"/>
        <w:tblLook w:val="04A0" w:firstRow="1" w:lastRow="0" w:firstColumn="1" w:lastColumn="0" w:noHBand="0" w:noVBand="1"/>
      </w:tblPr>
      <w:tblGrid>
        <w:gridCol w:w="942"/>
        <w:gridCol w:w="408"/>
        <w:gridCol w:w="408"/>
        <w:gridCol w:w="833"/>
        <w:gridCol w:w="633"/>
        <w:gridCol w:w="592"/>
        <w:gridCol w:w="408"/>
        <w:gridCol w:w="408"/>
        <w:gridCol w:w="833"/>
        <w:gridCol w:w="633"/>
        <w:gridCol w:w="592"/>
        <w:gridCol w:w="408"/>
        <w:gridCol w:w="408"/>
        <w:gridCol w:w="833"/>
        <w:gridCol w:w="633"/>
        <w:gridCol w:w="592"/>
      </w:tblGrid>
      <w:tr w:rsidR="00EE1A77" w14:paraId="262D9D9A" w14:textId="77777777" w:rsidTr="00B30EA1">
        <w:trPr>
          <w:trHeight w:val="359"/>
        </w:trPr>
        <w:tc>
          <w:tcPr>
            <w:tcW w:w="858" w:type="dxa"/>
          </w:tcPr>
          <w:p w14:paraId="45099470"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p>
        </w:tc>
        <w:tc>
          <w:tcPr>
            <w:tcW w:w="2874" w:type="dxa"/>
            <w:gridSpan w:val="5"/>
          </w:tcPr>
          <w:p w14:paraId="1B9075D0"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80 genes: 5 hubs</w:t>
            </w:r>
          </w:p>
        </w:tc>
        <w:tc>
          <w:tcPr>
            <w:tcW w:w="2874" w:type="dxa"/>
            <w:gridSpan w:val="5"/>
          </w:tcPr>
          <w:p w14:paraId="1004805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 xml:space="preserve">150 genes: 8 hubs </w:t>
            </w:r>
          </w:p>
        </w:tc>
        <w:tc>
          <w:tcPr>
            <w:tcW w:w="2865" w:type="dxa"/>
            <w:gridSpan w:val="5"/>
          </w:tcPr>
          <w:p w14:paraId="17BC1991"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300 genes: 12 hubs</w:t>
            </w:r>
          </w:p>
        </w:tc>
      </w:tr>
      <w:tr w:rsidR="00EE1A77" w14:paraId="0909EEE3" w14:textId="77777777" w:rsidTr="00B30EA1">
        <w:trPr>
          <w:trHeight w:val="449"/>
        </w:trPr>
        <w:tc>
          <w:tcPr>
            <w:tcW w:w="858" w:type="dxa"/>
          </w:tcPr>
          <w:p w14:paraId="3F03F330"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p>
        </w:tc>
        <w:tc>
          <w:tcPr>
            <w:tcW w:w="408" w:type="dxa"/>
          </w:tcPr>
          <w:p w14:paraId="159554E7"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TP</w:t>
            </w:r>
          </w:p>
        </w:tc>
        <w:tc>
          <w:tcPr>
            <w:tcW w:w="408" w:type="dxa"/>
          </w:tcPr>
          <w:p w14:paraId="1CE6DAF1"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FP</w:t>
            </w:r>
          </w:p>
        </w:tc>
        <w:tc>
          <w:tcPr>
            <w:tcW w:w="833" w:type="dxa"/>
          </w:tcPr>
          <w:p w14:paraId="5F6A0BCB"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Precision</w:t>
            </w:r>
          </w:p>
        </w:tc>
        <w:tc>
          <w:tcPr>
            <w:tcW w:w="633" w:type="dxa"/>
          </w:tcPr>
          <w:p w14:paraId="0253461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Recall</w:t>
            </w:r>
          </w:p>
        </w:tc>
        <w:tc>
          <w:tcPr>
            <w:tcW w:w="592" w:type="dxa"/>
          </w:tcPr>
          <w:p w14:paraId="4FB47D94"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F1 score</w:t>
            </w:r>
          </w:p>
        </w:tc>
        <w:tc>
          <w:tcPr>
            <w:tcW w:w="408" w:type="dxa"/>
          </w:tcPr>
          <w:p w14:paraId="5A426A7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TP</w:t>
            </w:r>
          </w:p>
        </w:tc>
        <w:tc>
          <w:tcPr>
            <w:tcW w:w="408" w:type="dxa"/>
          </w:tcPr>
          <w:p w14:paraId="40FB1D97"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FP</w:t>
            </w:r>
          </w:p>
        </w:tc>
        <w:tc>
          <w:tcPr>
            <w:tcW w:w="833" w:type="dxa"/>
          </w:tcPr>
          <w:p w14:paraId="7CAAF2D5"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Precision</w:t>
            </w:r>
          </w:p>
        </w:tc>
        <w:tc>
          <w:tcPr>
            <w:tcW w:w="633" w:type="dxa"/>
          </w:tcPr>
          <w:p w14:paraId="4532D26F"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Recall</w:t>
            </w:r>
          </w:p>
        </w:tc>
        <w:tc>
          <w:tcPr>
            <w:tcW w:w="592" w:type="dxa"/>
          </w:tcPr>
          <w:p w14:paraId="49BFCC4F"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F1 score</w:t>
            </w:r>
          </w:p>
        </w:tc>
        <w:tc>
          <w:tcPr>
            <w:tcW w:w="408" w:type="dxa"/>
          </w:tcPr>
          <w:p w14:paraId="5E0DC053"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TP</w:t>
            </w:r>
          </w:p>
        </w:tc>
        <w:tc>
          <w:tcPr>
            <w:tcW w:w="408" w:type="dxa"/>
          </w:tcPr>
          <w:p w14:paraId="509810E2"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FP</w:t>
            </w:r>
          </w:p>
        </w:tc>
        <w:tc>
          <w:tcPr>
            <w:tcW w:w="833" w:type="dxa"/>
          </w:tcPr>
          <w:p w14:paraId="74CC9B0B"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Precision</w:t>
            </w:r>
          </w:p>
        </w:tc>
        <w:tc>
          <w:tcPr>
            <w:tcW w:w="633" w:type="dxa"/>
          </w:tcPr>
          <w:p w14:paraId="6864F93E"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Recall</w:t>
            </w:r>
          </w:p>
        </w:tc>
        <w:tc>
          <w:tcPr>
            <w:tcW w:w="583" w:type="dxa"/>
          </w:tcPr>
          <w:p w14:paraId="04BAB04B"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F1 score</w:t>
            </w:r>
          </w:p>
        </w:tc>
      </w:tr>
      <w:tr w:rsidR="00EE1A77" w14:paraId="260FF085" w14:textId="77777777" w:rsidTr="00B30EA1">
        <w:trPr>
          <w:trHeight w:val="215"/>
        </w:trPr>
        <w:tc>
          <w:tcPr>
            <w:tcW w:w="858" w:type="dxa"/>
          </w:tcPr>
          <w:p w14:paraId="5D1E326F"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proofErr w:type="spellStart"/>
            <w:r w:rsidRPr="00EC3A3F">
              <w:rPr>
                <w:rFonts w:ascii="Helvetica" w:hAnsi="Helvetica" w:cs="Helvetica"/>
                <w:color w:val="1F1DCC"/>
                <w:sz w:val="15"/>
                <w:szCs w:val="15"/>
              </w:rPr>
              <w:t>JRmGRN</w:t>
            </w:r>
            <w:proofErr w:type="spellEnd"/>
          </w:p>
        </w:tc>
        <w:tc>
          <w:tcPr>
            <w:tcW w:w="408" w:type="dxa"/>
          </w:tcPr>
          <w:p w14:paraId="6A81C07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 xml:space="preserve"> 4</w:t>
            </w:r>
          </w:p>
        </w:tc>
        <w:tc>
          <w:tcPr>
            <w:tcW w:w="408" w:type="dxa"/>
          </w:tcPr>
          <w:p w14:paraId="0EC15D8A"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2</w:t>
            </w:r>
          </w:p>
        </w:tc>
        <w:tc>
          <w:tcPr>
            <w:tcW w:w="833" w:type="dxa"/>
          </w:tcPr>
          <w:p w14:paraId="2B2E357A"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0.66</w:t>
            </w:r>
            <w:r w:rsidRPr="00EC3A3F">
              <w:rPr>
                <w:rFonts w:ascii="Helvetica" w:hAnsi="Helvetica" w:cs="Helvetica"/>
                <w:color w:val="1F1DCC"/>
                <w:sz w:val="15"/>
                <w:szCs w:val="15"/>
              </w:rPr>
              <w:t>7</w:t>
            </w:r>
          </w:p>
        </w:tc>
        <w:tc>
          <w:tcPr>
            <w:tcW w:w="633" w:type="dxa"/>
          </w:tcPr>
          <w:p w14:paraId="26C64198"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w:t>
            </w:r>
            <w:r w:rsidRPr="00EC3A3F">
              <w:rPr>
                <w:rFonts w:ascii="Helvetica" w:hAnsi="Helvetica" w:cs="Helvetica"/>
                <w:color w:val="1F1DCC"/>
                <w:sz w:val="15"/>
                <w:szCs w:val="15"/>
              </w:rPr>
              <w:t>80</w:t>
            </w:r>
          </w:p>
        </w:tc>
        <w:tc>
          <w:tcPr>
            <w:tcW w:w="592" w:type="dxa"/>
          </w:tcPr>
          <w:p w14:paraId="1ECF2782"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0.727</w:t>
            </w:r>
          </w:p>
        </w:tc>
        <w:tc>
          <w:tcPr>
            <w:tcW w:w="408" w:type="dxa"/>
          </w:tcPr>
          <w:p w14:paraId="0C2B5E0D"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6</w:t>
            </w:r>
          </w:p>
        </w:tc>
        <w:tc>
          <w:tcPr>
            <w:tcW w:w="408" w:type="dxa"/>
          </w:tcPr>
          <w:p w14:paraId="76C3D88F"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0</w:t>
            </w:r>
          </w:p>
        </w:tc>
        <w:tc>
          <w:tcPr>
            <w:tcW w:w="833" w:type="dxa"/>
          </w:tcPr>
          <w:p w14:paraId="5257DCDC"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1</w:t>
            </w:r>
            <w:r>
              <w:rPr>
                <w:rFonts w:ascii="Helvetica" w:hAnsi="Helvetica" w:cs="Helvetica"/>
                <w:color w:val="1F1DCC"/>
                <w:sz w:val="15"/>
                <w:szCs w:val="15"/>
              </w:rPr>
              <w:t>.</w:t>
            </w:r>
            <w:r w:rsidRPr="00EC3A3F">
              <w:rPr>
                <w:rFonts w:ascii="Helvetica" w:hAnsi="Helvetica" w:cs="Helvetica"/>
                <w:color w:val="1F1DCC"/>
                <w:sz w:val="15"/>
                <w:szCs w:val="15"/>
              </w:rPr>
              <w:t>00</w:t>
            </w:r>
          </w:p>
        </w:tc>
        <w:tc>
          <w:tcPr>
            <w:tcW w:w="633" w:type="dxa"/>
          </w:tcPr>
          <w:p w14:paraId="0FC0C7F4"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w:t>
            </w:r>
            <w:r w:rsidRPr="00EC3A3F">
              <w:rPr>
                <w:rFonts w:ascii="Helvetica" w:hAnsi="Helvetica" w:cs="Helvetica"/>
                <w:color w:val="1F1DCC"/>
                <w:sz w:val="15"/>
                <w:szCs w:val="15"/>
              </w:rPr>
              <w:t>75</w:t>
            </w:r>
          </w:p>
        </w:tc>
        <w:tc>
          <w:tcPr>
            <w:tcW w:w="592" w:type="dxa"/>
          </w:tcPr>
          <w:p w14:paraId="71C3A1EC"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0.857</w:t>
            </w:r>
          </w:p>
        </w:tc>
        <w:tc>
          <w:tcPr>
            <w:tcW w:w="408" w:type="dxa"/>
          </w:tcPr>
          <w:p w14:paraId="7927C31B"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12</w:t>
            </w:r>
          </w:p>
        </w:tc>
        <w:tc>
          <w:tcPr>
            <w:tcW w:w="408" w:type="dxa"/>
          </w:tcPr>
          <w:p w14:paraId="0574E410"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2</w:t>
            </w:r>
          </w:p>
        </w:tc>
        <w:tc>
          <w:tcPr>
            <w:tcW w:w="833" w:type="dxa"/>
          </w:tcPr>
          <w:p w14:paraId="705DFA0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0.85</w:t>
            </w:r>
            <w:r w:rsidRPr="00EC3A3F">
              <w:rPr>
                <w:rFonts w:ascii="Helvetica" w:hAnsi="Helvetica" w:cs="Helvetica"/>
                <w:color w:val="1F1DCC"/>
                <w:sz w:val="15"/>
                <w:szCs w:val="15"/>
              </w:rPr>
              <w:t>7</w:t>
            </w:r>
          </w:p>
        </w:tc>
        <w:tc>
          <w:tcPr>
            <w:tcW w:w="633" w:type="dxa"/>
          </w:tcPr>
          <w:p w14:paraId="604DAB91"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1.00</w:t>
            </w:r>
          </w:p>
        </w:tc>
        <w:tc>
          <w:tcPr>
            <w:tcW w:w="583" w:type="dxa"/>
          </w:tcPr>
          <w:p w14:paraId="1EBBCF64"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0.923</w:t>
            </w:r>
          </w:p>
        </w:tc>
      </w:tr>
      <w:tr w:rsidR="00EE1A77" w14:paraId="2741EC8B" w14:textId="77777777" w:rsidTr="00B30EA1">
        <w:tc>
          <w:tcPr>
            <w:tcW w:w="858" w:type="dxa"/>
          </w:tcPr>
          <w:p w14:paraId="4C8AD2D7" w14:textId="00DED7EE" w:rsidR="00EE1A77" w:rsidRPr="00EC3A3F" w:rsidRDefault="00A878B6"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HGLASSO</w:t>
            </w:r>
          </w:p>
        </w:tc>
        <w:tc>
          <w:tcPr>
            <w:tcW w:w="408" w:type="dxa"/>
          </w:tcPr>
          <w:p w14:paraId="04C7689C"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 xml:space="preserve"> 5</w:t>
            </w:r>
          </w:p>
        </w:tc>
        <w:tc>
          <w:tcPr>
            <w:tcW w:w="408" w:type="dxa"/>
          </w:tcPr>
          <w:p w14:paraId="7104EEBA"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4</w:t>
            </w:r>
          </w:p>
        </w:tc>
        <w:tc>
          <w:tcPr>
            <w:tcW w:w="833" w:type="dxa"/>
          </w:tcPr>
          <w:p w14:paraId="65474F67"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0.55</w:t>
            </w:r>
            <w:r w:rsidRPr="00EC3A3F">
              <w:rPr>
                <w:rFonts w:ascii="Helvetica" w:hAnsi="Helvetica" w:cs="Helvetica"/>
                <w:color w:val="1F1DCC"/>
                <w:sz w:val="15"/>
                <w:szCs w:val="15"/>
              </w:rPr>
              <w:t>6</w:t>
            </w:r>
          </w:p>
        </w:tc>
        <w:tc>
          <w:tcPr>
            <w:tcW w:w="633" w:type="dxa"/>
          </w:tcPr>
          <w:p w14:paraId="7BBE09BE"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1</w:t>
            </w:r>
            <w:r>
              <w:rPr>
                <w:rFonts w:ascii="Helvetica" w:hAnsi="Helvetica" w:cs="Helvetica"/>
                <w:color w:val="1F1DCC"/>
                <w:sz w:val="15"/>
                <w:szCs w:val="15"/>
              </w:rPr>
              <w:t>.</w:t>
            </w:r>
            <w:r w:rsidRPr="00EC3A3F">
              <w:rPr>
                <w:rFonts w:ascii="Helvetica" w:hAnsi="Helvetica" w:cs="Helvetica"/>
                <w:color w:val="1F1DCC"/>
                <w:sz w:val="15"/>
                <w:szCs w:val="15"/>
              </w:rPr>
              <w:t>00</w:t>
            </w:r>
          </w:p>
        </w:tc>
        <w:tc>
          <w:tcPr>
            <w:tcW w:w="592" w:type="dxa"/>
          </w:tcPr>
          <w:p w14:paraId="4488AA5F"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0.715</w:t>
            </w:r>
          </w:p>
        </w:tc>
        <w:tc>
          <w:tcPr>
            <w:tcW w:w="408" w:type="dxa"/>
          </w:tcPr>
          <w:p w14:paraId="49FCCB2A"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7</w:t>
            </w:r>
          </w:p>
        </w:tc>
        <w:tc>
          <w:tcPr>
            <w:tcW w:w="408" w:type="dxa"/>
          </w:tcPr>
          <w:p w14:paraId="020ADD22"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5</w:t>
            </w:r>
          </w:p>
        </w:tc>
        <w:tc>
          <w:tcPr>
            <w:tcW w:w="833" w:type="dxa"/>
          </w:tcPr>
          <w:p w14:paraId="75D210C7"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0.58</w:t>
            </w:r>
            <w:r w:rsidRPr="00EC3A3F">
              <w:rPr>
                <w:rFonts w:ascii="Helvetica" w:hAnsi="Helvetica" w:cs="Helvetica"/>
                <w:color w:val="1F1DCC"/>
                <w:sz w:val="15"/>
                <w:szCs w:val="15"/>
              </w:rPr>
              <w:t>3</w:t>
            </w:r>
          </w:p>
        </w:tc>
        <w:tc>
          <w:tcPr>
            <w:tcW w:w="633" w:type="dxa"/>
          </w:tcPr>
          <w:p w14:paraId="16DAA1AD"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0.87</w:t>
            </w:r>
            <w:r w:rsidRPr="00EC3A3F">
              <w:rPr>
                <w:rFonts w:ascii="Helvetica" w:hAnsi="Helvetica" w:cs="Helvetica"/>
                <w:color w:val="1F1DCC"/>
                <w:sz w:val="15"/>
                <w:szCs w:val="15"/>
              </w:rPr>
              <w:t>5</w:t>
            </w:r>
          </w:p>
        </w:tc>
        <w:tc>
          <w:tcPr>
            <w:tcW w:w="592" w:type="dxa"/>
          </w:tcPr>
          <w:p w14:paraId="5C792C4F"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0.699</w:t>
            </w:r>
          </w:p>
        </w:tc>
        <w:tc>
          <w:tcPr>
            <w:tcW w:w="408" w:type="dxa"/>
          </w:tcPr>
          <w:p w14:paraId="2FA5B0F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12</w:t>
            </w:r>
          </w:p>
        </w:tc>
        <w:tc>
          <w:tcPr>
            <w:tcW w:w="408" w:type="dxa"/>
          </w:tcPr>
          <w:p w14:paraId="0282942E"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7</w:t>
            </w:r>
          </w:p>
        </w:tc>
        <w:tc>
          <w:tcPr>
            <w:tcW w:w="833" w:type="dxa"/>
          </w:tcPr>
          <w:p w14:paraId="667B4EC6"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0.63</w:t>
            </w:r>
            <w:r w:rsidRPr="00EC3A3F">
              <w:rPr>
                <w:rFonts w:ascii="Helvetica" w:hAnsi="Helvetica" w:cs="Helvetica"/>
                <w:color w:val="1F1DCC"/>
                <w:sz w:val="15"/>
                <w:szCs w:val="15"/>
              </w:rPr>
              <w:t>2</w:t>
            </w:r>
          </w:p>
        </w:tc>
        <w:tc>
          <w:tcPr>
            <w:tcW w:w="633" w:type="dxa"/>
          </w:tcPr>
          <w:p w14:paraId="2389E643"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sidRPr="00EC3A3F">
              <w:rPr>
                <w:rFonts w:ascii="Helvetica" w:hAnsi="Helvetica" w:cs="Helvetica"/>
                <w:color w:val="1F1DCC"/>
                <w:sz w:val="15"/>
                <w:szCs w:val="15"/>
              </w:rPr>
              <w:t>1</w:t>
            </w:r>
            <w:r>
              <w:rPr>
                <w:rFonts w:ascii="Helvetica" w:hAnsi="Helvetica" w:cs="Helvetica"/>
                <w:color w:val="1F1DCC"/>
                <w:sz w:val="15"/>
                <w:szCs w:val="15"/>
              </w:rPr>
              <w:t>.</w:t>
            </w:r>
            <w:r w:rsidRPr="00EC3A3F">
              <w:rPr>
                <w:rFonts w:ascii="Helvetica" w:hAnsi="Helvetica" w:cs="Helvetica"/>
                <w:color w:val="1F1DCC"/>
                <w:sz w:val="15"/>
                <w:szCs w:val="15"/>
              </w:rPr>
              <w:t>00</w:t>
            </w:r>
          </w:p>
        </w:tc>
        <w:tc>
          <w:tcPr>
            <w:tcW w:w="583" w:type="dxa"/>
          </w:tcPr>
          <w:p w14:paraId="7C536B22" w14:textId="77777777" w:rsidR="00EE1A77" w:rsidRPr="00EC3A3F" w:rsidRDefault="00EE1A77" w:rsidP="00B30EA1">
            <w:pPr>
              <w:widowControl w:val="0"/>
              <w:autoSpaceDE w:val="0"/>
              <w:autoSpaceDN w:val="0"/>
              <w:adjustRightInd w:val="0"/>
              <w:rPr>
                <w:rFonts w:ascii="Helvetica" w:hAnsi="Helvetica" w:cs="Helvetica"/>
                <w:color w:val="1F1DCC"/>
                <w:sz w:val="15"/>
                <w:szCs w:val="15"/>
              </w:rPr>
            </w:pPr>
            <w:r>
              <w:rPr>
                <w:rFonts w:ascii="Helvetica" w:hAnsi="Helvetica" w:cs="Helvetica"/>
                <w:color w:val="1F1DCC"/>
                <w:sz w:val="15"/>
                <w:szCs w:val="15"/>
              </w:rPr>
              <w:t>0.775</w:t>
            </w:r>
          </w:p>
        </w:tc>
      </w:tr>
    </w:tbl>
    <w:p w14:paraId="5EE42896" w14:textId="77777777" w:rsidR="0042574F" w:rsidRDefault="0042574F">
      <w:pPr>
        <w:rPr>
          <w:b/>
          <w:color w:val="000000" w:themeColor="text1"/>
        </w:rPr>
      </w:pPr>
    </w:p>
    <w:p w14:paraId="7B642814" w14:textId="77777777" w:rsidR="00D63138" w:rsidRDefault="00D63138">
      <w:pPr>
        <w:rPr>
          <w:b/>
          <w:color w:val="000000" w:themeColor="text1"/>
        </w:rPr>
      </w:pPr>
    </w:p>
    <w:p w14:paraId="4C62849F" w14:textId="79250A13" w:rsidR="00D63138" w:rsidRDefault="00D63138">
      <w:pPr>
        <w:rPr>
          <w:b/>
          <w:color w:val="000000" w:themeColor="text1"/>
        </w:rPr>
      </w:pPr>
      <w:r>
        <w:rPr>
          <w:b/>
          <w:color w:val="000000" w:themeColor="text1"/>
        </w:rPr>
        <w:t xml:space="preserve">S7. Comparison of the performance of </w:t>
      </w:r>
      <w:proofErr w:type="spellStart"/>
      <w:r>
        <w:rPr>
          <w:b/>
          <w:color w:val="000000" w:themeColor="text1"/>
        </w:rPr>
        <w:t>JRmGRN</w:t>
      </w:r>
      <w:proofErr w:type="spellEnd"/>
      <w:r>
        <w:rPr>
          <w:b/>
          <w:color w:val="000000" w:themeColor="text1"/>
        </w:rPr>
        <w:t xml:space="preserve"> and other GGM based methods </w:t>
      </w:r>
      <w:r w:rsidR="00CF791D">
        <w:rPr>
          <w:b/>
          <w:color w:val="000000" w:themeColor="text1"/>
        </w:rPr>
        <w:t>under four</w:t>
      </w:r>
      <w:r w:rsidR="004B648D">
        <w:rPr>
          <w:b/>
          <w:color w:val="000000" w:themeColor="text1"/>
        </w:rPr>
        <w:t xml:space="preserve"> conditions.</w:t>
      </w:r>
    </w:p>
    <w:p w14:paraId="77B61034" w14:textId="6E4E5076" w:rsidR="004B648D" w:rsidRDefault="00B30EA1">
      <w:pPr>
        <w:rPr>
          <w:b/>
          <w:color w:val="000000" w:themeColor="text1"/>
        </w:rPr>
      </w:pPr>
      <w:r>
        <w:rPr>
          <w:b/>
          <w:noProof/>
          <w:color w:val="000000" w:themeColor="text1"/>
        </w:rPr>
        <w:drawing>
          <wp:inline distT="0" distB="0" distL="0" distR="0" wp14:anchorId="4D71AE5C" wp14:editId="7335EF2E">
            <wp:extent cx="5943600" cy="2329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4_conditio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29815"/>
                    </a:xfrm>
                    <a:prstGeom prst="rect">
                      <a:avLst/>
                    </a:prstGeom>
                  </pic:spPr>
                </pic:pic>
              </a:graphicData>
            </a:graphic>
          </wp:inline>
        </w:drawing>
      </w:r>
    </w:p>
    <w:p w14:paraId="01BF9E13" w14:textId="1BD10B65" w:rsidR="004B648D" w:rsidRDefault="00B946AE">
      <w:pPr>
        <w:rPr>
          <w:color w:val="000000" w:themeColor="text1"/>
        </w:rPr>
      </w:pPr>
      <w:r>
        <w:rPr>
          <w:color w:val="000000" w:themeColor="text1"/>
        </w:rPr>
        <w:t>Fig.</w:t>
      </w:r>
      <w:r w:rsidR="004B648D" w:rsidRPr="004B648D">
        <w:rPr>
          <w:color w:val="000000" w:themeColor="text1"/>
        </w:rPr>
        <w:t xml:space="preserve"> </w:t>
      </w:r>
      <w:r w:rsidR="00247AB9">
        <w:rPr>
          <w:color w:val="000000" w:themeColor="text1"/>
        </w:rPr>
        <w:t>S</w:t>
      </w:r>
      <w:r w:rsidR="004B648D" w:rsidRPr="004B648D">
        <w:rPr>
          <w:color w:val="000000" w:themeColor="text1"/>
        </w:rPr>
        <w:t xml:space="preserve">7. Comparison of the performance of </w:t>
      </w:r>
      <w:proofErr w:type="spellStart"/>
      <w:r w:rsidR="004B648D" w:rsidRPr="004B648D">
        <w:rPr>
          <w:color w:val="000000" w:themeColor="text1"/>
        </w:rPr>
        <w:t>JRmGRN</w:t>
      </w:r>
      <w:proofErr w:type="spellEnd"/>
      <w:r w:rsidR="004B648D" w:rsidRPr="004B648D">
        <w:rPr>
          <w:color w:val="000000" w:themeColor="text1"/>
        </w:rPr>
        <w:t xml:space="preserve"> and</w:t>
      </w:r>
      <w:r w:rsidR="00CF791D">
        <w:rPr>
          <w:color w:val="000000" w:themeColor="text1"/>
        </w:rPr>
        <w:t xml:space="preserve"> other GGM based methods under four</w:t>
      </w:r>
      <w:r w:rsidR="004B648D" w:rsidRPr="004B648D">
        <w:rPr>
          <w:color w:val="000000" w:themeColor="text1"/>
        </w:rPr>
        <w:t xml:space="preserve"> conditions.</w:t>
      </w:r>
    </w:p>
    <w:p w14:paraId="25000554" w14:textId="77777777" w:rsidR="006E2D45" w:rsidRDefault="006E2D45">
      <w:pPr>
        <w:rPr>
          <w:color w:val="000000" w:themeColor="text1"/>
        </w:rPr>
      </w:pPr>
    </w:p>
    <w:p w14:paraId="0CD93080" w14:textId="77777777" w:rsidR="006E2D45" w:rsidRDefault="006E2D45">
      <w:pPr>
        <w:rPr>
          <w:color w:val="000000" w:themeColor="text1"/>
        </w:rPr>
      </w:pPr>
    </w:p>
    <w:p w14:paraId="6FAAFAEC" w14:textId="5A18072F" w:rsidR="006E2D45" w:rsidRPr="00D80B9F" w:rsidRDefault="006E2D45" w:rsidP="00CF791D">
      <w:pPr>
        <w:outlineLvl w:val="0"/>
        <w:rPr>
          <w:b/>
          <w:color w:val="000000" w:themeColor="text1"/>
        </w:rPr>
      </w:pPr>
      <w:r w:rsidRPr="006E2D45">
        <w:rPr>
          <w:b/>
          <w:color w:val="000000" w:themeColor="text1"/>
        </w:rPr>
        <w:t>S8</w:t>
      </w:r>
      <w:r>
        <w:rPr>
          <w:b/>
          <w:color w:val="000000" w:themeColor="text1"/>
        </w:rPr>
        <w:t xml:space="preserve">. </w:t>
      </w:r>
      <w:r w:rsidRPr="006E2D45">
        <w:rPr>
          <w:b/>
          <w:color w:val="000000" w:themeColor="text1"/>
        </w:rPr>
        <w:t xml:space="preserve">The number of different </w:t>
      </w:r>
      <w:r w:rsidR="00324AB7">
        <w:rPr>
          <w:b/>
          <w:color w:val="000000" w:themeColor="text1"/>
        </w:rPr>
        <w:t>types of edge identified by four</w:t>
      </w:r>
      <w:r w:rsidRPr="006E2D45">
        <w:rPr>
          <w:b/>
          <w:color w:val="000000" w:themeColor="text1"/>
        </w:rPr>
        <w:t xml:space="preserve"> methods</w:t>
      </w:r>
    </w:p>
    <w:tbl>
      <w:tblPr>
        <w:tblStyle w:val="TableGrid"/>
        <w:tblW w:w="0" w:type="auto"/>
        <w:tblLook w:val="04A0" w:firstRow="1" w:lastRow="0" w:firstColumn="1" w:lastColumn="0" w:noHBand="0" w:noVBand="1"/>
      </w:tblPr>
      <w:tblGrid>
        <w:gridCol w:w="2337"/>
        <w:gridCol w:w="2337"/>
        <w:gridCol w:w="2338"/>
        <w:gridCol w:w="2338"/>
      </w:tblGrid>
      <w:tr w:rsidR="006E2D45" w14:paraId="2F2AD16C" w14:textId="77777777" w:rsidTr="00324AB7">
        <w:tc>
          <w:tcPr>
            <w:tcW w:w="2337" w:type="dxa"/>
          </w:tcPr>
          <w:p w14:paraId="0D691CC3" w14:textId="77777777" w:rsidR="006E2D45" w:rsidRPr="00951DC9" w:rsidRDefault="006E2D45" w:rsidP="00324AB7">
            <w:pPr>
              <w:rPr>
                <w:rFonts w:ascii="Helvetica" w:hAnsi="Helvetica" w:cs="Helvetica"/>
                <w:color w:val="1F1DCC"/>
              </w:rPr>
            </w:pPr>
          </w:p>
        </w:tc>
        <w:tc>
          <w:tcPr>
            <w:tcW w:w="2337" w:type="dxa"/>
          </w:tcPr>
          <w:p w14:paraId="148113F9" w14:textId="77777777" w:rsidR="006E2D45" w:rsidRPr="00951DC9" w:rsidRDefault="006E2D45" w:rsidP="00324AB7">
            <w:pPr>
              <w:rPr>
                <w:rFonts w:ascii="Helvetica" w:hAnsi="Helvetica" w:cs="Helvetica"/>
                <w:color w:val="1F1DCC"/>
              </w:rPr>
            </w:pPr>
            <w:r w:rsidRPr="00951DC9">
              <w:rPr>
                <w:rFonts w:ascii="Helvetica" w:hAnsi="Helvetica" w:cs="Helvetica"/>
                <w:color w:val="1F1DCC"/>
              </w:rPr>
              <w:t>Common edges</w:t>
            </w:r>
          </w:p>
        </w:tc>
        <w:tc>
          <w:tcPr>
            <w:tcW w:w="2338" w:type="dxa"/>
          </w:tcPr>
          <w:p w14:paraId="36E7F499" w14:textId="77777777" w:rsidR="006E2D45" w:rsidRPr="00951DC9" w:rsidRDefault="006E2D45" w:rsidP="00324AB7">
            <w:pPr>
              <w:rPr>
                <w:rFonts w:ascii="Helvetica" w:hAnsi="Helvetica" w:cs="Helvetica"/>
                <w:color w:val="1F1DCC"/>
              </w:rPr>
            </w:pPr>
            <w:r w:rsidRPr="00951DC9">
              <w:rPr>
                <w:rFonts w:ascii="Helvetica" w:hAnsi="Helvetica" w:cs="Helvetica"/>
                <w:color w:val="1F1DCC"/>
              </w:rPr>
              <w:t>Light only edges</w:t>
            </w:r>
          </w:p>
        </w:tc>
        <w:tc>
          <w:tcPr>
            <w:tcW w:w="2338" w:type="dxa"/>
          </w:tcPr>
          <w:p w14:paraId="7B9F73CF" w14:textId="77777777" w:rsidR="006E2D45" w:rsidRPr="00951DC9" w:rsidRDefault="006E2D45" w:rsidP="00324AB7">
            <w:pPr>
              <w:rPr>
                <w:rFonts w:ascii="Helvetica" w:hAnsi="Helvetica" w:cs="Helvetica"/>
                <w:color w:val="1F1DCC"/>
              </w:rPr>
            </w:pPr>
            <w:r w:rsidRPr="00951DC9">
              <w:rPr>
                <w:rFonts w:ascii="Helvetica" w:hAnsi="Helvetica" w:cs="Helvetica"/>
                <w:color w:val="1F1DCC"/>
              </w:rPr>
              <w:t>Shade only edges</w:t>
            </w:r>
          </w:p>
        </w:tc>
      </w:tr>
      <w:tr w:rsidR="006E2D45" w14:paraId="0B1E05D5" w14:textId="77777777" w:rsidTr="00324AB7">
        <w:tc>
          <w:tcPr>
            <w:tcW w:w="2337" w:type="dxa"/>
          </w:tcPr>
          <w:p w14:paraId="18B0F494" w14:textId="77777777" w:rsidR="006E2D45" w:rsidRPr="00A4418C" w:rsidRDefault="006E2D45" w:rsidP="00324AB7">
            <w:pPr>
              <w:rPr>
                <w:rFonts w:ascii="Helvetica" w:hAnsi="Helvetica" w:cs="Helvetica"/>
                <w:color w:val="1F1DCC"/>
              </w:rPr>
            </w:pPr>
            <w:proofErr w:type="spellStart"/>
            <w:r w:rsidRPr="00A4418C">
              <w:rPr>
                <w:rFonts w:ascii="Helvetica" w:hAnsi="Helvetica" w:cs="Helvetica"/>
                <w:color w:val="1F1DCC"/>
              </w:rPr>
              <w:t>JRmGRN</w:t>
            </w:r>
            <w:proofErr w:type="spellEnd"/>
          </w:p>
        </w:tc>
        <w:tc>
          <w:tcPr>
            <w:tcW w:w="2337" w:type="dxa"/>
          </w:tcPr>
          <w:p w14:paraId="57A38B29"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3702   </w:t>
            </w:r>
          </w:p>
        </w:tc>
        <w:tc>
          <w:tcPr>
            <w:tcW w:w="2338" w:type="dxa"/>
          </w:tcPr>
          <w:p w14:paraId="381E82FB"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150   </w:t>
            </w:r>
          </w:p>
        </w:tc>
        <w:tc>
          <w:tcPr>
            <w:tcW w:w="2338" w:type="dxa"/>
          </w:tcPr>
          <w:p w14:paraId="05939DEB"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52</w:t>
            </w:r>
          </w:p>
        </w:tc>
      </w:tr>
      <w:tr w:rsidR="006E2D45" w14:paraId="5D86CA72" w14:textId="77777777" w:rsidTr="00324AB7">
        <w:tc>
          <w:tcPr>
            <w:tcW w:w="2337" w:type="dxa"/>
          </w:tcPr>
          <w:p w14:paraId="19D27E78"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GLASSO</w:t>
            </w:r>
          </w:p>
        </w:tc>
        <w:tc>
          <w:tcPr>
            <w:tcW w:w="2337" w:type="dxa"/>
          </w:tcPr>
          <w:p w14:paraId="3B4A7D03"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192</w:t>
            </w:r>
          </w:p>
        </w:tc>
        <w:tc>
          <w:tcPr>
            <w:tcW w:w="2338" w:type="dxa"/>
          </w:tcPr>
          <w:p w14:paraId="33AAB781"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1813 </w:t>
            </w:r>
          </w:p>
        </w:tc>
        <w:tc>
          <w:tcPr>
            <w:tcW w:w="2338" w:type="dxa"/>
          </w:tcPr>
          <w:p w14:paraId="374E9A6B"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2304 </w:t>
            </w:r>
          </w:p>
        </w:tc>
      </w:tr>
      <w:tr w:rsidR="006E2D45" w14:paraId="025EBB52" w14:textId="77777777" w:rsidTr="00324AB7">
        <w:tc>
          <w:tcPr>
            <w:tcW w:w="2337" w:type="dxa"/>
          </w:tcPr>
          <w:p w14:paraId="17114D82"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JGL</w:t>
            </w:r>
          </w:p>
        </w:tc>
        <w:tc>
          <w:tcPr>
            <w:tcW w:w="2337" w:type="dxa"/>
          </w:tcPr>
          <w:p w14:paraId="0DD742C1"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3495   </w:t>
            </w:r>
          </w:p>
        </w:tc>
        <w:tc>
          <w:tcPr>
            <w:tcW w:w="2338" w:type="dxa"/>
          </w:tcPr>
          <w:p w14:paraId="1628A761"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300  </w:t>
            </w:r>
          </w:p>
        </w:tc>
        <w:tc>
          <w:tcPr>
            <w:tcW w:w="2338" w:type="dxa"/>
          </w:tcPr>
          <w:p w14:paraId="30A9EFBC"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299</w:t>
            </w:r>
          </w:p>
        </w:tc>
      </w:tr>
      <w:tr w:rsidR="006E2D45" w14:paraId="5118A4D6" w14:textId="77777777" w:rsidTr="00324AB7">
        <w:tc>
          <w:tcPr>
            <w:tcW w:w="2337" w:type="dxa"/>
          </w:tcPr>
          <w:p w14:paraId="0744D8DD"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HGLASSO</w:t>
            </w:r>
          </w:p>
        </w:tc>
        <w:tc>
          <w:tcPr>
            <w:tcW w:w="2337" w:type="dxa"/>
          </w:tcPr>
          <w:p w14:paraId="77403FDF"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35   </w:t>
            </w:r>
          </w:p>
        </w:tc>
        <w:tc>
          <w:tcPr>
            <w:tcW w:w="2338" w:type="dxa"/>
          </w:tcPr>
          <w:p w14:paraId="76DF3793"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 xml:space="preserve">902  </w:t>
            </w:r>
          </w:p>
        </w:tc>
        <w:tc>
          <w:tcPr>
            <w:tcW w:w="2338" w:type="dxa"/>
          </w:tcPr>
          <w:p w14:paraId="6C63F0C5" w14:textId="77777777" w:rsidR="006E2D45" w:rsidRPr="00A4418C" w:rsidRDefault="006E2D45" w:rsidP="00324AB7">
            <w:pPr>
              <w:rPr>
                <w:rFonts w:ascii="Helvetica" w:hAnsi="Helvetica" w:cs="Helvetica"/>
                <w:color w:val="1F1DCC"/>
              </w:rPr>
            </w:pPr>
            <w:r w:rsidRPr="00A4418C">
              <w:rPr>
                <w:rFonts w:ascii="Helvetica" w:hAnsi="Helvetica" w:cs="Helvetica"/>
                <w:color w:val="1F1DCC"/>
              </w:rPr>
              <w:t>2545</w:t>
            </w:r>
          </w:p>
        </w:tc>
      </w:tr>
    </w:tbl>
    <w:p w14:paraId="03264ED5" w14:textId="77777777" w:rsidR="006E2D45" w:rsidRPr="004B648D" w:rsidRDefault="006E2D45">
      <w:pPr>
        <w:rPr>
          <w:color w:val="000000" w:themeColor="text1"/>
        </w:rPr>
      </w:pPr>
    </w:p>
    <w:p w14:paraId="71F5E6D2" w14:textId="77777777" w:rsidR="0042574F" w:rsidRDefault="0042574F">
      <w:pPr>
        <w:rPr>
          <w:color w:val="000000" w:themeColor="text1"/>
        </w:rPr>
      </w:pPr>
    </w:p>
    <w:p w14:paraId="365A787C" w14:textId="0574E2DF" w:rsidR="006E2D45" w:rsidRPr="00D80B9F" w:rsidRDefault="006E2D45">
      <w:pPr>
        <w:rPr>
          <w:b/>
          <w:color w:val="000000" w:themeColor="text1"/>
        </w:rPr>
      </w:pPr>
      <w:r w:rsidRPr="00D80B9F">
        <w:rPr>
          <w:b/>
          <w:color w:val="000000" w:themeColor="text1"/>
        </w:rPr>
        <w:t xml:space="preserve">S9. Comparison of </w:t>
      </w:r>
      <w:proofErr w:type="spellStart"/>
      <w:r w:rsidRPr="00D80B9F">
        <w:rPr>
          <w:b/>
          <w:color w:val="000000" w:themeColor="text1"/>
        </w:rPr>
        <w:t>JRmGRN</w:t>
      </w:r>
      <w:proofErr w:type="spellEnd"/>
      <w:r w:rsidRPr="00D80B9F">
        <w:rPr>
          <w:b/>
          <w:color w:val="000000" w:themeColor="text1"/>
        </w:rPr>
        <w:t xml:space="preserve"> and HGLASSO on hub gene identification</w:t>
      </w:r>
      <w:r w:rsidR="00D80B9F">
        <w:rPr>
          <w:b/>
          <w:color w:val="000000" w:themeColor="text1"/>
        </w:rPr>
        <w:t xml:space="preserve"> (positive means </w:t>
      </w:r>
      <w:r w:rsidR="00D80B9F" w:rsidRPr="00D80B9F">
        <w:rPr>
          <w:b/>
          <w:color w:val="000000" w:themeColor="text1"/>
        </w:rPr>
        <w:t>related to far-red light and shade</w:t>
      </w:r>
      <w:r w:rsidR="00D80B9F">
        <w:rPr>
          <w:b/>
          <w:color w:val="000000" w:themeColor="text1"/>
        </w:rPr>
        <w:t>)</w:t>
      </w:r>
    </w:p>
    <w:tbl>
      <w:tblPr>
        <w:tblStyle w:val="TableGrid"/>
        <w:tblW w:w="0" w:type="auto"/>
        <w:tblLook w:val="04A0" w:firstRow="1" w:lastRow="0" w:firstColumn="1" w:lastColumn="0" w:noHBand="0" w:noVBand="1"/>
      </w:tblPr>
      <w:tblGrid>
        <w:gridCol w:w="2337"/>
        <w:gridCol w:w="2337"/>
        <w:gridCol w:w="2338"/>
        <w:gridCol w:w="2338"/>
      </w:tblGrid>
      <w:tr w:rsidR="006E2D45" w14:paraId="78918CE6" w14:textId="77777777" w:rsidTr="00324AB7">
        <w:tc>
          <w:tcPr>
            <w:tcW w:w="4674" w:type="dxa"/>
            <w:gridSpan w:val="2"/>
          </w:tcPr>
          <w:p w14:paraId="26671D35" w14:textId="290833A1" w:rsidR="006E2D45" w:rsidRDefault="006E2D45">
            <w:pPr>
              <w:rPr>
                <w:color w:val="000000" w:themeColor="text1"/>
              </w:rPr>
            </w:pPr>
            <w:proofErr w:type="spellStart"/>
            <w:r>
              <w:rPr>
                <w:color w:val="000000" w:themeColor="text1"/>
              </w:rPr>
              <w:t>JRmGRN</w:t>
            </w:r>
            <w:proofErr w:type="spellEnd"/>
          </w:p>
        </w:tc>
        <w:tc>
          <w:tcPr>
            <w:tcW w:w="4676" w:type="dxa"/>
            <w:gridSpan w:val="2"/>
          </w:tcPr>
          <w:p w14:paraId="712D7940" w14:textId="3AB1641B" w:rsidR="006E2D45" w:rsidRDefault="006E2D45">
            <w:pPr>
              <w:rPr>
                <w:color w:val="000000" w:themeColor="text1"/>
              </w:rPr>
            </w:pPr>
            <w:r>
              <w:rPr>
                <w:color w:val="000000" w:themeColor="text1"/>
              </w:rPr>
              <w:t>HGLASSO</w:t>
            </w:r>
          </w:p>
        </w:tc>
      </w:tr>
      <w:tr w:rsidR="006E2D45" w14:paraId="09DD5DB5" w14:textId="77777777" w:rsidTr="006E2D45">
        <w:tc>
          <w:tcPr>
            <w:tcW w:w="2337" w:type="dxa"/>
          </w:tcPr>
          <w:p w14:paraId="02D74F1E" w14:textId="11BF965F" w:rsidR="006E2D45" w:rsidRDefault="006E2D45">
            <w:pPr>
              <w:rPr>
                <w:color w:val="000000" w:themeColor="text1"/>
              </w:rPr>
            </w:pPr>
            <w:r>
              <w:rPr>
                <w:color w:val="000000" w:themeColor="text1"/>
              </w:rPr>
              <w:t>Known positive gene</w:t>
            </w:r>
          </w:p>
        </w:tc>
        <w:tc>
          <w:tcPr>
            <w:tcW w:w="2337" w:type="dxa"/>
          </w:tcPr>
          <w:p w14:paraId="1902D33F" w14:textId="7DF87241" w:rsidR="006E2D45" w:rsidRDefault="006E2D45">
            <w:pPr>
              <w:rPr>
                <w:color w:val="000000" w:themeColor="text1"/>
              </w:rPr>
            </w:pPr>
            <w:r>
              <w:rPr>
                <w:color w:val="000000" w:themeColor="text1"/>
              </w:rPr>
              <w:t xml:space="preserve">Currently unknown </w:t>
            </w:r>
          </w:p>
        </w:tc>
        <w:tc>
          <w:tcPr>
            <w:tcW w:w="2338" w:type="dxa"/>
          </w:tcPr>
          <w:p w14:paraId="1C6EC4D9" w14:textId="55AB11F7" w:rsidR="006E2D45" w:rsidRDefault="006E2D45">
            <w:pPr>
              <w:rPr>
                <w:color w:val="000000" w:themeColor="text1"/>
              </w:rPr>
            </w:pPr>
            <w:r>
              <w:rPr>
                <w:color w:val="000000" w:themeColor="text1"/>
              </w:rPr>
              <w:t>Known positive gene</w:t>
            </w:r>
          </w:p>
        </w:tc>
        <w:tc>
          <w:tcPr>
            <w:tcW w:w="2338" w:type="dxa"/>
          </w:tcPr>
          <w:p w14:paraId="608282B6" w14:textId="1EDD20C0" w:rsidR="006E2D45" w:rsidRDefault="006E2D45">
            <w:pPr>
              <w:rPr>
                <w:color w:val="000000" w:themeColor="text1"/>
              </w:rPr>
            </w:pPr>
            <w:r>
              <w:rPr>
                <w:color w:val="000000" w:themeColor="text1"/>
              </w:rPr>
              <w:t xml:space="preserve">Currently unknown </w:t>
            </w:r>
          </w:p>
        </w:tc>
      </w:tr>
      <w:tr w:rsidR="006E2D45" w14:paraId="0ADCF9E3" w14:textId="77777777" w:rsidTr="006E2D45">
        <w:tc>
          <w:tcPr>
            <w:tcW w:w="2337" w:type="dxa"/>
          </w:tcPr>
          <w:p w14:paraId="73214C88" w14:textId="77777777" w:rsidR="006E2D45" w:rsidRDefault="006E2D45" w:rsidP="006E2D45">
            <w:pPr>
              <w:ind w:left="360"/>
              <w:jc w:val="both"/>
              <w:rPr>
                <w:rFonts w:ascii="Helvetica" w:hAnsi="Helvetica" w:cs="Helvetica"/>
                <w:sz w:val="22"/>
                <w:szCs w:val="22"/>
              </w:rPr>
            </w:pPr>
            <w:r w:rsidRPr="006E2D45">
              <w:rPr>
                <w:rFonts w:ascii="Helvetica" w:hAnsi="Helvetica" w:cs="Helvetica"/>
                <w:sz w:val="22"/>
                <w:szCs w:val="22"/>
              </w:rPr>
              <w:t xml:space="preserve">"PD1" </w:t>
            </w:r>
          </w:p>
          <w:p w14:paraId="7F533C78" w14:textId="5F81EE06" w:rsidR="006E2D45" w:rsidRPr="006E2D45" w:rsidRDefault="006E2D45" w:rsidP="006E2D45">
            <w:pPr>
              <w:ind w:left="360"/>
              <w:jc w:val="both"/>
              <w:rPr>
                <w:rFonts w:ascii="Helvetica" w:hAnsi="Helvetica" w:cs="Helvetica"/>
                <w:sz w:val="22"/>
                <w:szCs w:val="22"/>
              </w:rPr>
            </w:pPr>
            <w:r w:rsidRPr="006E2D45">
              <w:rPr>
                <w:rFonts w:ascii="Helvetica" w:hAnsi="Helvetica" w:cs="Helvetica"/>
                <w:sz w:val="22"/>
                <w:szCs w:val="22"/>
              </w:rPr>
              <w:t xml:space="preserve">"ELIP1"     "POP12"     "BLH10" </w:t>
            </w:r>
          </w:p>
          <w:p w14:paraId="5D59DDE7" w14:textId="77777777" w:rsidR="006E2D45" w:rsidRPr="006E2D45" w:rsidRDefault="006E2D45" w:rsidP="006E2D45">
            <w:pPr>
              <w:ind w:left="360"/>
              <w:jc w:val="both"/>
              <w:rPr>
                <w:rFonts w:ascii="Helvetica" w:hAnsi="Helvetica" w:cs="Helvetica"/>
                <w:sz w:val="22"/>
                <w:szCs w:val="22"/>
              </w:rPr>
            </w:pPr>
            <w:r w:rsidRPr="006E2D45">
              <w:rPr>
                <w:rFonts w:ascii="Helvetica" w:hAnsi="Helvetica" w:cs="Helvetica"/>
                <w:sz w:val="22"/>
                <w:szCs w:val="22"/>
              </w:rPr>
              <w:t xml:space="preserve">"PLPC"      "WAV2" </w:t>
            </w:r>
          </w:p>
          <w:p w14:paraId="00881326" w14:textId="5BA2E0C0" w:rsidR="006E2D45" w:rsidRPr="006E2D45" w:rsidRDefault="006E2D45" w:rsidP="006E2D45">
            <w:pPr>
              <w:ind w:left="360"/>
              <w:jc w:val="both"/>
              <w:rPr>
                <w:rFonts w:ascii="Helvetica" w:hAnsi="Helvetica" w:cs="Helvetica"/>
                <w:sz w:val="22"/>
                <w:szCs w:val="22"/>
              </w:rPr>
            </w:pPr>
            <w:r w:rsidRPr="006E2D45">
              <w:rPr>
                <w:rFonts w:ascii="Helvetica" w:hAnsi="Helvetica" w:cs="Helvetica"/>
                <w:sz w:val="22"/>
                <w:szCs w:val="22"/>
              </w:rPr>
              <w:t xml:space="preserve">"CCL"       "PEX11B"    "TCP11"    </w:t>
            </w:r>
          </w:p>
          <w:p w14:paraId="0C609737" w14:textId="77777777" w:rsidR="006E2D45" w:rsidRPr="006E2D45" w:rsidRDefault="006E2D45" w:rsidP="006E2D45">
            <w:pPr>
              <w:jc w:val="both"/>
            </w:pPr>
          </w:p>
        </w:tc>
        <w:tc>
          <w:tcPr>
            <w:tcW w:w="2337" w:type="dxa"/>
          </w:tcPr>
          <w:p w14:paraId="042A0580" w14:textId="77777777" w:rsidR="006E2D45" w:rsidRDefault="006E2D45" w:rsidP="006E2D45">
            <w:pPr>
              <w:jc w:val="both"/>
              <w:rPr>
                <w:rFonts w:ascii="Helvetica" w:hAnsi="Helvetica" w:cs="Helvetica"/>
                <w:sz w:val="22"/>
                <w:szCs w:val="22"/>
              </w:rPr>
            </w:pPr>
            <w:r w:rsidRPr="006E2D45">
              <w:rPr>
                <w:rFonts w:ascii="Helvetica" w:hAnsi="Helvetica" w:cs="Helvetica"/>
                <w:sz w:val="22"/>
                <w:szCs w:val="22"/>
              </w:rPr>
              <w:t>"AT1G62310"</w:t>
            </w:r>
          </w:p>
          <w:p w14:paraId="1F7D4A71" w14:textId="77777777" w:rsidR="006E2D45" w:rsidRDefault="006E2D45" w:rsidP="006E2D45">
            <w:pPr>
              <w:jc w:val="both"/>
              <w:rPr>
                <w:rFonts w:ascii="Helvetica" w:hAnsi="Helvetica" w:cs="Helvetica"/>
                <w:sz w:val="22"/>
                <w:szCs w:val="22"/>
              </w:rPr>
            </w:pPr>
            <w:r w:rsidRPr="006E2D45">
              <w:rPr>
                <w:rFonts w:ascii="Helvetica" w:hAnsi="Helvetica" w:cs="Helvetica"/>
                <w:sz w:val="22"/>
                <w:szCs w:val="22"/>
              </w:rPr>
              <w:t xml:space="preserve">"PLIM2a" </w:t>
            </w:r>
          </w:p>
          <w:p w14:paraId="6BCCF33B" w14:textId="77777777" w:rsidR="006E2D45" w:rsidRDefault="006E2D45" w:rsidP="006E2D45">
            <w:pPr>
              <w:jc w:val="both"/>
              <w:rPr>
                <w:rFonts w:ascii="Helvetica" w:hAnsi="Helvetica" w:cs="Helvetica"/>
                <w:sz w:val="22"/>
                <w:szCs w:val="22"/>
              </w:rPr>
            </w:pPr>
            <w:r w:rsidRPr="006E2D45">
              <w:rPr>
                <w:rFonts w:ascii="Helvetica" w:hAnsi="Helvetica" w:cs="Helvetica"/>
                <w:sz w:val="22"/>
                <w:szCs w:val="22"/>
              </w:rPr>
              <w:t>"AT3G45260"</w:t>
            </w:r>
          </w:p>
          <w:p w14:paraId="22D64F77" w14:textId="77777777" w:rsidR="006E2D45" w:rsidRDefault="006E2D45" w:rsidP="006E2D45">
            <w:pPr>
              <w:jc w:val="both"/>
              <w:rPr>
                <w:rFonts w:ascii="Helvetica" w:hAnsi="Helvetica" w:cs="Helvetica"/>
                <w:sz w:val="22"/>
                <w:szCs w:val="22"/>
              </w:rPr>
            </w:pPr>
            <w:r w:rsidRPr="006E2D45">
              <w:rPr>
                <w:rFonts w:ascii="Helvetica" w:hAnsi="Helvetica" w:cs="Helvetica"/>
                <w:sz w:val="22"/>
                <w:szCs w:val="22"/>
              </w:rPr>
              <w:t>"BZO2H3"</w:t>
            </w:r>
          </w:p>
          <w:p w14:paraId="16E69AAA" w14:textId="27C83710" w:rsidR="006E2D45" w:rsidRDefault="006E2D45" w:rsidP="006E2D45">
            <w:pPr>
              <w:jc w:val="both"/>
              <w:rPr>
                <w:rFonts w:ascii="Helvetica" w:hAnsi="Helvetica" w:cs="Helvetica"/>
                <w:sz w:val="22"/>
                <w:szCs w:val="22"/>
              </w:rPr>
            </w:pPr>
            <w:r w:rsidRPr="006E2D45">
              <w:rPr>
                <w:rFonts w:ascii="Helvetica" w:hAnsi="Helvetica" w:cs="Helvetica"/>
                <w:sz w:val="22"/>
                <w:szCs w:val="22"/>
              </w:rPr>
              <w:t>"NAC102"</w:t>
            </w:r>
          </w:p>
          <w:p w14:paraId="7095BDC5" w14:textId="1B982F77" w:rsidR="006E2D45" w:rsidRPr="006E2D45" w:rsidRDefault="006E2D45" w:rsidP="006E2D45">
            <w:pPr>
              <w:jc w:val="both"/>
            </w:pPr>
            <w:r w:rsidRPr="006E2D45">
              <w:rPr>
                <w:rFonts w:ascii="Helvetica" w:hAnsi="Helvetica" w:cs="Helvetica"/>
                <w:sz w:val="22"/>
                <w:szCs w:val="22"/>
              </w:rPr>
              <w:t>"AT3G15570"</w:t>
            </w:r>
          </w:p>
        </w:tc>
        <w:tc>
          <w:tcPr>
            <w:tcW w:w="2338" w:type="dxa"/>
          </w:tcPr>
          <w:p w14:paraId="434BE600" w14:textId="77777777" w:rsidR="006E2D45" w:rsidRDefault="006E2D45" w:rsidP="006E2D45">
            <w:pPr>
              <w:jc w:val="both"/>
              <w:rPr>
                <w:rFonts w:ascii="Helvetica" w:hAnsi="Helvetica" w:cs="Helvetica"/>
                <w:sz w:val="22"/>
                <w:szCs w:val="22"/>
              </w:rPr>
            </w:pPr>
            <w:r w:rsidRPr="006E2D45">
              <w:rPr>
                <w:rFonts w:ascii="Helvetica" w:hAnsi="Helvetica" w:cs="Helvetica"/>
                <w:sz w:val="22"/>
                <w:szCs w:val="22"/>
              </w:rPr>
              <w:t>"SOB7"</w:t>
            </w:r>
          </w:p>
          <w:p w14:paraId="323BB905" w14:textId="51C36870" w:rsidR="006E2D45" w:rsidRDefault="006E2D45" w:rsidP="006E2D45">
            <w:pPr>
              <w:jc w:val="both"/>
              <w:rPr>
                <w:rFonts w:ascii="Helvetica" w:hAnsi="Helvetica" w:cs="Helvetica"/>
                <w:sz w:val="22"/>
                <w:szCs w:val="22"/>
              </w:rPr>
            </w:pPr>
            <w:r w:rsidRPr="006E2D45">
              <w:rPr>
                <w:rFonts w:ascii="Helvetica" w:hAnsi="Helvetica" w:cs="Helvetica"/>
                <w:sz w:val="22"/>
                <w:szCs w:val="22"/>
              </w:rPr>
              <w:t>"EIP6"</w:t>
            </w:r>
          </w:p>
          <w:p w14:paraId="0E600BCE" w14:textId="3835B269" w:rsidR="006E2D45" w:rsidRDefault="006E2D45" w:rsidP="006E2D45">
            <w:pPr>
              <w:jc w:val="both"/>
              <w:rPr>
                <w:rFonts w:ascii="Helvetica" w:hAnsi="Helvetica" w:cs="Helvetica"/>
                <w:sz w:val="22"/>
                <w:szCs w:val="22"/>
              </w:rPr>
            </w:pPr>
            <w:r w:rsidRPr="006E2D45">
              <w:rPr>
                <w:rFonts w:ascii="Helvetica" w:hAnsi="Helvetica" w:cs="Helvetica"/>
                <w:sz w:val="22"/>
                <w:szCs w:val="22"/>
              </w:rPr>
              <w:t>"ELIP2"</w:t>
            </w:r>
          </w:p>
          <w:p w14:paraId="463FE837" w14:textId="15B1863A" w:rsidR="006E2D45" w:rsidRDefault="006E2D45" w:rsidP="006E2D45">
            <w:pPr>
              <w:jc w:val="both"/>
              <w:rPr>
                <w:rFonts w:ascii="Helvetica" w:hAnsi="Helvetica" w:cs="Helvetica"/>
                <w:sz w:val="22"/>
                <w:szCs w:val="22"/>
              </w:rPr>
            </w:pPr>
            <w:r w:rsidRPr="006E2D45">
              <w:rPr>
                <w:rFonts w:ascii="Helvetica" w:hAnsi="Helvetica" w:cs="Helvetica"/>
                <w:sz w:val="22"/>
                <w:szCs w:val="22"/>
              </w:rPr>
              <w:t>"TED_5"</w:t>
            </w:r>
          </w:p>
          <w:p w14:paraId="3B9E0F86" w14:textId="1CBC5841" w:rsidR="006E2D45" w:rsidRPr="006E2D45" w:rsidRDefault="006E2D45" w:rsidP="006E2D45">
            <w:pPr>
              <w:jc w:val="both"/>
            </w:pPr>
            <w:r w:rsidRPr="006E2D45">
              <w:rPr>
                <w:rFonts w:ascii="Helvetica" w:hAnsi="Helvetica" w:cs="Helvetica"/>
                <w:sz w:val="22"/>
                <w:szCs w:val="22"/>
              </w:rPr>
              <w:t>"TCP11"</w:t>
            </w:r>
          </w:p>
        </w:tc>
        <w:tc>
          <w:tcPr>
            <w:tcW w:w="2338" w:type="dxa"/>
          </w:tcPr>
          <w:p w14:paraId="7551AEF8"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 xml:space="preserve">"ERF11"  </w:t>
            </w:r>
          </w:p>
          <w:p w14:paraId="65701926"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"ETC2"</w:t>
            </w:r>
          </w:p>
          <w:p w14:paraId="02533990"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 xml:space="preserve">"WRKY33" </w:t>
            </w:r>
          </w:p>
          <w:p w14:paraId="6461360C"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 xml:space="preserve">"GATA8" </w:t>
            </w:r>
          </w:p>
          <w:p w14:paraId="0890BA04"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 xml:space="preserve">"PFG2" </w:t>
            </w:r>
          </w:p>
          <w:p w14:paraId="5B9E5C14"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"AT5G61590"</w:t>
            </w:r>
          </w:p>
          <w:p w14:paraId="6FFB0E9C" w14:textId="77777777" w:rsidR="006E2D45" w:rsidRDefault="006E2D45" w:rsidP="006E2D45">
            <w:pPr>
              <w:ind w:firstLine="360"/>
              <w:jc w:val="both"/>
              <w:rPr>
                <w:rFonts w:ascii="Helvetica" w:hAnsi="Helvetica" w:cs="Helvetica"/>
                <w:sz w:val="22"/>
                <w:szCs w:val="22"/>
              </w:rPr>
            </w:pPr>
            <w:r w:rsidRPr="006E2D45">
              <w:rPr>
                <w:rFonts w:ascii="Helvetica" w:hAnsi="Helvetica" w:cs="Helvetica"/>
                <w:sz w:val="22"/>
                <w:szCs w:val="22"/>
              </w:rPr>
              <w:t>"ERF104"</w:t>
            </w:r>
          </w:p>
          <w:p w14:paraId="756CDC40" w14:textId="77777777" w:rsidR="006E2D45" w:rsidRDefault="006E2D45" w:rsidP="006E2D45">
            <w:pPr>
              <w:ind w:firstLine="360"/>
              <w:jc w:val="both"/>
              <w:rPr>
                <w:rFonts w:ascii="Helvetica" w:hAnsi="Helvetica" w:cs="Helvetica"/>
                <w:sz w:val="22"/>
                <w:szCs w:val="22"/>
              </w:rPr>
            </w:pPr>
            <w:r>
              <w:rPr>
                <w:rFonts w:ascii="Helvetica" w:hAnsi="Helvetica" w:cs="Helvetica"/>
                <w:sz w:val="22"/>
                <w:szCs w:val="22"/>
              </w:rPr>
              <w:t>"MYBR1"</w:t>
            </w:r>
          </w:p>
          <w:p w14:paraId="39C66351" w14:textId="600686C3" w:rsidR="006E2D45" w:rsidRPr="006E2D45" w:rsidRDefault="006E2D45" w:rsidP="006E2D45">
            <w:pPr>
              <w:ind w:firstLine="360"/>
              <w:jc w:val="both"/>
            </w:pPr>
            <w:r w:rsidRPr="006E2D45">
              <w:rPr>
                <w:rFonts w:ascii="Helvetica" w:hAnsi="Helvetica" w:cs="Helvetica"/>
                <w:sz w:val="22"/>
                <w:szCs w:val="22"/>
              </w:rPr>
              <w:t xml:space="preserve"> "GA4H"</w:t>
            </w:r>
          </w:p>
        </w:tc>
      </w:tr>
    </w:tbl>
    <w:p w14:paraId="391929B6" w14:textId="77777777" w:rsidR="00184236" w:rsidRDefault="00184236">
      <w:pPr>
        <w:rPr>
          <w:color w:val="000000" w:themeColor="text1"/>
        </w:rPr>
      </w:pPr>
    </w:p>
    <w:p w14:paraId="6D453296" w14:textId="77777777" w:rsidR="00184236" w:rsidRDefault="00184236">
      <w:pPr>
        <w:rPr>
          <w:color w:val="000000" w:themeColor="text1"/>
        </w:rPr>
      </w:pPr>
    </w:p>
    <w:p w14:paraId="6D032DC0" w14:textId="2E8A1171" w:rsidR="00184236" w:rsidRPr="00184236" w:rsidRDefault="00184236">
      <w:pPr>
        <w:rPr>
          <w:b/>
          <w:color w:val="000000" w:themeColor="text1"/>
        </w:rPr>
      </w:pPr>
      <w:r w:rsidRPr="00184236">
        <w:rPr>
          <w:b/>
          <w:color w:val="000000" w:themeColor="text1"/>
        </w:rPr>
        <w:t>References:</w:t>
      </w:r>
    </w:p>
    <w:p w14:paraId="2DFF19B5" w14:textId="77777777" w:rsidR="00184236" w:rsidRDefault="00184236">
      <w:pPr>
        <w:rPr>
          <w:color w:val="000000" w:themeColor="text1"/>
        </w:rPr>
      </w:pPr>
    </w:p>
    <w:p w14:paraId="285159E6" w14:textId="77777777" w:rsidR="00184236" w:rsidRPr="00184236" w:rsidRDefault="00184236" w:rsidP="00184236">
      <w:pPr>
        <w:pStyle w:val="EndNoteBibliography"/>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Pr="00184236">
        <w:rPr>
          <w:noProof/>
        </w:rPr>
        <w:t xml:space="preserve">Danaher, P., Wang, P. and Witten, D.M. The joint graphical lasso for inverse covariance estimation across multiple classes. </w:t>
      </w:r>
      <w:r w:rsidRPr="00184236">
        <w:rPr>
          <w:i/>
          <w:noProof/>
        </w:rPr>
        <w:t>Journal of the Royal Statistical Society: Series B (Statistical Methodology)</w:t>
      </w:r>
      <w:r w:rsidRPr="00184236">
        <w:rPr>
          <w:noProof/>
        </w:rPr>
        <w:t xml:space="preserve"> 2014;76(2):373-397.</w:t>
      </w:r>
    </w:p>
    <w:p w14:paraId="2FDFBB09" w14:textId="77777777" w:rsidR="00184236" w:rsidRPr="00184236" w:rsidRDefault="00184236" w:rsidP="00184236">
      <w:pPr>
        <w:pStyle w:val="EndNoteBibliography"/>
        <w:rPr>
          <w:noProof/>
        </w:rPr>
      </w:pPr>
      <w:r w:rsidRPr="00184236">
        <w:rPr>
          <w:noProof/>
        </w:rPr>
        <w:t xml:space="preserve">Friedman, J., Hastie, T. and Tibshirani, R. Sparse inverse covariance estimation with the graphical lasso. </w:t>
      </w:r>
      <w:r w:rsidRPr="00184236">
        <w:rPr>
          <w:i/>
          <w:noProof/>
        </w:rPr>
        <w:t>Biostatistics</w:t>
      </w:r>
      <w:r w:rsidRPr="00184236">
        <w:rPr>
          <w:noProof/>
        </w:rPr>
        <w:t xml:space="preserve"> 2008;9(3):432-441.</w:t>
      </w:r>
    </w:p>
    <w:p w14:paraId="50D27CE2" w14:textId="77777777" w:rsidR="00184236" w:rsidRPr="00184236" w:rsidRDefault="00184236" w:rsidP="00184236">
      <w:pPr>
        <w:pStyle w:val="EndNoteBibliography"/>
        <w:rPr>
          <w:noProof/>
        </w:rPr>
      </w:pPr>
      <w:r w:rsidRPr="00184236">
        <w:rPr>
          <w:noProof/>
        </w:rPr>
        <w:t>Guo, J.</w:t>
      </w:r>
      <w:r w:rsidRPr="00184236">
        <w:rPr>
          <w:i/>
          <w:noProof/>
        </w:rPr>
        <w:t>, et al.</w:t>
      </w:r>
      <w:r w:rsidRPr="00184236">
        <w:rPr>
          <w:noProof/>
        </w:rPr>
        <w:t xml:space="preserve"> Joint estimation of multiple graphical models. </w:t>
      </w:r>
      <w:r w:rsidRPr="00184236">
        <w:rPr>
          <w:i/>
          <w:noProof/>
        </w:rPr>
        <w:t>Biometrika</w:t>
      </w:r>
      <w:r w:rsidRPr="00184236">
        <w:rPr>
          <w:noProof/>
        </w:rPr>
        <w:t xml:space="preserve"> 2011:asq060.</w:t>
      </w:r>
    </w:p>
    <w:p w14:paraId="01A68301" w14:textId="77777777" w:rsidR="00184236" w:rsidRPr="00184236" w:rsidRDefault="00184236" w:rsidP="00184236">
      <w:pPr>
        <w:pStyle w:val="EndNoteBibliography"/>
        <w:rPr>
          <w:noProof/>
        </w:rPr>
      </w:pPr>
      <w:r w:rsidRPr="00184236">
        <w:rPr>
          <w:noProof/>
        </w:rPr>
        <w:t>Han, J.-D.J.</w:t>
      </w:r>
      <w:r w:rsidRPr="00184236">
        <w:rPr>
          <w:i/>
          <w:noProof/>
        </w:rPr>
        <w:t>, et al.</w:t>
      </w:r>
      <w:r w:rsidRPr="00184236">
        <w:rPr>
          <w:noProof/>
        </w:rPr>
        <w:t xml:space="preserve"> Evidence for dynamically organized modularity in the yeast protein–protein interaction network. </w:t>
      </w:r>
      <w:r w:rsidRPr="00184236">
        <w:rPr>
          <w:i/>
          <w:noProof/>
        </w:rPr>
        <w:t>Nature</w:t>
      </w:r>
      <w:r w:rsidRPr="00184236">
        <w:rPr>
          <w:noProof/>
        </w:rPr>
        <w:t xml:space="preserve"> 2004;430(6995):88-93.</w:t>
      </w:r>
    </w:p>
    <w:p w14:paraId="03AA8BC7" w14:textId="77777777" w:rsidR="00184236" w:rsidRPr="00184236" w:rsidRDefault="00184236" w:rsidP="00184236">
      <w:pPr>
        <w:pStyle w:val="EndNoteBibliography"/>
        <w:rPr>
          <w:noProof/>
        </w:rPr>
      </w:pPr>
      <w:r w:rsidRPr="00184236">
        <w:rPr>
          <w:noProof/>
        </w:rPr>
        <w:t>Kumari, S.</w:t>
      </w:r>
      <w:r w:rsidRPr="00184236">
        <w:rPr>
          <w:i/>
          <w:noProof/>
        </w:rPr>
        <w:t>, et al.</w:t>
      </w:r>
      <w:r w:rsidRPr="00184236">
        <w:rPr>
          <w:noProof/>
        </w:rPr>
        <w:t xml:space="preserve"> Bottom-up GGM algorithm for constructing multilayered hierarchical gene regulatory networks that govern biological pathways or processes. </w:t>
      </w:r>
      <w:r w:rsidRPr="00184236">
        <w:rPr>
          <w:i/>
          <w:noProof/>
        </w:rPr>
        <w:t>BMC Bioinformatics</w:t>
      </w:r>
      <w:r w:rsidRPr="00184236">
        <w:rPr>
          <w:noProof/>
        </w:rPr>
        <w:t xml:space="preserve"> 2016;17:132.</w:t>
      </w:r>
    </w:p>
    <w:p w14:paraId="4571074D" w14:textId="77777777" w:rsidR="00184236" w:rsidRPr="00184236" w:rsidRDefault="00184236" w:rsidP="00184236">
      <w:pPr>
        <w:pStyle w:val="EndNoteBibliography"/>
        <w:rPr>
          <w:noProof/>
        </w:rPr>
      </w:pPr>
      <w:r w:rsidRPr="00184236">
        <w:rPr>
          <w:noProof/>
        </w:rPr>
        <w:t>Lauritzen, S.L. Graphical models. Clarendon Press; 1996.</w:t>
      </w:r>
    </w:p>
    <w:p w14:paraId="445B3F73" w14:textId="77777777" w:rsidR="00184236" w:rsidRPr="00184236" w:rsidRDefault="00184236" w:rsidP="00184236">
      <w:pPr>
        <w:pStyle w:val="EndNoteBibliography"/>
        <w:rPr>
          <w:noProof/>
        </w:rPr>
      </w:pPr>
      <w:r w:rsidRPr="00184236">
        <w:rPr>
          <w:noProof/>
        </w:rPr>
        <w:t>Lin, Y.-H.</w:t>
      </w:r>
      <w:r w:rsidRPr="00184236">
        <w:rPr>
          <w:i/>
          <w:noProof/>
        </w:rPr>
        <w:t>, et al.</w:t>
      </w:r>
      <w:r w:rsidRPr="00184236">
        <w:rPr>
          <w:noProof/>
        </w:rPr>
        <w:t xml:space="preserve"> Enhancement of ferromagnetic properties in Bi Fe O 3 polycrystalline ceramic by La doping. </w:t>
      </w:r>
      <w:r w:rsidRPr="00184236">
        <w:rPr>
          <w:i/>
          <w:noProof/>
        </w:rPr>
        <w:t>Applied physics letters</w:t>
      </w:r>
      <w:r w:rsidRPr="00184236">
        <w:rPr>
          <w:noProof/>
        </w:rPr>
        <w:t xml:space="preserve"> 2007;90(17):172507.</w:t>
      </w:r>
    </w:p>
    <w:p w14:paraId="744EAE0A" w14:textId="77777777" w:rsidR="00184236" w:rsidRPr="00184236" w:rsidRDefault="00184236" w:rsidP="00184236">
      <w:pPr>
        <w:pStyle w:val="EndNoteBibliography"/>
        <w:rPr>
          <w:noProof/>
        </w:rPr>
      </w:pPr>
      <w:r w:rsidRPr="00184236">
        <w:rPr>
          <w:noProof/>
        </w:rPr>
        <w:t xml:space="preserve">Liu, J., Yuan, L. and Ye, J. An efficient algorithm for a class of fused lasso problems. In, </w:t>
      </w:r>
      <w:r w:rsidRPr="00184236">
        <w:rPr>
          <w:i/>
          <w:noProof/>
        </w:rPr>
        <w:t>Proceedings of the 16th ACM SIGKDD international conference on Knowledge discovery and data mining</w:t>
      </w:r>
      <w:r w:rsidRPr="00184236">
        <w:rPr>
          <w:noProof/>
        </w:rPr>
        <w:t>. ACM; 2010. p. 323-332.</w:t>
      </w:r>
    </w:p>
    <w:p w14:paraId="18AEE7AC" w14:textId="77777777" w:rsidR="00184236" w:rsidRPr="00184236" w:rsidRDefault="00184236" w:rsidP="00184236">
      <w:pPr>
        <w:pStyle w:val="EndNoteBibliography"/>
        <w:rPr>
          <w:noProof/>
        </w:rPr>
      </w:pPr>
      <w:r w:rsidRPr="00184236">
        <w:rPr>
          <w:noProof/>
        </w:rPr>
        <w:t xml:space="preserve">Liu, Q. and Ihler, A. Learning scale free networks by reweighted l1 regularization. In, </w:t>
      </w:r>
      <w:r w:rsidRPr="00184236">
        <w:rPr>
          <w:i/>
          <w:noProof/>
        </w:rPr>
        <w:t>Proceedings of the Fourteenth International Conference on Artificial Intelligence and Statistics</w:t>
      </w:r>
      <w:r w:rsidRPr="00184236">
        <w:rPr>
          <w:noProof/>
        </w:rPr>
        <w:t>. 2011. p. 40-48.</w:t>
      </w:r>
    </w:p>
    <w:p w14:paraId="07EC0F75" w14:textId="77777777" w:rsidR="00184236" w:rsidRPr="00184236" w:rsidRDefault="00184236" w:rsidP="00184236">
      <w:pPr>
        <w:pStyle w:val="EndNoteBibliography"/>
        <w:rPr>
          <w:noProof/>
        </w:rPr>
      </w:pPr>
      <w:r w:rsidRPr="00184236">
        <w:rPr>
          <w:noProof/>
        </w:rPr>
        <w:t>Tan, K.M.</w:t>
      </w:r>
      <w:r w:rsidRPr="00184236">
        <w:rPr>
          <w:i/>
          <w:noProof/>
        </w:rPr>
        <w:t>, et al.</w:t>
      </w:r>
      <w:r w:rsidRPr="00184236">
        <w:rPr>
          <w:noProof/>
        </w:rPr>
        <w:t xml:space="preserve"> Learning graphical models with hubs. </w:t>
      </w:r>
      <w:r w:rsidRPr="00184236">
        <w:rPr>
          <w:i/>
          <w:noProof/>
        </w:rPr>
        <w:t>Journal of Machine Learning Research</w:t>
      </w:r>
      <w:r w:rsidRPr="00184236">
        <w:rPr>
          <w:noProof/>
        </w:rPr>
        <w:t xml:space="preserve"> 2014;15(1):3297-3331.</w:t>
      </w:r>
    </w:p>
    <w:p w14:paraId="60CEF21C" w14:textId="77777777" w:rsidR="00184236" w:rsidRPr="00184236" w:rsidRDefault="00184236" w:rsidP="00184236">
      <w:pPr>
        <w:pStyle w:val="EndNoteBibliography"/>
        <w:rPr>
          <w:noProof/>
        </w:rPr>
      </w:pPr>
      <w:r w:rsidRPr="00184236">
        <w:rPr>
          <w:noProof/>
        </w:rPr>
        <w:t xml:space="preserve">van den Heuvel, M.P. and Sporns, O. Network hubs in the human brain. </w:t>
      </w:r>
      <w:r w:rsidRPr="00184236">
        <w:rPr>
          <w:i/>
          <w:noProof/>
        </w:rPr>
        <w:t>Trends in cognitive sciences</w:t>
      </w:r>
      <w:r w:rsidRPr="00184236">
        <w:rPr>
          <w:noProof/>
        </w:rPr>
        <w:t xml:space="preserve"> 2013;17(12):683-696.</w:t>
      </w:r>
    </w:p>
    <w:p w14:paraId="16C1870C" w14:textId="77777777" w:rsidR="00184236" w:rsidRPr="00184236" w:rsidRDefault="00184236" w:rsidP="00184236">
      <w:pPr>
        <w:pStyle w:val="EndNoteBibliography"/>
        <w:rPr>
          <w:noProof/>
        </w:rPr>
      </w:pPr>
      <w:r w:rsidRPr="00184236">
        <w:rPr>
          <w:rFonts w:hint="eastAsia"/>
          <w:noProof/>
        </w:rPr>
        <w:t>Witten, D.M. and Tibshirani, R. Covariance</w:t>
      </w:r>
      <w:r w:rsidRPr="00184236">
        <w:rPr>
          <w:rFonts w:hint="eastAsia"/>
          <w:noProof/>
        </w:rPr>
        <w:t>‐</w:t>
      </w:r>
      <w:r w:rsidRPr="00184236">
        <w:rPr>
          <w:rFonts w:hint="eastAsia"/>
          <w:noProof/>
        </w:rPr>
        <w:t xml:space="preserve">regularized regression and classification for high dimensional problems. </w:t>
      </w:r>
      <w:r w:rsidRPr="00184236">
        <w:rPr>
          <w:rFonts w:hint="eastAsia"/>
          <w:i/>
          <w:noProof/>
        </w:rPr>
        <w:t>Journal of the Royal Sta</w:t>
      </w:r>
      <w:r w:rsidRPr="00184236">
        <w:rPr>
          <w:i/>
          <w:noProof/>
        </w:rPr>
        <w:t>tistical Society: Series B (Statistical Methodology)</w:t>
      </w:r>
      <w:r w:rsidRPr="00184236">
        <w:rPr>
          <w:noProof/>
        </w:rPr>
        <w:t xml:space="preserve"> 2009;71(3):615-636.</w:t>
      </w:r>
    </w:p>
    <w:p w14:paraId="0D3F6D0C" w14:textId="77777777" w:rsidR="00184236" w:rsidRPr="00184236" w:rsidRDefault="00184236" w:rsidP="00184236">
      <w:pPr>
        <w:pStyle w:val="EndNoteBibliography"/>
        <w:rPr>
          <w:noProof/>
        </w:rPr>
      </w:pPr>
      <w:r w:rsidRPr="00184236">
        <w:rPr>
          <w:noProof/>
        </w:rPr>
        <w:lastRenderedPageBreak/>
        <w:t xml:space="preserve">Zou, H. and Hastie, T. Regularization and variable selection via the elastic net. </w:t>
      </w:r>
      <w:r w:rsidRPr="00184236">
        <w:rPr>
          <w:i/>
          <w:noProof/>
        </w:rPr>
        <w:t>Journal of the Royal Statistical Society: Series B (Statistical Methodology)</w:t>
      </w:r>
      <w:r w:rsidRPr="00184236">
        <w:rPr>
          <w:noProof/>
        </w:rPr>
        <w:t xml:space="preserve"> 2005;67(2):301-320.</w:t>
      </w:r>
    </w:p>
    <w:p w14:paraId="03058199" w14:textId="1966866B" w:rsidR="006E2D45" w:rsidRPr="004B648D" w:rsidRDefault="00184236">
      <w:pPr>
        <w:rPr>
          <w:color w:val="000000" w:themeColor="text1"/>
        </w:rPr>
      </w:pPr>
      <w:r>
        <w:rPr>
          <w:color w:val="000000" w:themeColor="text1"/>
        </w:rPr>
        <w:fldChar w:fldCharType="end"/>
      </w:r>
    </w:p>
    <w:sectPr w:rsidR="006E2D45" w:rsidRPr="004B648D" w:rsidSect="00F8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20B0604020202020204"/>
    <w:charset w:val="00"/>
    <w:family w:val="auto"/>
    <w:pitch w:val="variable"/>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519"/>
    <w:multiLevelType w:val="hybridMultilevel"/>
    <w:tmpl w:val="AFAAA462"/>
    <w:lvl w:ilvl="0" w:tplc="4E56A0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FE43F2"/>
    <w:multiLevelType w:val="hybridMultilevel"/>
    <w:tmpl w:val="B8C6F6C8"/>
    <w:lvl w:ilvl="0" w:tplc="E04AF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51BEC"/>
    <w:multiLevelType w:val="hybridMultilevel"/>
    <w:tmpl w:val="F238EF9E"/>
    <w:lvl w:ilvl="0" w:tplc="0BB22202">
      <w:start w:val="1"/>
      <w:numFmt w:val="lowerLetter"/>
      <w:lvlText w:v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168D4"/>
    <w:multiLevelType w:val="hybridMultilevel"/>
    <w:tmpl w:val="D868B818"/>
    <w:lvl w:ilvl="0" w:tplc="E7067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608C6"/>
    <w:multiLevelType w:val="hybridMultilevel"/>
    <w:tmpl w:val="1ED8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55A7A"/>
    <w:multiLevelType w:val="hybridMultilevel"/>
    <w:tmpl w:val="18AE5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F71B7"/>
    <w:multiLevelType w:val="hybridMultilevel"/>
    <w:tmpl w:val="961E8D5E"/>
    <w:lvl w:ilvl="0" w:tplc="C55E26B8">
      <w:start w:val="1"/>
      <w:numFmt w:val="bullet"/>
      <w:lvlText w:val=""/>
      <w:lvlJc w:val="left"/>
      <w:pPr>
        <w:ind w:left="720" w:hanging="360"/>
      </w:pPr>
      <w:rPr>
        <w:rFonts w:ascii="Times New Roman" w:eastAsiaTheme="minorEastAsia" w:hAnsi="Times New Roman" w:cs="Times New Roman" w:hint="default"/>
        <w:i w:val="0"/>
        <w:noProof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F2EAB"/>
    <w:multiLevelType w:val="hybridMultilevel"/>
    <w:tmpl w:val="10D0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2BA"/>
    <w:multiLevelType w:val="hybridMultilevel"/>
    <w:tmpl w:val="4CAA9FD2"/>
    <w:lvl w:ilvl="0" w:tplc="74A08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4D3B"/>
    <w:multiLevelType w:val="hybridMultilevel"/>
    <w:tmpl w:val="AD4E1E24"/>
    <w:lvl w:ilvl="0" w:tplc="B9BAA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D5B4E"/>
    <w:multiLevelType w:val="hybridMultilevel"/>
    <w:tmpl w:val="98242D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0D08"/>
    <w:multiLevelType w:val="hybridMultilevel"/>
    <w:tmpl w:val="3F0C3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3359A"/>
    <w:multiLevelType w:val="hybridMultilevel"/>
    <w:tmpl w:val="CD083F6C"/>
    <w:lvl w:ilvl="0" w:tplc="89C0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D156E"/>
    <w:multiLevelType w:val="hybridMultilevel"/>
    <w:tmpl w:val="11D8C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257DB"/>
    <w:multiLevelType w:val="hybridMultilevel"/>
    <w:tmpl w:val="3A78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A3A90"/>
    <w:multiLevelType w:val="hybridMultilevel"/>
    <w:tmpl w:val="5CA0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36686"/>
    <w:multiLevelType w:val="hybridMultilevel"/>
    <w:tmpl w:val="98242D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15673"/>
    <w:multiLevelType w:val="hybridMultilevel"/>
    <w:tmpl w:val="01E2BAD6"/>
    <w:lvl w:ilvl="0" w:tplc="A970A2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31844"/>
    <w:multiLevelType w:val="hybridMultilevel"/>
    <w:tmpl w:val="44782242"/>
    <w:lvl w:ilvl="0" w:tplc="89C0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882716"/>
    <w:multiLevelType w:val="hybridMultilevel"/>
    <w:tmpl w:val="1F72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B2BF5"/>
    <w:multiLevelType w:val="hybridMultilevel"/>
    <w:tmpl w:val="3FA4E40A"/>
    <w:lvl w:ilvl="0" w:tplc="3FAE8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793D87"/>
    <w:multiLevelType w:val="hybridMultilevel"/>
    <w:tmpl w:val="10F60058"/>
    <w:lvl w:ilvl="0" w:tplc="F7A89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04D52"/>
    <w:multiLevelType w:val="hybridMultilevel"/>
    <w:tmpl w:val="BF406BA6"/>
    <w:lvl w:ilvl="0" w:tplc="094ADF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15"/>
  </w:num>
  <w:num w:numId="5">
    <w:abstractNumId w:val="12"/>
  </w:num>
  <w:num w:numId="6">
    <w:abstractNumId w:val="13"/>
  </w:num>
  <w:num w:numId="7">
    <w:abstractNumId w:val="2"/>
  </w:num>
  <w:num w:numId="8">
    <w:abstractNumId w:val="18"/>
  </w:num>
  <w:num w:numId="9">
    <w:abstractNumId w:val="3"/>
  </w:num>
  <w:num w:numId="10">
    <w:abstractNumId w:val="21"/>
  </w:num>
  <w:num w:numId="11">
    <w:abstractNumId w:val="16"/>
  </w:num>
  <w:num w:numId="12">
    <w:abstractNumId w:val="10"/>
  </w:num>
  <w:num w:numId="13">
    <w:abstractNumId w:val="6"/>
  </w:num>
  <w:num w:numId="14">
    <w:abstractNumId w:val="14"/>
  </w:num>
  <w:num w:numId="15">
    <w:abstractNumId w:val="20"/>
  </w:num>
  <w:num w:numId="16">
    <w:abstractNumId w:val="22"/>
  </w:num>
  <w:num w:numId="17">
    <w:abstractNumId w:val="9"/>
  </w:num>
  <w:num w:numId="18">
    <w:abstractNumId w:val="0"/>
  </w:num>
  <w:num w:numId="19">
    <w:abstractNumId w:val="8"/>
  </w:num>
  <w:num w:numId="20">
    <w:abstractNumId w:val="1"/>
  </w:num>
  <w:num w:numId="21">
    <w:abstractNumId w:val="1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ioinforma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81B16"/>
    <w:rsid w:val="00000CA6"/>
    <w:rsid w:val="00023643"/>
    <w:rsid w:val="000535B8"/>
    <w:rsid w:val="0006159B"/>
    <w:rsid w:val="00083DB2"/>
    <w:rsid w:val="000A04B0"/>
    <w:rsid w:val="000A734C"/>
    <w:rsid w:val="000B0FC5"/>
    <w:rsid w:val="000F2FEF"/>
    <w:rsid w:val="001201B8"/>
    <w:rsid w:val="00142D25"/>
    <w:rsid w:val="00184236"/>
    <w:rsid w:val="001902BD"/>
    <w:rsid w:val="001E299F"/>
    <w:rsid w:val="001E514D"/>
    <w:rsid w:val="001F44D3"/>
    <w:rsid w:val="00210408"/>
    <w:rsid w:val="00247AB9"/>
    <w:rsid w:val="0025152B"/>
    <w:rsid w:val="002535A1"/>
    <w:rsid w:val="0026778C"/>
    <w:rsid w:val="002F34D8"/>
    <w:rsid w:val="00324AB7"/>
    <w:rsid w:val="003739A6"/>
    <w:rsid w:val="00385873"/>
    <w:rsid w:val="003A013A"/>
    <w:rsid w:val="003D6DFE"/>
    <w:rsid w:val="003E3244"/>
    <w:rsid w:val="0041181C"/>
    <w:rsid w:val="0042574F"/>
    <w:rsid w:val="004664BE"/>
    <w:rsid w:val="00482CDD"/>
    <w:rsid w:val="004971CF"/>
    <w:rsid w:val="004A501D"/>
    <w:rsid w:val="004B648D"/>
    <w:rsid w:val="004C139E"/>
    <w:rsid w:val="0052352D"/>
    <w:rsid w:val="005356C0"/>
    <w:rsid w:val="005513D2"/>
    <w:rsid w:val="00581B16"/>
    <w:rsid w:val="00586012"/>
    <w:rsid w:val="005946C1"/>
    <w:rsid w:val="005A7862"/>
    <w:rsid w:val="005D767F"/>
    <w:rsid w:val="005D78E4"/>
    <w:rsid w:val="005E16EF"/>
    <w:rsid w:val="0061706C"/>
    <w:rsid w:val="00640D5D"/>
    <w:rsid w:val="00652E7F"/>
    <w:rsid w:val="00675E83"/>
    <w:rsid w:val="0068445E"/>
    <w:rsid w:val="006E2D45"/>
    <w:rsid w:val="006E4B7A"/>
    <w:rsid w:val="006F0051"/>
    <w:rsid w:val="0071091C"/>
    <w:rsid w:val="00715285"/>
    <w:rsid w:val="00716278"/>
    <w:rsid w:val="00777B07"/>
    <w:rsid w:val="00796E0C"/>
    <w:rsid w:val="007971F9"/>
    <w:rsid w:val="007E5F6B"/>
    <w:rsid w:val="00823CE6"/>
    <w:rsid w:val="008268BF"/>
    <w:rsid w:val="008555D8"/>
    <w:rsid w:val="00855A3F"/>
    <w:rsid w:val="00862D21"/>
    <w:rsid w:val="008644B7"/>
    <w:rsid w:val="008D5A87"/>
    <w:rsid w:val="00915A1B"/>
    <w:rsid w:val="00916128"/>
    <w:rsid w:val="0094035B"/>
    <w:rsid w:val="009D3DAA"/>
    <w:rsid w:val="009E159B"/>
    <w:rsid w:val="009F0A76"/>
    <w:rsid w:val="00A14068"/>
    <w:rsid w:val="00A14C24"/>
    <w:rsid w:val="00A4418C"/>
    <w:rsid w:val="00A53E24"/>
    <w:rsid w:val="00A6578E"/>
    <w:rsid w:val="00A878B6"/>
    <w:rsid w:val="00A91B85"/>
    <w:rsid w:val="00A93B34"/>
    <w:rsid w:val="00AB0AAF"/>
    <w:rsid w:val="00AB0D30"/>
    <w:rsid w:val="00AC3891"/>
    <w:rsid w:val="00B10B70"/>
    <w:rsid w:val="00B238E4"/>
    <w:rsid w:val="00B30EA1"/>
    <w:rsid w:val="00B30F5F"/>
    <w:rsid w:val="00B429D9"/>
    <w:rsid w:val="00B4372D"/>
    <w:rsid w:val="00B54309"/>
    <w:rsid w:val="00B57F3F"/>
    <w:rsid w:val="00B774C7"/>
    <w:rsid w:val="00B946AE"/>
    <w:rsid w:val="00C31A05"/>
    <w:rsid w:val="00C64A88"/>
    <w:rsid w:val="00C674FF"/>
    <w:rsid w:val="00CC3602"/>
    <w:rsid w:val="00CC5405"/>
    <w:rsid w:val="00CC6112"/>
    <w:rsid w:val="00CF791D"/>
    <w:rsid w:val="00D43319"/>
    <w:rsid w:val="00D46A3A"/>
    <w:rsid w:val="00D63138"/>
    <w:rsid w:val="00D80B9F"/>
    <w:rsid w:val="00D97AEF"/>
    <w:rsid w:val="00DB2BC6"/>
    <w:rsid w:val="00DC5DE7"/>
    <w:rsid w:val="00DC75A6"/>
    <w:rsid w:val="00DE5EB3"/>
    <w:rsid w:val="00E252E6"/>
    <w:rsid w:val="00E746DE"/>
    <w:rsid w:val="00E97247"/>
    <w:rsid w:val="00EE1A77"/>
    <w:rsid w:val="00EE32DA"/>
    <w:rsid w:val="00F114D2"/>
    <w:rsid w:val="00F20900"/>
    <w:rsid w:val="00F85FED"/>
    <w:rsid w:val="00FA093E"/>
    <w:rsid w:val="00FD2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6E4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3E"/>
    <w:rPr>
      <w:rFonts w:ascii="Times New Roman" w:hAnsi="Times New Roman" w:cs="Times New Roman"/>
    </w:rPr>
  </w:style>
  <w:style w:type="paragraph" w:styleId="Heading3">
    <w:name w:val="heading 3"/>
    <w:basedOn w:val="Normal"/>
    <w:link w:val="Heading3Char"/>
    <w:uiPriority w:val="9"/>
    <w:qFormat/>
    <w:rsid w:val="00FA09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93E"/>
    <w:rPr>
      <w:rFonts w:ascii="Times New Roman" w:hAnsi="Times New Roman" w:cs="Times New Roman"/>
      <w:b/>
      <w:bCs/>
      <w:sz w:val="27"/>
      <w:szCs w:val="27"/>
    </w:rPr>
  </w:style>
  <w:style w:type="paragraph" w:styleId="ListParagraph">
    <w:name w:val="List Paragraph"/>
    <w:basedOn w:val="Normal"/>
    <w:uiPriority w:val="34"/>
    <w:qFormat/>
    <w:rsid w:val="00FA093E"/>
    <w:pPr>
      <w:ind w:left="720"/>
      <w:contextualSpacing/>
    </w:pPr>
    <w:rPr>
      <w:rFonts w:asciiTheme="minorHAnsi" w:hAnsiTheme="minorHAnsi" w:cstheme="minorBidi"/>
    </w:rPr>
  </w:style>
  <w:style w:type="paragraph" w:customStyle="1" w:styleId="EndNoteBibliographyTitle">
    <w:name w:val="EndNote Bibliography Title"/>
    <w:basedOn w:val="Normal"/>
    <w:rsid w:val="00FA093E"/>
    <w:pPr>
      <w:jc w:val="center"/>
    </w:pPr>
  </w:style>
  <w:style w:type="paragraph" w:customStyle="1" w:styleId="EndNoteBibliography">
    <w:name w:val="EndNote Bibliography"/>
    <w:basedOn w:val="Normal"/>
    <w:rsid w:val="00FA093E"/>
  </w:style>
  <w:style w:type="character" w:styleId="PlaceholderText">
    <w:name w:val="Placeholder Text"/>
    <w:basedOn w:val="DefaultParagraphFont"/>
    <w:uiPriority w:val="99"/>
    <w:semiHidden/>
    <w:rsid w:val="00FA093E"/>
    <w:rPr>
      <w:color w:val="808080"/>
    </w:rPr>
  </w:style>
  <w:style w:type="character" w:customStyle="1" w:styleId="apple-converted-space">
    <w:name w:val="apple-converted-space"/>
    <w:basedOn w:val="DefaultParagraphFont"/>
    <w:rsid w:val="00FA093E"/>
  </w:style>
  <w:style w:type="paragraph" w:customStyle="1" w:styleId="p1">
    <w:name w:val="p1"/>
    <w:basedOn w:val="Normal"/>
    <w:rsid w:val="00FA093E"/>
    <w:rPr>
      <w:rFonts w:ascii="Calibri" w:hAnsi="Calibri"/>
      <w:sz w:val="18"/>
      <w:szCs w:val="18"/>
    </w:rPr>
  </w:style>
  <w:style w:type="paragraph" w:styleId="BalloonText">
    <w:name w:val="Balloon Text"/>
    <w:basedOn w:val="Normal"/>
    <w:link w:val="BalloonTextChar"/>
    <w:uiPriority w:val="99"/>
    <w:semiHidden/>
    <w:unhideWhenUsed/>
    <w:rsid w:val="00FA093E"/>
    <w:rPr>
      <w:sz w:val="18"/>
      <w:szCs w:val="18"/>
    </w:rPr>
  </w:style>
  <w:style w:type="character" w:customStyle="1" w:styleId="BalloonTextChar">
    <w:name w:val="Balloon Text Char"/>
    <w:basedOn w:val="DefaultParagraphFont"/>
    <w:link w:val="BalloonText"/>
    <w:uiPriority w:val="99"/>
    <w:semiHidden/>
    <w:rsid w:val="00FA09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93E"/>
    <w:rPr>
      <w:sz w:val="16"/>
      <w:szCs w:val="16"/>
    </w:rPr>
  </w:style>
  <w:style w:type="paragraph" w:styleId="CommentText">
    <w:name w:val="annotation text"/>
    <w:basedOn w:val="Normal"/>
    <w:link w:val="CommentTextChar"/>
    <w:uiPriority w:val="99"/>
    <w:semiHidden/>
    <w:unhideWhenUsed/>
    <w:rsid w:val="00FA093E"/>
    <w:rPr>
      <w:sz w:val="20"/>
      <w:szCs w:val="20"/>
    </w:rPr>
  </w:style>
  <w:style w:type="character" w:customStyle="1" w:styleId="CommentTextChar">
    <w:name w:val="Comment Text Char"/>
    <w:basedOn w:val="DefaultParagraphFont"/>
    <w:link w:val="CommentText"/>
    <w:uiPriority w:val="99"/>
    <w:semiHidden/>
    <w:rsid w:val="00FA093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93E"/>
    <w:rPr>
      <w:b/>
      <w:bCs/>
    </w:rPr>
  </w:style>
  <w:style w:type="character" w:customStyle="1" w:styleId="CommentSubjectChar">
    <w:name w:val="Comment Subject Char"/>
    <w:basedOn w:val="CommentTextChar"/>
    <w:link w:val="CommentSubject"/>
    <w:uiPriority w:val="99"/>
    <w:semiHidden/>
    <w:rsid w:val="00FA093E"/>
    <w:rPr>
      <w:rFonts w:ascii="Times New Roman" w:hAnsi="Times New Roman" w:cs="Times New Roman"/>
      <w:b/>
      <w:bCs/>
      <w:sz w:val="20"/>
      <w:szCs w:val="20"/>
    </w:rPr>
  </w:style>
  <w:style w:type="character" w:styleId="Emphasis">
    <w:name w:val="Emphasis"/>
    <w:basedOn w:val="DefaultParagraphFont"/>
    <w:uiPriority w:val="20"/>
    <w:qFormat/>
    <w:rsid w:val="00FA093E"/>
    <w:rPr>
      <w:i/>
      <w:iCs/>
    </w:rPr>
  </w:style>
  <w:style w:type="table" w:styleId="TableGrid">
    <w:name w:val="Table Grid"/>
    <w:basedOn w:val="TableNormal"/>
    <w:uiPriority w:val="39"/>
    <w:rsid w:val="00FA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093E"/>
    <w:rPr>
      <w:rFonts w:ascii="Times New Roman" w:hAnsi="Times New Roman" w:cs="Times New Roman"/>
    </w:rPr>
  </w:style>
  <w:style w:type="character" w:styleId="LineNumber">
    <w:name w:val="line number"/>
    <w:basedOn w:val="DefaultParagraphFont"/>
    <w:uiPriority w:val="99"/>
    <w:semiHidden/>
    <w:unhideWhenUsed/>
    <w:rsid w:val="00FA093E"/>
  </w:style>
  <w:style w:type="paragraph" w:customStyle="1" w:styleId="AckText">
    <w:name w:val="Ack Text"/>
    <w:basedOn w:val="Normal"/>
    <w:rsid w:val="00FA093E"/>
    <w:pPr>
      <w:spacing w:line="220" w:lineRule="exact"/>
      <w:jc w:val="both"/>
    </w:pPr>
    <w:rPr>
      <w:rFonts w:eastAsia="Times New Roman"/>
      <w:sz w:val="18"/>
      <w:szCs w:val="20"/>
      <w:lang w:eastAsia="en-US"/>
    </w:rPr>
  </w:style>
  <w:style w:type="paragraph" w:customStyle="1" w:styleId="RefHead">
    <w:name w:val="Ref Head"/>
    <w:basedOn w:val="Normal"/>
    <w:rsid w:val="00FA093E"/>
    <w:pPr>
      <w:spacing w:before="360" w:after="50" w:line="240" w:lineRule="exact"/>
      <w:outlineLvl w:val="0"/>
    </w:pPr>
    <w:rPr>
      <w:rFonts w:ascii="Helvetica" w:eastAsia="Times New Roman" w:hAnsi="Helvetica"/>
      <w:b/>
      <w:sz w:val="20"/>
      <w:szCs w:val="20"/>
      <w:lang w:eastAsia="en-US"/>
    </w:rPr>
  </w:style>
  <w:style w:type="paragraph" w:customStyle="1" w:styleId="Standard">
    <w:name w:val="Standard"/>
    <w:rsid w:val="00FA093E"/>
    <w:pPr>
      <w:suppressAutoHyphens/>
      <w:autoSpaceDN w:val="0"/>
      <w:textAlignment w:val="baseline"/>
    </w:pPr>
    <w:rPr>
      <w:rFonts w:ascii="Cambria" w:eastAsia="MS Mincho" w:hAnsi="Cambria" w:cs="DejaVu Sans"/>
      <w:color w:val="00000A"/>
      <w:kern w:val="3"/>
      <w:lang w:eastAsia="en-US"/>
    </w:rPr>
  </w:style>
  <w:style w:type="paragraph" w:customStyle="1" w:styleId="FAAuthorInfoSubtitle">
    <w:name w:val="FA_Author_Info_Subtitle"/>
    <w:basedOn w:val="Normal"/>
    <w:link w:val="FAAuthorInfoSubtitleChar"/>
    <w:autoRedefine/>
    <w:rsid w:val="00FA093E"/>
    <w:pPr>
      <w:spacing w:after="120"/>
    </w:pPr>
    <w:rPr>
      <w:rFonts w:asciiTheme="minorHAnsi" w:hAnsiTheme="minorHAnsi" w:cstheme="minorBidi"/>
      <w:sz w:val="22"/>
      <w:szCs w:val="22"/>
    </w:rPr>
  </w:style>
  <w:style w:type="character" w:customStyle="1" w:styleId="FAAuthorInfoSubtitleChar">
    <w:name w:val="FA_Author_Info_Subtitle Char"/>
    <w:link w:val="FAAuthorInfoSubtitle"/>
    <w:rsid w:val="00FA093E"/>
    <w:rPr>
      <w:sz w:val="22"/>
      <w:szCs w:val="22"/>
    </w:rPr>
  </w:style>
  <w:style w:type="paragraph" w:styleId="Header">
    <w:name w:val="header"/>
    <w:basedOn w:val="Normal"/>
    <w:link w:val="HeaderChar"/>
    <w:uiPriority w:val="99"/>
    <w:unhideWhenUsed/>
    <w:rsid w:val="00FA093E"/>
    <w:pPr>
      <w:tabs>
        <w:tab w:val="center" w:pos="4680"/>
        <w:tab w:val="right" w:pos="9360"/>
      </w:tabs>
    </w:pPr>
  </w:style>
  <w:style w:type="character" w:customStyle="1" w:styleId="HeaderChar">
    <w:name w:val="Header Char"/>
    <w:basedOn w:val="DefaultParagraphFont"/>
    <w:link w:val="Header"/>
    <w:uiPriority w:val="99"/>
    <w:rsid w:val="00FA093E"/>
    <w:rPr>
      <w:rFonts w:ascii="Times New Roman" w:hAnsi="Times New Roman" w:cs="Times New Roman"/>
    </w:rPr>
  </w:style>
  <w:style w:type="paragraph" w:styleId="Footer">
    <w:name w:val="footer"/>
    <w:basedOn w:val="Normal"/>
    <w:link w:val="FooterChar"/>
    <w:uiPriority w:val="99"/>
    <w:unhideWhenUsed/>
    <w:rsid w:val="00FA093E"/>
    <w:pPr>
      <w:tabs>
        <w:tab w:val="center" w:pos="4680"/>
        <w:tab w:val="right" w:pos="9360"/>
      </w:tabs>
    </w:pPr>
  </w:style>
  <w:style w:type="character" w:customStyle="1" w:styleId="FooterChar">
    <w:name w:val="Footer Char"/>
    <w:basedOn w:val="DefaultParagraphFont"/>
    <w:link w:val="Footer"/>
    <w:uiPriority w:val="99"/>
    <w:rsid w:val="00FA093E"/>
    <w:rPr>
      <w:rFonts w:ascii="Times New Roman" w:hAnsi="Times New Roman" w:cs="Times New Roman"/>
    </w:rPr>
  </w:style>
  <w:style w:type="character" w:styleId="Hyperlink">
    <w:name w:val="Hyperlink"/>
    <w:basedOn w:val="DefaultParagraphFont"/>
    <w:uiPriority w:val="99"/>
    <w:unhideWhenUsed/>
    <w:rsid w:val="00FA093E"/>
    <w:rPr>
      <w:color w:val="0563C1" w:themeColor="hyperlink"/>
      <w:u w:val="single"/>
    </w:rPr>
  </w:style>
  <w:style w:type="paragraph" w:customStyle="1" w:styleId="para-first">
    <w:name w:val="para-first"/>
    <w:basedOn w:val="Normal"/>
    <w:link w:val="para-firstChar"/>
    <w:qFormat/>
    <w:rsid w:val="006F0051"/>
    <w:pPr>
      <w:spacing w:line="220" w:lineRule="exact"/>
      <w:jc w:val="both"/>
    </w:pPr>
    <w:rPr>
      <w:rFonts w:eastAsia="Times New Roman"/>
      <w:sz w:val="16"/>
      <w:szCs w:val="16"/>
      <w:lang w:eastAsia="en-US"/>
    </w:rPr>
  </w:style>
  <w:style w:type="character" w:customStyle="1" w:styleId="para-firstChar">
    <w:name w:val="para-first Char"/>
    <w:basedOn w:val="DefaultParagraphFont"/>
    <w:link w:val="para-first"/>
    <w:rsid w:val="006F0051"/>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wenpingd@outlook.com</dc:creator>
  <cp:keywords/>
  <dc:description/>
  <cp:lastModifiedBy>Microsoft Office User</cp:lastModifiedBy>
  <cp:revision>2</cp:revision>
  <dcterms:created xsi:type="dcterms:W3CDTF">2018-05-21T13:44:00Z</dcterms:created>
  <dcterms:modified xsi:type="dcterms:W3CDTF">2018-05-21T13:44:00Z</dcterms:modified>
</cp:coreProperties>
</file>