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CDA0AC" w14:textId="77777777" w:rsidR="00642C5E" w:rsidRDefault="009700A8" w:rsidP="00EC6169">
      <w:pPr>
        <w:pStyle w:val="a7"/>
      </w:pPr>
      <w:bookmarkStart w:id="0" w:name="OLE_LINK100"/>
      <w:bookmarkStart w:id="1" w:name="OLE_LINK1"/>
      <w:bookmarkStart w:id="2" w:name="OLE_LINK2"/>
      <w:bookmarkStart w:id="3" w:name="_GoBack"/>
      <w:bookmarkEnd w:id="3"/>
      <w:r w:rsidRPr="00EB30B4">
        <w:t>Supplemental</w:t>
      </w:r>
      <w:bookmarkEnd w:id="0"/>
      <w:r w:rsidRPr="00EB30B4">
        <w:t xml:space="preserve"> Material</w:t>
      </w:r>
      <w:bookmarkEnd w:id="1"/>
      <w:bookmarkEnd w:id="2"/>
      <w:r>
        <w:t>s</w:t>
      </w:r>
    </w:p>
    <w:p w14:paraId="3E99DE98" w14:textId="49B81F20" w:rsidR="009700A8" w:rsidRDefault="007323CF" w:rsidP="00EC6169">
      <w:pPr>
        <w:pStyle w:val="2"/>
      </w:pPr>
      <w:r w:rsidRPr="007323CF">
        <w:t>Supplementary Note 1:</w:t>
      </w:r>
      <w:r w:rsidR="009700A8" w:rsidRPr="00A41B68">
        <w:t xml:space="preserve"> </w:t>
      </w:r>
      <w:r w:rsidR="009700A8">
        <w:t xml:space="preserve">The Training </w:t>
      </w:r>
      <w:bookmarkStart w:id="4" w:name="OLE_LINK46"/>
      <w:bookmarkStart w:id="5" w:name="OLE_LINK47"/>
      <w:r w:rsidR="009700A8">
        <w:t xml:space="preserve">of the </w:t>
      </w:r>
      <w:r w:rsidR="009700A8" w:rsidRPr="00F52FC8">
        <w:t>Dirichlet Process Mixture</w:t>
      </w:r>
      <w:bookmarkEnd w:id="4"/>
      <w:bookmarkEnd w:id="5"/>
      <w:r w:rsidR="009700A8">
        <w:t xml:space="preserve"> Model</w:t>
      </w:r>
    </w:p>
    <w:p w14:paraId="2FFD4DA7" w14:textId="2BB64315" w:rsidR="004920A3" w:rsidRDefault="001047B4" w:rsidP="00F30008">
      <w:bookmarkStart w:id="6" w:name="OLE_LINK425"/>
      <w:r w:rsidRPr="007229F4">
        <w:t xml:space="preserve">The Dirichlet Process </w:t>
      </w:r>
      <w:bookmarkStart w:id="7" w:name="OLE_LINK323"/>
      <w:r w:rsidRPr="007229F4">
        <w:t>Mixture</w:t>
      </w:r>
      <w:bookmarkEnd w:id="7"/>
      <w:r w:rsidRPr="007229F4">
        <w:t xml:space="preserve"> (</w:t>
      </w:r>
      <w:bookmarkStart w:id="8" w:name="OLE_LINK338"/>
      <w:bookmarkStart w:id="9" w:name="OLE_LINK339"/>
      <w:r w:rsidRPr="007229F4">
        <w:t>DPM</w:t>
      </w:r>
      <w:bookmarkEnd w:id="8"/>
      <w:bookmarkEnd w:id="9"/>
      <w:r w:rsidRPr="007229F4">
        <w:t xml:space="preserve">) </w:t>
      </w:r>
      <w:bookmarkStart w:id="10" w:name="OLE_LINK340"/>
      <w:r w:rsidRPr="007229F4">
        <w:t xml:space="preserve">model </w:t>
      </w:r>
      <w:bookmarkEnd w:id="10"/>
      <w:r w:rsidRPr="007229F4">
        <w:t>can automatically determine the meaningful classes.</w:t>
      </w:r>
      <w:r>
        <w:t xml:space="preserve"> The training process is </w:t>
      </w:r>
      <w:r w:rsidRPr="00B9349D">
        <w:t>unsupervised</w:t>
      </w:r>
      <w:r>
        <w:t>: e</w:t>
      </w:r>
      <w:r w:rsidRPr="00BE6568">
        <w:t>ach variant is represented as a vector</w:t>
      </w:r>
      <w:r>
        <w:t xml:space="preserve">, </w:t>
      </w:r>
      <w:r w:rsidRPr="00BE6568">
        <w:t xml:space="preserve">which </w:t>
      </w:r>
      <w:r>
        <w:t>includes</w:t>
      </w:r>
      <w:r w:rsidRPr="00BE6568">
        <w:t xml:space="preserve"> all of the functional annotations</w:t>
      </w:r>
      <w:r>
        <w:t>, without</w:t>
      </w:r>
      <w:r w:rsidRPr="00B9349D">
        <w:t xml:space="preserve"> </w:t>
      </w:r>
      <w:r>
        <w:t>any</w:t>
      </w:r>
      <w:r w:rsidRPr="00B9349D">
        <w:t xml:space="preserve"> label as to its functional status</w:t>
      </w:r>
      <w:r w:rsidRPr="00BE6568">
        <w:t>.</w:t>
      </w:r>
      <w:r>
        <w:t xml:space="preserve"> </w:t>
      </w:r>
      <w:r w:rsidRPr="00913B3B">
        <w:t xml:space="preserve">DPM model </w:t>
      </w:r>
      <w:r w:rsidRPr="00AC11BB">
        <w:rPr>
          <w:rFonts w:hint="eastAsia"/>
        </w:rPr>
        <w:t>learned</w:t>
      </w:r>
      <w:r>
        <w:t xml:space="preserve"> different patterns from the input feature space based on the iterative </w:t>
      </w:r>
      <w:bookmarkStart w:id="11" w:name="OLE_LINK324"/>
      <w:bookmarkStart w:id="12" w:name="OLE_LINK325"/>
      <w:r>
        <w:t xml:space="preserve">algorithm </w:t>
      </w:r>
      <w:bookmarkEnd w:id="11"/>
      <w:bookmarkEnd w:id="12"/>
      <w:r>
        <w:t xml:space="preserve">using </w:t>
      </w:r>
      <w:bookmarkStart w:id="13" w:name="OLE_LINK326"/>
      <w:bookmarkStart w:id="14" w:name="OLE_LINK327"/>
      <w:r w:rsidRPr="002A77B7">
        <w:t>Variational</w:t>
      </w:r>
      <w:bookmarkEnd w:id="13"/>
      <w:bookmarkEnd w:id="14"/>
      <w:r>
        <w:t xml:space="preserve"> Bayesian (VB) inference</w:t>
      </w:r>
      <w:r w:rsidR="00882259">
        <w:fldChar w:fldCharType="begin"/>
      </w:r>
      <w:r w:rsidR="00882259">
        <w:instrText xml:space="preserve"> ADDIN EN.CITE &lt;EndNote&gt;&lt;Cite&gt;&lt;Author&gt;Bishop&lt;/Author&gt;&lt;Year&gt;2006&lt;/Year&gt;&lt;RecNum&gt;94&lt;/RecNum&gt;&lt;DisplayText&gt;&lt;style face="superscript"&gt;1,2&lt;/style&gt;&lt;/DisplayText&gt;&lt;record&gt;&lt;rec-number&gt;94&lt;/rec-number&gt;&lt;foreign-keys&gt;&lt;key app="EN" db-id="p9vsx0ftg2rf2jerrv1xpsf80xw9rpetxpwe" timestamp="1466982227"&gt;94&lt;/key&gt;&lt;/foreign-keys&gt;&lt;ref-type name="Journal Article"&gt;17&lt;/ref-type&gt;&lt;contributors&gt;&lt;authors&gt;&lt;author&gt;Bishop, Christopher M&lt;/author&gt;&lt;/authors&gt;&lt;/contributors&gt;&lt;titles&gt;&lt;title&gt;Pattern recognition&lt;/title&gt;&lt;secondary-title&gt;Machine Learning&lt;/secondary-title&gt;&lt;/titles&gt;&lt;periodical&gt;&lt;full-title&gt;Machine Learning&lt;/full-title&gt;&lt;/periodical&gt;&lt;volume&gt;128&lt;/volume&gt;&lt;dates&gt;&lt;year&gt;2006&lt;/year&gt;&lt;/dates&gt;&lt;urls&gt;&lt;/urls&gt;&lt;/record&gt;&lt;/Cite&gt;&lt;Cite&gt;&lt;Author&gt;Blei&lt;/Author&gt;&lt;Year&gt;2006&lt;/Year&gt;&lt;RecNum&gt;9&lt;/RecNum&gt;&lt;record&gt;&lt;rec-number&gt;9&lt;/rec-number&gt;&lt;foreign-keys&gt;&lt;key app="EN" db-id="p9vsx0ftg2rf2jerrv1xpsf80xw9rpetxpwe" timestamp="1465585113"&gt;9&lt;/key&gt;&lt;key app="ENWeb" db-id=""&gt;0&lt;/key&gt;&lt;/foreign-keys&gt;&lt;ref-type name="Journal Article"&gt;17&lt;/ref-type&gt;&lt;contributors&gt;&lt;authors&gt;&lt;author&gt;Blei, David M&lt;/author&gt;&lt;author&gt;Jordan, Michael I&lt;/author&gt;&lt;/authors&gt;&lt;/contributors&gt;&lt;titles&gt;&lt;title&gt;Variational inference for Dirichlet process mixtures&lt;/title&gt;&lt;secondary-title&gt;Bayesian analysis&lt;/secondary-title&gt;&lt;/titles&gt;&lt;periodical&gt;&lt;full-title&gt;Bayesian analysis&lt;/full-title&gt;&lt;/periodical&gt;&lt;pages&gt;121-143&lt;/pages&gt;&lt;volume&gt;1&lt;/volume&gt;&lt;number&gt;1&lt;/number&gt;&lt;dates&gt;&lt;year&gt;2006&lt;/year&gt;&lt;/dates&gt;&lt;isbn&gt;1936-0975&lt;/isbn&gt;&lt;urls&gt;&lt;/urls&gt;&lt;/record&gt;&lt;/Cite&gt;&lt;/EndNote&gt;</w:instrText>
      </w:r>
      <w:r w:rsidR="00882259">
        <w:fldChar w:fldCharType="separate"/>
      </w:r>
      <w:r w:rsidR="00882259" w:rsidRPr="00882259">
        <w:rPr>
          <w:noProof/>
          <w:vertAlign w:val="superscript"/>
        </w:rPr>
        <w:t>1,2</w:t>
      </w:r>
      <w:r w:rsidR="00882259">
        <w:fldChar w:fldCharType="end"/>
      </w:r>
      <w:r>
        <w:t xml:space="preserve">. Although DPM is an </w:t>
      </w:r>
      <w:r w:rsidRPr="008D2D4A">
        <w:t>infinite</w:t>
      </w:r>
      <w:r>
        <w:t xml:space="preserve"> m</w:t>
      </w:r>
      <w:r w:rsidRPr="00D907D7">
        <w:t>ixture</w:t>
      </w:r>
      <w:r>
        <w:t xml:space="preserve"> model, </w:t>
      </w:r>
      <w:bookmarkStart w:id="15" w:name="OLE_LINK329"/>
      <w:r>
        <w:t>the VB</w:t>
      </w:r>
      <w:r w:rsidRPr="008D2D4A">
        <w:t xml:space="preserve"> </w:t>
      </w:r>
      <w:r w:rsidRPr="002A77B7">
        <w:t>inference</w:t>
      </w:r>
      <w:bookmarkEnd w:id="15"/>
      <w:r w:rsidRPr="008D2D4A">
        <w:t xml:space="preserve"> </w:t>
      </w:r>
      <w:r>
        <w:t xml:space="preserve">algorithm </w:t>
      </w:r>
      <w:r w:rsidRPr="008D2D4A">
        <w:t xml:space="preserve">for the </w:t>
      </w:r>
      <w:r>
        <w:t>model training</w:t>
      </w:r>
      <w:r w:rsidRPr="008D2D4A">
        <w:t xml:space="preserve"> still work</w:t>
      </w:r>
      <w:r>
        <w:t>s</w:t>
      </w:r>
      <w:r w:rsidRPr="008D2D4A">
        <w:t xml:space="preserve"> with a finite approximation</w:t>
      </w:r>
      <w:r>
        <w:t>. I</w:t>
      </w:r>
      <w:r w:rsidRPr="00F76136">
        <w:t>n particular</w:t>
      </w:r>
      <w:r>
        <w:t xml:space="preserve">, we used the </w:t>
      </w:r>
      <w:r>
        <w:rPr>
          <w:rFonts w:hint="eastAsia"/>
        </w:rPr>
        <w:t>s</w:t>
      </w:r>
      <w:r>
        <w:t xml:space="preserve">tick-breaking representation for the </w:t>
      </w:r>
      <w:r w:rsidRPr="00F52FC8">
        <w:t>Dirichlet Process</w:t>
      </w:r>
      <w:r>
        <w:t xml:space="preserve"> and t</w:t>
      </w:r>
      <w:r w:rsidRPr="004D67E2">
        <w:t xml:space="preserve">he </w:t>
      </w:r>
      <w:bookmarkStart w:id="16" w:name="OLE_LINK341"/>
      <w:bookmarkStart w:id="17" w:name="OLE_LINK342"/>
      <w:r w:rsidRPr="004D67E2">
        <w:t xml:space="preserve">truncation </w:t>
      </w:r>
      <w:bookmarkEnd w:id="16"/>
      <w:bookmarkEnd w:id="17"/>
      <w:r w:rsidRPr="004D67E2">
        <w:t xml:space="preserve">level </w:t>
      </w:r>
      <w:r>
        <w:t xml:space="preserve">denoting </w:t>
      </w:r>
      <w:r w:rsidRPr="004D67E2">
        <w:t>the upper bound of</w:t>
      </w:r>
      <w:r>
        <w:t xml:space="preserve"> the cluster </w:t>
      </w:r>
      <w:r w:rsidRPr="004D67E2">
        <w:t xml:space="preserve">number was set to </w:t>
      </w:r>
      <w:r>
        <w:t>8. D</w:t>
      </w:r>
      <w:r w:rsidRPr="00373829">
        <w:t>epend</w:t>
      </w:r>
      <w:r>
        <w:t>ing</w:t>
      </w:r>
      <w:r w:rsidRPr="00373829">
        <w:t xml:space="preserve"> on the input of feature</w:t>
      </w:r>
      <w:r>
        <w:t>s</w:t>
      </w:r>
      <w:r w:rsidRPr="00373829">
        <w:t>,</w:t>
      </w:r>
      <w:r>
        <w:t xml:space="preserve"> the </w:t>
      </w:r>
      <w:r w:rsidRPr="004452B7">
        <w:t>actual</w:t>
      </w:r>
      <w:r>
        <w:t xml:space="preserve"> number of </w:t>
      </w:r>
      <w:r w:rsidRPr="00D85E58">
        <w:t>components</w:t>
      </w:r>
      <w:r>
        <w:t xml:space="preserve"> was finally stabilized to five, denoted as clusters C1 to C5, </w:t>
      </w:r>
      <w:bookmarkStart w:id="18" w:name="OLE_LINK343"/>
      <w:bookmarkStart w:id="19" w:name="OLE_LINK344"/>
      <w:r>
        <w:t xml:space="preserve">with the corresponding </w:t>
      </w:r>
      <w:r w:rsidRPr="006A1BA7">
        <w:t>weight</w:t>
      </w:r>
      <w:r>
        <w:t>s for</w:t>
      </w:r>
      <w:bookmarkEnd w:id="18"/>
      <w:bookmarkEnd w:id="19"/>
      <w:r>
        <w:t xml:space="preserve"> C1~C5 being </w:t>
      </w:r>
      <w:r w:rsidRPr="007F41F3">
        <w:t>0.4758</w:t>
      </w:r>
      <w:r>
        <w:t>,</w:t>
      </w:r>
      <w:r w:rsidRPr="007F41F3">
        <w:t xml:space="preserve"> 0.1986</w:t>
      </w:r>
      <w:r>
        <w:t xml:space="preserve">, </w:t>
      </w:r>
      <w:r w:rsidRPr="007F41F3">
        <w:t>0.1787</w:t>
      </w:r>
      <w:r>
        <w:t xml:space="preserve">, 0.0906 and </w:t>
      </w:r>
      <w:r w:rsidRPr="007F41F3">
        <w:t>0.0563</w:t>
      </w:r>
      <w:r>
        <w:t xml:space="preserve"> (</w:t>
      </w:r>
      <w:r w:rsidR="00BC5605" w:rsidRPr="008648F2">
        <w:rPr>
          <w:b/>
        </w:rPr>
        <w:fldChar w:fldCharType="begin"/>
      </w:r>
      <w:r w:rsidR="00BC5605" w:rsidRPr="008648F2">
        <w:rPr>
          <w:b/>
        </w:rPr>
        <w:instrText xml:space="preserve"> REF _Ref496812430 \h </w:instrText>
      </w:r>
      <w:r w:rsidR="008648F2" w:rsidRPr="008648F2">
        <w:rPr>
          <w:b/>
        </w:rPr>
        <w:instrText xml:space="preserve"> \* MERGEFORMAT </w:instrText>
      </w:r>
      <w:r w:rsidR="00BC5605" w:rsidRPr="008648F2">
        <w:rPr>
          <w:b/>
        </w:rPr>
      </w:r>
      <w:r w:rsidR="00BC5605" w:rsidRPr="008648F2">
        <w:rPr>
          <w:b/>
        </w:rPr>
        <w:fldChar w:fldCharType="separate"/>
      </w:r>
      <w:r w:rsidR="00DC750F" w:rsidRPr="00F77B67">
        <w:rPr>
          <w:b/>
        </w:rPr>
        <w:t>Figure S</w:t>
      </w:r>
      <w:r w:rsidR="00DC750F">
        <w:rPr>
          <w:b/>
        </w:rPr>
        <w:t>7</w:t>
      </w:r>
      <w:r w:rsidR="00BC5605" w:rsidRPr="008648F2">
        <w:rPr>
          <w:b/>
        </w:rPr>
        <w:fldChar w:fldCharType="end"/>
      </w:r>
      <w:r w:rsidR="00DA242D" w:rsidRPr="008648F2">
        <w:rPr>
          <w:b/>
        </w:rPr>
        <w:t>a</w:t>
      </w:r>
      <w:r>
        <w:t xml:space="preserve">). Note that the calculation of the </w:t>
      </w:r>
      <w:r w:rsidRPr="006A1BA7">
        <w:t>weight</w:t>
      </w:r>
      <w:r>
        <w:t>s</w:t>
      </w:r>
      <w:r w:rsidRPr="006A1BA7">
        <w:t xml:space="preserve"> of</w:t>
      </w:r>
      <w:r>
        <w:t xml:space="preserve"> clusters is </w:t>
      </w:r>
      <w:bookmarkStart w:id="20" w:name="OLE_LINK346"/>
      <w:r>
        <w:t>the accumulation of posterior probabilities</w:t>
      </w:r>
      <w:r w:rsidRPr="00995F91">
        <w:t xml:space="preserve"> </w:t>
      </w:r>
      <w:r>
        <w:t xml:space="preserve">of the training data and is </w:t>
      </w:r>
      <w:r w:rsidRPr="00FA5A3B">
        <w:t>slightly different</w:t>
      </w:r>
      <w:r>
        <w:t xml:space="preserve"> from simply counting</w:t>
      </w:r>
      <w:bookmarkEnd w:id="20"/>
      <w:r>
        <w:t xml:space="preserve"> the proportions of classes; we still use </w:t>
      </w:r>
      <w:r w:rsidR="00C87DEB">
        <w:t xml:space="preserve">the </w:t>
      </w:r>
      <w:r>
        <w:t>proportion of variants a cluster occupies as the size of the cluster for simplicity. The cluster patterns changed</w:t>
      </w:r>
      <w:r w:rsidRPr="004D67E2">
        <w:t xml:space="preserve"> very </w:t>
      </w:r>
      <w:bookmarkStart w:id="21" w:name="OLE_LINK328"/>
      <w:r>
        <w:t>dynamically</w:t>
      </w:r>
      <w:r w:rsidRPr="004D67E2">
        <w:t xml:space="preserve"> </w:t>
      </w:r>
      <w:bookmarkEnd w:id="21"/>
      <w:r>
        <w:t>in the first 20</w:t>
      </w:r>
      <w:r w:rsidRPr="004D67E2">
        <w:t xml:space="preserve"> iterations </w:t>
      </w:r>
      <w:r>
        <w:t xml:space="preserve">and started to maintain </w:t>
      </w:r>
      <w:r w:rsidRPr="006A75CB">
        <w:t>stable ratio</w:t>
      </w:r>
      <w:r>
        <w:t>s</w:t>
      </w:r>
      <w:r w:rsidRPr="006A75CB">
        <w:t xml:space="preserve"> </w:t>
      </w:r>
      <w:r>
        <w:t>i</w:t>
      </w:r>
      <w:r w:rsidRPr="006A75CB">
        <w:t>n the last 50 iterations</w:t>
      </w:r>
      <w:r>
        <w:t>. We also estimated the v</w:t>
      </w:r>
      <w:r w:rsidRPr="002A77B7">
        <w:t>ariational</w:t>
      </w:r>
      <w:r>
        <w:t xml:space="preserve"> lower bound for each </w:t>
      </w:r>
      <w:r w:rsidRPr="004D67E2">
        <w:t>iteration</w:t>
      </w:r>
      <w:r>
        <w:t xml:space="preserve"> to </w:t>
      </w:r>
      <w:r w:rsidRPr="00E90354">
        <w:t xml:space="preserve">determine </w:t>
      </w:r>
      <w:r>
        <w:t xml:space="preserve">the </w:t>
      </w:r>
      <w:r w:rsidRPr="008E4038">
        <w:t xml:space="preserve">stop </w:t>
      </w:r>
      <w:r>
        <w:t xml:space="preserve">of our </w:t>
      </w:r>
      <w:r w:rsidRPr="008E4038">
        <w:t>algorithm</w:t>
      </w:r>
      <w:r>
        <w:t xml:space="preserve">. </w:t>
      </w:r>
      <w:r w:rsidRPr="00E90354">
        <w:t xml:space="preserve">We found </w:t>
      </w:r>
      <w:r>
        <w:t>the training process</w:t>
      </w:r>
      <w:r w:rsidRPr="00E90354">
        <w:t xml:space="preserve"> converges very quickly</w:t>
      </w:r>
      <w:r>
        <w:t xml:space="preserve"> and stopped </w:t>
      </w:r>
      <w:r w:rsidRPr="004729EB">
        <w:t>at the 71st iteration</w:t>
      </w:r>
      <w:r>
        <w:t xml:space="preserve"> with d</w:t>
      </w:r>
      <w:r w:rsidRPr="004038AE">
        <w:t xml:space="preserve">ifferential </w:t>
      </w:r>
      <w:bookmarkStart w:id="22" w:name="OLE_LINK332"/>
      <w:bookmarkStart w:id="23" w:name="OLE_LINK333"/>
      <w:r>
        <w:t>lower bound</w:t>
      </w:r>
      <w:bookmarkEnd w:id="22"/>
      <w:bookmarkEnd w:id="23"/>
      <w:r w:rsidRPr="004038AE">
        <w:t xml:space="preserve"> less than </w:t>
      </w:r>
      <w:r>
        <w:t>0.</w:t>
      </w:r>
      <w:r w:rsidRPr="004038AE">
        <w:t xml:space="preserve">1 </w:t>
      </w:r>
      <w:bookmarkStart w:id="24" w:name="OLE_LINK334"/>
      <w:bookmarkStart w:id="25" w:name="OLE_LINK335"/>
      <w:r>
        <w:t>(</w:t>
      </w:r>
      <w:r w:rsidR="00BC5605" w:rsidRPr="008648F2">
        <w:rPr>
          <w:b/>
        </w:rPr>
        <w:fldChar w:fldCharType="begin"/>
      </w:r>
      <w:r w:rsidR="00BC5605" w:rsidRPr="008648F2">
        <w:rPr>
          <w:b/>
        </w:rPr>
        <w:instrText xml:space="preserve"> REF _Ref496812430 \h </w:instrText>
      </w:r>
      <w:r w:rsidR="008648F2">
        <w:rPr>
          <w:b/>
        </w:rPr>
        <w:instrText xml:space="preserve"> \* MERGEFORMAT </w:instrText>
      </w:r>
      <w:r w:rsidR="00BC5605" w:rsidRPr="008648F2">
        <w:rPr>
          <w:b/>
        </w:rPr>
      </w:r>
      <w:r w:rsidR="00BC5605" w:rsidRPr="008648F2">
        <w:rPr>
          <w:b/>
        </w:rPr>
        <w:fldChar w:fldCharType="separate"/>
      </w:r>
      <w:r w:rsidR="00DC750F" w:rsidRPr="00F77B67">
        <w:rPr>
          <w:b/>
        </w:rPr>
        <w:t>Figure S</w:t>
      </w:r>
      <w:r w:rsidR="00DC750F">
        <w:rPr>
          <w:b/>
        </w:rPr>
        <w:t>7</w:t>
      </w:r>
      <w:r w:rsidR="00BC5605" w:rsidRPr="008648F2">
        <w:rPr>
          <w:b/>
        </w:rPr>
        <w:fldChar w:fldCharType="end"/>
      </w:r>
      <w:r w:rsidR="008648F2">
        <w:rPr>
          <w:b/>
        </w:rPr>
        <w:t>b</w:t>
      </w:r>
      <w:r>
        <w:t>)</w:t>
      </w:r>
      <w:bookmarkEnd w:id="24"/>
      <w:bookmarkEnd w:id="25"/>
      <w:r>
        <w:t>.</w:t>
      </w:r>
      <w:bookmarkEnd w:id="6"/>
    </w:p>
    <w:p w14:paraId="2398D0BE" w14:textId="77777777" w:rsidR="004920A3" w:rsidRDefault="004920A3" w:rsidP="00EC6169">
      <w:r>
        <w:br w:type="page"/>
      </w:r>
    </w:p>
    <w:p w14:paraId="388CD108" w14:textId="46897CB5" w:rsidR="001047B4" w:rsidRDefault="007323CF" w:rsidP="00EC6169">
      <w:pPr>
        <w:pStyle w:val="2"/>
      </w:pPr>
      <w:r>
        <w:lastRenderedPageBreak/>
        <w:t>Supplementary Note 2</w:t>
      </w:r>
      <w:r w:rsidRPr="007323CF">
        <w:t>:</w:t>
      </w:r>
      <w:r w:rsidR="004920A3">
        <w:t xml:space="preserve"> Data used in the training and </w:t>
      </w:r>
      <w:r w:rsidR="004920A3" w:rsidRPr="00534838">
        <w:t>verification</w:t>
      </w:r>
      <w:r w:rsidR="004920A3">
        <w:t xml:space="preserve"> process</w:t>
      </w:r>
      <w:r w:rsidR="004920A3" w:rsidDel="00534838">
        <w:t xml:space="preserve"> </w:t>
      </w:r>
      <w:r w:rsidR="004920A3">
        <w:t xml:space="preserve">of </w:t>
      </w:r>
      <w:r w:rsidR="00A97C8F">
        <w:t>DVAR</w:t>
      </w:r>
      <w:r w:rsidR="004920A3">
        <w:t>-cluster</w:t>
      </w:r>
    </w:p>
    <w:p w14:paraId="0D3BE8BD" w14:textId="618D68A4" w:rsidR="00617F6B" w:rsidRDefault="00617F6B" w:rsidP="00D67B97">
      <w:r>
        <w:t xml:space="preserve">The </w:t>
      </w:r>
      <w:r w:rsidR="00A97C8F">
        <w:t>DVAR</w:t>
      </w:r>
      <w:r>
        <w:t>-cluster step</w:t>
      </w:r>
      <w:r w:rsidRPr="001E4C56">
        <w:t xml:space="preserve"> makes use of</w:t>
      </w:r>
      <w:r>
        <w:t xml:space="preserve"> genomics data across</w:t>
      </w:r>
      <w:r w:rsidRPr="001E4C56">
        <w:t xml:space="preserve"> a large set of variants to discover </w:t>
      </w:r>
      <w:r>
        <w:t xml:space="preserve">inherent </w:t>
      </w:r>
      <w:r w:rsidRPr="001E4C56">
        <w:t xml:space="preserve">functional patterns. We randomly selected </w:t>
      </w:r>
      <w:r>
        <w:t>~</w:t>
      </w:r>
      <w:r w:rsidRPr="001E4C56">
        <w:t xml:space="preserve">2,000,000 variants in the non-coding regions </w:t>
      </w:r>
      <w:r>
        <w:t>from the</w:t>
      </w:r>
      <w:r w:rsidRPr="001E4C56">
        <w:t xml:space="preserve"> </w:t>
      </w:r>
      <w:bookmarkStart w:id="26" w:name="OLE_LINK34"/>
      <w:bookmarkStart w:id="27" w:name="OLE_LINK35"/>
      <w:r w:rsidRPr="001E4C56">
        <w:t>1000 Genomes Project</w:t>
      </w:r>
      <w:bookmarkEnd w:id="26"/>
      <w:bookmarkEnd w:id="27"/>
      <w:r w:rsidRPr="001E4C56">
        <w:t xml:space="preserve"> (2015 Aug) to serve </w:t>
      </w:r>
      <w:r>
        <w:t>as the DPM model’s training set. Non-coding variant</w:t>
      </w:r>
      <w:r>
        <w:rPr>
          <w:rFonts w:hint="eastAsia"/>
        </w:rPr>
        <w:t xml:space="preserve">s were </w:t>
      </w:r>
      <w:r>
        <w:t>filter</w:t>
      </w:r>
      <w:r>
        <w:rPr>
          <w:rFonts w:hint="eastAsia"/>
        </w:rPr>
        <w:t xml:space="preserve">ed </w:t>
      </w:r>
      <w:r>
        <w:t xml:space="preserve">with </w:t>
      </w:r>
      <w:r w:rsidRPr="00D059C1">
        <w:t>ANNOVAR</w:t>
      </w:r>
      <w:r>
        <w:t xml:space="preserve"> </w:t>
      </w:r>
      <w:r w:rsidRPr="000663F2">
        <w:t>UCSC known</w:t>
      </w:r>
      <w:r>
        <w:t xml:space="preserve"> g</w:t>
      </w:r>
      <w:r w:rsidRPr="000663F2">
        <w:t xml:space="preserve">ene database </w:t>
      </w:r>
      <w:r>
        <w:t>(version</w:t>
      </w:r>
      <w:r w:rsidRPr="00D059C1">
        <w:t xml:space="preserve"> 2016Feb01</w:t>
      </w:r>
      <w:r>
        <w:t>). N</w:t>
      </w:r>
      <w:r w:rsidRPr="001E4C56">
        <w:t>one of</w:t>
      </w:r>
      <w:r w:rsidRPr="001E4C56">
        <w:rPr>
          <w:rFonts w:hint="eastAsia"/>
        </w:rPr>
        <w:t xml:space="preserve"> </w:t>
      </w:r>
      <w:r>
        <w:t>the chosen variants</w:t>
      </w:r>
      <w:r w:rsidRPr="001E4C56">
        <w:t xml:space="preserve"> have been labeled as functional or </w:t>
      </w:r>
      <w:r>
        <w:t>non</w:t>
      </w:r>
      <w:r w:rsidRPr="001E4C56">
        <w:t xml:space="preserve">-functional. </w:t>
      </w:r>
      <w:r>
        <w:t>After the model training, it</w:t>
      </w:r>
      <w:r w:rsidRPr="001E4C56">
        <w:t xml:space="preserve"> totally identified </w:t>
      </w:r>
      <w:r>
        <w:t xml:space="preserve">five </w:t>
      </w:r>
      <w:r w:rsidRPr="001E4C56">
        <w:t>functional patt</w:t>
      </w:r>
      <w:r w:rsidR="001F11FF">
        <w:t>erns. W</w:t>
      </w:r>
      <w:r w:rsidRPr="001E4C56">
        <w:t xml:space="preserve">e </w:t>
      </w:r>
      <w:r>
        <w:t>also</w:t>
      </w:r>
      <w:r w:rsidRPr="001E4C56">
        <w:t xml:space="preserve"> need to explore each variant cluster with known biological information in order to </w:t>
      </w:r>
      <w:r>
        <w:t xml:space="preserve">make sure that </w:t>
      </w:r>
      <w:r w:rsidRPr="00D22C18">
        <w:t>the discovered patterns are robust and distinguishable</w:t>
      </w:r>
      <w:r w:rsidRPr="001E4C56">
        <w:t>. To avoid get</w:t>
      </w:r>
      <w:r>
        <w:t>ting</w:t>
      </w:r>
      <w:r w:rsidRPr="001E4C56">
        <w:t xml:space="preserve"> over-fitted results on the training </w:t>
      </w:r>
      <w:r>
        <w:t>data</w:t>
      </w:r>
      <w:r w:rsidRPr="001E4C56">
        <w:t>, we re-sampled</w:t>
      </w:r>
      <w:r>
        <w:t xml:space="preserve"> another ~</w:t>
      </w:r>
      <w:r w:rsidRPr="001E4C56">
        <w:t xml:space="preserve">2,000,000 variants using the random strategy with a different initial seed to show the pattern discovery results. Additionally, we used </w:t>
      </w:r>
      <w:bookmarkStart w:id="28" w:name="OLE_LINK52"/>
      <w:bookmarkStart w:id="29" w:name="OLE_LINK53"/>
      <w:r w:rsidR="00A97C8F">
        <w:t>DVAR</w:t>
      </w:r>
      <w:r>
        <w:t xml:space="preserve">-score results, </w:t>
      </w:r>
      <w:r w:rsidRPr="001E4C56">
        <w:t>chromatin segmentation</w:t>
      </w:r>
      <w:bookmarkEnd w:id="28"/>
      <w:bookmarkEnd w:id="29"/>
      <w:r w:rsidRPr="001E4C56">
        <w:t xml:space="preserve"> and gene-based annotation data to </w:t>
      </w:r>
      <w:r>
        <w:t>verify</w:t>
      </w:r>
      <w:r w:rsidRPr="001E4C56">
        <w:t xml:space="preserve"> our clustering results. The chromatin state of each variant was generated by a 15-state ChromHMM model</w:t>
      </w:r>
      <w:r w:rsidRPr="001E4C56">
        <w:fldChar w:fldCharType="begin"/>
      </w:r>
      <w:r w:rsidR="00882259">
        <w:instrText xml:space="preserve"> ADDIN EN.CITE &lt;EndNote&gt;&lt;Cite&gt;&lt;Author&gt;Ernst&lt;/Author&gt;&lt;Year&gt;2012&lt;/Year&gt;&lt;RecNum&gt;151&lt;/RecNum&gt;&lt;DisplayText&gt;&lt;style face="superscript"&gt;3&lt;/style&gt;&lt;/DisplayText&gt;&lt;record&gt;&lt;rec-number&gt;151&lt;/rec-number&gt;&lt;foreign-keys&gt;&lt;key app="EN" db-id="p9vsx0ftg2rf2jerrv1xpsf80xw9rpetxpwe" timestamp="1489165003"&gt;151&lt;/key&gt;&lt;/foreign-keys&gt;&lt;ref-type name="Journal Article"&gt;17&lt;/ref-type&gt;&lt;contributors&gt;&lt;authors&gt;&lt;author&gt;Ernst, J.&lt;/author&gt;&lt;author&gt;Kellis, M.&lt;/author&gt;&lt;/authors&gt;&lt;/contributors&gt;&lt;titles&gt;&lt;title&gt;ChromHMM: automating chromatin-state discovery and characterization&lt;/title&gt;&lt;secondary-title&gt;Nat Methods&lt;/secondary-title&gt;&lt;/titles&gt;&lt;periodical&gt;&lt;full-title&gt;Nat Methods&lt;/full-title&gt;&lt;/periodical&gt;&lt;pages&gt;215-6&lt;/pages&gt;&lt;volume&gt;9&lt;/volume&gt;&lt;number&gt;3&lt;/number&gt;&lt;keywords&gt;&lt;keyword&gt;*Algorithms&lt;/keyword&gt;&lt;keyword&gt;Animals&lt;/keyword&gt;&lt;keyword&gt;Chromosome Mapping/*methods&lt;/keyword&gt;&lt;keyword&gt;Chromosomes/*genetics&lt;/keyword&gt;&lt;keyword&gt;Computer Simulation&lt;/keyword&gt;&lt;keyword&gt;Humans&lt;/keyword&gt;&lt;keyword&gt;*Models, Genetic&lt;/keyword&gt;&lt;keyword&gt;*Models, Statistical&lt;/keyword&gt;&lt;/keywords&gt;&lt;dates&gt;&lt;year&gt;2012&lt;/year&gt;&lt;pub-dates&gt;&lt;date&gt;Feb 28&lt;/date&gt;&lt;/pub-dates&gt;&lt;/dates&gt;&lt;isbn&gt;1548-7105 (Electronic)&amp;#xD;1548-7091 (Linking)&lt;/isbn&gt;&lt;accession-num&gt;22373907&lt;/accession-num&gt;&lt;urls&gt;&lt;related-urls&gt;&lt;url&gt;https://www.ncbi.nlm.nih.gov/pubmed/22373907&lt;/url&gt;&lt;url&gt;http://www.nature.com/nmeth/journal/v9/n3/pdf/nmeth.1906.pdf&lt;/url&gt;&lt;/related-urls&gt;&lt;/urls&gt;&lt;custom2&gt;PMC3577932&lt;/custom2&gt;&lt;electronic-resource-num&gt;10.1038/nmeth.1906&lt;/electronic-resource-num&gt;&lt;/record&gt;&lt;/Cite&gt;&lt;/EndNote&gt;</w:instrText>
      </w:r>
      <w:r w:rsidRPr="001E4C56">
        <w:fldChar w:fldCharType="separate"/>
      </w:r>
      <w:r w:rsidR="00882259" w:rsidRPr="00882259">
        <w:rPr>
          <w:noProof/>
          <w:vertAlign w:val="superscript"/>
        </w:rPr>
        <w:t>3</w:t>
      </w:r>
      <w:r w:rsidRPr="001E4C56">
        <w:fldChar w:fldCharType="end"/>
      </w:r>
      <w:r w:rsidRPr="001E4C56">
        <w:t xml:space="preserve"> with five core marks in</w:t>
      </w:r>
      <w:r w:rsidRPr="001E4C56">
        <w:rPr>
          <w:rFonts w:hint="eastAsia"/>
        </w:rPr>
        <w:t xml:space="preserve"> </w:t>
      </w:r>
      <w:r w:rsidRPr="001E4C56">
        <w:t xml:space="preserve">the </w:t>
      </w:r>
      <w:r>
        <w:t>ENCODE</w:t>
      </w:r>
      <w:r w:rsidRPr="001E4C56">
        <w:t xml:space="preserve"> GM12878 cell line. </w:t>
      </w:r>
      <w:r>
        <w:t>G</w:t>
      </w:r>
      <w:r w:rsidRPr="001E4C56">
        <w:t>ene-based annotations (with values 'Intergenic', 'Intron', 'Promoter’,'UTR3', 'UTR5', 'Splice') were based on the R package TxDb.Hsapiens.UCSC.hg19.knownGene version 3.2.2 with Bioconductor version 3.</w:t>
      </w:r>
      <w:r>
        <w:t>2</w:t>
      </w:r>
      <w:r w:rsidRPr="001E4C56">
        <w:t>. We also added the annotation value ‘E</w:t>
      </w:r>
      <w:r w:rsidRPr="001E4C56">
        <w:rPr>
          <w:rFonts w:hint="eastAsia"/>
        </w:rPr>
        <w:t>nhancer</w:t>
      </w:r>
      <w:r w:rsidRPr="001E4C56">
        <w:t xml:space="preserve">’ </w:t>
      </w:r>
      <w:r w:rsidRPr="008E083A">
        <w:t>utilizing</w:t>
      </w:r>
      <w:r>
        <w:t xml:space="preserve"> </w:t>
      </w:r>
      <w:r w:rsidRPr="001E4C56">
        <w:t xml:space="preserve">the Fantom5 </w:t>
      </w:r>
      <w:r w:rsidRPr="001E4C56">
        <w:rPr>
          <w:rFonts w:hint="eastAsia"/>
        </w:rPr>
        <w:t>robust enhancers.</w:t>
      </w:r>
      <w:r>
        <w:t xml:space="preserve"> For all the enrichment analysis, we used </w:t>
      </w:r>
      <w:r w:rsidRPr="00B01B25">
        <w:t>one-sided Fisher's exact test</w:t>
      </w:r>
      <w:r>
        <w:t xml:space="preserve"> and </w:t>
      </w:r>
      <w:r w:rsidRPr="008B5EC1">
        <w:t>obtain the</w:t>
      </w:r>
      <w:r>
        <w:t xml:space="preserve"> p-values.</w:t>
      </w:r>
    </w:p>
    <w:p w14:paraId="4E5C636A" w14:textId="77777777" w:rsidR="007D4DF2" w:rsidRDefault="007D4DF2" w:rsidP="00EC6169">
      <w:r>
        <w:br w:type="page"/>
      </w:r>
    </w:p>
    <w:p w14:paraId="495EC1A8" w14:textId="4D5712D0" w:rsidR="00617F6B" w:rsidRPr="00617F6B" w:rsidRDefault="00321183" w:rsidP="00EC6169">
      <w:pPr>
        <w:pStyle w:val="2"/>
      </w:pPr>
      <w:r>
        <w:lastRenderedPageBreak/>
        <w:t>Supplementary Note 3</w:t>
      </w:r>
      <w:r w:rsidRPr="00321183">
        <w:t>:</w:t>
      </w:r>
      <w:r w:rsidR="007D4DF2">
        <w:t xml:space="preserve"> </w:t>
      </w:r>
      <w:r w:rsidR="007D4DF2" w:rsidRPr="00040428">
        <w:t>Analysis of the clustering of the noncoding variants</w:t>
      </w:r>
      <w:r w:rsidR="007D4DF2">
        <w:t xml:space="preserve"> on the training dataset</w:t>
      </w:r>
    </w:p>
    <w:p w14:paraId="2CBE62AD" w14:textId="77777777" w:rsidR="00DC750F" w:rsidRPr="00DC750F" w:rsidRDefault="00085C70" w:rsidP="00DC750F">
      <w:pPr>
        <w:rPr>
          <w:b/>
        </w:rPr>
      </w:pPr>
      <w:r w:rsidRPr="00085C70">
        <w:t xml:space="preserve">In section 2.1, we only focus on the cluster patterns on the ~2 million noncoding variants of the testing dataset which have not been used in the training process of DPM. Relatively, in this section, we focus on the ~2 million noncoding variants in the training dataset. We expect that the five different patterns are robust and distinguishable in all the noncoding regions and the analysis results should be very similar to which in section 2.1. Since we have noticed in section 2.1 that </w:t>
      </w:r>
      <w:r w:rsidRPr="00085C70">
        <w:rPr>
          <w:rFonts w:hint="eastAsia"/>
        </w:rPr>
        <w:t>the proportion of each cluster on the testing dataset</w:t>
      </w:r>
      <w:r w:rsidRPr="00085C70">
        <w:t xml:space="preserve"> and training dataset are very close (</w:t>
      </w:r>
      <w:r w:rsidRPr="00085C70">
        <w:rPr>
          <w:b/>
        </w:rPr>
        <w:t>Figure 1a</w:t>
      </w:r>
      <w:r w:rsidRPr="00085C70">
        <w:t xml:space="preserve">, </w:t>
      </w:r>
      <w:r w:rsidRPr="00085C70">
        <w:rPr>
          <w:b/>
        </w:rPr>
        <w:fldChar w:fldCharType="begin"/>
      </w:r>
      <w:r w:rsidRPr="00085C70">
        <w:rPr>
          <w:b/>
        </w:rPr>
        <w:instrText xml:space="preserve"> REF _Ref493677560 \h  \* MERGEFORMAT </w:instrText>
      </w:r>
      <w:r w:rsidRPr="00085C70">
        <w:rPr>
          <w:b/>
        </w:rPr>
      </w:r>
      <w:r w:rsidRPr="00085C70">
        <w:rPr>
          <w:b/>
        </w:rPr>
        <w:fldChar w:fldCharType="separate"/>
      </w:r>
      <w:r w:rsidR="00DC750F" w:rsidRPr="00DA242D">
        <w:rPr>
          <w:b/>
        </w:rPr>
        <w:t>Figure S</w:t>
      </w:r>
      <w:r w:rsidR="00DC750F">
        <w:rPr>
          <w:b/>
        </w:rPr>
        <w:t>1</w:t>
      </w:r>
      <w:r w:rsidRPr="00085C70">
        <w:fldChar w:fldCharType="end"/>
      </w:r>
      <w:r w:rsidRPr="00085C70">
        <w:rPr>
          <w:b/>
        </w:rPr>
        <w:t>a</w:t>
      </w:r>
      <w:r w:rsidRPr="00085C70">
        <w:t>), we also want to know whether the DVAR-score distributions on the training dataset is also similar to that in the testing dataset. The DVAR scores across C1~C5 are clearly different (</w:t>
      </w:r>
      <w:r w:rsidRPr="00085C70">
        <w:rPr>
          <w:b/>
        </w:rPr>
        <w:fldChar w:fldCharType="begin"/>
      </w:r>
      <w:r w:rsidRPr="00085C70">
        <w:rPr>
          <w:b/>
        </w:rPr>
        <w:instrText xml:space="preserve"> REF _Ref493677560 \h  \* MERGEFORMAT </w:instrText>
      </w:r>
      <w:r w:rsidRPr="00085C70">
        <w:rPr>
          <w:b/>
        </w:rPr>
      </w:r>
      <w:r w:rsidRPr="00085C70">
        <w:rPr>
          <w:b/>
        </w:rPr>
        <w:fldChar w:fldCharType="separate"/>
      </w:r>
      <w:r w:rsidR="00DC750F" w:rsidRPr="00DA242D">
        <w:rPr>
          <w:b/>
        </w:rPr>
        <w:t>Figure S</w:t>
      </w:r>
      <w:r w:rsidR="00DC750F">
        <w:rPr>
          <w:b/>
        </w:rPr>
        <w:t>1</w:t>
      </w:r>
      <w:r w:rsidRPr="00085C70">
        <w:fldChar w:fldCharType="end"/>
      </w:r>
      <w:r w:rsidRPr="00085C70">
        <w:rPr>
          <w:b/>
        </w:rPr>
        <w:t>b</w:t>
      </w:r>
      <w:r w:rsidRPr="00085C70">
        <w:t>). The sorted fictional average functional scores of the five clusters are: C5 (median = 0.936), C4 (median = 0.878), C3 (median =0.670), C2 (median =0.596) and C1 (median =0.242), suggested that the DVAR score distributions on the training dataset and tes</w:t>
      </w:r>
      <w:r w:rsidR="007856A8">
        <w:t xml:space="preserve">ting dataset are very similar. </w:t>
      </w:r>
      <w:r w:rsidR="007856A8">
        <w:rPr>
          <w:rFonts w:hint="eastAsia"/>
        </w:rPr>
        <w:t xml:space="preserve"> </w:t>
      </w:r>
      <w:r w:rsidRPr="00085C70">
        <w:t>We next analyzed the enrichment of training variants with the gene region based marks with heat map plot (</w:t>
      </w:r>
      <w:r w:rsidRPr="00085C70">
        <w:rPr>
          <w:b/>
        </w:rPr>
        <w:fldChar w:fldCharType="begin"/>
      </w:r>
      <w:r w:rsidRPr="00085C70">
        <w:rPr>
          <w:b/>
        </w:rPr>
        <w:instrText xml:space="preserve"> REF _Ref493677560 \h  \* MERGEFORMAT </w:instrText>
      </w:r>
      <w:r w:rsidRPr="00085C70">
        <w:rPr>
          <w:b/>
        </w:rPr>
      </w:r>
      <w:r w:rsidRPr="00085C70">
        <w:rPr>
          <w:b/>
        </w:rPr>
        <w:fldChar w:fldCharType="separate"/>
      </w:r>
      <w:r w:rsidR="00DC750F" w:rsidRPr="00DA242D">
        <w:rPr>
          <w:b/>
        </w:rPr>
        <w:t>Figure S</w:t>
      </w:r>
      <w:r w:rsidR="00DC750F">
        <w:rPr>
          <w:b/>
        </w:rPr>
        <w:t>1</w:t>
      </w:r>
      <w:r w:rsidRPr="00085C70">
        <w:fldChar w:fldCharType="end"/>
      </w:r>
      <w:r w:rsidRPr="00085C70">
        <w:rPr>
          <w:b/>
        </w:rPr>
        <w:t>c</w:t>
      </w:r>
      <w:r w:rsidRPr="00085C70">
        <w:t xml:space="preserve">, </w:t>
      </w:r>
      <w:r w:rsidRPr="00085C70">
        <w:rPr>
          <w:b/>
        </w:rPr>
        <w:fldChar w:fldCharType="begin"/>
      </w:r>
      <w:r w:rsidRPr="00085C70">
        <w:rPr>
          <w:b/>
        </w:rPr>
        <w:instrText xml:space="preserve"> REF _Ref493677587 \h  \* MERGEFORMAT </w:instrText>
      </w:r>
      <w:r w:rsidRPr="00085C70">
        <w:rPr>
          <w:b/>
        </w:rPr>
      </w:r>
      <w:r w:rsidRPr="00085C70">
        <w:rPr>
          <w:b/>
        </w:rPr>
        <w:fldChar w:fldCharType="separate"/>
      </w:r>
      <w:r w:rsidR="00DC750F">
        <w:rPr>
          <w:b/>
        </w:rPr>
        <w:br w:type="page"/>
      </w:r>
    </w:p>
    <w:p w14:paraId="33DB4BA6" w14:textId="09CC854D" w:rsidR="00085C70" w:rsidRPr="00085C70" w:rsidRDefault="00DC750F" w:rsidP="00085C70">
      <w:r w:rsidRPr="003069E9">
        <w:rPr>
          <w:b/>
        </w:rPr>
        <w:lastRenderedPageBreak/>
        <w:t>Table S</w:t>
      </w:r>
      <w:r>
        <w:rPr>
          <w:b/>
          <w:noProof/>
        </w:rPr>
        <w:t>12</w:t>
      </w:r>
      <w:r w:rsidR="00085C70" w:rsidRPr="00085C70">
        <w:fldChar w:fldCharType="end"/>
      </w:r>
      <w:r w:rsidR="00085C70" w:rsidRPr="00085C70">
        <w:t>). All of the noncoding variants were marked with 'Intergenic', 'Intron', ‘Enhancer’, 'Promoter’,'UTR3', 'UTR5', 'Splice'. The results showed that background variants in cluster C1 only enriched with Intergenic regions. Most of the functional elements like 3` and 5` UTRs, enhancers and promoters are consistently ordered into clusters C4 and C5. Splicing sites are only enriched in cluster C5 while C4 is associated with Intron regions. The variants in Intergenic regions also enriched in C3 and the variants in Intron regions also enriched in C2.</w:t>
      </w:r>
      <w:r w:rsidR="00085C70" w:rsidRPr="00085C70">
        <w:rPr>
          <w:rFonts w:hint="eastAsia"/>
        </w:rPr>
        <w:t xml:space="preserve"> </w:t>
      </w:r>
      <w:r w:rsidR="00085C70" w:rsidRPr="00085C70">
        <w:t>The enrichment analysis suggests that clusters C1~C5 in training dataset shows the same patter</w:t>
      </w:r>
      <w:r w:rsidR="007856A8">
        <w:t>n with that in testing dataset.</w:t>
      </w:r>
      <w:r w:rsidR="007856A8">
        <w:rPr>
          <w:rFonts w:hint="eastAsia"/>
        </w:rPr>
        <w:t xml:space="preserve"> </w:t>
      </w:r>
      <w:r w:rsidR="00085C70" w:rsidRPr="00085C70">
        <w:t>We also analyzed the enrichment of training variants with segmentation annotations. We applied the same ChromHMM</w:t>
      </w:r>
      <w:r w:rsidR="00085C70" w:rsidRPr="00085C70">
        <w:fldChar w:fldCharType="begin">
          <w:fldData xml:space="preserve">PEVuZE5vdGU+PENpdGU+PEF1dGhvcj5Sb2FkbWFwIEVwaWdlbm9taWNzPC9BdXRob3I+PFllYXI+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</w:fldData>
        </w:fldChar>
      </w:r>
      <w:r w:rsidR="00085C70" w:rsidRPr="00085C70">
        <w:instrText xml:space="preserve"> ADDIN EN.CITE </w:instrText>
      </w:r>
      <w:r w:rsidR="00085C70" w:rsidRPr="00085C70">
        <w:fldChar w:fldCharType="begin">
          <w:fldData xml:space="preserve">PEVuZE5vdGU+PENpdGU+PEF1dGhvcj5Sb2FkbWFwIEVwaWdlbm9taWNzPC9BdXRob3I+PFllYXI+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</w:fldData>
        </w:fldChar>
      </w:r>
      <w:r w:rsidR="00085C70" w:rsidRPr="00085C70">
        <w:instrText xml:space="preserve"> ADDIN EN.CITE.DATA </w:instrText>
      </w:r>
      <w:r w:rsidR="00085C70" w:rsidRPr="00085C70">
        <w:fldChar w:fldCharType="end"/>
      </w:r>
      <w:r w:rsidR="00085C70" w:rsidRPr="00085C70">
        <w:fldChar w:fldCharType="separate"/>
      </w:r>
      <w:r w:rsidR="00085C70" w:rsidRPr="00085C70">
        <w:t>4</w:t>
      </w:r>
      <w:r w:rsidR="00085C70" w:rsidRPr="00085C70">
        <w:fldChar w:fldCharType="end"/>
      </w:r>
      <w:r w:rsidR="00085C70" w:rsidRPr="00085C70">
        <w:t xml:space="preserve"> model across ENCODE GM12878 cell line and use the segmentation results for the enrichment analysis </w:t>
      </w:r>
      <w:r w:rsidR="00085C70" w:rsidRPr="00085C70">
        <w:rPr>
          <w:b/>
        </w:rPr>
        <w:t>(</w:t>
      </w:r>
      <w:r w:rsidR="00085C70" w:rsidRPr="00085C70">
        <w:rPr>
          <w:b/>
        </w:rPr>
        <w:fldChar w:fldCharType="begin"/>
      </w:r>
      <w:r w:rsidR="00085C70" w:rsidRPr="00085C70">
        <w:rPr>
          <w:b/>
        </w:rPr>
        <w:instrText xml:space="preserve"> REF _Ref493677560 \h  \* MERGEFORMAT </w:instrText>
      </w:r>
      <w:r w:rsidR="00085C70" w:rsidRPr="00085C70">
        <w:rPr>
          <w:b/>
        </w:rPr>
      </w:r>
      <w:r w:rsidR="00085C70" w:rsidRPr="00085C70">
        <w:rPr>
          <w:b/>
        </w:rPr>
        <w:fldChar w:fldCharType="separate"/>
      </w:r>
      <w:r w:rsidRPr="00DA242D">
        <w:rPr>
          <w:b/>
        </w:rPr>
        <w:t>Figure S</w:t>
      </w:r>
      <w:r>
        <w:rPr>
          <w:b/>
        </w:rPr>
        <w:t>1</w:t>
      </w:r>
      <w:r w:rsidR="00085C70" w:rsidRPr="00085C70">
        <w:fldChar w:fldCharType="end"/>
      </w:r>
      <w:r w:rsidR="00085C70" w:rsidRPr="00085C70">
        <w:rPr>
          <w:b/>
        </w:rPr>
        <w:t>d</w:t>
      </w:r>
      <w:r w:rsidR="00085C70" w:rsidRPr="00085C70">
        <w:t xml:space="preserve">, </w:t>
      </w:r>
      <w:r w:rsidR="00085C70" w:rsidRPr="00085C70">
        <w:rPr>
          <w:b/>
        </w:rPr>
        <w:fldChar w:fldCharType="begin"/>
      </w:r>
      <w:r w:rsidR="00085C70" w:rsidRPr="00085C70">
        <w:rPr>
          <w:b/>
        </w:rPr>
        <w:instrText xml:space="preserve"> REF _Ref493677617 \h  \* MERGEFORMAT </w:instrText>
      </w:r>
      <w:r w:rsidR="00085C70" w:rsidRPr="00085C70">
        <w:rPr>
          <w:b/>
        </w:rPr>
      </w:r>
      <w:r w:rsidR="00085C70" w:rsidRPr="00085C70">
        <w:rPr>
          <w:b/>
        </w:rPr>
        <w:fldChar w:fldCharType="separate"/>
      </w:r>
      <w:r w:rsidRPr="003069E9">
        <w:rPr>
          <w:b/>
        </w:rPr>
        <w:t>Table S</w:t>
      </w:r>
      <w:r>
        <w:rPr>
          <w:b/>
        </w:rPr>
        <w:t>13</w:t>
      </w:r>
      <w:r w:rsidR="00085C70" w:rsidRPr="00085C70">
        <w:fldChar w:fldCharType="end"/>
      </w:r>
      <w:r w:rsidR="00085C70" w:rsidRPr="00085C70">
        <w:t>). The cluster C1 showed enrichment only for the E15 of ChromHMM. The cluster C2 were enriched for ChromHMM states E4, E5, E6, E8, E9, The cluster C3 enriched for ChromHMM states E7, E9, E13, E14, While C4 enriched for ChromHMM states E1~E8 and C5 enriched for ChromHMM states E1~E3, E7, E10~E14. Clusters C1~C5 for the training dataset enriched same ChromHMM states wit</w:t>
      </w:r>
      <w:r w:rsidR="007856A8">
        <w:t>h that for the testing dataset.</w:t>
      </w:r>
      <w:r w:rsidR="007856A8">
        <w:rPr>
          <w:rFonts w:hint="eastAsia"/>
        </w:rPr>
        <w:t xml:space="preserve"> </w:t>
      </w:r>
      <w:r w:rsidR="00085C70" w:rsidRPr="00085C70">
        <w:t xml:space="preserve">Finally, we analyzed the tissue specificity of the clusters C1-C5 on the training set. The </w:t>
      </w:r>
      <w:bookmarkStart w:id="30" w:name="OLE_LINK313"/>
      <w:bookmarkStart w:id="31" w:name="OLE_LINK314"/>
      <w:r w:rsidR="00085C70" w:rsidRPr="00085C70">
        <w:t>tissue-specific</w:t>
      </w:r>
      <w:bookmarkEnd w:id="30"/>
      <w:bookmarkEnd w:id="31"/>
      <w:r w:rsidR="00085C70" w:rsidRPr="00085C70">
        <w:t xml:space="preserve"> annotations are used </w:t>
      </w:r>
      <w:r w:rsidR="0018108F">
        <w:t xml:space="preserve">in </w:t>
      </w:r>
      <w:r w:rsidR="00085C70" w:rsidRPr="00085C70">
        <w:t xml:space="preserve">the same way as mentioned in section 2.1. For the 127 epigenomes /17 tissue types across Encode and Roadmap, most variants in C1, C2, C3 even do not active in any epigenome while variants in C4 and C5 active highly in multiple epigenomes (median=7, 10, </w:t>
      </w:r>
      <w:r w:rsidR="00085C70" w:rsidRPr="00085C70">
        <w:rPr>
          <w:b/>
        </w:rPr>
        <w:t>Figure S1e</w:t>
      </w:r>
      <w:r w:rsidR="00085C70" w:rsidRPr="00085C70">
        <w:t xml:space="preserve">). In particular, most functional variants in C4 and C5 are active in one particular tissue group while most variants in C1, C2, </w:t>
      </w:r>
      <w:r w:rsidR="001B26FA" w:rsidRPr="00085C70">
        <w:t>and C3</w:t>
      </w:r>
      <w:r w:rsidR="00085C70" w:rsidRPr="00085C70">
        <w:t xml:space="preserve"> are not active in any tissue groups (</w:t>
      </w:r>
      <w:r w:rsidR="00085C70" w:rsidRPr="00085C70">
        <w:rPr>
          <w:b/>
        </w:rPr>
        <w:fldChar w:fldCharType="begin"/>
      </w:r>
      <w:r w:rsidR="00085C70" w:rsidRPr="00085C70">
        <w:rPr>
          <w:b/>
        </w:rPr>
        <w:instrText xml:space="preserve"> REF _Ref493677560 \h  \* MERGEFORMAT </w:instrText>
      </w:r>
      <w:r w:rsidR="00085C70" w:rsidRPr="00085C70">
        <w:rPr>
          <w:b/>
        </w:rPr>
      </w:r>
      <w:r w:rsidR="00085C70" w:rsidRPr="00085C70">
        <w:rPr>
          <w:b/>
        </w:rPr>
        <w:fldChar w:fldCharType="separate"/>
      </w:r>
      <w:r w:rsidRPr="00DA242D">
        <w:rPr>
          <w:b/>
        </w:rPr>
        <w:t>Figure S</w:t>
      </w:r>
      <w:r>
        <w:rPr>
          <w:b/>
        </w:rPr>
        <w:t>1</w:t>
      </w:r>
      <w:r w:rsidR="00085C70" w:rsidRPr="00085C70">
        <w:fldChar w:fldCharType="end"/>
      </w:r>
      <w:r w:rsidR="00085C70" w:rsidRPr="00085C70">
        <w:rPr>
          <w:b/>
        </w:rPr>
        <w:t>f</w:t>
      </w:r>
      <w:r w:rsidR="00085C70" w:rsidRPr="00085C70">
        <w:t>,</w:t>
      </w:r>
      <w:r w:rsidR="000F0E25">
        <w:t xml:space="preserve"> </w:t>
      </w:r>
      <w:r w:rsidR="000F0E25">
        <w:rPr>
          <w:b/>
        </w:rPr>
        <w:fldChar w:fldCharType="begin"/>
      </w:r>
      <w:r w:rsidR="000F0E25">
        <w:instrText xml:space="preserve"> REF _Ref520988977 \h </w:instrText>
      </w:r>
      <w:r w:rsidR="000F0E25">
        <w:rPr>
          <w:b/>
        </w:rPr>
      </w:r>
      <w:r w:rsidR="000F0E25">
        <w:rPr>
          <w:b/>
        </w:rPr>
        <w:fldChar w:fldCharType="separate"/>
      </w:r>
      <w:r w:rsidRPr="003069E9">
        <w:rPr>
          <w:b/>
        </w:rPr>
        <w:t>Table S</w:t>
      </w:r>
      <w:r>
        <w:rPr>
          <w:b/>
          <w:noProof/>
        </w:rPr>
        <w:t>14</w:t>
      </w:r>
      <w:r w:rsidR="000F0E25">
        <w:rPr>
          <w:b/>
        </w:rPr>
        <w:fldChar w:fldCharType="end"/>
      </w:r>
      <w:r w:rsidR="00085C70" w:rsidRPr="00085C70">
        <w:t>)</w:t>
      </w:r>
      <w:r w:rsidR="00085C70" w:rsidRPr="00085C70">
        <w:rPr>
          <w:rFonts w:hint="eastAsia"/>
        </w:rPr>
        <w:t>.</w:t>
      </w:r>
      <w:r w:rsidR="007856A8">
        <w:t xml:space="preserve"> </w:t>
      </w:r>
      <w:r w:rsidR="00085C70" w:rsidRPr="00085C70">
        <w:t>In summary, according to these analyses, the patterns discovered by DVAR-cluster are robust and distinguishable both in the training and testing dataset.</w:t>
      </w:r>
    </w:p>
    <w:p w14:paraId="35833971" w14:textId="77777777" w:rsidR="0000406C" w:rsidRDefault="0000406C" w:rsidP="00EC6169">
      <w:r>
        <w:br w:type="page"/>
      </w:r>
    </w:p>
    <w:p w14:paraId="063F7607" w14:textId="6360FB54" w:rsidR="00382539" w:rsidRDefault="00321183" w:rsidP="00EC6169">
      <w:pPr>
        <w:pStyle w:val="2"/>
      </w:pPr>
      <w:r>
        <w:lastRenderedPageBreak/>
        <w:t>Supplementary Note 4</w:t>
      </w:r>
      <w:r w:rsidRPr="00321183">
        <w:t>:</w:t>
      </w:r>
      <w:r w:rsidR="0091456A" w:rsidRPr="0091456A">
        <w:rPr>
          <w:rFonts w:hint="eastAsia"/>
        </w:rPr>
        <w:t xml:space="preserve"> </w:t>
      </w:r>
      <w:r w:rsidR="00A97C8F">
        <w:t>DVAR</w:t>
      </w:r>
      <w:r w:rsidR="0091456A" w:rsidRPr="0091456A">
        <w:t xml:space="preserve"> score patterns across </w:t>
      </w:r>
      <w:r w:rsidR="00103D13">
        <w:t>regulatory elements</w:t>
      </w:r>
    </w:p>
    <w:p w14:paraId="4B9F9314" w14:textId="1C6341F3" w:rsidR="0091456A" w:rsidRDefault="0091456A" w:rsidP="00EC6169">
      <w:r w:rsidRPr="00EC6169">
        <w:t xml:space="preserve">Although enrichment analysis of the five clusters is informative (Section 2.1), simply restricting the analysis of functional elements on the cluster level is not enough, as variants in the same cluster are likely to have a different functional impact. Since we have demonstrated the high accuracy of </w:t>
      </w:r>
      <w:r w:rsidR="00A97C8F" w:rsidRPr="00EC6169">
        <w:t>DVAR</w:t>
      </w:r>
      <w:r w:rsidRPr="00EC6169">
        <w:t xml:space="preserve"> scores (Section 2.2), we next investigated the patterns of </w:t>
      </w:r>
      <w:r w:rsidR="00A97C8F" w:rsidRPr="00EC6169">
        <w:t>DVAR</w:t>
      </w:r>
      <w:r w:rsidRPr="00EC6169">
        <w:t xml:space="preserve"> scores across different REs. We still focused on the 2 million variants randomly selected from the background distribution. For each variant, we generated the gene-based annotation (e.g. UTRs, Promoters, etc.) and the </w:t>
      </w:r>
      <w:r w:rsidR="00A97C8F" w:rsidRPr="00EC6169">
        <w:t>DVAR</w:t>
      </w:r>
      <w:r w:rsidRPr="00EC6169">
        <w:t xml:space="preserve"> score. The average functional scores for all types of REs</w:t>
      </w:r>
      <w:r w:rsidRPr="0091456A">
        <w:t xml:space="preserve"> are shown in </w:t>
      </w:r>
      <w:r w:rsidRPr="00FF7E90">
        <w:rPr>
          <w:b/>
        </w:rPr>
        <w:t>Figure 3</w:t>
      </w:r>
      <w:r w:rsidR="00FF7E90" w:rsidRPr="00FF7E90">
        <w:rPr>
          <w:b/>
        </w:rPr>
        <w:t>a</w:t>
      </w:r>
      <w:r w:rsidRPr="0091456A">
        <w:t xml:space="preserve">. The </w:t>
      </w:r>
      <w:r w:rsidR="00A97C8F">
        <w:t>DVAR</w:t>
      </w:r>
      <w:r w:rsidRPr="0091456A">
        <w:t xml:space="preserve"> score range is 0 to 1, reflecting the probability of a variant being functional. We sorted the annotated REs according to the average of </w:t>
      </w:r>
      <w:r w:rsidR="00A97C8F">
        <w:t>DVAR</w:t>
      </w:r>
      <w:r w:rsidRPr="0091456A">
        <w:t xml:space="preserve"> scores, with the order of Splice sites (median = 0.978), Enhancers (median = 0.908), 5’ UTRs (median = 0.908), Promoters (median = 0.869), 3’ UTRs (median = 0.830), Intron (median = 0.604) and Intergenic region (median = 0.386). We mainly focused on introns and intergenic regions (IGRs) since they make up the vast majority of non-coding regions in the testing set (40.36% and 54.50%). The </w:t>
      </w:r>
      <w:r w:rsidR="00A97C8F">
        <w:t>DVAR</w:t>
      </w:r>
      <w:r w:rsidRPr="0091456A">
        <w:t xml:space="preserve"> scores of introns are significantly higher than that of IGRs (t-test one-sided p-value&lt;2.22e-308), indicating that intron variants are more likely to establish regularly function than IGR variants. Although the mechanism of how introns modify the gene expression is not yet clear</w:t>
      </w:r>
      <w:r w:rsidRPr="0091456A">
        <w:fldChar w:fldCharType="begin"/>
      </w:r>
      <w:r>
        <w:instrText xml:space="preserve"> ADDIN EN.CITE &lt;EndNote&gt;&lt;Cite&gt;&lt;Author&gt;Chorev&lt;/Author&gt;&lt;Year&gt;2012&lt;/Year&gt;&lt;RecNum&gt;200&lt;/RecNum&gt;&lt;DisplayText&gt;&lt;style face="superscript"&gt;5&lt;/style&gt;&lt;/DisplayText&gt;&lt;record&gt;&lt;rec-number&gt;200&lt;/rec-number&gt;&lt;foreign-keys&gt;&lt;key app="EN" db-id="p9vsx0ftg2rf2jerrv1xpsf80xw9rpetxpwe" timestamp="1495487204"&gt;200&lt;/key&gt;&lt;/foreign-keys&gt;&lt;ref-type name="Journal Article"&gt;17&lt;/ref-type&gt;&lt;contributors&gt;&lt;authors&gt;&lt;author&gt;Chorev, M.&lt;/author&gt;&lt;author&gt;Carmel, L.&lt;/author&gt;&lt;/authors&gt;&lt;/contributors&gt;&lt;auth-address&gt;Department of Genetics, The Alexander Silberman Institute of Life Sciences, Faculty of Science, The Hebrew University of Jerusalem Jerusalem, Israel.&lt;/auth-address&gt;&lt;titles&gt;&lt;title&gt;The function of introns&lt;/title&gt;&lt;secondary-title&gt;Front Genet&lt;/secondary-title&gt;&lt;/titles&gt;&lt;periodical&gt;&lt;full-title&gt;Front Genet&lt;/full-title&gt;&lt;/periodical&gt;&lt;pages&gt;55&lt;/pages&gt;&lt;volume&gt;3&lt;/volume&gt;&lt;keywords&gt;&lt;keyword&gt;exon-junction complex&lt;/keyword&gt;&lt;keyword&gt;expression regulation&lt;/keyword&gt;&lt;keyword&gt;gene architecture&lt;/keyword&gt;&lt;keyword&gt;intron function&lt;/keyword&gt;&lt;keyword&gt;intron positional conservation&lt;/keyword&gt;&lt;keyword&gt;intron-exon structure&lt;/keyword&gt;&lt;keyword&gt;non-coding RNAs&lt;/keyword&gt;&lt;keyword&gt;splicing&lt;/keyword&gt;&lt;/keywords&gt;&lt;dates&gt;&lt;year&gt;2012&lt;/year&gt;&lt;/dates&gt;&lt;isbn&gt;1664-8021 (Electronic)&amp;#xD;1664-8021 (Linking)&lt;/isbn&gt;&lt;accession-num&gt;22518112&lt;/accession-num&gt;&lt;urls&gt;&lt;related-urls&gt;&lt;url&gt;https://www.ncbi.nlm.nih.gov/pubmed/22518112&lt;/url&gt;&lt;/related-urls&gt;&lt;/urls&gt;&lt;custom2&gt;PMC3325483&lt;/custom2&gt;&lt;electronic-resource-num&gt;10.3389/fgene.2012.00055&lt;/electronic-resource-num&gt;&lt;/record&gt;&lt;/Cite&gt;&lt;/EndNote&gt;</w:instrText>
      </w:r>
      <w:r w:rsidRPr="0091456A">
        <w:fldChar w:fldCharType="separate"/>
      </w:r>
      <w:r w:rsidRPr="0091456A">
        <w:rPr>
          <w:noProof/>
          <w:vertAlign w:val="superscript"/>
        </w:rPr>
        <w:t>5</w:t>
      </w:r>
      <w:r w:rsidRPr="0091456A">
        <w:fldChar w:fldCharType="end"/>
      </w:r>
      <w:r w:rsidRPr="0091456A">
        <w:t xml:space="preserve">, there should be fundamental differences between introns and IGRs since the previous clustering analysis shows that they are enriched in distinct functional classes. Consistent with </w:t>
      </w:r>
      <w:r w:rsidR="00E12C43">
        <w:t xml:space="preserve">the </w:t>
      </w:r>
      <w:r w:rsidRPr="0091456A">
        <w:t>previous findings</w:t>
      </w:r>
      <w:r w:rsidRPr="0091456A">
        <w:fldChar w:fldCharType="begin"/>
      </w:r>
      <w:r>
        <w:instrText xml:space="preserve"> ADDIN EN.CITE &lt;EndNote&gt;&lt;Cite&gt;&lt;Author&gt;Huang&lt;/Author&gt;&lt;Year&gt;2017&lt;/Year&gt;&lt;RecNum&gt;168&lt;/RecNum&gt;&lt;DisplayText&gt;&lt;style face="superscript"&gt;6&lt;/style&gt;&lt;/DisplayText&gt;&lt;record&gt;&lt;rec-number&gt;168&lt;/rec-number&gt;&lt;foreign-keys&gt;&lt;key app="EN" db-id="p9vsx0ftg2rf2jerrv1xpsf80xw9rpetxpwe" timestamp="1490806769"&gt;168&lt;/key&gt;&lt;/foreign-keys&gt;&lt;ref-type name="Journal Article"&gt;17&lt;/ref-type&gt;&lt;contributors&gt;&lt;authors&gt;&lt;author&gt;Huang, Y. F.&lt;/author&gt;&lt;author&gt;Gulko, B.&lt;/author&gt;&lt;author&gt;Siepel, A.&lt;/author&gt;&lt;/authors&gt;&lt;/contributors&gt;&lt;auth-address&gt;Simons Center for Quantitative Biology, Cold Spring Harbor Laboratory, Cold Spring Harbor, New York, USA.&amp;#xD;Graduate Field of Computer Science, Cornell University, Ithaca, New York, USA.&lt;/auth-address&gt;&lt;titles&gt;&lt;title&gt;Fast, scalable prediction of deleterious noncoding variants from functional and population genomic data&lt;/title&gt;&lt;secondary-title&gt;Nat Genet&lt;/secondary-title&gt;&lt;/titles&gt;&lt;periodical&gt;&lt;full-title&gt;Nat Genet&lt;/full-title&gt;&lt;abbr-1&gt;Nature genetics&lt;/abbr-1&gt;&lt;/periodical&gt;&lt;dates&gt;&lt;year&gt;2017&lt;/year&gt;&lt;pub-dates&gt;&lt;date&gt;Mar 13&lt;/date&gt;&lt;/pub-dates&gt;&lt;/dates&gt;&lt;isbn&gt;1546-1718 (Electronic)&amp;#xD;1061-4036 (Linking)&lt;/isbn&gt;&lt;accession-num&gt;28288115&lt;/accession-num&gt;&lt;urls&gt;&lt;related-urls&gt;&lt;url&gt;https://www.ncbi.nlm.nih.gov/pubmed/28288115&lt;/url&gt;&lt;url&gt;http://www.nature.com/ng/journal/vaop/ncurrent/pdf/ng.3810.pdf&lt;/url&gt;&lt;/related-urls&gt;&lt;/urls&gt;&lt;electronic-resource-num&gt;10.1038/ng.3810&lt;/electronic-resource-num&gt;&lt;/record&gt;&lt;/Cite&gt;&lt;/EndNote&gt;</w:instrText>
      </w:r>
      <w:r w:rsidRPr="0091456A">
        <w:fldChar w:fldCharType="separate"/>
      </w:r>
      <w:r w:rsidRPr="0091456A">
        <w:rPr>
          <w:noProof/>
          <w:vertAlign w:val="superscript"/>
        </w:rPr>
        <w:t>6</w:t>
      </w:r>
      <w:r w:rsidRPr="0091456A">
        <w:fldChar w:fldCharType="end"/>
      </w:r>
      <w:r w:rsidRPr="0091456A">
        <w:t>, known functional elements like Splice sites, Enhancers, Promoters, 5’ and 3’ UTRs showed more functional impact than introns and IGRs.</w:t>
      </w:r>
    </w:p>
    <w:p w14:paraId="43DA4A5F" w14:textId="77777777" w:rsidR="00714EFE" w:rsidRDefault="00714EFE" w:rsidP="00EC6169">
      <w:r>
        <w:br w:type="page"/>
      </w:r>
    </w:p>
    <w:p w14:paraId="2863EBC4" w14:textId="1A96BA55" w:rsidR="0091456A" w:rsidRDefault="00321183" w:rsidP="00EC6169">
      <w:pPr>
        <w:pStyle w:val="2"/>
      </w:pPr>
      <w:r>
        <w:lastRenderedPageBreak/>
        <w:t>Supplementary Note 5</w:t>
      </w:r>
      <w:r w:rsidRPr="00321183">
        <w:t>:</w:t>
      </w:r>
      <w:r w:rsidR="008B2229">
        <w:rPr>
          <w:rFonts w:hint="eastAsia"/>
        </w:rPr>
        <w:t xml:space="preserve"> </w:t>
      </w:r>
      <w:r w:rsidR="00714EFE" w:rsidRPr="00714EFE">
        <w:t>Evaluation of the predic</w:t>
      </w:r>
      <w:r w:rsidR="0057497C">
        <w:t>tive performance on non-coding I</w:t>
      </w:r>
      <w:r w:rsidR="00714EFE" w:rsidRPr="00714EFE">
        <w:t>ndels</w:t>
      </w:r>
    </w:p>
    <w:p w14:paraId="1C587C19" w14:textId="2052C2D5" w:rsidR="00D172BB" w:rsidRDefault="00714EFE" w:rsidP="00EC6169">
      <w:r w:rsidRPr="00714EFE">
        <w:t xml:space="preserve">In addition to </w:t>
      </w:r>
      <w:bookmarkStart w:id="32" w:name="OLE_LINK281"/>
      <w:r w:rsidRPr="00714EFE">
        <w:t>non-coding</w:t>
      </w:r>
      <w:bookmarkEnd w:id="32"/>
      <w:r w:rsidR="00866AA4">
        <w:t xml:space="preserve"> SNPs, I</w:t>
      </w:r>
      <w:r w:rsidRPr="00714EFE">
        <w:rPr>
          <w:rFonts w:hint="eastAsia"/>
        </w:rPr>
        <w:t xml:space="preserve">ndels </w:t>
      </w:r>
      <w:r w:rsidRPr="00714EFE">
        <w:t>also represent an important type of variant that may likely to have more severe functional alterations. However, due to their co</w:t>
      </w:r>
      <w:r w:rsidR="001A57AD">
        <w:t xml:space="preserve">mplexity and mysticism, identifying </w:t>
      </w:r>
      <w:r w:rsidR="00907E3F">
        <w:t>non-coding functional I</w:t>
      </w:r>
      <w:r w:rsidRPr="00714EFE">
        <w:t xml:space="preserve">ndels remains </w:t>
      </w:r>
      <w:bookmarkStart w:id="33" w:name="OLE_LINK300"/>
      <w:bookmarkStart w:id="34" w:name="OLE_LINK319"/>
      <w:r w:rsidRPr="00714EFE">
        <w:t>a bottleneck</w:t>
      </w:r>
      <w:bookmarkEnd w:id="33"/>
      <w:bookmarkEnd w:id="34"/>
      <w:r w:rsidRPr="00714EFE">
        <w:fldChar w:fldCharType="begin">
          <w:fldData xml:space="preserve">PEVuZE5vdGU+PENpdGU+PEF1dGhvcj5Jb25pdGEtTGF6YTwvQXV0aG9yPjxZZWFyPjIwMTY8L1ll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</w:fldData>
        </w:fldChar>
      </w:r>
      <w:r>
        <w:instrText xml:space="preserve"> ADDIN EN.CITE </w:instrText>
      </w:r>
      <w:r>
        <w:fldChar w:fldCharType="begin">
          <w:fldData xml:space="preserve">PEVuZE5vdGU+PENpdGU+PEF1dGhvcj5Jb25pdGEtTGF6YTwvQXV0aG9yPjxZZWFyPjIwMTY8L1ll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</w:fldData>
        </w:fldChar>
      </w:r>
      <w:r>
        <w:instrText xml:space="preserve"> ADDIN EN.CITE.DATA </w:instrText>
      </w:r>
      <w:r>
        <w:fldChar w:fldCharType="end"/>
      </w:r>
      <w:r w:rsidRPr="00714EFE">
        <w:fldChar w:fldCharType="separate"/>
      </w:r>
      <w:r w:rsidRPr="00714EFE">
        <w:rPr>
          <w:noProof/>
          <w:vertAlign w:val="superscript"/>
        </w:rPr>
        <w:t>7</w:t>
      </w:r>
      <w:r w:rsidRPr="00714EFE">
        <w:fldChar w:fldCharType="end"/>
      </w:r>
      <w:r w:rsidRPr="00714EFE">
        <w:t xml:space="preserve">. As an unsupervised learning approach, </w:t>
      </w:r>
      <w:r w:rsidR="00A97C8F">
        <w:t>DVAR</w:t>
      </w:r>
      <w:r w:rsidRPr="00714EFE">
        <w:t xml:space="preserve"> do</w:t>
      </w:r>
      <w:r w:rsidR="00087231">
        <w:t>es not need prior knowledge of I</w:t>
      </w:r>
      <w:r w:rsidRPr="00714EFE">
        <w:t xml:space="preserve">ndels, providing us </w:t>
      </w:r>
      <w:r w:rsidR="0048674E">
        <w:t xml:space="preserve">with </w:t>
      </w:r>
      <w:r w:rsidRPr="00714EFE">
        <w:t>an opport</w:t>
      </w:r>
      <w:r w:rsidR="005C365E">
        <w:t>unity to identify functional I</w:t>
      </w:r>
      <w:r w:rsidRPr="00714EFE">
        <w:t xml:space="preserve">ndels. </w:t>
      </w:r>
      <w:r w:rsidRPr="00714EFE">
        <w:rPr>
          <w:rFonts w:hint="eastAsia"/>
        </w:rPr>
        <w:t>T</w:t>
      </w:r>
      <w:r w:rsidR="00BC6454">
        <w:t>o handle non-coding I</w:t>
      </w:r>
      <w:r w:rsidRPr="00714EFE">
        <w:t>ndels in our f</w:t>
      </w:r>
      <w:r w:rsidR="008C7C46">
        <w:t>ramework, we consider SNPs and I</w:t>
      </w:r>
      <w:r w:rsidRPr="00714EFE">
        <w:t>ndels together in the model assumption. The 2,000,000 training samples randomly selected from the 1000 Genomes Project (1KGP, 2015 Aug, ALL sites) also</w:t>
      </w:r>
      <w:r w:rsidR="00FA53F5">
        <w:t xml:space="preserve"> include I</w:t>
      </w:r>
      <w:r w:rsidRPr="00714EFE">
        <w:t>ndels. The background model learned from the training data has the ability to</w:t>
      </w:r>
      <w:r w:rsidR="00DC0234">
        <w:t xml:space="preserve"> handle not only SNPs but also I</w:t>
      </w:r>
      <w:r w:rsidRPr="00714EFE">
        <w:t xml:space="preserve">ndels. To evaluate the performance of our approach, we also need to construct proper testing datasets. For the original four functional SNPs testing </w:t>
      </w:r>
      <w:r w:rsidR="00CC02D5">
        <w:t>dataset</w:t>
      </w:r>
      <w:r w:rsidRPr="00714EFE">
        <w:t>, Only Clinvar and GTEx eQTL d</w:t>
      </w:r>
      <w:r w:rsidR="00393754">
        <w:t>atasets have enough functional I</w:t>
      </w:r>
      <w:r w:rsidRPr="00714EFE">
        <w:t>ndels, and we, therefore, used these t</w:t>
      </w:r>
      <w:r w:rsidR="00FC2AF3">
        <w:t>wo as the testing datasets for I</w:t>
      </w:r>
      <w:r w:rsidRPr="00714EFE">
        <w:t xml:space="preserve">ndels. For the Clinvar </w:t>
      </w:r>
      <w:r w:rsidR="00CC02D5">
        <w:t>dataset</w:t>
      </w:r>
      <w:r w:rsidRPr="00714EFE">
        <w:t>,</w:t>
      </w:r>
      <w:r w:rsidR="007814E7">
        <w:t xml:space="preserve"> we collected 8,455 non-coding I</w:t>
      </w:r>
      <w:r w:rsidRPr="00714EFE">
        <w:t xml:space="preserve">ndels from the Clinvar </w:t>
      </w:r>
      <w:bookmarkStart w:id="35" w:name="OLE_LINK284"/>
      <w:bookmarkStart w:id="36" w:name="OLE_LINK285"/>
      <w:r w:rsidRPr="00714EFE">
        <w:t xml:space="preserve">pathogenic </w:t>
      </w:r>
      <w:bookmarkEnd w:id="35"/>
      <w:bookmarkEnd w:id="36"/>
      <w:r w:rsidRPr="00714EFE">
        <w:t>variants (2017.1.30) for the positive standards and ran</w:t>
      </w:r>
      <w:r w:rsidR="003D2DE5">
        <w:t>domly sampled 8,455 non-coding I</w:t>
      </w:r>
      <w:r w:rsidRPr="00714EFE">
        <w:t>ndels in the 1KGP with MAF &gt;0.05 for the negative standards. S</w:t>
      </w:r>
      <w:r w:rsidRPr="00714EFE">
        <w:rPr>
          <w:rFonts w:hint="eastAsia"/>
        </w:rPr>
        <w:t>imilarly</w:t>
      </w:r>
      <w:r w:rsidRPr="00714EFE">
        <w:t xml:space="preserve">, we constructed the eQTL testing set with </w:t>
      </w:r>
      <w:r w:rsidR="00F97431">
        <w:t>98</w:t>
      </w:r>
      <w:r w:rsidR="00BC6887">
        <w:t xml:space="preserve"> GTEx eQTL I</w:t>
      </w:r>
      <w:r w:rsidRPr="00714EFE">
        <w:t xml:space="preserve">ndels and 90 negative samples from 1KGP. We show AUCs of PR curves and ROC curves to evaluate the performances of </w:t>
      </w:r>
      <w:r w:rsidR="00A97C8F">
        <w:t>DVAR</w:t>
      </w:r>
      <w:r w:rsidRPr="00714EFE">
        <w:t xml:space="preserve"> on these two sets (</w:t>
      </w:r>
      <w:r w:rsidR="00AD1764" w:rsidRPr="00FF7E90">
        <w:rPr>
          <w:b/>
        </w:rPr>
        <w:fldChar w:fldCharType="begin"/>
      </w:r>
      <w:r w:rsidR="00AD1764" w:rsidRPr="00FF7E90">
        <w:rPr>
          <w:b/>
        </w:rPr>
        <w:instrText xml:space="preserve"> REF _Ref493678392 \h </w:instrText>
      </w:r>
      <w:r w:rsidR="00FF7E90">
        <w:rPr>
          <w:b/>
        </w:rPr>
        <w:instrText xml:space="preserve"> \* MERGEFORMAT </w:instrText>
      </w:r>
      <w:r w:rsidR="00AD1764" w:rsidRPr="00FF7E90">
        <w:rPr>
          <w:b/>
        </w:rPr>
      </w:r>
      <w:r w:rsidR="00AD1764" w:rsidRPr="00FF7E90">
        <w:rPr>
          <w:b/>
        </w:rPr>
        <w:fldChar w:fldCharType="separate"/>
      </w:r>
      <w:r w:rsidR="00DC750F" w:rsidRPr="00F77B67">
        <w:rPr>
          <w:b/>
        </w:rPr>
        <w:t>Figure S</w:t>
      </w:r>
      <w:r w:rsidR="00DC750F">
        <w:rPr>
          <w:b/>
        </w:rPr>
        <w:t>8</w:t>
      </w:r>
      <w:r w:rsidR="00AD1764" w:rsidRPr="00FF7E90">
        <w:rPr>
          <w:b/>
        </w:rPr>
        <w:fldChar w:fldCharType="end"/>
      </w:r>
      <w:r w:rsidRPr="00714EFE">
        <w:t xml:space="preserve">). For the ClinVar </w:t>
      </w:r>
      <w:r w:rsidRPr="00714EFE">
        <w:rPr>
          <w:rFonts w:hint="eastAsia"/>
        </w:rPr>
        <w:t>inde</w:t>
      </w:r>
      <w:r w:rsidRPr="00714EFE">
        <w:t>ls</w:t>
      </w:r>
      <w:r w:rsidRPr="00714EFE">
        <w:rPr>
          <w:rFonts w:hint="eastAsia"/>
        </w:rPr>
        <w:t xml:space="preserve"> </w:t>
      </w:r>
      <w:r w:rsidR="00CC02D5">
        <w:t>dataset</w:t>
      </w:r>
      <w:r w:rsidRPr="00714EFE">
        <w:t xml:space="preserve">, the </w:t>
      </w:r>
      <w:r w:rsidR="00A97C8F">
        <w:t>DVAR</w:t>
      </w:r>
      <w:r w:rsidRPr="00714EFE">
        <w:t xml:space="preserve"> score performed exceptionally well (AUC</w:t>
      </w:r>
      <w:r w:rsidRPr="00714EFE">
        <w:rPr>
          <w:vertAlign w:val="subscript"/>
        </w:rPr>
        <w:t>PR</w:t>
      </w:r>
      <w:r w:rsidRPr="00714EFE">
        <w:t>=0.96</w:t>
      </w:r>
      <w:r w:rsidRPr="00714EFE">
        <w:rPr>
          <w:rFonts w:hint="eastAsia"/>
        </w:rPr>
        <w:t>7</w:t>
      </w:r>
      <w:r w:rsidRPr="00714EFE">
        <w:t>, AUC</w:t>
      </w:r>
      <w:r w:rsidRPr="00714EFE">
        <w:rPr>
          <w:vertAlign w:val="subscript"/>
        </w:rPr>
        <w:t>ROC</w:t>
      </w:r>
      <w:r w:rsidRPr="00714EFE">
        <w:t>=0.967), only slightly worse than that for ClinVar SNPs</w:t>
      </w:r>
      <w:r w:rsidRPr="00714EFE">
        <w:rPr>
          <w:rFonts w:hint="eastAsia"/>
        </w:rPr>
        <w:t xml:space="preserve"> </w:t>
      </w:r>
      <w:bookmarkStart w:id="37" w:name="OLE_LINK288"/>
      <w:r w:rsidRPr="00714EFE">
        <w:t>(AUC</w:t>
      </w:r>
      <w:r w:rsidRPr="00714EFE">
        <w:rPr>
          <w:vertAlign w:val="subscript"/>
        </w:rPr>
        <w:t>PR</w:t>
      </w:r>
      <w:r w:rsidRPr="00714EFE">
        <w:t>=0.9</w:t>
      </w:r>
      <w:r w:rsidRPr="00714EFE">
        <w:rPr>
          <w:rFonts w:hint="eastAsia"/>
        </w:rPr>
        <w:t>81</w:t>
      </w:r>
      <w:r w:rsidRPr="00714EFE">
        <w:t>, AUC</w:t>
      </w:r>
      <w:r w:rsidRPr="00714EFE">
        <w:rPr>
          <w:vertAlign w:val="subscript"/>
        </w:rPr>
        <w:t>ROC</w:t>
      </w:r>
      <w:r w:rsidRPr="00714EFE">
        <w:t>=0.980)</w:t>
      </w:r>
      <w:bookmarkEnd w:id="37"/>
      <w:r w:rsidRPr="00714EFE">
        <w:t xml:space="preserve">. For the eQTL </w:t>
      </w:r>
      <w:bookmarkStart w:id="38" w:name="OLE_LINK289"/>
      <w:bookmarkStart w:id="39" w:name="OLE_LINK290"/>
      <w:r w:rsidRPr="00714EFE">
        <w:t>indels</w:t>
      </w:r>
      <w:bookmarkEnd w:id="38"/>
      <w:bookmarkEnd w:id="39"/>
      <w:r w:rsidRPr="00714EFE">
        <w:t xml:space="preserve"> </w:t>
      </w:r>
      <w:r w:rsidR="00CC02D5">
        <w:t>dataset</w:t>
      </w:r>
      <w:r w:rsidRPr="00714EFE">
        <w:t xml:space="preserve">, the </w:t>
      </w:r>
      <w:r w:rsidR="00A97C8F">
        <w:t>DVAR</w:t>
      </w:r>
      <w:r w:rsidRPr="00714EFE">
        <w:t xml:space="preserve"> score also has a good prediction power (AUC</w:t>
      </w:r>
      <w:r w:rsidRPr="00714EFE">
        <w:rPr>
          <w:vertAlign w:val="subscript"/>
        </w:rPr>
        <w:t>PR</w:t>
      </w:r>
      <w:r w:rsidRPr="00714EFE">
        <w:t>=0.758, AUC</w:t>
      </w:r>
      <w:r w:rsidRPr="00714EFE">
        <w:rPr>
          <w:vertAlign w:val="subscript"/>
        </w:rPr>
        <w:t>ROC</w:t>
      </w:r>
      <w:r w:rsidRPr="00714EFE">
        <w:t xml:space="preserve">=0.765), even a little </w:t>
      </w:r>
      <w:r w:rsidRPr="00714EFE">
        <w:rPr>
          <w:rFonts w:hint="eastAsia"/>
        </w:rPr>
        <w:t>better</w:t>
      </w:r>
      <w:r w:rsidRPr="00714EFE">
        <w:t xml:space="preserve"> than that for eQTL SNPs (AUC</w:t>
      </w:r>
      <w:r w:rsidRPr="00714EFE">
        <w:rPr>
          <w:vertAlign w:val="subscript"/>
        </w:rPr>
        <w:t>PR</w:t>
      </w:r>
      <w:r w:rsidRPr="00714EFE">
        <w:t>=0.724, AUC</w:t>
      </w:r>
      <w:r w:rsidRPr="00714EFE">
        <w:rPr>
          <w:vertAlign w:val="subscript"/>
        </w:rPr>
        <w:t>ROC</w:t>
      </w:r>
      <w:r w:rsidRPr="00714EFE">
        <w:t>=0.749).</w:t>
      </w:r>
    </w:p>
    <w:p w14:paraId="1F1F72D2" w14:textId="7AF4E4C7" w:rsidR="00714EFE" w:rsidRDefault="00D172BB" w:rsidP="00D172BB">
      <w:pPr>
        <w:widowControl/>
        <w:spacing w:line="240" w:lineRule="auto"/>
        <w:jc w:val="left"/>
      </w:pPr>
      <w:r>
        <w:br w:type="page"/>
      </w:r>
    </w:p>
    <w:p w14:paraId="793A22E0" w14:textId="11CA8795" w:rsidR="00EC6169" w:rsidRDefault="00FF0BD0" w:rsidP="00EC6169">
      <w:pPr>
        <w:pStyle w:val="2"/>
      </w:pPr>
      <w:r>
        <w:lastRenderedPageBreak/>
        <w:t xml:space="preserve">Supplementary Note </w:t>
      </w:r>
      <w:r w:rsidR="001A55A7">
        <w:rPr>
          <w:rFonts w:hint="eastAsia"/>
        </w:rPr>
        <w:t>6</w:t>
      </w:r>
      <w:r w:rsidRPr="00321183">
        <w:t>:</w:t>
      </w:r>
      <w:r w:rsidR="008F0A6C">
        <w:t xml:space="preserve"> </w:t>
      </w:r>
      <w:r w:rsidR="00EC6169" w:rsidRPr="00EC6169">
        <w:t xml:space="preserve">DVAR scores across </w:t>
      </w:r>
      <w:r w:rsidR="006134BE" w:rsidRPr="006134BE">
        <w:t>COSMIC somatic mutations</w:t>
      </w:r>
    </w:p>
    <w:p w14:paraId="1550E239" w14:textId="34131610" w:rsidR="007811FC" w:rsidRDefault="00EC6169" w:rsidP="007811FC">
      <w:r w:rsidRPr="00EC6169">
        <w:t xml:space="preserve">We </w:t>
      </w:r>
      <w:r w:rsidR="00DD7CDA">
        <w:t>evaluate how well D</w:t>
      </w:r>
      <w:r w:rsidR="00DD7CDA" w:rsidRPr="00DD7CDA">
        <w:t xml:space="preserve">VAR can predict </w:t>
      </w:r>
      <w:r w:rsidR="00DD7CDA" w:rsidRPr="00EC6169">
        <w:t>functional</w:t>
      </w:r>
      <w:r w:rsidR="00DD7CDA" w:rsidRPr="00DD7CDA">
        <w:t xml:space="preserve"> </w:t>
      </w:r>
      <w:r w:rsidR="00DD7CDA" w:rsidRPr="00417BDE">
        <w:t>somatic mutations</w:t>
      </w:r>
      <w:r w:rsidR="00DD7CDA" w:rsidRPr="00DD7CDA">
        <w:t xml:space="preserve"> which are associated with human </w:t>
      </w:r>
      <w:r w:rsidR="00DD7CDA">
        <w:t>cancer.</w:t>
      </w:r>
      <w:r w:rsidR="001E5BF5">
        <w:t xml:space="preserve"> W</w:t>
      </w:r>
      <w:r w:rsidRPr="00EC6169">
        <w:t xml:space="preserve">e </w:t>
      </w:r>
      <w:r w:rsidR="001E5BF5">
        <w:t xml:space="preserve">focused on </w:t>
      </w:r>
      <w:r w:rsidR="00417BDE" w:rsidRPr="00417BDE">
        <w:t xml:space="preserve">whether DVAR could </w:t>
      </w:r>
      <w:r w:rsidR="00417BDE">
        <w:t>distinguish r</w:t>
      </w:r>
      <w:r w:rsidR="00417BDE" w:rsidRPr="00417BDE">
        <w:t>ecurrent somatic mutations</w:t>
      </w:r>
      <w:r w:rsidR="001E5BF5">
        <w:t xml:space="preserve"> </w:t>
      </w:r>
      <w:r w:rsidR="00C5321A">
        <w:t>from</w:t>
      </w:r>
      <w:r w:rsidR="00417BDE">
        <w:t xml:space="preserve"> the </w:t>
      </w:r>
      <w:r w:rsidR="001C3D22">
        <w:t>n</w:t>
      </w:r>
      <w:r w:rsidR="001C3D22" w:rsidRPr="001C3D22">
        <w:t>on</w:t>
      </w:r>
      <w:r w:rsidR="001C3D22">
        <w:t>-</w:t>
      </w:r>
      <w:r w:rsidR="001C3D22" w:rsidRPr="001C3D22">
        <w:t>recurrent somatic mutations</w:t>
      </w:r>
      <w:r w:rsidR="001C3D22">
        <w:t xml:space="preserve"> </w:t>
      </w:r>
      <w:r w:rsidR="001E5BF5">
        <w:t xml:space="preserve">in </w:t>
      </w:r>
      <w:r w:rsidR="001E5BF5" w:rsidRPr="001E5BF5">
        <w:t>COSMIC</w:t>
      </w:r>
      <w:r w:rsidR="001E5BF5">
        <w:t xml:space="preserve"> database</w:t>
      </w:r>
      <w:r w:rsidR="00233BC7">
        <w:fldChar w:fldCharType="begin">
          <w:fldData xml:space="preserve">PEVuZE5vdGU+PENpdGU+PEF1dGhvcj5Gb3JiZXM8L0F1dGhvcj48WWVhcj4yMDE3PC9ZZWFyPjxS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</w:fldData>
        </w:fldChar>
      </w:r>
      <w:r w:rsidR="00233BC7">
        <w:instrText xml:space="preserve"> ADDIN EN.CITE </w:instrText>
      </w:r>
      <w:r w:rsidR="00233BC7">
        <w:fldChar w:fldCharType="begin">
          <w:fldData xml:space="preserve">PEVuZE5vdGU+PENpdGU+PEF1dGhvcj5Gb3JiZXM8L0F1dGhvcj48WWVhcj4yMDE3PC9ZZWFyPjxS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</w:fldData>
        </w:fldChar>
      </w:r>
      <w:r w:rsidR="00233BC7">
        <w:instrText xml:space="preserve"> ADDIN EN.CITE.DATA </w:instrText>
      </w:r>
      <w:r w:rsidR="00233BC7">
        <w:fldChar w:fldCharType="end"/>
      </w:r>
      <w:r w:rsidR="00233BC7">
        <w:fldChar w:fldCharType="separate"/>
      </w:r>
      <w:r w:rsidR="00233BC7" w:rsidRPr="00233BC7">
        <w:rPr>
          <w:noProof/>
          <w:vertAlign w:val="superscript"/>
        </w:rPr>
        <w:t>8</w:t>
      </w:r>
      <w:r w:rsidR="00233BC7">
        <w:fldChar w:fldCharType="end"/>
      </w:r>
      <w:r w:rsidR="001E5BF5">
        <w:t xml:space="preserve">. </w:t>
      </w:r>
      <w:r w:rsidR="005A114E">
        <w:t>W</w:t>
      </w:r>
      <w:r w:rsidR="00282BBE" w:rsidRPr="00282BBE">
        <w:t xml:space="preserve">e </w:t>
      </w:r>
      <w:r w:rsidR="00997F1B">
        <w:t xml:space="preserve">collected </w:t>
      </w:r>
      <w:r w:rsidR="00282BBE">
        <w:t>801</w:t>
      </w:r>
      <w:r w:rsidR="00282BBE" w:rsidRPr="00282BBE">
        <w:t xml:space="preserve"> </w:t>
      </w:r>
      <w:r w:rsidR="00997F1B">
        <w:t>r</w:t>
      </w:r>
      <w:r w:rsidR="00997F1B" w:rsidRPr="00417BDE">
        <w:t>ecurrent</w:t>
      </w:r>
      <w:r w:rsidR="00997F1B" w:rsidRPr="00282BBE">
        <w:t xml:space="preserve"> </w:t>
      </w:r>
      <w:r w:rsidR="00282BBE" w:rsidRPr="00282BBE">
        <w:t>mutations from</w:t>
      </w:r>
      <w:r w:rsidR="006F7110">
        <w:t xml:space="preserve"> the</w:t>
      </w:r>
      <w:r w:rsidR="00997F1B">
        <w:t xml:space="preserve"> </w:t>
      </w:r>
      <w:r w:rsidR="0084005C" w:rsidRPr="001E5BF5">
        <w:t>COSMIC</w:t>
      </w:r>
      <w:r w:rsidR="0084005C">
        <w:t xml:space="preserve"> </w:t>
      </w:r>
      <w:r w:rsidR="001E0AE6">
        <w:t>data</w:t>
      </w:r>
      <w:r w:rsidR="00997F1B">
        <w:t>set</w:t>
      </w:r>
      <w:r w:rsidR="006F7110">
        <w:t xml:space="preserve"> used in </w:t>
      </w:r>
      <w:r w:rsidR="005A114E">
        <w:t xml:space="preserve">the </w:t>
      </w:r>
      <w:r w:rsidR="006F7110">
        <w:t>GWAVA paper</w:t>
      </w:r>
      <w:r w:rsidR="006F7110">
        <w:fldChar w:fldCharType="begin"/>
      </w:r>
      <w:r w:rsidR="006F7110">
        <w:instrText xml:space="preserve"> ADDIN EN.CITE &lt;EndNote&gt;&lt;Cite&gt;&lt;Author&gt;Ritchie&lt;/Author&gt;&lt;Year&gt;2014&lt;/Year&gt;&lt;RecNum&gt;131&lt;/RecNum&gt;&lt;DisplayText&gt;&lt;style face="superscript"&gt;9&lt;/style&gt;&lt;/DisplayText&gt;&lt;record&gt;&lt;rec-number&gt;131&lt;/rec-number&gt;&lt;foreign-keys&gt;&lt;key app="EN" db-id="p9vsx0ftg2rf2jerrv1xpsf80xw9rpetxpwe" timestamp="1475877705"&gt;131&lt;/key&gt;&lt;/foreign-keys&gt;&lt;ref-type name="Journal Article"&gt;17&lt;/ref-type&gt;&lt;contributors&gt;&lt;authors&gt;&lt;author&gt;Ritchie, G. R.&lt;/author&gt;&lt;author&gt;Dunham, I.&lt;/author&gt;&lt;author&gt;Zeggini, E.&lt;/author&gt;&lt;author&gt;Flicek, P.&lt;/author&gt;&lt;/authors&gt;&lt;/contributors&gt;&lt;auth-address&gt;1] European Molecular Biology Laboratory, European Bioinformatics Institute, Hinxton, Cambridge, UK. [2] Wellcome Trust Sanger Institute, Hinxton, Cambridge, UK.&amp;#xD;European Molecular Biology Laboratory, European Bioinformatics Institute, Hinxton, Cambridge, UK.&amp;#xD;Wellcome Trust Sanger Institute, Hinxton, Cambridge, UK.&lt;/auth-address&gt;&lt;titles&gt;&lt;title&gt;Functional annotation of noncoding sequence variants&lt;/title&gt;&lt;secondary-title&gt;Nat Methods&lt;/secondary-title&gt;&lt;/titles&gt;&lt;periodical&gt;&lt;full-title&gt;Nat Methods&lt;/full-title&gt;&lt;/periodical&gt;&lt;pages&gt;294-6&lt;/pages&gt;&lt;volume&gt;11&lt;/volume&gt;&lt;number&gt;3&lt;/number&gt;&lt;keywords&gt;&lt;keyword&gt;Algorithms&lt;/keyword&gt;&lt;keyword&gt;Computer Simulation&lt;/keyword&gt;&lt;keyword&gt;Genetic Variation&lt;/keyword&gt;&lt;keyword&gt;Humans&lt;/keyword&gt;&lt;keyword&gt;*Molecular Sequence Annotation&lt;/keyword&gt;&lt;keyword&gt;Untranslated Regions/*genetics&lt;/keyword&gt;&lt;/keywords&gt;&lt;dates&gt;&lt;year&gt;2014&lt;/year&gt;&lt;pub-dates&gt;&lt;date&gt;Mar&lt;/date&gt;&lt;/pub-dates&gt;&lt;/dates&gt;&lt;isbn&gt;1548-7105 (Electronic)&amp;#xD;1548-7091 (Linking)&lt;/isbn&gt;&lt;accession-num&gt;24487584&lt;/accession-num&gt;&lt;urls&gt;&lt;related-urls&gt;&lt;url&gt;https://www.ncbi.nlm.nih.gov/pubmed/24487584&lt;/url&gt;&lt;url&gt;http://www.nature.com/nmeth/journal/v11/n3/pdf/nmeth.2832.pdf&lt;/url&gt;&lt;/related-urls&gt;&lt;/urls&gt;&lt;custom2&gt;PMC5015703&lt;/custom2&gt;&lt;electronic-resource-num&gt;10.1038/nmeth.2832&lt;/electronic-resource-num&gt;&lt;/record&gt;&lt;/Cite&gt;&lt;/EndNote&gt;</w:instrText>
      </w:r>
      <w:r w:rsidR="006F7110">
        <w:fldChar w:fldCharType="separate"/>
      </w:r>
      <w:r w:rsidR="006F7110" w:rsidRPr="006F7110">
        <w:rPr>
          <w:noProof/>
          <w:vertAlign w:val="superscript"/>
        </w:rPr>
        <w:t>9</w:t>
      </w:r>
      <w:r w:rsidR="006F7110">
        <w:fldChar w:fldCharType="end"/>
      </w:r>
      <w:r w:rsidR="005A114E">
        <w:t xml:space="preserve"> </w:t>
      </w:r>
      <w:r w:rsidR="005A114E" w:rsidRPr="005A114E">
        <w:t>as the positive instances</w:t>
      </w:r>
      <w:r w:rsidR="005A114E">
        <w:t>.</w:t>
      </w:r>
      <w:r w:rsidR="00AA3043">
        <w:t xml:space="preserve"> We </w:t>
      </w:r>
      <w:r w:rsidR="005A114E">
        <w:t>also</w:t>
      </w:r>
      <w:r w:rsidR="00AA3043">
        <w:t xml:space="preserve"> </w:t>
      </w:r>
      <w:r w:rsidR="00282BBE" w:rsidRPr="00282BBE">
        <w:t xml:space="preserve">randomly selected </w:t>
      </w:r>
      <w:r w:rsidR="00282BBE">
        <w:t xml:space="preserve">801 </w:t>
      </w:r>
      <w:r w:rsidR="005A114E">
        <w:t>n</w:t>
      </w:r>
      <w:r w:rsidR="005A114E" w:rsidRPr="001C3D22">
        <w:t>on</w:t>
      </w:r>
      <w:r w:rsidR="005A114E">
        <w:t>-</w:t>
      </w:r>
      <w:r w:rsidR="005A114E" w:rsidRPr="001C3D22">
        <w:t>recurrent somatic mutations</w:t>
      </w:r>
      <w:r w:rsidR="005A114E">
        <w:t xml:space="preserve"> from the same data</w:t>
      </w:r>
      <w:r w:rsidR="0062102A">
        <w:t>set</w:t>
      </w:r>
      <w:r w:rsidR="005A114E">
        <w:t xml:space="preserve"> as the</w:t>
      </w:r>
      <w:r w:rsidR="005A114E" w:rsidRPr="004E223D">
        <w:t xml:space="preserve"> </w:t>
      </w:r>
      <w:r w:rsidR="005A114E">
        <w:t>negative</w:t>
      </w:r>
      <w:r w:rsidR="005A114E" w:rsidRPr="004E223D">
        <w:t xml:space="preserve"> </w:t>
      </w:r>
      <w:r w:rsidR="00C859E2" w:rsidRPr="004E223D">
        <w:t>instances</w:t>
      </w:r>
      <w:r w:rsidR="00C859E2">
        <w:t xml:space="preserve"> (f</w:t>
      </w:r>
      <w:r w:rsidR="001E0AE6">
        <w:t>or both sets, we removed the mutations in chromosome M</w:t>
      </w:r>
      <w:r w:rsidR="00C859E2">
        <w:t>)</w:t>
      </w:r>
      <w:r w:rsidR="001E0AE6">
        <w:t>.</w:t>
      </w:r>
      <w:r w:rsidR="00A15E6B">
        <w:t xml:space="preserve"> </w:t>
      </w:r>
      <w:r w:rsidR="007241EA">
        <w:t xml:space="preserve">Since </w:t>
      </w:r>
      <w:r w:rsidR="00C0429C">
        <w:t xml:space="preserve">there are many indels in this dataset, we only compare the performance of DVAR with GWAVA. The GWAVA scores of the </w:t>
      </w:r>
      <w:r w:rsidR="001B6599">
        <w:t xml:space="preserve">testing </w:t>
      </w:r>
      <w:r w:rsidR="00C0429C">
        <w:t xml:space="preserve">set are download from the </w:t>
      </w:r>
      <w:r w:rsidR="00C0429C" w:rsidRPr="00C0429C">
        <w:t>GWAVA FTP site</w:t>
      </w:r>
      <w:r w:rsidR="00C0429C">
        <w:t>:</w:t>
      </w:r>
      <w:r w:rsidR="00C0429C" w:rsidRPr="00C0429C">
        <w:t xml:space="preserve"> </w:t>
      </w:r>
      <w:hyperlink r:id="rId8" w:history="1">
        <w:r w:rsidR="00F0493B" w:rsidRPr="002A7776">
          <w:rPr>
            <w:rStyle w:val="ae"/>
          </w:rPr>
          <w:t>ftp://ftp.sanger.ac.uk/pub/resources/software/gwava/</w:t>
        </w:r>
      </w:hyperlink>
      <w:r w:rsidR="00C0429C">
        <w:t xml:space="preserve">. </w:t>
      </w:r>
      <w:r w:rsidR="005A48A5" w:rsidRPr="00A15E6B">
        <w:t>We use AUC</w:t>
      </w:r>
      <w:r w:rsidR="005A48A5" w:rsidRPr="00A15E6B">
        <w:rPr>
          <w:vertAlign w:val="subscript"/>
        </w:rPr>
        <w:t>ROC</w:t>
      </w:r>
      <w:r w:rsidR="005A48A5" w:rsidRPr="00A15E6B">
        <w:t xml:space="preserve"> to indicate the performance</w:t>
      </w:r>
      <w:r w:rsidR="005A48A5">
        <w:t xml:space="preserve"> of DVAR </w:t>
      </w:r>
      <w:r w:rsidR="0062102A" w:rsidRPr="001047BD">
        <w:t>(AUC</w:t>
      </w:r>
      <w:r w:rsidR="0062102A">
        <w:rPr>
          <w:vertAlign w:val="subscript"/>
        </w:rPr>
        <w:t>roc</w:t>
      </w:r>
      <w:r w:rsidR="0062102A" w:rsidRPr="001047BD">
        <w:t>=0.</w:t>
      </w:r>
      <w:r w:rsidR="0062102A">
        <w:t>664</w:t>
      </w:r>
      <w:r w:rsidR="0062102A" w:rsidRPr="001047BD">
        <w:t>)</w:t>
      </w:r>
      <w:r w:rsidR="0062102A">
        <w:t xml:space="preserve"> </w:t>
      </w:r>
      <w:r w:rsidR="005A48A5">
        <w:t xml:space="preserve">and GWAVA </w:t>
      </w:r>
      <w:r w:rsidR="0062102A" w:rsidRPr="001047BD">
        <w:t>(AUC</w:t>
      </w:r>
      <w:r w:rsidR="0062102A">
        <w:rPr>
          <w:vertAlign w:val="subscript"/>
        </w:rPr>
        <w:t>roc</w:t>
      </w:r>
      <w:r w:rsidR="0062102A" w:rsidRPr="001047BD">
        <w:t>=0.</w:t>
      </w:r>
      <w:r w:rsidR="0062102A">
        <w:t>667</w:t>
      </w:r>
      <w:r w:rsidR="0062102A" w:rsidRPr="001047BD">
        <w:t>)</w:t>
      </w:r>
      <w:r w:rsidR="0062102A">
        <w:t xml:space="preserve"> </w:t>
      </w:r>
      <w:r w:rsidR="005A48A5">
        <w:t xml:space="preserve">on the </w:t>
      </w:r>
      <w:r w:rsidR="005A48A5" w:rsidRPr="001E5BF5">
        <w:t>COSMIC</w:t>
      </w:r>
      <w:r w:rsidR="005A48A5">
        <w:t xml:space="preserve"> dataset. </w:t>
      </w:r>
      <w:r w:rsidR="005A48A5" w:rsidRPr="001047BD">
        <w:t>The results show that</w:t>
      </w:r>
      <w:r w:rsidR="005A48A5">
        <w:t xml:space="preserve"> </w:t>
      </w:r>
      <w:r w:rsidR="00F0493B">
        <w:t>DVAR is</w:t>
      </w:r>
      <w:r w:rsidR="00F0493B">
        <w:rPr>
          <w:rFonts w:hint="eastAsia"/>
        </w:rPr>
        <w:t xml:space="preserve"> </w:t>
      </w:r>
      <w:r w:rsidR="00F0493B">
        <w:t>competitive compared with the GWAVA</w:t>
      </w:r>
      <w:r w:rsidR="005A48A5">
        <w:t xml:space="preserve"> (</w:t>
      </w:r>
      <w:r w:rsidR="0098676F">
        <w:fldChar w:fldCharType="begin"/>
      </w:r>
      <w:r w:rsidR="0098676F">
        <w:instrText xml:space="preserve"> REF _Ref520746259 \h </w:instrText>
      </w:r>
      <w:r w:rsidR="0098676F">
        <w:fldChar w:fldCharType="separate"/>
      </w:r>
      <w:r w:rsidR="00DC750F" w:rsidRPr="001F2635">
        <w:rPr>
          <w:b/>
        </w:rPr>
        <w:t>Figure S</w:t>
      </w:r>
      <w:r w:rsidR="00DC750F">
        <w:rPr>
          <w:b/>
          <w:noProof/>
        </w:rPr>
        <w:t>9</w:t>
      </w:r>
      <w:r w:rsidR="0098676F">
        <w:fldChar w:fldCharType="end"/>
      </w:r>
      <w:r w:rsidR="005A48A5">
        <w:t>).</w:t>
      </w:r>
      <w:r w:rsidR="00BB7B6B">
        <w:t xml:space="preserve"> </w:t>
      </w:r>
      <w:r w:rsidR="00685312">
        <w:t xml:space="preserve">The performance of </w:t>
      </w:r>
      <w:r w:rsidR="00685312">
        <w:rPr>
          <w:rFonts w:hint="eastAsia"/>
        </w:rPr>
        <w:t>GWAVA</w:t>
      </w:r>
      <w:r w:rsidR="00685312">
        <w:t xml:space="preserve"> </w:t>
      </w:r>
      <w:r w:rsidR="00685312" w:rsidRPr="00F70A92">
        <w:t>on</w:t>
      </w:r>
      <w:r w:rsidR="00685312">
        <w:t xml:space="preserve"> this dataset is consistent with </w:t>
      </w:r>
      <w:r w:rsidR="001B0BE8">
        <w:t xml:space="preserve">the </w:t>
      </w:r>
      <w:r w:rsidR="00685312">
        <w:t>previous study</w:t>
      </w:r>
      <w:r w:rsidR="00FD6294">
        <w:fldChar w:fldCharType="begin"/>
      </w:r>
      <w:r w:rsidR="00FD6294">
        <w:instrText xml:space="preserve"> ADDIN EN.CITE &lt;EndNote&gt;&lt;Cite&gt;&lt;Author&gt;Ritchie&lt;/Author&gt;&lt;Year&gt;2014&lt;/Year&gt;&lt;RecNum&gt;131&lt;/RecNum&gt;&lt;DisplayText&gt;&lt;style face="superscript"&gt;9&lt;/style&gt;&lt;/DisplayText&gt;&lt;record&gt;&lt;rec-number&gt;131&lt;/rec-number&gt;&lt;foreign-keys&gt;&lt;key app="EN" db-id="p9vsx0ftg2rf2jerrv1xpsf80xw9rpetxpwe" timestamp="1475877705"&gt;131&lt;/key&gt;&lt;/foreign-keys&gt;&lt;ref-type name="Journal Article"&gt;17&lt;/ref-type&gt;&lt;contributors&gt;&lt;authors&gt;&lt;author&gt;Ritchie, G. R.&lt;/author&gt;&lt;author&gt;Dunham, I.&lt;/author&gt;&lt;author&gt;Zeggini, E.&lt;/author&gt;&lt;author&gt;Flicek, P.&lt;/author&gt;&lt;/authors&gt;&lt;/contributors&gt;&lt;auth-address&gt;1] European Molecular Biology Laboratory, European Bioinformatics Institute, Hinxton, Cambridge, UK. [2] Wellcome Trust Sanger Institute, Hinxton, Cambridge, UK.&amp;#xD;European Molecular Biology Laboratory, European Bioinformatics Institute, Hinxton, Cambridge, UK.&amp;#xD;Wellcome Trust Sanger Institute, Hinxton, Cambridge, UK.&lt;/auth-address&gt;&lt;titles&gt;&lt;title&gt;Functional annotation of noncoding sequence variants&lt;/title&gt;&lt;secondary-title&gt;Nat Methods&lt;/secondary-title&gt;&lt;/titles&gt;&lt;periodical&gt;&lt;full-title&gt;Nat Methods&lt;/full-title&gt;&lt;/periodical&gt;&lt;pages&gt;294-6&lt;/pages&gt;&lt;volume&gt;11&lt;/volume&gt;&lt;number&gt;3&lt;/number&gt;&lt;keywords&gt;&lt;keyword&gt;Algorithms&lt;/keyword&gt;&lt;keyword&gt;Computer Simulation&lt;/keyword&gt;&lt;keyword&gt;Genetic Variation&lt;/keyword&gt;&lt;keyword&gt;Humans&lt;/keyword&gt;&lt;keyword&gt;*Molecular Sequence Annotation&lt;/keyword&gt;&lt;keyword&gt;Untranslated Regions/*genetics&lt;/keyword&gt;&lt;/keywords&gt;&lt;dates&gt;&lt;year&gt;2014&lt;/year&gt;&lt;pub-dates&gt;&lt;date&gt;Mar&lt;/date&gt;&lt;/pub-dates&gt;&lt;/dates&gt;&lt;isbn&gt;1548-7105 (Electronic)&amp;#xD;1548-7091 (Linking)&lt;/isbn&gt;&lt;accession-num&gt;24487584&lt;/accession-num&gt;&lt;urls&gt;&lt;related-urls&gt;&lt;url&gt;https://www.ncbi.nlm.nih.gov/pubmed/24487584&lt;/url&gt;&lt;url&gt;http://www.nature.com/nmeth/journal/v11/n3/pdf/nmeth.2832.pdf&lt;/url&gt;&lt;/related-urls&gt;&lt;/urls&gt;&lt;custom2&gt;PMC5015703&lt;/custom2&gt;&lt;electronic-resource-num&gt;10.1038/nmeth.2832&lt;/electronic-resource-num&gt;&lt;/record&gt;&lt;/Cite&gt;&lt;/EndNote&gt;</w:instrText>
      </w:r>
      <w:r w:rsidR="00FD6294">
        <w:fldChar w:fldCharType="separate"/>
      </w:r>
      <w:r w:rsidR="00FD6294" w:rsidRPr="00FD6294">
        <w:rPr>
          <w:noProof/>
          <w:vertAlign w:val="superscript"/>
        </w:rPr>
        <w:t>9</w:t>
      </w:r>
      <w:r w:rsidR="00FD6294">
        <w:fldChar w:fldCharType="end"/>
      </w:r>
      <w:r w:rsidR="00685312">
        <w:t xml:space="preserve">. </w:t>
      </w:r>
      <w:r w:rsidR="00BB7B6B">
        <w:t xml:space="preserve">On the </w:t>
      </w:r>
      <w:r w:rsidR="00BB7B6B" w:rsidRPr="006134BE">
        <w:t>COSMIC somatic mutations</w:t>
      </w:r>
      <w:r w:rsidR="00BB7B6B">
        <w:t>, c</w:t>
      </w:r>
      <w:r w:rsidR="00BB7B6B" w:rsidRPr="00BB7B6B">
        <w:t xml:space="preserve">ompared to the </w:t>
      </w:r>
      <w:r w:rsidR="00BB7B6B">
        <w:t>two-class</w:t>
      </w:r>
      <w:r w:rsidR="00BB7B6B" w:rsidRPr="00BB7B6B">
        <w:t xml:space="preserve"> method</w:t>
      </w:r>
      <w:r w:rsidR="007B39D3">
        <w:t xml:space="preserve"> (</w:t>
      </w:r>
      <w:r w:rsidR="00BB7B6B">
        <w:t>GWAVA</w:t>
      </w:r>
      <w:r w:rsidR="007B39D3">
        <w:t>)</w:t>
      </w:r>
      <w:r w:rsidR="00BB7B6B">
        <w:t xml:space="preserve">, we found that </w:t>
      </w:r>
      <w:r w:rsidR="00BB7B6B" w:rsidRPr="00BB7B6B">
        <w:t>DVAR does not show obvious advantages</w:t>
      </w:r>
      <w:r w:rsidR="00BB7B6B">
        <w:t xml:space="preserve">. </w:t>
      </w:r>
      <w:r w:rsidR="00BB7B6B" w:rsidRPr="00BB7B6B">
        <w:t>This may be due to two reasons</w:t>
      </w:r>
      <w:r w:rsidR="00BB7B6B">
        <w:t xml:space="preserve">: 1) </w:t>
      </w:r>
      <w:r w:rsidR="002237EB">
        <w:t xml:space="preserve">there are many </w:t>
      </w:r>
      <w:r w:rsidR="002237EB" w:rsidRPr="002237EB">
        <w:t>passenger mutations</w:t>
      </w:r>
      <w:r w:rsidR="002237EB">
        <w:t xml:space="preserve"> which are not </w:t>
      </w:r>
      <w:r w:rsidR="002237EB" w:rsidRPr="002237EB">
        <w:t>pathogenic</w:t>
      </w:r>
      <w:r w:rsidR="002237EB">
        <w:t xml:space="preserve"> but with positive</w:t>
      </w:r>
      <w:r w:rsidR="007811FC">
        <w:t xml:space="preserve"> labels in the testing set,</w:t>
      </w:r>
      <w:r w:rsidR="008023A3">
        <w:t xml:space="preserve"> which may </w:t>
      </w:r>
      <w:r w:rsidR="008023A3" w:rsidRPr="008023A3">
        <w:t>dec</w:t>
      </w:r>
      <w:r w:rsidR="008023A3">
        <w:t xml:space="preserve">rease the prediction power. </w:t>
      </w:r>
      <w:r w:rsidR="002237EB">
        <w:t>2)</w:t>
      </w:r>
      <w:r w:rsidR="008023A3">
        <w:t xml:space="preserve"> </w:t>
      </w:r>
      <w:r w:rsidR="00C142A7">
        <w:t xml:space="preserve">DVAR </w:t>
      </w:r>
      <w:r w:rsidR="00C5321A" w:rsidRPr="00C5321A">
        <w:t>is focused</w:t>
      </w:r>
      <w:r w:rsidR="00C142A7">
        <w:t xml:space="preserve"> on the discovery of the functional patterns of </w:t>
      </w:r>
      <w:r w:rsidR="00C142A7" w:rsidRPr="00C142A7">
        <w:t>germline mutation</w:t>
      </w:r>
      <w:r w:rsidR="00C142A7">
        <w:t>s</w:t>
      </w:r>
      <w:r w:rsidR="0031045B">
        <w:t xml:space="preserve">, which may be distinct from the </w:t>
      </w:r>
      <w:r w:rsidR="00CA32C9">
        <w:t>patterns</w:t>
      </w:r>
      <w:r w:rsidR="00CA32C9" w:rsidRPr="00417BDE">
        <w:t xml:space="preserve"> </w:t>
      </w:r>
      <w:r w:rsidR="00CA32C9">
        <w:t xml:space="preserve">of </w:t>
      </w:r>
      <w:r w:rsidR="00C142A7" w:rsidRPr="00417BDE">
        <w:t>somatic mutations</w:t>
      </w:r>
      <w:r w:rsidR="0031045B">
        <w:t>.</w:t>
      </w:r>
      <w:r w:rsidR="007811FC">
        <w:t xml:space="preserve"> Pattern discovery on the </w:t>
      </w:r>
      <w:r w:rsidR="007811FC" w:rsidRPr="00417BDE">
        <w:t>somatic mutations</w:t>
      </w:r>
      <w:r w:rsidR="007811FC">
        <w:t xml:space="preserve"> with the integration of cancer-related annotation data should be considered in our future</w:t>
      </w:r>
      <w:r w:rsidR="000C445C">
        <w:t xml:space="preserve"> work.</w:t>
      </w:r>
    </w:p>
    <w:p w14:paraId="6C537974" w14:textId="59673579" w:rsidR="00C80028" w:rsidRDefault="00C80028">
      <w:pPr>
        <w:widowControl/>
        <w:spacing w:line="240" w:lineRule="auto"/>
        <w:jc w:val="left"/>
      </w:pPr>
      <w:r>
        <w:br w:type="page"/>
      </w:r>
    </w:p>
    <w:p w14:paraId="02FCFB46" w14:textId="0F3AC4F4" w:rsidR="00FD2C47" w:rsidRDefault="00FD2C47" w:rsidP="00FD2C47">
      <w:pPr>
        <w:pStyle w:val="2"/>
      </w:pPr>
      <w:r>
        <w:lastRenderedPageBreak/>
        <w:t xml:space="preserve">Supplementary Note </w:t>
      </w:r>
      <w:r>
        <w:rPr>
          <w:rFonts w:hint="eastAsia"/>
        </w:rPr>
        <w:t>7</w:t>
      </w:r>
      <w:r w:rsidRPr="00321183">
        <w:t>:</w:t>
      </w:r>
      <w:r>
        <w:t xml:space="preserve"> </w:t>
      </w:r>
      <w:r w:rsidR="00945BF5" w:rsidRPr="00945BF5">
        <w:t xml:space="preserve">Explore further improvements in </w:t>
      </w:r>
      <w:r w:rsidR="002C0AA7">
        <w:t xml:space="preserve">the </w:t>
      </w:r>
      <w:r w:rsidR="00945BF5" w:rsidRPr="00945BF5">
        <w:t>performance</w:t>
      </w:r>
      <w:r w:rsidR="00945BF5">
        <w:t xml:space="preserve"> of DVAR</w:t>
      </w:r>
    </w:p>
    <w:p w14:paraId="3E40550B" w14:textId="25F800C0" w:rsidR="00FD2C47" w:rsidRDefault="006C0728" w:rsidP="00FD2C47">
      <w:r w:rsidRPr="006C0728">
        <w:t xml:space="preserve">We are interested in whether the optimization of the feature extraction module and scoring module </w:t>
      </w:r>
      <w:r w:rsidR="00795632">
        <w:t xml:space="preserve">of DVAR framework </w:t>
      </w:r>
      <w:r w:rsidRPr="006C0728">
        <w:t xml:space="preserve">can continue to improve </w:t>
      </w:r>
      <w:r w:rsidR="00795632">
        <w:t>the</w:t>
      </w:r>
      <w:r w:rsidRPr="006C0728">
        <w:t xml:space="preserve"> performance.</w:t>
      </w:r>
      <w:r w:rsidR="00DF4A9B">
        <w:t xml:space="preserve"> </w:t>
      </w:r>
      <w:r w:rsidR="00DF4A9B" w:rsidRPr="00DF4A9B">
        <w:t xml:space="preserve">The first challenge we encountered during feature processing was the </w:t>
      </w:r>
      <w:r w:rsidR="00DF4A9B">
        <w:t>m</w:t>
      </w:r>
      <w:r w:rsidR="00DF4A9B" w:rsidRPr="00DF4A9B">
        <w:t>issing annotations</w:t>
      </w:r>
      <w:r w:rsidR="00DF4A9B">
        <w:t xml:space="preserve"> of variants</w:t>
      </w:r>
      <w:r w:rsidR="00DF4A9B" w:rsidRPr="00DF4A9B">
        <w:t>.</w:t>
      </w:r>
      <w:r w:rsidR="001F1185">
        <w:t xml:space="preserve"> We used </w:t>
      </w:r>
      <w:r w:rsidR="00DA74EF">
        <w:t xml:space="preserve">the </w:t>
      </w:r>
      <w:r w:rsidR="001F1185" w:rsidRPr="001F1185">
        <w:t xml:space="preserve">mean value </w:t>
      </w:r>
      <w:r w:rsidR="00D607C7">
        <w:t xml:space="preserve">imputation for each </w:t>
      </w:r>
      <w:r w:rsidR="00D607C7" w:rsidRPr="00D607C7">
        <w:t xml:space="preserve">dimension </w:t>
      </w:r>
      <w:r w:rsidR="00D607C7">
        <w:t>of data</w:t>
      </w:r>
      <w:r w:rsidR="00C8056B">
        <w:t xml:space="preserve"> in 2.2, which may i</w:t>
      </w:r>
      <w:r w:rsidR="002C0AA7">
        <w:t>gnore</w:t>
      </w:r>
      <w:r w:rsidR="00C8056B" w:rsidRPr="00C8056B">
        <w:t xml:space="preserve"> </w:t>
      </w:r>
      <w:r w:rsidR="00D607C7">
        <w:t xml:space="preserve">the correlations of </w:t>
      </w:r>
      <w:r w:rsidR="00D607C7" w:rsidRPr="00C8056B">
        <w:t>annotations</w:t>
      </w:r>
      <w:r w:rsidR="00D607C7">
        <w:t xml:space="preserve">. </w:t>
      </w:r>
      <w:r w:rsidR="00535F25" w:rsidRPr="00535F25">
        <w:t>In order to make better use of</w:t>
      </w:r>
      <w:r w:rsidR="00D607C7" w:rsidRPr="00D607C7">
        <w:t xml:space="preserve"> </w:t>
      </w:r>
      <w:r w:rsidR="00D607C7">
        <w:t xml:space="preserve">the </w:t>
      </w:r>
      <w:r w:rsidR="00D607C7" w:rsidRPr="00D607C7">
        <w:t>other dimensions</w:t>
      </w:r>
      <w:r w:rsidR="00D607C7">
        <w:t xml:space="preserve"> of data to impute the missing annotation</w:t>
      </w:r>
      <w:r w:rsidR="00535F25">
        <w:t>,</w:t>
      </w:r>
      <w:r w:rsidR="00D607C7">
        <w:t xml:space="preserve"> </w:t>
      </w:r>
      <w:r w:rsidR="0096780F">
        <w:t>w</w:t>
      </w:r>
      <w:r w:rsidR="00FD2C47" w:rsidRPr="00EC6169">
        <w:t xml:space="preserve">e </w:t>
      </w:r>
      <w:r w:rsidR="00D607C7">
        <w:t xml:space="preserve">used </w:t>
      </w:r>
      <w:r w:rsidR="00535F25" w:rsidRPr="00535F25">
        <w:t>Multivariate Imputation by Chained Equations</w:t>
      </w:r>
      <w:r w:rsidR="00367BE3">
        <w:fldChar w:fldCharType="begin"/>
      </w:r>
      <w:r w:rsidR="00367BE3">
        <w:instrText xml:space="preserve"> ADDIN EN.CITE &lt;EndNote&gt;&lt;Cite&gt;&lt;Author&gt;Buuren&lt;/Author&gt;&lt;Year&gt;2010&lt;/Year&gt;&lt;RecNum&gt;270&lt;/RecNum&gt;&lt;DisplayText&gt;&lt;style face="superscript"&gt;10&lt;/style&gt;&lt;/DisplayText&gt;&lt;record&gt;&lt;rec-number&gt;270&lt;/rec-number&gt;&lt;foreign-keys&gt;&lt;key app="EN" db-id="p9vsx0ftg2rf2jerrv1xpsf80xw9rpetxpwe" timestamp="1533064483"&gt;270&lt;/key&gt;&lt;/foreign-keys&gt;&lt;ref-type name="Journal Article"&gt;17&lt;/ref-type&gt;&lt;contributors&gt;&lt;authors&gt;&lt;author&gt;Buuren, S van&lt;/author&gt;&lt;author&gt;Groothuis-Oudshoorn, Karin&lt;/author&gt;&lt;/authors&gt;&lt;/contributors&gt;&lt;titles&gt;&lt;title&gt;mice: Multivariate imputation by chained equations in R&lt;/title&gt;&lt;secondary-title&gt;Journal of statistical software&lt;/secondary-title&gt;&lt;/titles&gt;&lt;periodical&gt;&lt;full-title&gt;Journal of statistical software&lt;/full-title&gt;&lt;/periodical&gt;&lt;pages&gt;1-68&lt;/pages&gt;&lt;dates&gt;&lt;year&gt;2010&lt;/year&gt;&lt;/dates&gt;&lt;isbn&gt;1548-7660&lt;/isbn&gt;&lt;urls&gt;&lt;/urls&gt;&lt;/record&gt;&lt;/Cite&gt;&lt;/EndNote&gt;</w:instrText>
      </w:r>
      <w:r w:rsidR="00367BE3">
        <w:fldChar w:fldCharType="separate"/>
      </w:r>
      <w:r w:rsidR="00367BE3" w:rsidRPr="00367BE3">
        <w:rPr>
          <w:noProof/>
          <w:vertAlign w:val="superscript"/>
        </w:rPr>
        <w:t>10</w:t>
      </w:r>
      <w:r w:rsidR="00367BE3">
        <w:fldChar w:fldCharType="end"/>
      </w:r>
      <w:r w:rsidR="00535F25">
        <w:t xml:space="preserve"> (MICE)</w:t>
      </w:r>
      <w:r w:rsidR="00D607C7">
        <w:t xml:space="preserve"> </w:t>
      </w:r>
      <w:r w:rsidR="00535F25">
        <w:t>method</w:t>
      </w:r>
      <w:r w:rsidR="001E462F">
        <w:t xml:space="preserve"> for all the variants in the default testing datasets</w:t>
      </w:r>
      <w:r w:rsidR="00535F25">
        <w:t>.</w:t>
      </w:r>
      <w:r w:rsidR="00CD1C36">
        <w:t xml:space="preserve"> </w:t>
      </w:r>
      <w:r w:rsidR="00DB6DB7" w:rsidRPr="00DB6DB7">
        <w:t xml:space="preserve">We </w:t>
      </w:r>
      <w:r w:rsidR="00DB6DB7">
        <w:t xml:space="preserve">choose the </w:t>
      </w:r>
      <w:r w:rsidR="00DB6DB7" w:rsidRPr="00DB6DB7">
        <w:t>predictive mea</w:t>
      </w:r>
      <w:r w:rsidR="00DB6DB7">
        <w:t>n matching as imputation method from the mice package</w:t>
      </w:r>
      <w:r w:rsidR="001E462F">
        <w:t xml:space="preserve">. </w:t>
      </w:r>
      <w:r w:rsidR="009863E3" w:rsidRPr="009863E3">
        <w:t>The iteration number of the algorithm is set to 40</w:t>
      </w:r>
      <w:r w:rsidR="009863E3">
        <w:t>.</w:t>
      </w:r>
      <w:r w:rsidR="00D8213A">
        <w:t xml:space="preserve"> </w:t>
      </w:r>
      <w:r w:rsidR="002B5AD3">
        <w:t>We denote the scores of DVAR with MICE feature imputation as MICE-DVAR</w:t>
      </w:r>
      <w:r w:rsidR="00B91A45">
        <w:t xml:space="preserve">. </w:t>
      </w:r>
      <w:r w:rsidR="00B91A45" w:rsidRPr="00B91A45">
        <w:t xml:space="preserve">The second attempt we made </w:t>
      </w:r>
      <w:r w:rsidR="00B91A45">
        <w:t xml:space="preserve">to improve the performance </w:t>
      </w:r>
      <w:r w:rsidR="00B91A45" w:rsidRPr="00B91A45">
        <w:t>was</w:t>
      </w:r>
      <w:r w:rsidR="00B91A45">
        <w:t xml:space="preserve"> </w:t>
      </w:r>
      <w:r w:rsidR="00886010">
        <w:t xml:space="preserve">feature </w:t>
      </w:r>
      <w:r w:rsidR="00886010">
        <w:rPr>
          <w:rFonts w:hint="eastAsia"/>
          <w:kern w:val="0"/>
        </w:rPr>
        <w:t>transformation</w:t>
      </w:r>
      <w:r w:rsidR="00886010">
        <w:rPr>
          <w:kern w:val="0"/>
        </w:rPr>
        <w:t xml:space="preserve">. </w:t>
      </w:r>
      <w:r w:rsidR="00C81637">
        <w:t xml:space="preserve">DPM </w:t>
      </w:r>
      <w:r w:rsidR="004237BE">
        <w:rPr>
          <w:kern w:val="0"/>
        </w:rPr>
        <w:t xml:space="preserve">model </w:t>
      </w:r>
      <w:r w:rsidR="00372369">
        <w:rPr>
          <w:kern w:val="0"/>
        </w:rPr>
        <w:t xml:space="preserve">used by </w:t>
      </w:r>
      <w:r w:rsidR="004237BE">
        <w:rPr>
          <w:kern w:val="0"/>
        </w:rPr>
        <w:t xml:space="preserve">DVAR is based on the assumption that </w:t>
      </w:r>
      <w:r w:rsidR="00372369">
        <w:rPr>
          <w:kern w:val="0"/>
        </w:rPr>
        <w:t>the input feature</w:t>
      </w:r>
      <w:r w:rsidR="002C0AA7">
        <w:rPr>
          <w:kern w:val="0"/>
        </w:rPr>
        <w:t>s</w:t>
      </w:r>
      <w:r w:rsidR="00372369">
        <w:rPr>
          <w:kern w:val="0"/>
        </w:rPr>
        <w:t xml:space="preserve"> </w:t>
      </w:r>
      <w:r w:rsidR="00372369">
        <w:rPr>
          <w:rFonts w:hint="eastAsia"/>
          <w:kern w:val="0"/>
        </w:rPr>
        <w:t xml:space="preserve">follow </w:t>
      </w:r>
      <w:r w:rsidR="00C81637">
        <w:rPr>
          <w:kern w:val="0"/>
        </w:rPr>
        <w:t xml:space="preserve">the </w:t>
      </w:r>
      <w:r w:rsidR="00372369">
        <w:rPr>
          <w:rFonts w:hint="eastAsia"/>
          <w:kern w:val="0"/>
        </w:rPr>
        <w:t>infinite mixture of multivariate Gaussian distribution</w:t>
      </w:r>
      <w:r w:rsidR="00372369">
        <w:rPr>
          <w:kern w:val="0"/>
        </w:rPr>
        <w:t xml:space="preserve">. </w:t>
      </w:r>
      <w:r w:rsidR="00C81637">
        <w:rPr>
          <w:kern w:val="0"/>
        </w:rPr>
        <w:t xml:space="preserve">However, </w:t>
      </w:r>
      <w:r w:rsidR="00B847C3">
        <w:t xml:space="preserve">the </w:t>
      </w:r>
      <w:r w:rsidR="00696395">
        <w:t xml:space="preserve">features we used </w:t>
      </w:r>
      <w:r w:rsidR="00C81637">
        <w:rPr>
          <w:rFonts w:hint="eastAsia"/>
          <w:kern w:val="0"/>
        </w:rPr>
        <w:t>range</w:t>
      </w:r>
      <w:r w:rsidR="00C81637">
        <w:rPr>
          <w:kern w:val="0"/>
        </w:rPr>
        <w:t>d</w:t>
      </w:r>
      <w:r w:rsidR="00C81637">
        <w:rPr>
          <w:rFonts w:hint="eastAsia"/>
          <w:kern w:val="0"/>
        </w:rPr>
        <w:t xml:space="preserve"> </w:t>
      </w:r>
      <w:r w:rsidR="00C81637">
        <w:rPr>
          <w:kern w:val="0"/>
        </w:rPr>
        <w:t xml:space="preserve">from </w:t>
      </w:r>
      <w:r w:rsidR="00C81637">
        <w:rPr>
          <w:rFonts w:hint="eastAsia"/>
          <w:kern w:val="0"/>
        </w:rPr>
        <w:t>0 to 1</w:t>
      </w:r>
      <w:r w:rsidR="00C81637">
        <w:rPr>
          <w:kern w:val="0"/>
        </w:rPr>
        <w:t>, which m</w:t>
      </w:r>
      <w:r w:rsidR="00C81637" w:rsidRPr="00C81637">
        <w:rPr>
          <w:kern w:val="0"/>
        </w:rPr>
        <w:t>ay deviate from the model assumption</w:t>
      </w:r>
      <w:r w:rsidR="00C81637">
        <w:rPr>
          <w:kern w:val="0"/>
        </w:rPr>
        <w:t xml:space="preserve">. </w:t>
      </w:r>
      <w:r w:rsidR="005C27C1" w:rsidRPr="005C27C1">
        <w:rPr>
          <w:kern w:val="0"/>
        </w:rPr>
        <w:t xml:space="preserve">To </w:t>
      </w:r>
      <w:r w:rsidR="00696395">
        <w:rPr>
          <w:kern w:val="0"/>
        </w:rPr>
        <w:t>address</w:t>
      </w:r>
      <w:r w:rsidR="005C27C1" w:rsidRPr="005C27C1">
        <w:rPr>
          <w:kern w:val="0"/>
        </w:rPr>
        <w:t xml:space="preserve"> this problem</w:t>
      </w:r>
      <w:r w:rsidR="005C27C1">
        <w:rPr>
          <w:kern w:val="0"/>
        </w:rPr>
        <w:t xml:space="preserve">, we used </w:t>
      </w:r>
      <w:r w:rsidR="002C0AA7">
        <w:rPr>
          <w:kern w:val="0"/>
        </w:rPr>
        <w:t xml:space="preserve">the </w:t>
      </w:r>
      <w:r w:rsidR="005C27C1">
        <w:rPr>
          <w:rFonts w:hint="eastAsia"/>
          <w:kern w:val="0"/>
        </w:rPr>
        <w:t>logit</w:t>
      </w:r>
      <w:r w:rsidR="005C27C1">
        <w:rPr>
          <w:kern w:val="0"/>
        </w:rPr>
        <w:t xml:space="preserve"> function to </w:t>
      </w:r>
      <w:r w:rsidR="005C27C1">
        <w:rPr>
          <w:rFonts w:hint="eastAsia"/>
          <w:kern w:val="0"/>
        </w:rPr>
        <w:t xml:space="preserve">ensure </w:t>
      </w:r>
      <w:r w:rsidR="005C27C1">
        <w:rPr>
          <w:kern w:val="0"/>
        </w:rPr>
        <w:t>that the feature</w:t>
      </w:r>
      <w:r w:rsidR="00F46D86">
        <w:rPr>
          <w:kern w:val="0"/>
        </w:rPr>
        <w:t xml:space="preserve"> values fit the </w:t>
      </w:r>
      <w:r w:rsidR="00F46D86">
        <w:rPr>
          <w:rFonts w:hint="eastAsia"/>
          <w:kern w:val="0"/>
        </w:rPr>
        <w:t>model assumption</w:t>
      </w:r>
      <w:r w:rsidR="005C27C1">
        <w:rPr>
          <w:kern w:val="0"/>
        </w:rPr>
        <w:t>.</w:t>
      </w:r>
      <w:r w:rsidR="000D1D2F">
        <w:rPr>
          <w:kern w:val="0"/>
        </w:rPr>
        <w:t xml:space="preserve"> We </w:t>
      </w:r>
      <w:r w:rsidR="000D1D2F" w:rsidRPr="000D1D2F">
        <w:rPr>
          <w:kern w:val="0"/>
        </w:rPr>
        <w:t>convert</w:t>
      </w:r>
      <w:r w:rsidR="00220B43">
        <w:rPr>
          <w:kern w:val="0"/>
        </w:rPr>
        <w:t>ed</w:t>
      </w:r>
      <w:r w:rsidR="000D1D2F" w:rsidRPr="000D1D2F">
        <w:rPr>
          <w:kern w:val="0"/>
        </w:rPr>
        <w:t xml:space="preserve"> all </w:t>
      </w:r>
      <w:r w:rsidR="000D1D2F">
        <w:rPr>
          <w:kern w:val="0"/>
        </w:rPr>
        <w:t xml:space="preserve">the features of the variants </w:t>
      </w:r>
      <w:r w:rsidR="000D1D2F" w:rsidRPr="000D1D2F">
        <w:rPr>
          <w:kern w:val="0"/>
        </w:rPr>
        <w:t>in the training and test sets.</w:t>
      </w:r>
      <w:r w:rsidR="000D1D2F">
        <w:rPr>
          <w:kern w:val="0"/>
        </w:rPr>
        <w:t xml:space="preserve"> </w:t>
      </w:r>
      <w:r w:rsidR="00D54182">
        <w:rPr>
          <w:kern w:val="0"/>
        </w:rPr>
        <w:t>The DPM model of DVAR w</w:t>
      </w:r>
      <w:r w:rsidR="00696395">
        <w:rPr>
          <w:kern w:val="0"/>
        </w:rPr>
        <w:t>as also re-trained. We denote</w:t>
      </w:r>
      <w:r w:rsidR="00D54182">
        <w:rPr>
          <w:kern w:val="0"/>
        </w:rPr>
        <w:t xml:space="preserve"> the </w:t>
      </w:r>
      <w:r w:rsidR="00D54182">
        <w:t xml:space="preserve">scores of DVAR with </w:t>
      </w:r>
      <w:r w:rsidR="00220B43" w:rsidRPr="00220B43">
        <w:t>feature transformation</w:t>
      </w:r>
      <w:r w:rsidR="00220B43">
        <w:t xml:space="preserve"> as LOGIT-DVAR. </w:t>
      </w:r>
      <w:r w:rsidR="00220B43" w:rsidRPr="00220B43">
        <w:t>The last attempt we made was to change the scoring algorithm.</w:t>
      </w:r>
      <w:r w:rsidR="00220B43">
        <w:t xml:space="preserve"> </w:t>
      </w:r>
      <w:r w:rsidR="00CF506F">
        <w:t>For the DVAR-score method, w</w:t>
      </w:r>
      <w:r w:rsidR="00220B43" w:rsidRPr="00220B43">
        <w:t>e used the</w:t>
      </w:r>
      <w:r w:rsidR="002C0AA7">
        <w:t xml:space="preserve"> cluster labels </w:t>
      </w:r>
      <w:r w:rsidR="00220B43">
        <w:t>to determine the scoring weights of variants</w:t>
      </w:r>
      <w:r w:rsidR="00CF506F">
        <w:t xml:space="preserve">. </w:t>
      </w:r>
      <w:r w:rsidR="00CF506F" w:rsidRPr="00CF506F">
        <w:t xml:space="preserve">This scoring </w:t>
      </w:r>
      <w:r w:rsidR="00585672">
        <w:t xml:space="preserve">method </w:t>
      </w:r>
      <w:r w:rsidR="00CF506F" w:rsidRPr="00CF506F">
        <w:t xml:space="preserve">can be extended to </w:t>
      </w:r>
      <w:r w:rsidR="00CF506F">
        <w:t>support the in</w:t>
      </w:r>
      <w:r w:rsidR="00696395">
        <w:t xml:space="preserve">put from clustering labels </w:t>
      </w:r>
      <w:r w:rsidR="00CF506F">
        <w:t xml:space="preserve">generated from other frameworks. For the DPM model that we used in the clustering process, we </w:t>
      </w:r>
      <w:r w:rsidR="007A1FC6">
        <w:t xml:space="preserve">can </w:t>
      </w:r>
      <w:r w:rsidR="00E81509">
        <w:t xml:space="preserve">replace the </w:t>
      </w:r>
      <w:r w:rsidR="00E81509">
        <w:rPr>
          <w:rFonts w:hint="eastAsia"/>
          <w:kern w:val="0"/>
        </w:rPr>
        <w:t>weight</w:t>
      </w:r>
      <w:r w:rsidR="00E81509">
        <w:t xml:space="preserve">s of the </w:t>
      </w:r>
      <w:r w:rsidR="00E81509" w:rsidRPr="00CF506F">
        <w:t>scoring</w:t>
      </w:r>
      <w:r w:rsidR="00E81509">
        <w:t xml:space="preserve"> method with </w:t>
      </w:r>
      <w:r w:rsidR="007A1FC6">
        <w:rPr>
          <w:rFonts w:hint="eastAsia"/>
          <w:kern w:val="0"/>
        </w:rPr>
        <w:t>the posterior probabilities</w:t>
      </w:r>
      <w:r w:rsidR="00E81509">
        <w:rPr>
          <w:rFonts w:hint="eastAsia"/>
          <w:kern w:val="0"/>
        </w:rPr>
        <w:t xml:space="preserve"> for each variant </w:t>
      </w:r>
      <w:r w:rsidR="005F037E">
        <w:rPr>
          <w:kern w:val="0"/>
        </w:rPr>
        <w:t>of</w:t>
      </w:r>
      <w:r w:rsidR="00E81509">
        <w:rPr>
          <w:rFonts w:hint="eastAsia"/>
          <w:kern w:val="0"/>
        </w:rPr>
        <w:t xml:space="preserve"> </w:t>
      </w:r>
      <w:r w:rsidR="007A1FC6">
        <w:rPr>
          <w:kern w:val="0"/>
        </w:rPr>
        <w:t xml:space="preserve">all the clusters to </w:t>
      </w:r>
      <w:r w:rsidR="007A1FC6" w:rsidRPr="00945BF5">
        <w:t>further</w:t>
      </w:r>
      <w:r w:rsidR="007A1FC6">
        <w:t xml:space="preserve"> improve the performance. </w:t>
      </w:r>
      <w:r w:rsidR="005F037E">
        <w:rPr>
          <w:kern w:val="0"/>
        </w:rPr>
        <w:t xml:space="preserve">We denote </w:t>
      </w:r>
      <w:r w:rsidR="007A1FC6">
        <w:rPr>
          <w:kern w:val="0"/>
        </w:rPr>
        <w:t xml:space="preserve">the </w:t>
      </w:r>
      <w:r w:rsidR="007A1FC6">
        <w:t xml:space="preserve">scores generated </w:t>
      </w:r>
      <w:r w:rsidR="00B95ABB">
        <w:t>by</w:t>
      </w:r>
      <w:r w:rsidR="007A1FC6">
        <w:t xml:space="preserve"> this </w:t>
      </w:r>
      <w:r w:rsidR="007A1FC6" w:rsidRPr="00CF506F">
        <w:t>scoring</w:t>
      </w:r>
      <w:r w:rsidR="007A1FC6">
        <w:t xml:space="preserve"> method as PW-DVAR.</w:t>
      </w:r>
      <w:r w:rsidR="003376D9">
        <w:t xml:space="preserve"> </w:t>
      </w:r>
      <w:r w:rsidR="003376D9" w:rsidRPr="003376D9">
        <w:t xml:space="preserve">We used Clinvar, fine-mapped GWAS, GTEX eQTLs, and MPRA </w:t>
      </w:r>
      <w:r w:rsidR="003376D9">
        <w:t xml:space="preserve">datasets </w:t>
      </w:r>
      <w:r w:rsidR="003376D9" w:rsidRPr="003376D9">
        <w:t>to evaluate the prediction accuracy</w:t>
      </w:r>
      <w:r w:rsidR="003376D9">
        <w:t xml:space="preserve"> of MICE-DVAR, LOGIT-DVAR and PW-DVAR.</w:t>
      </w:r>
      <w:r w:rsidR="003376D9">
        <w:rPr>
          <w:rFonts w:hint="eastAsia"/>
        </w:rPr>
        <w:t xml:space="preserve"> </w:t>
      </w:r>
      <w:r w:rsidR="00FD2C47" w:rsidRPr="001047BD">
        <w:t>The results show that</w:t>
      </w:r>
      <w:r w:rsidR="00FD2C47">
        <w:t xml:space="preserve"> </w:t>
      </w:r>
      <w:r w:rsidR="00AA062C">
        <w:t xml:space="preserve">all the scores </w:t>
      </w:r>
      <w:r w:rsidR="00975181">
        <w:t>are</w:t>
      </w:r>
      <w:r w:rsidR="00FD2C47">
        <w:rPr>
          <w:rFonts w:hint="eastAsia"/>
        </w:rPr>
        <w:t xml:space="preserve"> </w:t>
      </w:r>
      <w:r w:rsidR="00696395">
        <w:t>comparable</w:t>
      </w:r>
      <w:r w:rsidR="00FD2C47">
        <w:t xml:space="preserve"> </w:t>
      </w:r>
      <w:r w:rsidR="004C047F">
        <w:t>with</w:t>
      </w:r>
      <w:r w:rsidR="00FD2C47">
        <w:t xml:space="preserve"> the </w:t>
      </w:r>
      <w:r w:rsidR="00AA062C">
        <w:t>original DVAR score</w:t>
      </w:r>
      <w:r w:rsidR="00FD2C47">
        <w:t xml:space="preserve"> </w:t>
      </w:r>
      <w:r w:rsidR="006B4367">
        <w:t xml:space="preserve">on the </w:t>
      </w:r>
      <w:r w:rsidR="006B4367" w:rsidRPr="003376D9">
        <w:t>Clinvar</w:t>
      </w:r>
      <w:r w:rsidR="00974B83">
        <w:t xml:space="preserve"> </w:t>
      </w:r>
      <w:r w:rsidR="004F11DA">
        <w:t>data</w:t>
      </w:r>
      <w:r w:rsidR="00974B83">
        <w:t>set</w:t>
      </w:r>
      <w:r w:rsidR="006B4367">
        <w:t xml:space="preserve"> </w:t>
      </w:r>
      <w:r w:rsidR="00FD2C47">
        <w:t>(</w:t>
      </w:r>
      <w:r w:rsidR="00824A2B">
        <w:fldChar w:fldCharType="begin"/>
      </w:r>
      <w:r w:rsidR="00824A2B">
        <w:instrText xml:space="preserve"> REF _Ref520823306 \h </w:instrText>
      </w:r>
      <w:r w:rsidR="00824A2B">
        <w:fldChar w:fldCharType="separate"/>
      </w:r>
      <w:r w:rsidR="00DC750F" w:rsidRPr="009E3F74">
        <w:rPr>
          <w:b/>
        </w:rPr>
        <w:t>Figure S</w:t>
      </w:r>
      <w:r w:rsidR="00DC750F">
        <w:rPr>
          <w:b/>
          <w:noProof/>
        </w:rPr>
        <w:t>10</w:t>
      </w:r>
      <w:r w:rsidR="00824A2B">
        <w:fldChar w:fldCharType="end"/>
      </w:r>
      <w:r w:rsidR="00FD2C47">
        <w:t xml:space="preserve">). </w:t>
      </w:r>
      <w:r w:rsidR="007B1973" w:rsidRPr="006E053F">
        <w:t xml:space="preserve">PW-DVAR </w:t>
      </w:r>
      <w:r w:rsidR="007B1973">
        <w:lastRenderedPageBreak/>
        <w:t>(AUC</w:t>
      </w:r>
      <w:r w:rsidR="007B1973" w:rsidRPr="006E053F">
        <w:rPr>
          <w:vertAlign w:val="subscript"/>
        </w:rPr>
        <w:t>PR</w:t>
      </w:r>
      <w:r w:rsidR="007B1973">
        <w:t xml:space="preserve">=0.982) </w:t>
      </w:r>
      <w:r w:rsidR="007B1973" w:rsidRPr="006E053F">
        <w:t xml:space="preserve">even performs slightly better than the original </w:t>
      </w:r>
      <w:r w:rsidR="007B1973">
        <w:t xml:space="preserve">DVAR </w:t>
      </w:r>
      <w:r w:rsidR="007B1973" w:rsidRPr="006E053F">
        <w:t>score</w:t>
      </w:r>
      <w:r w:rsidR="007B1973">
        <w:t xml:space="preserve"> (AUC</w:t>
      </w:r>
      <w:r w:rsidR="007B1973" w:rsidRPr="006E053F">
        <w:rPr>
          <w:vertAlign w:val="subscript"/>
        </w:rPr>
        <w:t>PR</w:t>
      </w:r>
      <w:r w:rsidR="007B1973">
        <w:t xml:space="preserve">=0.981). </w:t>
      </w:r>
      <w:r w:rsidR="00B533F4">
        <w:t>On the other datasets, the original DVAR method a</w:t>
      </w:r>
      <w:r w:rsidR="00B533F4" w:rsidRPr="00B533F4">
        <w:t>lways maintain</w:t>
      </w:r>
      <w:r w:rsidR="00B95ABB">
        <w:t>s</w:t>
      </w:r>
      <w:r w:rsidR="00B533F4" w:rsidRPr="00B533F4">
        <w:t xml:space="preserve"> more stable performance than other methods</w:t>
      </w:r>
      <w:r w:rsidR="00B533F4">
        <w:t xml:space="preserve"> (PW-DVAR is</w:t>
      </w:r>
      <w:r w:rsidR="00B533F4">
        <w:rPr>
          <w:rFonts w:hint="eastAsia"/>
        </w:rPr>
        <w:t xml:space="preserve"> </w:t>
      </w:r>
      <w:r w:rsidR="00B533F4">
        <w:t xml:space="preserve">competitive compared with DVAR on the </w:t>
      </w:r>
      <w:r w:rsidR="00B533F4" w:rsidRPr="003376D9">
        <w:t>fine-mapped GWAS</w:t>
      </w:r>
      <w:r w:rsidR="00B533F4">
        <w:t xml:space="preserve"> dataset). </w:t>
      </w:r>
      <w:r w:rsidR="000D3773" w:rsidRPr="000D3773">
        <w:t xml:space="preserve">In summary, </w:t>
      </w:r>
      <w:r w:rsidR="000D3773">
        <w:t>t</w:t>
      </w:r>
      <w:r w:rsidR="000D3773" w:rsidRPr="000D3773">
        <w:t xml:space="preserve">he original </w:t>
      </w:r>
      <w:r w:rsidR="000D3773">
        <w:t>DVAR framework</w:t>
      </w:r>
      <w:r w:rsidR="000D3773" w:rsidRPr="000D3773">
        <w:t xml:space="preserve"> shows stable performance on various test sets</w:t>
      </w:r>
      <w:r w:rsidR="000D3773">
        <w:t xml:space="preserve">. The </w:t>
      </w:r>
      <w:r w:rsidR="000D3773" w:rsidRPr="000D3773">
        <w:t xml:space="preserve">optimization of </w:t>
      </w:r>
      <w:r w:rsidR="00F303A0">
        <w:t xml:space="preserve">the </w:t>
      </w:r>
      <w:r w:rsidR="000D3773" w:rsidRPr="000D3773">
        <w:t xml:space="preserve">feature extraction </w:t>
      </w:r>
      <w:r w:rsidR="00F303A0">
        <w:t xml:space="preserve">method </w:t>
      </w:r>
      <w:r w:rsidR="000D3773" w:rsidRPr="000D3773">
        <w:t xml:space="preserve">and </w:t>
      </w:r>
      <w:r w:rsidR="00F303A0">
        <w:t xml:space="preserve">the </w:t>
      </w:r>
      <w:r w:rsidR="000D3773" w:rsidRPr="000D3773">
        <w:t xml:space="preserve">scoring </w:t>
      </w:r>
      <w:r w:rsidR="00F303A0">
        <w:t>method</w:t>
      </w:r>
      <w:r w:rsidR="000D3773" w:rsidRPr="000D3773">
        <w:t xml:space="preserve"> will continue </w:t>
      </w:r>
      <w:r w:rsidR="000D3773">
        <w:t xml:space="preserve">in </w:t>
      </w:r>
      <w:r w:rsidR="00F303A0">
        <w:t>the future</w:t>
      </w:r>
      <w:r w:rsidR="000D3773" w:rsidRPr="000D3773">
        <w:t>.</w:t>
      </w:r>
    </w:p>
    <w:p w14:paraId="677B572B" w14:textId="7DC69B9F" w:rsidR="00C73160" w:rsidRDefault="00C73160">
      <w:pPr>
        <w:widowControl/>
        <w:spacing w:line="240" w:lineRule="auto"/>
        <w:jc w:val="left"/>
      </w:pPr>
      <w:r>
        <w:br w:type="page"/>
      </w:r>
    </w:p>
    <w:p w14:paraId="76584BBB" w14:textId="7D911F95" w:rsidR="008F0A6C" w:rsidRDefault="008F0A6C" w:rsidP="008F0A6C">
      <w:pPr>
        <w:pStyle w:val="2"/>
      </w:pPr>
      <w:r>
        <w:lastRenderedPageBreak/>
        <w:t xml:space="preserve">Supplementary Note </w:t>
      </w:r>
      <w:r w:rsidR="00DC3BE9">
        <w:rPr>
          <w:rFonts w:hint="eastAsia"/>
        </w:rPr>
        <w:t>8</w:t>
      </w:r>
      <w:r w:rsidRPr="00321183">
        <w:t>:</w:t>
      </w:r>
      <w:r>
        <w:t xml:space="preserve"> </w:t>
      </w:r>
      <w:r w:rsidRPr="00EC6169">
        <w:t>DVAR scores across allele frequencies</w:t>
      </w:r>
    </w:p>
    <w:p w14:paraId="345E4729" w14:textId="11883DBB" w:rsidR="008F0A6C" w:rsidRPr="00EC6169" w:rsidRDefault="008F0A6C" w:rsidP="008F0A6C">
      <w:r w:rsidRPr="00EC6169">
        <w:t>We evaluated the functional consequences of variants with different MAFs and in particular, we were interested in whether and to what extent rare alleles are more likely to be functional than common ones. We pre-computed the functional scores of 2 million variants randomly select from 1KGP and separated them into four subgroups according to the different MAF bins ((0, 0.001), [0.001, 0.01), [0.01, 0.05), (0.05, 0.5)). We denote the subgroup with MAF &gt; 0.05 as the common allele group while the subgroup with MAF &lt; 0.001 as the rare allele group. Contrasting the rare vs. the common allele groups, it is clear that the rare alleles have significantly higher functional scores than the common alleles (one-sided P-value = 1.33e</w:t>
      </w:r>
      <w:r>
        <w:t>-104, Wilcoxon signed rank test</w:t>
      </w:r>
      <w:r w:rsidRPr="00EC6169">
        <w:t>). Evaluating alleles across these four groups, we found that the average scores increase with decreasing allele frequencies (</w:t>
      </w:r>
      <w:r>
        <w:fldChar w:fldCharType="begin"/>
      </w:r>
      <w:r>
        <w:instrText xml:space="preserve"> REF _Ref520659553 \h </w:instrText>
      </w:r>
      <w:r>
        <w:fldChar w:fldCharType="separate"/>
      </w:r>
      <w:r w:rsidR="00DC750F" w:rsidRPr="00D7131D">
        <w:rPr>
          <w:b/>
        </w:rPr>
        <w:t>Figure S</w:t>
      </w:r>
      <w:r w:rsidR="00DC750F">
        <w:rPr>
          <w:b/>
          <w:noProof/>
        </w:rPr>
        <w:t>11</w:t>
      </w:r>
      <w:r>
        <w:fldChar w:fldCharType="end"/>
      </w:r>
      <w:r w:rsidRPr="00EC6169">
        <w:t>). We also evaluated variants in Intergenic, Intron and Enhancer regions separately, and in all of these three regions rare alleles have significantly higher functional prediction scores than common alleles (Wilcoxon signed rank test, one-sided P-values are: Intergenic = 0.012, Intron = 4.45e-64, Enhancer = 6.60e-4) with similarly w</w:t>
      </w:r>
      <w:r>
        <w:t>eak differences across MAF bins</w:t>
      </w:r>
      <w:r w:rsidRPr="00EC6169">
        <w:t>.</w:t>
      </w:r>
    </w:p>
    <w:p w14:paraId="0813B01F" w14:textId="77777777" w:rsidR="00EC6169" w:rsidRPr="008F0A6C" w:rsidRDefault="00EC6169" w:rsidP="00EC6169"/>
    <w:p w14:paraId="7A40C34A" w14:textId="5B83E376" w:rsidR="003229D4" w:rsidRPr="003229D4" w:rsidRDefault="003229D4" w:rsidP="00EC6169">
      <w:r w:rsidRPr="003229D4">
        <w:rPr>
          <w:rFonts w:hint="eastAsia"/>
        </w:rPr>
        <w:t>R</w:t>
      </w:r>
      <w:r w:rsidRPr="003229D4">
        <w:t>eference</w:t>
      </w:r>
    </w:p>
    <w:p w14:paraId="7B79AB44" w14:textId="77777777" w:rsidR="00B533F4" w:rsidRPr="00B533F4" w:rsidRDefault="003229D4" w:rsidP="00B533F4">
      <w:pPr>
        <w:pStyle w:val="EndNoteBibliography"/>
        <w:ind w:left="720" w:hanging="720"/>
      </w:pPr>
      <w:r w:rsidRPr="003229D4">
        <w:fldChar w:fldCharType="begin"/>
      </w:r>
      <w:r w:rsidR="00F43311" w:rsidRPr="003229D4">
        <w:instrText xml:space="preserve"> ADDIN EN.REFLIST </w:instrText>
      </w:r>
      <w:r w:rsidRPr="003229D4">
        <w:fldChar w:fldCharType="separate"/>
      </w:r>
      <w:r w:rsidR="00B533F4" w:rsidRPr="00B533F4">
        <w:t>1.</w:t>
      </w:r>
      <w:r w:rsidR="00B533F4" w:rsidRPr="00B533F4">
        <w:tab/>
        <w:t xml:space="preserve">Bishop, C.M. Pattern recognition. </w:t>
      </w:r>
      <w:r w:rsidR="00B533F4" w:rsidRPr="00B533F4">
        <w:rPr>
          <w:i/>
        </w:rPr>
        <w:t>Machine Learning</w:t>
      </w:r>
      <w:r w:rsidR="00B533F4" w:rsidRPr="00B533F4">
        <w:t xml:space="preserve"> </w:t>
      </w:r>
      <w:r w:rsidR="00B533F4" w:rsidRPr="00B533F4">
        <w:rPr>
          <w:b/>
        </w:rPr>
        <w:t>128</w:t>
      </w:r>
      <w:r w:rsidR="00B533F4" w:rsidRPr="00B533F4">
        <w:t>(2006).</w:t>
      </w:r>
    </w:p>
    <w:p w14:paraId="3EE404A2" w14:textId="77777777" w:rsidR="00B533F4" w:rsidRPr="00B533F4" w:rsidRDefault="00B533F4" w:rsidP="00B533F4">
      <w:pPr>
        <w:pStyle w:val="EndNoteBibliography"/>
        <w:ind w:left="720" w:hanging="720"/>
      </w:pPr>
      <w:r w:rsidRPr="00B533F4">
        <w:t>2.</w:t>
      </w:r>
      <w:r w:rsidRPr="00B533F4">
        <w:tab/>
        <w:t xml:space="preserve">Blei, D.M. &amp; Jordan, M.I. Variational inference for Dirichlet process mixtures. </w:t>
      </w:r>
      <w:r w:rsidRPr="00B533F4">
        <w:rPr>
          <w:i/>
        </w:rPr>
        <w:t>Bayesian analysis</w:t>
      </w:r>
      <w:r w:rsidRPr="00B533F4">
        <w:t xml:space="preserve"> </w:t>
      </w:r>
      <w:r w:rsidRPr="00B533F4">
        <w:rPr>
          <w:b/>
        </w:rPr>
        <w:t>1</w:t>
      </w:r>
      <w:r w:rsidRPr="00B533F4">
        <w:t>, 121-143 (2006).</w:t>
      </w:r>
    </w:p>
    <w:p w14:paraId="2BD0CDDB" w14:textId="77777777" w:rsidR="00B533F4" w:rsidRPr="00B533F4" w:rsidRDefault="00B533F4" w:rsidP="00B533F4">
      <w:pPr>
        <w:pStyle w:val="EndNoteBibliography"/>
        <w:ind w:left="720" w:hanging="720"/>
      </w:pPr>
      <w:r w:rsidRPr="00B533F4">
        <w:t>3.</w:t>
      </w:r>
      <w:r w:rsidRPr="00B533F4">
        <w:tab/>
        <w:t xml:space="preserve">Ernst, J. &amp; Kellis, M. ChromHMM: automating chromatin-state discovery and characterization. </w:t>
      </w:r>
      <w:r w:rsidRPr="00B533F4">
        <w:rPr>
          <w:i/>
        </w:rPr>
        <w:t>Nat Methods</w:t>
      </w:r>
      <w:r w:rsidRPr="00B533F4">
        <w:t xml:space="preserve"> </w:t>
      </w:r>
      <w:r w:rsidRPr="00B533F4">
        <w:rPr>
          <w:b/>
        </w:rPr>
        <w:t>9</w:t>
      </w:r>
      <w:r w:rsidRPr="00B533F4">
        <w:t>, 215-6 (2012).</w:t>
      </w:r>
    </w:p>
    <w:p w14:paraId="3F431E0F" w14:textId="77777777" w:rsidR="00B533F4" w:rsidRPr="00B533F4" w:rsidRDefault="00B533F4" w:rsidP="00B533F4">
      <w:pPr>
        <w:pStyle w:val="EndNoteBibliography"/>
        <w:ind w:left="720" w:hanging="720"/>
      </w:pPr>
      <w:r w:rsidRPr="00B533F4">
        <w:t>4.</w:t>
      </w:r>
      <w:r w:rsidRPr="00B533F4">
        <w:tab/>
        <w:t>Roadmap Epigenomics, C.</w:t>
      </w:r>
      <w:r w:rsidRPr="00B533F4">
        <w:rPr>
          <w:i/>
        </w:rPr>
        <w:t xml:space="preserve"> et al.</w:t>
      </w:r>
      <w:r w:rsidRPr="00B533F4">
        <w:t xml:space="preserve"> Integrative analysis of 111 reference human epigenomes. </w:t>
      </w:r>
      <w:r w:rsidRPr="00B533F4">
        <w:rPr>
          <w:i/>
        </w:rPr>
        <w:t>Nature</w:t>
      </w:r>
      <w:r w:rsidRPr="00B533F4">
        <w:t xml:space="preserve"> </w:t>
      </w:r>
      <w:r w:rsidRPr="00B533F4">
        <w:rPr>
          <w:b/>
        </w:rPr>
        <w:t>518</w:t>
      </w:r>
      <w:r w:rsidRPr="00B533F4">
        <w:t>, 317-30 (2015).</w:t>
      </w:r>
    </w:p>
    <w:p w14:paraId="49E2F761" w14:textId="77777777" w:rsidR="00B533F4" w:rsidRPr="00B533F4" w:rsidRDefault="00B533F4" w:rsidP="00B533F4">
      <w:pPr>
        <w:pStyle w:val="EndNoteBibliography"/>
        <w:ind w:left="720" w:hanging="720"/>
      </w:pPr>
      <w:r w:rsidRPr="00B533F4">
        <w:t>5.</w:t>
      </w:r>
      <w:r w:rsidRPr="00B533F4">
        <w:tab/>
        <w:t xml:space="preserve">Chorev, M. &amp; Carmel, L. The function of introns. </w:t>
      </w:r>
      <w:r w:rsidRPr="00B533F4">
        <w:rPr>
          <w:i/>
        </w:rPr>
        <w:t>Front Genet</w:t>
      </w:r>
      <w:r w:rsidRPr="00B533F4">
        <w:t xml:space="preserve"> </w:t>
      </w:r>
      <w:r w:rsidRPr="00B533F4">
        <w:rPr>
          <w:b/>
        </w:rPr>
        <w:t>3</w:t>
      </w:r>
      <w:r w:rsidRPr="00B533F4">
        <w:t>, 55 (2012).</w:t>
      </w:r>
    </w:p>
    <w:p w14:paraId="5242BDAD" w14:textId="77777777" w:rsidR="00B533F4" w:rsidRPr="00B533F4" w:rsidRDefault="00B533F4" w:rsidP="00B533F4">
      <w:pPr>
        <w:pStyle w:val="EndNoteBibliography"/>
        <w:ind w:left="720" w:hanging="720"/>
      </w:pPr>
      <w:r w:rsidRPr="00B533F4">
        <w:t>6.</w:t>
      </w:r>
      <w:r w:rsidRPr="00B533F4">
        <w:tab/>
        <w:t xml:space="preserve">Huang, Y.F., Gulko, B. &amp; Siepel, A. Fast, scalable prediction of deleterious noncoding variants from functional and population genomic data. </w:t>
      </w:r>
      <w:r w:rsidRPr="00B533F4">
        <w:rPr>
          <w:i/>
        </w:rPr>
        <w:t>Nat Genet</w:t>
      </w:r>
      <w:r w:rsidRPr="00B533F4">
        <w:t xml:space="preserve"> (2017).</w:t>
      </w:r>
    </w:p>
    <w:p w14:paraId="500E547B" w14:textId="77777777" w:rsidR="00B533F4" w:rsidRPr="00B533F4" w:rsidRDefault="00B533F4" w:rsidP="00B533F4">
      <w:pPr>
        <w:pStyle w:val="EndNoteBibliography"/>
        <w:ind w:left="720" w:hanging="720"/>
      </w:pPr>
      <w:r w:rsidRPr="00B533F4">
        <w:t>7.</w:t>
      </w:r>
      <w:r w:rsidRPr="00B533F4">
        <w:tab/>
        <w:t xml:space="preserve">Ionita-Laza, I., McCallum, K., Xu, B. &amp; Buxbaum, J.D. A spectral approach integrating functional genomic annotations for coding and noncoding variants. </w:t>
      </w:r>
      <w:r w:rsidRPr="00B533F4">
        <w:rPr>
          <w:i/>
        </w:rPr>
        <w:t>Nat Genet</w:t>
      </w:r>
      <w:r w:rsidRPr="00B533F4">
        <w:t xml:space="preserve"> </w:t>
      </w:r>
      <w:r w:rsidRPr="00B533F4">
        <w:rPr>
          <w:b/>
        </w:rPr>
        <w:t>48</w:t>
      </w:r>
      <w:r w:rsidRPr="00B533F4">
        <w:t>, 214-20 (2016).</w:t>
      </w:r>
    </w:p>
    <w:p w14:paraId="352185F9" w14:textId="77777777" w:rsidR="00B533F4" w:rsidRPr="00B533F4" w:rsidRDefault="00B533F4" w:rsidP="00B533F4">
      <w:pPr>
        <w:pStyle w:val="EndNoteBibliography"/>
        <w:ind w:left="720" w:hanging="720"/>
      </w:pPr>
      <w:r w:rsidRPr="00B533F4">
        <w:t>8.</w:t>
      </w:r>
      <w:r w:rsidRPr="00B533F4">
        <w:tab/>
        <w:t>Forbes, S.A.</w:t>
      </w:r>
      <w:r w:rsidRPr="00B533F4">
        <w:rPr>
          <w:i/>
        </w:rPr>
        <w:t xml:space="preserve"> et al.</w:t>
      </w:r>
      <w:r w:rsidRPr="00B533F4">
        <w:t xml:space="preserve"> COSMIC: somatic cancer genetics at high-resolution. </w:t>
      </w:r>
      <w:r w:rsidRPr="00B533F4">
        <w:rPr>
          <w:i/>
        </w:rPr>
        <w:t>Nucleic Acids Res</w:t>
      </w:r>
      <w:r w:rsidRPr="00B533F4">
        <w:t xml:space="preserve"> </w:t>
      </w:r>
      <w:r w:rsidRPr="00B533F4">
        <w:rPr>
          <w:b/>
        </w:rPr>
        <w:t>45</w:t>
      </w:r>
      <w:r w:rsidRPr="00B533F4">
        <w:t>, D777-D783 (2017).</w:t>
      </w:r>
    </w:p>
    <w:p w14:paraId="4028A3C4" w14:textId="77777777" w:rsidR="00B533F4" w:rsidRPr="00B533F4" w:rsidRDefault="00B533F4" w:rsidP="00B533F4">
      <w:pPr>
        <w:pStyle w:val="EndNoteBibliography"/>
        <w:ind w:left="720" w:hanging="720"/>
      </w:pPr>
      <w:r w:rsidRPr="00B533F4">
        <w:t>9.</w:t>
      </w:r>
      <w:r w:rsidRPr="00B533F4">
        <w:tab/>
        <w:t xml:space="preserve">Ritchie, G.R., Dunham, I., Zeggini, E. &amp; Flicek, P. Functional annotation of noncoding sequence variants. </w:t>
      </w:r>
      <w:r w:rsidRPr="00B533F4">
        <w:rPr>
          <w:i/>
        </w:rPr>
        <w:t>Nat Methods</w:t>
      </w:r>
      <w:r w:rsidRPr="00B533F4">
        <w:t xml:space="preserve"> </w:t>
      </w:r>
      <w:r w:rsidRPr="00B533F4">
        <w:rPr>
          <w:b/>
        </w:rPr>
        <w:t>11</w:t>
      </w:r>
      <w:r w:rsidRPr="00B533F4">
        <w:t>, 294-6 (2014).</w:t>
      </w:r>
    </w:p>
    <w:p w14:paraId="450B17E3" w14:textId="419279D8" w:rsidR="00884457" w:rsidRDefault="00B533F4" w:rsidP="00DC750F">
      <w:pPr>
        <w:pStyle w:val="EndNoteBibliography"/>
        <w:ind w:left="720" w:hanging="720"/>
      </w:pPr>
      <w:r w:rsidRPr="00B533F4">
        <w:lastRenderedPageBreak/>
        <w:t>10.</w:t>
      </w:r>
      <w:r w:rsidRPr="00B533F4">
        <w:tab/>
        <w:t xml:space="preserve">Buuren, S.v. &amp; Groothuis-Oudshoorn, K. mice: Multivariate imputation by chained equations in R. </w:t>
      </w:r>
      <w:r w:rsidRPr="00B533F4">
        <w:rPr>
          <w:i/>
        </w:rPr>
        <w:t>Journal of statistical software</w:t>
      </w:r>
      <w:r w:rsidRPr="00B533F4">
        <w:t>, 1-68 (2010).</w:t>
      </w:r>
    </w:p>
    <w:p w14:paraId="7DADFE22" w14:textId="692796A8" w:rsidR="00884457" w:rsidRDefault="00884457">
      <w:pPr>
        <w:widowControl/>
        <w:spacing w:line="240" w:lineRule="auto"/>
        <w:jc w:val="left"/>
        <w:rPr>
          <w:rFonts w:ascii="等线" w:eastAsia="等线" w:hAnsi="等线"/>
          <w:noProof/>
          <w:sz w:val="20"/>
        </w:rPr>
      </w:pPr>
      <w:r>
        <w:br w:type="page"/>
      </w:r>
    </w:p>
    <w:p w14:paraId="2ECBAC22" w14:textId="77777777" w:rsidR="00B533F4" w:rsidRPr="00B533F4" w:rsidRDefault="00B533F4" w:rsidP="00884457">
      <w:pPr>
        <w:pStyle w:val="EndNoteBibliography"/>
      </w:pPr>
    </w:p>
    <w:p w14:paraId="24C4E799" w14:textId="721F63AD" w:rsidR="00AA393C" w:rsidRDefault="003229D4" w:rsidP="00EC6169">
      <w:pPr>
        <w:pStyle w:val="a9"/>
      </w:pPr>
      <w:r w:rsidRPr="003229D4">
        <w:fldChar w:fldCharType="end"/>
      </w:r>
      <w:r w:rsidR="0051222D">
        <w:rPr>
          <w:noProof/>
        </w:rPr>
        <w:drawing>
          <wp:inline distT="0" distB="0" distL="0" distR="0" wp14:anchorId="57B5C160" wp14:editId="0758C17D">
            <wp:extent cx="5274310" cy="6091555"/>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ry Fig.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6091555"/>
                    </a:xfrm>
                    <a:prstGeom prst="rect">
                      <a:avLst/>
                    </a:prstGeom>
                  </pic:spPr>
                </pic:pic>
              </a:graphicData>
            </a:graphic>
          </wp:inline>
        </w:drawing>
      </w:r>
    </w:p>
    <w:p w14:paraId="30F5B0D9" w14:textId="753434CF" w:rsidR="00AA393C" w:rsidRDefault="00AA393C" w:rsidP="00EC6169">
      <w:pPr>
        <w:pStyle w:val="a9"/>
      </w:pPr>
      <w:bookmarkStart w:id="40" w:name="_Ref493677560"/>
      <w:r w:rsidRPr="00DA242D">
        <w:rPr>
          <w:b/>
        </w:rPr>
        <w:t>Figure S</w:t>
      </w:r>
      <w:r w:rsidR="00AB5F17" w:rsidRPr="00DA242D">
        <w:rPr>
          <w:b/>
        </w:rPr>
        <w:fldChar w:fldCharType="begin"/>
      </w:r>
      <w:r w:rsidR="00AB5F17" w:rsidRPr="00DA242D">
        <w:rPr>
          <w:b/>
        </w:rPr>
        <w:instrText xml:space="preserve"> SEQ Figure_S. \* ARABIC </w:instrText>
      </w:r>
      <w:r w:rsidR="00AB5F17" w:rsidRPr="00DA242D">
        <w:rPr>
          <w:b/>
        </w:rPr>
        <w:fldChar w:fldCharType="separate"/>
      </w:r>
      <w:r w:rsidR="00DC750F">
        <w:rPr>
          <w:b/>
          <w:noProof/>
        </w:rPr>
        <w:t>1</w:t>
      </w:r>
      <w:r w:rsidR="00AB5F17" w:rsidRPr="00DA242D">
        <w:rPr>
          <w:b/>
          <w:noProof/>
        </w:rPr>
        <w:fldChar w:fldCharType="end"/>
      </w:r>
      <w:bookmarkEnd w:id="40"/>
      <w:r>
        <w:t xml:space="preserve"> Exploration of different patterns of </w:t>
      </w:r>
      <w:bookmarkStart w:id="41" w:name="OLE_LINK7"/>
      <w:bookmarkStart w:id="42" w:name="OLE_LINK8"/>
      <w:r w:rsidR="00A97C8F">
        <w:t>DVAR</w:t>
      </w:r>
      <w:r>
        <w:t xml:space="preserve"> clusters C1~C5</w:t>
      </w:r>
      <w:bookmarkEnd w:id="41"/>
      <w:bookmarkEnd w:id="42"/>
      <w:r>
        <w:t xml:space="preserve"> on </w:t>
      </w:r>
      <w:bookmarkStart w:id="43" w:name="OLE_LINK237"/>
      <w:r>
        <w:t xml:space="preserve">the </w:t>
      </w:r>
      <w:r w:rsidRPr="00162DF4">
        <w:rPr>
          <w:b/>
        </w:rPr>
        <w:t xml:space="preserve">training </w:t>
      </w:r>
      <w:bookmarkStart w:id="44" w:name="OLE_LINK21"/>
      <w:bookmarkStart w:id="45" w:name="OLE_LINK234"/>
      <w:r w:rsidRPr="00162DF4">
        <w:rPr>
          <w:b/>
        </w:rPr>
        <w:t>data</w:t>
      </w:r>
      <w:bookmarkEnd w:id="43"/>
      <w:bookmarkEnd w:id="44"/>
      <w:bookmarkEnd w:id="45"/>
      <w:r>
        <w:t>.</w:t>
      </w:r>
      <w:r w:rsidRPr="00071F37">
        <w:rPr>
          <w:b/>
        </w:rPr>
        <w:t xml:space="preserve"> </w:t>
      </w:r>
      <w:r w:rsidR="002B56DC">
        <w:rPr>
          <w:b/>
        </w:rPr>
        <w:t>a</w:t>
      </w:r>
      <w:r>
        <w:t>) T</w:t>
      </w:r>
      <w:r w:rsidRPr="00AA67E3">
        <w:t xml:space="preserve">he proportion of </w:t>
      </w:r>
      <w:r>
        <w:t xml:space="preserve">variants </w:t>
      </w:r>
      <w:r w:rsidRPr="00AA67E3">
        <w:t xml:space="preserve">in </w:t>
      </w:r>
      <w:r>
        <w:t>clusters C1~C5</w:t>
      </w:r>
      <w:r w:rsidR="00B01CF7">
        <w:t xml:space="preserve">: </w:t>
      </w:r>
      <w:r w:rsidR="00B01CF7" w:rsidRPr="00B01CF7">
        <w:t>47.61%, 19.87%, 17.85%, 9.05% and 5.59%</w:t>
      </w:r>
      <w:r>
        <w:t xml:space="preserve">. </w:t>
      </w:r>
      <w:r w:rsidR="002B56DC" w:rsidRPr="00C70EDC">
        <w:rPr>
          <w:b/>
        </w:rPr>
        <w:t>b</w:t>
      </w:r>
      <w:r>
        <w:t xml:space="preserve">) The </w:t>
      </w:r>
      <w:r w:rsidR="00A97C8F">
        <w:t>DVAR</w:t>
      </w:r>
      <w:r>
        <w:t xml:space="preserve"> score distribution of C1~C5. The median </w:t>
      </w:r>
      <w:r w:rsidR="00A97C8F">
        <w:t>DVAR</w:t>
      </w:r>
      <w:r>
        <w:t xml:space="preserve"> scores of C1-C5 are 0.242, 0.596, 0.670, 0.878 and 0.936. </w:t>
      </w:r>
      <w:r w:rsidR="002B56DC">
        <w:rPr>
          <w:b/>
        </w:rPr>
        <w:t>c</w:t>
      </w:r>
      <w:r>
        <w:t xml:space="preserve">) The heat map shows the relative enrichment of </w:t>
      </w:r>
      <w:r w:rsidR="00A97C8F">
        <w:t>DVAR</w:t>
      </w:r>
      <w:r>
        <w:t xml:space="preserve"> clusters with gene-based annotation regions. </w:t>
      </w:r>
      <w:r w:rsidR="002B56DC">
        <w:rPr>
          <w:b/>
        </w:rPr>
        <w:t>d</w:t>
      </w:r>
      <w:r>
        <w:t>)</w:t>
      </w:r>
      <w:r w:rsidRPr="00306169">
        <w:t xml:space="preserve"> </w:t>
      </w:r>
      <w:r>
        <w:t xml:space="preserve">The heat map shows the relative enrichment of </w:t>
      </w:r>
      <w:r w:rsidR="00A97C8F">
        <w:t>DVAR</w:t>
      </w:r>
      <w:r>
        <w:t xml:space="preserve"> clusters with the 15-state </w:t>
      </w:r>
      <w:r w:rsidRPr="00A757CE">
        <w:t>ChromHMM</w:t>
      </w:r>
      <w:r>
        <w:t xml:space="preserve"> model. </w:t>
      </w:r>
      <w:r w:rsidR="002B56DC">
        <w:rPr>
          <w:b/>
        </w:rPr>
        <w:t>e</w:t>
      </w:r>
      <w:r>
        <w:t>) The</w:t>
      </w:r>
      <w:r w:rsidRPr="00E55808">
        <w:t xml:space="preserve"> </w:t>
      </w:r>
      <w:r>
        <w:t xml:space="preserve">average number of </w:t>
      </w:r>
      <w:r w:rsidRPr="00A74C26">
        <w:t xml:space="preserve">activated </w:t>
      </w:r>
      <w:r w:rsidRPr="00E55808">
        <w:t xml:space="preserve">epigenomes of </w:t>
      </w:r>
      <w:r w:rsidR="00A97C8F">
        <w:t>DVAR</w:t>
      </w:r>
      <w:r>
        <w:t xml:space="preserve"> clusters C1~C5. </w:t>
      </w:r>
      <w:r w:rsidR="002B56DC">
        <w:rPr>
          <w:b/>
        </w:rPr>
        <w:t>f</w:t>
      </w:r>
      <w:r>
        <w:t>) The</w:t>
      </w:r>
      <w:r w:rsidRPr="00E55808">
        <w:t xml:space="preserve"> </w:t>
      </w:r>
      <w:r>
        <w:t xml:space="preserve">average number of </w:t>
      </w:r>
      <w:r w:rsidRPr="00A74C26">
        <w:t xml:space="preserve">activated </w:t>
      </w:r>
      <w:r>
        <w:t>tissue groups</w:t>
      </w:r>
      <w:r w:rsidRPr="00E55808">
        <w:t xml:space="preserve"> of </w:t>
      </w:r>
      <w:r w:rsidR="00A97C8F">
        <w:t>DVAR</w:t>
      </w:r>
      <w:r>
        <w:t xml:space="preserve"> clusters C1~C5.</w:t>
      </w:r>
    </w:p>
    <w:p w14:paraId="5C8E4D9F" w14:textId="77777777" w:rsidR="00AA393C" w:rsidRDefault="00AA393C" w:rsidP="00EC6169">
      <w:r>
        <w:br w:type="page"/>
      </w:r>
    </w:p>
    <w:p w14:paraId="122AA2C1" w14:textId="6FA444A0" w:rsidR="00EC701F" w:rsidRDefault="00EC2F64" w:rsidP="00EC6169">
      <w:r>
        <w:rPr>
          <w:noProof/>
        </w:rPr>
        <w:lastRenderedPageBreak/>
        <w:drawing>
          <wp:inline distT="0" distB="0" distL="0" distR="0" wp14:anchorId="4A53AEA6" wp14:editId="187172F5">
            <wp:extent cx="5274310" cy="445135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 Fig. 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4451350"/>
                    </a:xfrm>
                    <a:prstGeom prst="rect">
                      <a:avLst/>
                    </a:prstGeom>
                  </pic:spPr>
                </pic:pic>
              </a:graphicData>
            </a:graphic>
          </wp:inline>
        </w:drawing>
      </w:r>
    </w:p>
    <w:p w14:paraId="08B29205" w14:textId="17C1ED4B" w:rsidR="001626B3" w:rsidRDefault="00537672" w:rsidP="00EC6169">
      <w:pPr>
        <w:pStyle w:val="a9"/>
      </w:pPr>
      <w:r w:rsidRPr="00DA242D">
        <w:rPr>
          <w:b/>
        </w:rPr>
        <w:t>Figure S</w:t>
      </w:r>
      <w:r w:rsidR="00AB5F17" w:rsidRPr="00DA242D">
        <w:rPr>
          <w:b/>
        </w:rPr>
        <w:fldChar w:fldCharType="begin"/>
      </w:r>
      <w:r w:rsidR="00AB5F17" w:rsidRPr="00DA242D">
        <w:rPr>
          <w:b/>
        </w:rPr>
        <w:instrText xml:space="preserve"> SEQ Figure_S. \* ARABIC </w:instrText>
      </w:r>
      <w:r w:rsidR="00AB5F17" w:rsidRPr="00DA242D">
        <w:rPr>
          <w:b/>
        </w:rPr>
        <w:fldChar w:fldCharType="separate"/>
      </w:r>
      <w:r w:rsidR="00DC750F">
        <w:rPr>
          <w:b/>
          <w:noProof/>
        </w:rPr>
        <w:t>2</w:t>
      </w:r>
      <w:r w:rsidR="00AB5F17" w:rsidRPr="00DA242D">
        <w:rPr>
          <w:b/>
          <w:noProof/>
        </w:rPr>
        <w:fldChar w:fldCharType="end"/>
      </w:r>
      <w:r w:rsidR="00EC701F">
        <w:t xml:space="preserve"> </w:t>
      </w:r>
      <w:bookmarkStart w:id="46" w:name="OLE_LINK422"/>
      <w:bookmarkStart w:id="47" w:name="OLE_LINK331"/>
      <w:r w:rsidR="00EC701F" w:rsidRPr="00596B44">
        <w:t xml:space="preserve">Performance comparison of </w:t>
      </w:r>
      <w:r w:rsidR="00A97C8F">
        <w:t>DVAR</w:t>
      </w:r>
      <w:r w:rsidR="00EC701F" w:rsidRPr="00596B44">
        <w:t xml:space="preserve">, </w:t>
      </w:r>
      <w:bookmarkStart w:id="48" w:name="OLE_LINK349"/>
      <w:r w:rsidR="00EC701F" w:rsidRPr="00596B44">
        <w:t xml:space="preserve">CADD, GWAVA, </w:t>
      </w:r>
      <w:r w:rsidR="00EC701F">
        <w:t xml:space="preserve">Eigen, and </w:t>
      </w:r>
      <w:bookmarkEnd w:id="48"/>
      <w:r w:rsidR="00E52CD5">
        <w:t>DANN</w:t>
      </w:r>
      <w:r w:rsidR="00EC701F" w:rsidRPr="00596B44">
        <w:t xml:space="preserve"> on </w:t>
      </w:r>
      <w:r w:rsidR="00EC2F64" w:rsidRPr="00C70EDC">
        <w:rPr>
          <w:b/>
        </w:rPr>
        <w:t>a</w:t>
      </w:r>
      <w:r w:rsidR="00191439">
        <w:rPr>
          <w:rFonts w:hint="eastAsia"/>
        </w:rPr>
        <w:t xml:space="preserve">) </w:t>
      </w:r>
      <w:r w:rsidR="00EC701F" w:rsidRPr="00596B44">
        <w:t xml:space="preserve">Clinvar </w:t>
      </w:r>
      <w:r w:rsidR="00EC701F">
        <w:t>database</w:t>
      </w:r>
      <w:r w:rsidR="00EC701F" w:rsidRPr="00596B44">
        <w:t xml:space="preserve">, </w:t>
      </w:r>
      <w:r w:rsidR="00EC2F64" w:rsidRPr="00C70EDC">
        <w:rPr>
          <w:b/>
        </w:rPr>
        <w:t>b</w:t>
      </w:r>
      <w:r w:rsidR="00191439">
        <w:t xml:space="preserve">) </w:t>
      </w:r>
      <w:r w:rsidR="00EC701F" w:rsidRPr="00596B44">
        <w:t xml:space="preserve">fine-mapped GWAS variants, </w:t>
      </w:r>
      <w:r w:rsidR="00EC2F64" w:rsidRPr="00C70EDC">
        <w:rPr>
          <w:b/>
        </w:rPr>
        <w:t>c</w:t>
      </w:r>
      <w:r w:rsidR="00191439">
        <w:t xml:space="preserve">) </w:t>
      </w:r>
      <w:r w:rsidR="00EC701F" w:rsidRPr="00596B44">
        <w:t xml:space="preserve">GTEx-eQTL variants, </w:t>
      </w:r>
      <w:r w:rsidR="000E5C81">
        <w:t xml:space="preserve">and </w:t>
      </w:r>
      <w:r w:rsidR="00EC2F64" w:rsidRPr="00C70EDC">
        <w:rPr>
          <w:b/>
        </w:rPr>
        <w:t>d</w:t>
      </w:r>
      <w:r w:rsidR="00191439">
        <w:t xml:space="preserve">) </w:t>
      </w:r>
      <w:r w:rsidR="00EC701F" w:rsidRPr="00596B44">
        <w:t xml:space="preserve">MPRA validated variants. The prediction power is evaluated based on the area under the receiver operating characteristic </w:t>
      </w:r>
      <w:r w:rsidR="00EF4AA4">
        <w:t xml:space="preserve">(ROC) </w:t>
      </w:r>
      <w:r w:rsidR="00EC701F" w:rsidRPr="00596B44">
        <w:t>curves.</w:t>
      </w:r>
      <w:bookmarkEnd w:id="46"/>
      <w:bookmarkEnd w:id="47"/>
    </w:p>
    <w:p w14:paraId="101AC9AF" w14:textId="6EB7F93E" w:rsidR="00655300" w:rsidRDefault="00655300">
      <w:pPr>
        <w:widowControl/>
        <w:spacing w:line="240" w:lineRule="auto"/>
        <w:jc w:val="left"/>
      </w:pPr>
      <w:r>
        <w:br w:type="page"/>
      </w:r>
    </w:p>
    <w:p w14:paraId="3A9A5B92" w14:textId="4ADC6A38" w:rsidR="00601698" w:rsidRDefault="00601698" w:rsidP="00EC6169">
      <w:r>
        <w:rPr>
          <w:noProof/>
        </w:rPr>
        <w:lastRenderedPageBreak/>
        <w:drawing>
          <wp:inline distT="0" distB="0" distL="0" distR="0" wp14:anchorId="04E3CBE0" wp14:editId="4FFA5BA2">
            <wp:extent cx="5274310" cy="428688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gion_new.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4286885"/>
                    </a:xfrm>
                    <a:prstGeom prst="rect">
                      <a:avLst/>
                    </a:prstGeom>
                  </pic:spPr>
                </pic:pic>
              </a:graphicData>
            </a:graphic>
          </wp:inline>
        </w:drawing>
      </w:r>
    </w:p>
    <w:p w14:paraId="36963409" w14:textId="7CC27FA4" w:rsidR="004C0A9F" w:rsidRDefault="00601698" w:rsidP="00EC6169">
      <w:pPr>
        <w:pStyle w:val="a9"/>
      </w:pPr>
      <w:r w:rsidRPr="00DA242D">
        <w:rPr>
          <w:b/>
        </w:rPr>
        <w:t>Figure S</w:t>
      </w:r>
      <w:r w:rsidRPr="00DA242D">
        <w:rPr>
          <w:b/>
        </w:rPr>
        <w:fldChar w:fldCharType="begin"/>
      </w:r>
      <w:r w:rsidRPr="00DA242D">
        <w:rPr>
          <w:b/>
        </w:rPr>
        <w:instrText xml:space="preserve"> SEQ Figure_S. \* ARABIC </w:instrText>
      </w:r>
      <w:r w:rsidRPr="00DA242D">
        <w:rPr>
          <w:b/>
        </w:rPr>
        <w:fldChar w:fldCharType="separate"/>
      </w:r>
      <w:r w:rsidR="00DC750F">
        <w:rPr>
          <w:b/>
          <w:noProof/>
        </w:rPr>
        <w:t>3</w:t>
      </w:r>
      <w:r w:rsidRPr="00DA242D">
        <w:rPr>
          <w:b/>
          <w:noProof/>
        </w:rPr>
        <w:fldChar w:fldCharType="end"/>
      </w:r>
      <w:r>
        <w:t xml:space="preserve"> </w:t>
      </w:r>
      <w:r w:rsidRPr="00596B44">
        <w:t xml:space="preserve">Performance comparison of </w:t>
      </w:r>
      <w:r>
        <w:t>DVAR</w:t>
      </w:r>
      <w:r w:rsidRPr="00596B44">
        <w:t xml:space="preserve">, CADD, GWAVA, </w:t>
      </w:r>
      <w:r>
        <w:t>Eigen, and DANN</w:t>
      </w:r>
      <w:r w:rsidRPr="00596B44">
        <w:t xml:space="preserve"> on </w:t>
      </w:r>
      <w:r w:rsidRPr="00C70EDC">
        <w:rPr>
          <w:b/>
        </w:rPr>
        <w:t>a</w:t>
      </w:r>
      <w:r>
        <w:rPr>
          <w:rFonts w:hint="eastAsia"/>
        </w:rPr>
        <w:t xml:space="preserve">) </w:t>
      </w:r>
      <w:r w:rsidRPr="00596B44">
        <w:t xml:space="preserve">Clinvar </w:t>
      </w:r>
      <w:r>
        <w:t>database</w:t>
      </w:r>
      <w:r w:rsidRPr="00596B44">
        <w:t xml:space="preserve">, </w:t>
      </w:r>
      <w:r w:rsidRPr="00C70EDC">
        <w:rPr>
          <w:b/>
        </w:rPr>
        <w:t>b</w:t>
      </w:r>
      <w:r>
        <w:t xml:space="preserve">) </w:t>
      </w:r>
      <w:r w:rsidRPr="00596B44">
        <w:t xml:space="preserve">fine-mapped GWAS variants, </w:t>
      </w:r>
      <w:r w:rsidRPr="00C70EDC">
        <w:rPr>
          <w:b/>
        </w:rPr>
        <w:t>c</w:t>
      </w:r>
      <w:r>
        <w:t xml:space="preserve">) </w:t>
      </w:r>
      <w:r w:rsidRPr="00596B44">
        <w:t xml:space="preserve">GTEx-eQTL variants, </w:t>
      </w:r>
      <w:r>
        <w:t xml:space="preserve">and </w:t>
      </w:r>
      <w:r w:rsidRPr="00C70EDC">
        <w:rPr>
          <w:b/>
        </w:rPr>
        <w:t>d</w:t>
      </w:r>
      <w:r>
        <w:t xml:space="preserve">) </w:t>
      </w:r>
      <w:r w:rsidRPr="00596B44">
        <w:t xml:space="preserve">MPRA validated variants. </w:t>
      </w:r>
      <w:r w:rsidR="00CC02D5">
        <w:t>The negative data</w:t>
      </w:r>
      <w:r w:rsidR="00073583">
        <w:t xml:space="preserve">set is selected from </w:t>
      </w:r>
      <w:r w:rsidR="00073583" w:rsidRPr="00073583">
        <w:t xml:space="preserve">1000 Genomes </w:t>
      </w:r>
      <w:r w:rsidR="00073583">
        <w:t xml:space="preserve">based on the </w:t>
      </w:r>
      <w:r w:rsidR="00073583" w:rsidRPr="00073583">
        <w:t>region-matched criterion</w:t>
      </w:r>
      <w:r w:rsidR="00073583">
        <w:t xml:space="preserve">. </w:t>
      </w:r>
      <w:r w:rsidRPr="00596B44">
        <w:t xml:space="preserve">The prediction power is evaluated based on the area under the </w:t>
      </w:r>
      <w:r w:rsidR="00073583" w:rsidRPr="00073583">
        <w:t>Precision-Recall curve</w:t>
      </w:r>
      <w:r w:rsidRPr="00596B44">
        <w:t>.</w:t>
      </w:r>
    </w:p>
    <w:p w14:paraId="23463316" w14:textId="77777777" w:rsidR="004C0A9F" w:rsidRDefault="004C0A9F" w:rsidP="00EC6169">
      <w:pPr>
        <w:rPr>
          <w:rFonts w:asciiTheme="majorHAnsi" w:eastAsia="黑体" w:hAnsiTheme="majorHAnsi" w:cstheme="majorBidi"/>
          <w:sz w:val="20"/>
          <w:szCs w:val="20"/>
        </w:rPr>
      </w:pPr>
      <w:r>
        <w:br w:type="page"/>
      </w:r>
    </w:p>
    <w:p w14:paraId="5722AB2F" w14:textId="101D350C" w:rsidR="004C0A9F" w:rsidRDefault="00080A5A" w:rsidP="00EC6169">
      <w:r>
        <w:rPr>
          <w:noProof/>
        </w:rPr>
        <w:lastRenderedPageBreak/>
        <w:drawing>
          <wp:inline distT="0" distB="0" distL="0" distR="0" wp14:anchorId="4B88B5BF" wp14:editId="115354CD">
            <wp:extent cx="5274310" cy="465582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g_10_ne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4655820"/>
                    </a:xfrm>
                    <a:prstGeom prst="rect">
                      <a:avLst/>
                    </a:prstGeom>
                  </pic:spPr>
                </pic:pic>
              </a:graphicData>
            </a:graphic>
          </wp:inline>
        </w:drawing>
      </w:r>
    </w:p>
    <w:p w14:paraId="0305B437" w14:textId="6AABC1DD" w:rsidR="00816D1F" w:rsidRDefault="004C0A9F" w:rsidP="00EC6169">
      <w:pPr>
        <w:pStyle w:val="a9"/>
      </w:pPr>
      <w:r w:rsidRPr="00DA242D">
        <w:rPr>
          <w:b/>
        </w:rPr>
        <w:t>Figure S</w:t>
      </w:r>
      <w:r w:rsidRPr="00DA242D">
        <w:rPr>
          <w:b/>
        </w:rPr>
        <w:fldChar w:fldCharType="begin"/>
      </w:r>
      <w:r w:rsidRPr="00DA242D">
        <w:rPr>
          <w:b/>
        </w:rPr>
        <w:instrText xml:space="preserve"> SEQ Figure_S. \* ARABIC </w:instrText>
      </w:r>
      <w:r w:rsidRPr="00DA242D">
        <w:rPr>
          <w:b/>
        </w:rPr>
        <w:fldChar w:fldCharType="separate"/>
      </w:r>
      <w:r w:rsidR="00DC750F">
        <w:rPr>
          <w:b/>
          <w:noProof/>
        </w:rPr>
        <w:t>4</w:t>
      </w:r>
      <w:r w:rsidRPr="00DA242D">
        <w:rPr>
          <w:b/>
          <w:noProof/>
        </w:rPr>
        <w:fldChar w:fldCharType="end"/>
      </w:r>
      <w:r>
        <w:t xml:space="preserve"> </w:t>
      </w:r>
      <w:r w:rsidRPr="00596B44">
        <w:t xml:space="preserve">Performance comparison of </w:t>
      </w:r>
      <w:r>
        <w:t>DVAR</w:t>
      </w:r>
      <w:r w:rsidRPr="00596B44">
        <w:t xml:space="preserve">, CADD, GWAVA, </w:t>
      </w:r>
      <w:r>
        <w:t>Eigen, and DANN</w:t>
      </w:r>
      <w:r w:rsidRPr="00596B44">
        <w:t xml:space="preserve"> on </w:t>
      </w:r>
      <w:r w:rsidRPr="00C70EDC">
        <w:rPr>
          <w:b/>
        </w:rPr>
        <w:t>a</w:t>
      </w:r>
      <w:r>
        <w:rPr>
          <w:rFonts w:hint="eastAsia"/>
        </w:rPr>
        <w:t xml:space="preserve">) </w:t>
      </w:r>
      <w:r w:rsidRPr="00596B44">
        <w:t xml:space="preserve">Clinvar </w:t>
      </w:r>
      <w:r>
        <w:t>database</w:t>
      </w:r>
      <w:r w:rsidRPr="00596B44">
        <w:t xml:space="preserve">, </w:t>
      </w:r>
      <w:r w:rsidRPr="00C70EDC">
        <w:rPr>
          <w:b/>
        </w:rPr>
        <w:t>b</w:t>
      </w:r>
      <w:r>
        <w:t xml:space="preserve">) </w:t>
      </w:r>
      <w:r w:rsidRPr="00596B44">
        <w:t xml:space="preserve">fine-mapped GWAS variants, </w:t>
      </w:r>
      <w:r w:rsidRPr="00C70EDC">
        <w:rPr>
          <w:b/>
        </w:rPr>
        <w:t>c</w:t>
      </w:r>
      <w:r>
        <w:t xml:space="preserve">) </w:t>
      </w:r>
      <w:r w:rsidRPr="00596B44">
        <w:t xml:space="preserve">GTEx-eQTL variants, </w:t>
      </w:r>
      <w:r>
        <w:t xml:space="preserve">and </w:t>
      </w:r>
      <w:r w:rsidRPr="00C70EDC">
        <w:rPr>
          <w:b/>
        </w:rPr>
        <w:t>d</w:t>
      </w:r>
      <w:r>
        <w:t xml:space="preserve">) </w:t>
      </w:r>
      <w:r w:rsidRPr="00596B44">
        <w:t xml:space="preserve">MPRA validated variants. </w:t>
      </w:r>
      <w:r>
        <w:t xml:space="preserve">The negative </w:t>
      </w:r>
      <w:r w:rsidR="00CC02D5">
        <w:t>dataset</w:t>
      </w:r>
      <w:r>
        <w:t xml:space="preserve"> is selected from </w:t>
      </w:r>
      <w:r w:rsidRPr="00073583">
        <w:t xml:space="preserve">1000 Genomes </w:t>
      </w:r>
      <w:r>
        <w:t xml:space="preserve">based on the </w:t>
      </w:r>
      <w:r w:rsidR="004B5E26">
        <w:t xml:space="preserve">1:10-imbalance </w:t>
      </w:r>
      <w:r w:rsidRPr="00073583">
        <w:t>criterion</w:t>
      </w:r>
      <w:r>
        <w:t xml:space="preserve">. </w:t>
      </w:r>
      <w:r w:rsidRPr="00596B44">
        <w:t xml:space="preserve">The prediction power is evaluated based on the area under the </w:t>
      </w:r>
      <w:r w:rsidRPr="00073583">
        <w:t>Precision-Recall curve</w:t>
      </w:r>
      <w:r w:rsidRPr="00596B44">
        <w:t>.</w:t>
      </w:r>
    </w:p>
    <w:p w14:paraId="12EB9FC8" w14:textId="34ABFFF7" w:rsidR="000B4514" w:rsidRDefault="00573EA7" w:rsidP="000B4514">
      <w:r>
        <w:br w:type="page"/>
      </w:r>
    </w:p>
    <w:p w14:paraId="745D805D" w14:textId="77777777" w:rsidR="000B4514" w:rsidRDefault="000B4514" w:rsidP="000B4514">
      <w:pPr>
        <w:keepNext/>
      </w:pPr>
      <w:r>
        <w:rPr>
          <w:noProof/>
        </w:rPr>
        <w:lastRenderedPageBreak/>
        <w:drawing>
          <wp:inline distT="0" distB="0" distL="0" distR="0" wp14:anchorId="55DE0B6C" wp14:editId="426905E7">
            <wp:extent cx="5274310" cy="510730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5107305"/>
                    </a:xfrm>
                    <a:prstGeom prst="rect">
                      <a:avLst/>
                    </a:prstGeom>
                  </pic:spPr>
                </pic:pic>
              </a:graphicData>
            </a:graphic>
          </wp:inline>
        </w:drawing>
      </w:r>
    </w:p>
    <w:p w14:paraId="42125F47" w14:textId="64045044" w:rsidR="000B4514" w:rsidRPr="00655300" w:rsidRDefault="000B4514" w:rsidP="000B4514">
      <w:pPr>
        <w:pStyle w:val="a9"/>
        <w:rPr>
          <w:b/>
        </w:rPr>
      </w:pPr>
      <w:r w:rsidRPr="00655300">
        <w:rPr>
          <w:b/>
        </w:rPr>
        <w:t>Figure S</w:t>
      </w:r>
      <w:r w:rsidRPr="00655300">
        <w:rPr>
          <w:b/>
        </w:rPr>
        <w:fldChar w:fldCharType="begin"/>
      </w:r>
      <w:r w:rsidRPr="00655300">
        <w:rPr>
          <w:b/>
        </w:rPr>
        <w:instrText xml:space="preserve"> SEQ Figure_S. \* ARABIC </w:instrText>
      </w:r>
      <w:r w:rsidRPr="00655300">
        <w:rPr>
          <w:b/>
        </w:rPr>
        <w:fldChar w:fldCharType="separate"/>
      </w:r>
      <w:r w:rsidR="00DC750F">
        <w:rPr>
          <w:b/>
          <w:noProof/>
        </w:rPr>
        <w:t>5</w:t>
      </w:r>
      <w:r w:rsidRPr="00655300">
        <w:rPr>
          <w:b/>
        </w:rPr>
        <w:fldChar w:fldCharType="end"/>
      </w:r>
      <w:r>
        <w:rPr>
          <w:b/>
        </w:rPr>
        <w:t xml:space="preserve"> </w:t>
      </w:r>
      <w:r w:rsidRPr="00596B44">
        <w:t xml:space="preserve">Performance comparison of </w:t>
      </w:r>
      <w:r>
        <w:t>DVAR</w:t>
      </w:r>
      <w:r w:rsidRPr="00596B44">
        <w:t xml:space="preserve">, </w:t>
      </w:r>
      <w:r>
        <w:t>DeepSEA</w:t>
      </w:r>
      <w:r w:rsidRPr="00596B44">
        <w:t xml:space="preserve">, </w:t>
      </w:r>
      <w:r>
        <w:t>LINSIGHT</w:t>
      </w:r>
      <w:r w:rsidRPr="00596B44">
        <w:t xml:space="preserve">, </w:t>
      </w:r>
      <w:r>
        <w:t>and Eigen-PC</w:t>
      </w:r>
      <w:r w:rsidRPr="00596B44">
        <w:t xml:space="preserve"> on </w:t>
      </w:r>
      <w:r w:rsidRPr="00C70EDC">
        <w:rPr>
          <w:b/>
        </w:rPr>
        <w:t>a</w:t>
      </w:r>
      <w:r>
        <w:rPr>
          <w:rFonts w:hint="eastAsia"/>
        </w:rPr>
        <w:t xml:space="preserve">) </w:t>
      </w:r>
      <w:r w:rsidRPr="00596B44">
        <w:t xml:space="preserve">Clinvar </w:t>
      </w:r>
      <w:r>
        <w:t>database</w:t>
      </w:r>
      <w:r w:rsidRPr="00596B44">
        <w:t xml:space="preserve">, </w:t>
      </w:r>
      <w:r w:rsidRPr="00C70EDC">
        <w:rPr>
          <w:b/>
        </w:rPr>
        <w:t>b</w:t>
      </w:r>
      <w:r>
        <w:t xml:space="preserve">) </w:t>
      </w:r>
      <w:r w:rsidRPr="00596B44">
        <w:t xml:space="preserve">fine-mapped GWAS variants, </w:t>
      </w:r>
      <w:r w:rsidRPr="00C70EDC">
        <w:rPr>
          <w:b/>
        </w:rPr>
        <w:t>c</w:t>
      </w:r>
      <w:r>
        <w:t xml:space="preserve">) </w:t>
      </w:r>
      <w:r w:rsidRPr="00596B44">
        <w:t xml:space="preserve">GTEx-eQTL variants, </w:t>
      </w:r>
      <w:r>
        <w:t xml:space="preserve">and </w:t>
      </w:r>
      <w:r w:rsidRPr="00C70EDC">
        <w:rPr>
          <w:b/>
        </w:rPr>
        <w:t>d</w:t>
      </w:r>
      <w:r>
        <w:t xml:space="preserve">) </w:t>
      </w:r>
      <w:r w:rsidRPr="00596B44">
        <w:t xml:space="preserve">MPRA validated variants. </w:t>
      </w:r>
      <w:r>
        <w:t xml:space="preserve">The negative </w:t>
      </w:r>
      <w:r w:rsidR="00CC02D5">
        <w:t>dataset</w:t>
      </w:r>
      <w:r>
        <w:t xml:space="preserve"> is selected from </w:t>
      </w:r>
      <w:r w:rsidRPr="00073583">
        <w:t xml:space="preserve">1000 Genomes </w:t>
      </w:r>
      <w:r>
        <w:t xml:space="preserve">based on the </w:t>
      </w:r>
      <w:r w:rsidRPr="00073583">
        <w:t>region-matched criterion</w:t>
      </w:r>
      <w:r>
        <w:t xml:space="preserve">. </w:t>
      </w:r>
      <w:r w:rsidRPr="00596B44">
        <w:t xml:space="preserve">The prediction power is evaluated based on the area under the </w:t>
      </w:r>
      <w:r w:rsidRPr="00073583">
        <w:t>Precision-Recall curve</w:t>
      </w:r>
      <w:r w:rsidRPr="00596B44">
        <w:t>.</w:t>
      </w:r>
    </w:p>
    <w:p w14:paraId="2BD8883B" w14:textId="2CEF142E" w:rsidR="00573EA7" w:rsidRPr="000B4514" w:rsidRDefault="00573EA7">
      <w:pPr>
        <w:widowControl/>
        <w:spacing w:line="240" w:lineRule="auto"/>
        <w:jc w:val="left"/>
      </w:pPr>
    </w:p>
    <w:p w14:paraId="190A3B99" w14:textId="77777777" w:rsidR="00DF1070" w:rsidRDefault="00DF1070" w:rsidP="00DF1070">
      <w:pPr>
        <w:keepNext/>
      </w:pPr>
      <w:r>
        <w:rPr>
          <w:noProof/>
        </w:rPr>
        <w:lastRenderedPageBreak/>
        <w:drawing>
          <wp:inline distT="0" distB="0" distL="0" distR="0" wp14:anchorId="21E31533" wp14:editId="1B4109F8">
            <wp:extent cx="5274310" cy="4057015"/>
            <wp:effectExtent l="0" t="0" r="254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4057015"/>
                    </a:xfrm>
                    <a:prstGeom prst="rect">
                      <a:avLst/>
                    </a:prstGeom>
                  </pic:spPr>
                </pic:pic>
              </a:graphicData>
            </a:graphic>
          </wp:inline>
        </w:drawing>
      </w:r>
    </w:p>
    <w:p w14:paraId="4018CEEA" w14:textId="34A21381" w:rsidR="00816D1F" w:rsidRPr="00DF1070" w:rsidRDefault="00DF1070" w:rsidP="00DF1070">
      <w:pPr>
        <w:pStyle w:val="a9"/>
        <w:rPr>
          <w:b/>
        </w:rPr>
      </w:pPr>
      <w:r w:rsidRPr="00DF1070">
        <w:rPr>
          <w:b/>
        </w:rPr>
        <w:t>Figure S</w:t>
      </w:r>
      <w:r w:rsidRPr="00DF1070">
        <w:rPr>
          <w:b/>
        </w:rPr>
        <w:fldChar w:fldCharType="begin"/>
      </w:r>
      <w:r w:rsidRPr="00DF1070">
        <w:rPr>
          <w:b/>
        </w:rPr>
        <w:instrText xml:space="preserve"> SEQ Figure_S. \* ARABIC </w:instrText>
      </w:r>
      <w:r w:rsidRPr="00DF1070">
        <w:rPr>
          <w:b/>
        </w:rPr>
        <w:fldChar w:fldCharType="separate"/>
      </w:r>
      <w:r w:rsidR="00DC750F">
        <w:rPr>
          <w:b/>
          <w:noProof/>
        </w:rPr>
        <w:t>6</w:t>
      </w:r>
      <w:r w:rsidRPr="00DF1070">
        <w:rPr>
          <w:b/>
        </w:rPr>
        <w:fldChar w:fldCharType="end"/>
      </w:r>
      <w:r w:rsidR="00CE47D7">
        <w:rPr>
          <w:b/>
        </w:rPr>
        <w:t xml:space="preserve"> </w:t>
      </w:r>
      <w:r w:rsidR="003144AD">
        <w:t>S</w:t>
      </w:r>
      <w:r w:rsidR="00D137EA">
        <w:t xml:space="preserve">cores of positions across </w:t>
      </w:r>
      <w:r w:rsidR="00D137EA">
        <w:rPr>
          <w:rFonts w:hint="eastAsia"/>
        </w:rPr>
        <w:t>4</w:t>
      </w:r>
      <w:r w:rsidR="00D137EA">
        <w:t xml:space="preserve">0kb regions </w:t>
      </w:r>
      <w:r w:rsidR="00D137EA" w:rsidRPr="00D137EA">
        <w:t>surrounding</w:t>
      </w:r>
      <w:r w:rsidR="00CE47D7">
        <w:t xml:space="preserve"> the </w:t>
      </w:r>
      <w:r w:rsidR="00E636B6" w:rsidRPr="00BA1C39">
        <w:t>genome-editing</w:t>
      </w:r>
      <w:r w:rsidR="00CE47D7">
        <w:t xml:space="preserve"> validated variants (</w:t>
      </w:r>
      <w:r w:rsidR="00CE47D7">
        <w:rPr>
          <w:rFonts w:hint="eastAsia"/>
        </w:rPr>
        <w:t>t</w:t>
      </w:r>
      <w:r w:rsidR="00F87058">
        <w:rPr>
          <w:rFonts w:hint="eastAsia"/>
        </w:rPr>
        <w:t>he</w:t>
      </w:r>
      <w:r w:rsidR="00F87058">
        <w:t xml:space="preserve"> red dots denote the </w:t>
      </w:r>
      <w:r w:rsidR="00F87058" w:rsidRPr="00D137EA">
        <w:t xml:space="preserve">validated variants </w:t>
      </w:r>
      <w:r w:rsidR="00E636B6">
        <w:t>(</w:t>
      </w:r>
      <w:r w:rsidR="00E636B6" w:rsidRPr="00991905">
        <w:t>rs</w:t>
      </w:r>
      <w:r w:rsidR="00E636B6">
        <w:t xml:space="preserve">1175550, rs1421085, rs56069439, rs200996365, rs737092, rs1800734, rs2595104, rs1546723, rs339331) </w:t>
      </w:r>
      <w:r w:rsidR="00F87058">
        <w:t xml:space="preserve">and the grey dots denote the </w:t>
      </w:r>
      <w:r w:rsidR="00CE47D7">
        <w:t>positons</w:t>
      </w:r>
      <w:r w:rsidR="00CE47D7" w:rsidRPr="00D137EA">
        <w:t xml:space="preserve"> corresponding to </w:t>
      </w:r>
      <w:r w:rsidR="00CE47D7">
        <w:t xml:space="preserve">the </w:t>
      </w:r>
      <w:r w:rsidR="00E636B6" w:rsidRPr="00D137EA">
        <w:t>validated variants</w:t>
      </w:r>
      <w:r w:rsidR="00E636B6">
        <w:t>)</w:t>
      </w:r>
      <w:r w:rsidR="00D137EA" w:rsidRPr="00D137EA">
        <w:t>.</w:t>
      </w:r>
    </w:p>
    <w:p w14:paraId="3B11E67D" w14:textId="5AB81ABB" w:rsidR="00AA393C" w:rsidRPr="00585071" w:rsidRDefault="0062572F" w:rsidP="00EC6169">
      <w:r w:rsidRPr="00C70EDC">
        <w:rPr>
          <w:noProof/>
        </w:rPr>
        <w:lastRenderedPageBreak/>
        <w:drawing>
          <wp:inline distT="0" distB="0" distL="0" distR="0" wp14:anchorId="7C3A0E2A" wp14:editId="4391D62E">
            <wp:extent cx="4749714" cy="7314286"/>
            <wp:effectExtent l="0" t="0" r="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pplementary Fig. 8.png"/>
                    <pic:cNvPicPr/>
                  </pic:nvPicPr>
                  <pic:blipFill>
                    <a:blip r:embed="rId15">
                      <a:extLst>
                        <a:ext uri="{28A0092B-C50C-407E-A947-70E740481C1C}">
                          <a14:useLocalDpi xmlns:a14="http://schemas.microsoft.com/office/drawing/2010/main" val="0"/>
                        </a:ext>
                      </a:extLst>
                    </a:blip>
                    <a:stretch>
                      <a:fillRect/>
                    </a:stretch>
                  </pic:blipFill>
                  <pic:spPr>
                    <a:xfrm>
                      <a:off x="0" y="0"/>
                      <a:ext cx="4749714" cy="7314286"/>
                    </a:xfrm>
                    <a:prstGeom prst="rect">
                      <a:avLst/>
                    </a:prstGeom>
                  </pic:spPr>
                </pic:pic>
              </a:graphicData>
            </a:graphic>
          </wp:inline>
        </w:drawing>
      </w:r>
    </w:p>
    <w:p w14:paraId="721E19C7" w14:textId="0556379A" w:rsidR="00AA393C" w:rsidRDefault="00AA393C" w:rsidP="00EC6169">
      <w:pPr>
        <w:pStyle w:val="a9"/>
      </w:pPr>
      <w:bookmarkStart w:id="49" w:name="_Ref496812430"/>
      <w:r w:rsidRPr="00F77B67">
        <w:rPr>
          <w:b/>
        </w:rPr>
        <w:t>Figure S</w:t>
      </w:r>
      <w:r w:rsidR="00AB5F17" w:rsidRPr="00F77B67">
        <w:rPr>
          <w:b/>
        </w:rPr>
        <w:fldChar w:fldCharType="begin"/>
      </w:r>
      <w:r w:rsidR="00AB5F17" w:rsidRPr="00F77B67">
        <w:rPr>
          <w:b/>
        </w:rPr>
        <w:instrText xml:space="preserve"> SEQ Figure_S. \* ARABIC </w:instrText>
      </w:r>
      <w:r w:rsidR="00AB5F17" w:rsidRPr="00F77B67">
        <w:rPr>
          <w:b/>
        </w:rPr>
        <w:fldChar w:fldCharType="separate"/>
      </w:r>
      <w:r w:rsidR="00DC750F">
        <w:rPr>
          <w:b/>
          <w:noProof/>
        </w:rPr>
        <w:t>7</w:t>
      </w:r>
      <w:r w:rsidR="00AB5F17" w:rsidRPr="00F77B67">
        <w:rPr>
          <w:b/>
          <w:noProof/>
        </w:rPr>
        <w:fldChar w:fldCharType="end"/>
      </w:r>
      <w:bookmarkEnd w:id="49"/>
      <w:r>
        <w:t xml:space="preserve"> </w:t>
      </w:r>
      <w:r w:rsidRPr="006B356C">
        <w:rPr>
          <w:noProof/>
        </w:rPr>
        <w:t>A summary of the training process</w:t>
      </w:r>
      <w:r>
        <w:rPr>
          <w:noProof/>
        </w:rPr>
        <w:t xml:space="preserve"> of </w:t>
      </w:r>
      <w:r w:rsidR="00B95ABB">
        <w:rPr>
          <w:noProof/>
        </w:rPr>
        <w:t xml:space="preserve">the </w:t>
      </w:r>
      <w:r w:rsidRPr="00F52FC8">
        <w:t>Dirichlet Process Mixture</w:t>
      </w:r>
      <w:r>
        <w:t xml:space="preserve"> Model. </w:t>
      </w:r>
      <w:r w:rsidR="00397D63" w:rsidRPr="00C70EDC">
        <w:rPr>
          <w:b/>
        </w:rPr>
        <w:t>a</w:t>
      </w:r>
      <w:r>
        <w:t xml:space="preserve">) </w:t>
      </w:r>
      <w:r w:rsidRPr="00AA67E3">
        <w:t xml:space="preserve">The change </w:t>
      </w:r>
      <w:r>
        <w:t>of</w:t>
      </w:r>
      <w:r w:rsidRPr="00AA67E3">
        <w:t xml:space="preserve"> the proportion of </w:t>
      </w:r>
      <w:r>
        <w:t xml:space="preserve">variants </w:t>
      </w:r>
      <w:r w:rsidRPr="00AA67E3">
        <w:t xml:space="preserve">in each </w:t>
      </w:r>
      <w:r>
        <w:t>cluster</w:t>
      </w:r>
      <w:r w:rsidRPr="00AA67E3">
        <w:t xml:space="preserve"> during the training process</w:t>
      </w:r>
      <w:r>
        <w:t xml:space="preserve">. </w:t>
      </w:r>
      <w:r w:rsidR="00397D63" w:rsidRPr="00C70EDC">
        <w:rPr>
          <w:b/>
        </w:rPr>
        <w:t>b</w:t>
      </w:r>
      <w:r>
        <w:t xml:space="preserve">) </w:t>
      </w:r>
      <w:r w:rsidRPr="00AA67E3">
        <w:t xml:space="preserve">The change </w:t>
      </w:r>
      <w:r>
        <w:t>of</w:t>
      </w:r>
      <w:r w:rsidRPr="00AA67E3">
        <w:t xml:space="preserve"> the</w:t>
      </w:r>
      <w:r>
        <w:t xml:space="preserve"> lower bound </w:t>
      </w:r>
      <w:r w:rsidRPr="00AA67E3">
        <w:t>during the training process</w:t>
      </w:r>
      <w:r>
        <w:t>.</w:t>
      </w:r>
    </w:p>
    <w:p w14:paraId="582C0C60" w14:textId="77777777" w:rsidR="00D72DD6" w:rsidRPr="00D72DD6" w:rsidRDefault="00AA393C" w:rsidP="00EC6169">
      <w:pPr>
        <w:rPr>
          <w:rFonts w:asciiTheme="majorHAnsi" w:eastAsia="黑体" w:hAnsiTheme="majorHAnsi" w:cstheme="majorBidi"/>
          <w:sz w:val="20"/>
          <w:szCs w:val="20"/>
        </w:rPr>
      </w:pPr>
      <w:r>
        <w:br w:type="page"/>
      </w:r>
    </w:p>
    <w:p w14:paraId="2CE394F8" w14:textId="463B8615" w:rsidR="00D72DD6" w:rsidRDefault="00C964FE" w:rsidP="00EC6169">
      <w:pPr>
        <w:pStyle w:val="a9"/>
      </w:pPr>
      <w:r>
        <w:rPr>
          <w:noProof/>
        </w:rPr>
        <w:lastRenderedPageBreak/>
        <w:drawing>
          <wp:inline distT="0" distB="0" distL="0" distR="0" wp14:anchorId="722DC659" wp14:editId="21B0C994">
            <wp:extent cx="5274310" cy="4867275"/>
            <wp:effectExtent l="0" t="0" r="254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pplementary Fig. 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4867275"/>
                    </a:xfrm>
                    <a:prstGeom prst="rect">
                      <a:avLst/>
                    </a:prstGeom>
                  </pic:spPr>
                </pic:pic>
              </a:graphicData>
            </a:graphic>
          </wp:inline>
        </w:drawing>
      </w:r>
    </w:p>
    <w:p w14:paraId="31D6BC9F" w14:textId="0BC1CBF8" w:rsidR="00725FEF" w:rsidRDefault="00D72DD6" w:rsidP="00EC6169">
      <w:pPr>
        <w:pStyle w:val="a9"/>
      </w:pPr>
      <w:bookmarkStart w:id="50" w:name="_Ref493678392"/>
      <w:r w:rsidRPr="00F77B67">
        <w:rPr>
          <w:b/>
        </w:rPr>
        <w:t>Figure S</w:t>
      </w:r>
      <w:r w:rsidR="00AB5F17" w:rsidRPr="00F77B67">
        <w:rPr>
          <w:b/>
        </w:rPr>
        <w:fldChar w:fldCharType="begin"/>
      </w:r>
      <w:r w:rsidR="00AB5F17" w:rsidRPr="00F77B67">
        <w:rPr>
          <w:b/>
        </w:rPr>
        <w:instrText xml:space="preserve"> SEQ Figure_S. \* ARABIC </w:instrText>
      </w:r>
      <w:r w:rsidR="00AB5F17" w:rsidRPr="00F77B67">
        <w:rPr>
          <w:b/>
        </w:rPr>
        <w:fldChar w:fldCharType="separate"/>
      </w:r>
      <w:r w:rsidR="00DC750F">
        <w:rPr>
          <w:b/>
          <w:noProof/>
        </w:rPr>
        <w:t>8</w:t>
      </w:r>
      <w:r w:rsidR="00AB5F17" w:rsidRPr="00F77B67">
        <w:rPr>
          <w:b/>
          <w:noProof/>
        </w:rPr>
        <w:fldChar w:fldCharType="end"/>
      </w:r>
      <w:bookmarkEnd w:id="50"/>
      <w:r>
        <w:t xml:space="preserve"> Prediction performance</w:t>
      </w:r>
      <w:r w:rsidRPr="00C82B56">
        <w:t xml:space="preserve"> of </w:t>
      </w:r>
      <w:r w:rsidR="00A97C8F">
        <w:t>DVAR</w:t>
      </w:r>
      <w:r w:rsidRPr="00C82B56">
        <w:t xml:space="preserve"> on Clinvar </w:t>
      </w:r>
      <w:r>
        <w:t xml:space="preserve">disease variants and GTEx-eQTL variants. </w:t>
      </w:r>
      <w:r w:rsidRPr="00C82B56">
        <w:t>We focused on the statistic</w:t>
      </w:r>
      <w:r>
        <w:t>s</w:t>
      </w:r>
      <w:r w:rsidRPr="00C82B56">
        <w:t xml:space="preserve"> of the area under precision-recall curves</w:t>
      </w:r>
      <w:bookmarkStart w:id="51" w:name="OLE_LINK352"/>
      <w:bookmarkStart w:id="52" w:name="OLE_LINK353"/>
      <w:r>
        <w:t xml:space="preserve"> (</w:t>
      </w:r>
      <w:r w:rsidR="00C964FE" w:rsidRPr="00C70EDC">
        <w:rPr>
          <w:b/>
        </w:rPr>
        <w:t>a</w:t>
      </w:r>
      <w:r>
        <w:t xml:space="preserve">, </w:t>
      </w:r>
      <w:r w:rsidR="00C964FE" w:rsidRPr="00C70EDC">
        <w:rPr>
          <w:b/>
        </w:rPr>
        <w:t>c</w:t>
      </w:r>
      <w:r>
        <w:t>)</w:t>
      </w:r>
      <w:bookmarkEnd w:id="51"/>
      <w:bookmarkEnd w:id="52"/>
      <w:r>
        <w:t xml:space="preserve"> and the area under the ROC </w:t>
      </w:r>
      <w:r w:rsidRPr="00C82B56">
        <w:t>curves</w:t>
      </w:r>
      <w:r>
        <w:t xml:space="preserve"> (</w:t>
      </w:r>
      <w:r w:rsidR="00C964FE" w:rsidRPr="00C70EDC">
        <w:rPr>
          <w:b/>
        </w:rPr>
        <w:t>b</w:t>
      </w:r>
      <w:r>
        <w:t xml:space="preserve">, </w:t>
      </w:r>
      <w:r w:rsidR="00C964FE" w:rsidRPr="00C70EDC">
        <w:rPr>
          <w:b/>
        </w:rPr>
        <w:t>d</w:t>
      </w:r>
      <w:r>
        <w:t>)</w:t>
      </w:r>
      <w:r w:rsidRPr="00C82B56">
        <w:t>.</w:t>
      </w:r>
    </w:p>
    <w:p w14:paraId="75E240AD" w14:textId="77777777" w:rsidR="00725FEF" w:rsidRDefault="00725FEF">
      <w:pPr>
        <w:widowControl/>
        <w:spacing w:line="240" w:lineRule="auto"/>
        <w:jc w:val="left"/>
        <w:rPr>
          <w:rFonts w:asciiTheme="majorHAnsi" w:eastAsia="黑体" w:hAnsiTheme="majorHAnsi" w:cstheme="majorBidi"/>
          <w:sz w:val="20"/>
          <w:szCs w:val="20"/>
        </w:rPr>
      </w:pPr>
      <w:r>
        <w:br w:type="page"/>
      </w:r>
    </w:p>
    <w:p w14:paraId="02F376F4" w14:textId="77777777" w:rsidR="001F2635" w:rsidRDefault="00E77B7C" w:rsidP="006D4CC8">
      <w:pPr>
        <w:pStyle w:val="a9"/>
        <w:keepNext/>
        <w:jc w:val="center"/>
      </w:pPr>
      <w:r>
        <w:rPr>
          <w:noProof/>
        </w:rPr>
        <w:lastRenderedPageBreak/>
        <w:drawing>
          <wp:inline distT="0" distB="0" distL="0" distR="0" wp14:anchorId="2ED414FB" wp14:editId="6CD0C102">
            <wp:extent cx="4294073" cy="3806557"/>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ry Fig. 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94963" cy="3807346"/>
                    </a:xfrm>
                    <a:prstGeom prst="rect">
                      <a:avLst/>
                    </a:prstGeom>
                  </pic:spPr>
                </pic:pic>
              </a:graphicData>
            </a:graphic>
          </wp:inline>
        </w:drawing>
      </w:r>
    </w:p>
    <w:p w14:paraId="7B7D4F13" w14:textId="43977E26" w:rsidR="00D72DD6" w:rsidRDefault="001F2635" w:rsidP="001F2635">
      <w:pPr>
        <w:pStyle w:val="a9"/>
      </w:pPr>
      <w:bookmarkStart w:id="53" w:name="_Ref520746259"/>
      <w:r w:rsidRPr="001F2635">
        <w:rPr>
          <w:b/>
        </w:rPr>
        <w:t>Figure S</w:t>
      </w:r>
      <w:r w:rsidRPr="001F2635">
        <w:rPr>
          <w:b/>
        </w:rPr>
        <w:fldChar w:fldCharType="begin"/>
      </w:r>
      <w:r w:rsidRPr="001F2635">
        <w:rPr>
          <w:b/>
        </w:rPr>
        <w:instrText xml:space="preserve"> SEQ Figure_S. \* ARABIC </w:instrText>
      </w:r>
      <w:r w:rsidRPr="001F2635">
        <w:rPr>
          <w:b/>
        </w:rPr>
        <w:fldChar w:fldCharType="separate"/>
      </w:r>
      <w:r w:rsidR="00DC750F">
        <w:rPr>
          <w:b/>
          <w:noProof/>
        </w:rPr>
        <w:t>9</w:t>
      </w:r>
      <w:r w:rsidRPr="001F2635">
        <w:rPr>
          <w:b/>
        </w:rPr>
        <w:fldChar w:fldCharType="end"/>
      </w:r>
      <w:bookmarkEnd w:id="53"/>
      <w:r>
        <w:t xml:space="preserve"> </w:t>
      </w:r>
      <w:r w:rsidRPr="001F2635">
        <w:t>ROC curves of DVAR</w:t>
      </w:r>
      <w:r>
        <w:t xml:space="preserve"> and </w:t>
      </w:r>
      <w:r w:rsidRPr="001F2635">
        <w:t xml:space="preserve">GWAVA for </w:t>
      </w:r>
      <w:r>
        <w:t>the p</w:t>
      </w:r>
      <w:r w:rsidRPr="001F2635">
        <w:t xml:space="preserve">erformance comparison on </w:t>
      </w:r>
      <w:r>
        <w:t>the cosmic dataset</w:t>
      </w:r>
      <w:r w:rsidRPr="001F2635">
        <w:t xml:space="preserve">. </w:t>
      </w:r>
    </w:p>
    <w:p w14:paraId="06EAB66A" w14:textId="7564C1D8" w:rsidR="00463CE5" w:rsidRDefault="00463CE5">
      <w:pPr>
        <w:widowControl/>
        <w:spacing w:line="240" w:lineRule="auto"/>
        <w:jc w:val="left"/>
      </w:pPr>
      <w:r>
        <w:br w:type="page"/>
      </w:r>
    </w:p>
    <w:p w14:paraId="15CA2605" w14:textId="77777777" w:rsidR="009E3F74" w:rsidRDefault="009E3F74" w:rsidP="009E3F74">
      <w:pPr>
        <w:keepNext/>
      </w:pPr>
      <w:r>
        <w:rPr>
          <w:rFonts w:hint="eastAsia"/>
          <w:noProof/>
        </w:rPr>
        <w:lastRenderedPageBreak/>
        <w:drawing>
          <wp:inline distT="0" distB="0" distL="0" distR="0" wp14:anchorId="09107432" wp14:editId="3E48D737">
            <wp:extent cx="5274310" cy="4740910"/>
            <wp:effectExtent l="0" t="0" r="254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4740910"/>
                    </a:xfrm>
                    <a:prstGeom prst="rect">
                      <a:avLst/>
                    </a:prstGeom>
                  </pic:spPr>
                </pic:pic>
              </a:graphicData>
            </a:graphic>
          </wp:inline>
        </w:drawing>
      </w:r>
    </w:p>
    <w:p w14:paraId="356D644B" w14:textId="005208FD" w:rsidR="00463CE5" w:rsidRPr="009E3F74" w:rsidRDefault="009E3F74" w:rsidP="009E3F74">
      <w:pPr>
        <w:pStyle w:val="a9"/>
        <w:rPr>
          <w:b/>
        </w:rPr>
      </w:pPr>
      <w:bookmarkStart w:id="54" w:name="_Ref520823306"/>
      <w:r w:rsidRPr="009E3F74">
        <w:rPr>
          <w:b/>
        </w:rPr>
        <w:t>Figure S</w:t>
      </w:r>
      <w:r w:rsidRPr="009E3F74">
        <w:rPr>
          <w:b/>
        </w:rPr>
        <w:fldChar w:fldCharType="begin"/>
      </w:r>
      <w:r w:rsidRPr="009E3F74">
        <w:rPr>
          <w:b/>
        </w:rPr>
        <w:instrText xml:space="preserve"> SEQ Figure_S. \* ARABIC </w:instrText>
      </w:r>
      <w:r w:rsidRPr="009E3F74">
        <w:rPr>
          <w:b/>
        </w:rPr>
        <w:fldChar w:fldCharType="separate"/>
      </w:r>
      <w:r w:rsidR="00DC750F">
        <w:rPr>
          <w:b/>
          <w:noProof/>
        </w:rPr>
        <w:t>10</w:t>
      </w:r>
      <w:r w:rsidRPr="009E3F74">
        <w:rPr>
          <w:b/>
        </w:rPr>
        <w:fldChar w:fldCharType="end"/>
      </w:r>
      <w:bookmarkEnd w:id="54"/>
      <w:r w:rsidR="00974B83">
        <w:rPr>
          <w:b/>
        </w:rPr>
        <w:t xml:space="preserve"> </w:t>
      </w:r>
      <w:r w:rsidR="00974B83" w:rsidRPr="00596B44">
        <w:t xml:space="preserve">Performance comparison of </w:t>
      </w:r>
      <w:r w:rsidR="00974B83">
        <w:t>DVAR</w:t>
      </w:r>
      <w:r w:rsidR="00974B83" w:rsidRPr="00596B44">
        <w:t xml:space="preserve">, </w:t>
      </w:r>
      <w:r w:rsidR="00A3450A">
        <w:t>MICE-DVAR</w:t>
      </w:r>
      <w:r w:rsidR="00974B83" w:rsidRPr="00596B44">
        <w:t xml:space="preserve">, </w:t>
      </w:r>
      <w:r w:rsidR="00A3450A">
        <w:t>LOGIT-DVAR</w:t>
      </w:r>
      <w:r w:rsidR="00974B83" w:rsidRPr="00596B44">
        <w:t xml:space="preserve">, </w:t>
      </w:r>
      <w:r w:rsidR="00974B83">
        <w:t xml:space="preserve">and </w:t>
      </w:r>
      <w:r w:rsidR="00A3450A">
        <w:t>PW-DVAR</w:t>
      </w:r>
      <w:r w:rsidR="00974B83" w:rsidRPr="00596B44">
        <w:t xml:space="preserve"> on </w:t>
      </w:r>
      <w:r w:rsidR="00974B83" w:rsidRPr="00C70EDC">
        <w:rPr>
          <w:b/>
        </w:rPr>
        <w:t>a</w:t>
      </w:r>
      <w:r w:rsidR="00974B83">
        <w:rPr>
          <w:rFonts w:hint="eastAsia"/>
        </w:rPr>
        <w:t xml:space="preserve">) </w:t>
      </w:r>
      <w:r w:rsidR="00974B83" w:rsidRPr="00596B44">
        <w:t xml:space="preserve">Clinvar </w:t>
      </w:r>
      <w:r w:rsidR="00974B83">
        <w:t>database</w:t>
      </w:r>
      <w:r w:rsidR="00974B83" w:rsidRPr="00596B44">
        <w:t xml:space="preserve">, </w:t>
      </w:r>
      <w:r w:rsidR="00974B83" w:rsidRPr="00C70EDC">
        <w:rPr>
          <w:b/>
        </w:rPr>
        <w:t>b</w:t>
      </w:r>
      <w:r w:rsidR="00974B83">
        <w:t xml:space="preserve">) </w:t>
      </w:r>
      <w:r w:rsidR="00974B83" w:rsidRPr="00596B44">
        <w:t xml:space="preserve">fine-mapped GWAS variants, </w:t>
      </w:r>
      <w:r w:rsidR="00974B83" w:rsidRPr="00C70EDC">
        <w:rPr>
          <w:b/>
        </w:rPr>
        <w:t>c</w:t>
      </w:r>
      <w:r w:rsidR="00974B83">
        <w:t xml:space="preserve">) </w:t>
      </w:r>
      <w:r w:rsidR="00974B83" w:rsidRPr="00596B44">
        <w:t xml:space="preserve">GTEx-eQTL variants, </w:t>
      </w:r>
      <w:r w:rsidR="00974B83">
        <w:t xml:space="preserve">and </w:t>
      </w:r>
      <w:r w:rsidR="00974B83" w:rsidRPr="00C70EDC">
        <w:rPr>
          <w:b/>
        </w:rPr>
        <w:t>d</w:t>
      </w:r>
      <w:r w:rsidR="00974B83">
        <w:t xml:space="preserve">) </w:t>
      </w:r>
      <w:r w:rsidR="00974B83" w:rsidRPr="00596B44">
        <w:t xml:space="preserve">MPRA validated variants. The prediction power is evaluated based on the area under the </w:t>
      </w:r>
      <w:r w:rsidR="00974B83" w:rsidRPr="00073583">
        <w:t>Precision-Recall curve</w:t>
      </w:r>
      <w:r w:rsidR="00974B83" w:rsidRPr="00596B44">
        <w:t>.</w:t>
      </w:r>
    </w:p>
    <w:p w14:paraId="699B1B43" w14:textId="77777777" w:rsidR="002025ED" w:rsidRDefault="00D72DD6" w:rsidP="002025ED">
      <w:pPr>
        <w:pStyle w:val="a9"/>
        <w:keepNext/>
      </w:pPr>
      <w:r>
        <w:br w:type="page"/>
      </w:r>
      <w:r w:rsidR="002025ED">
        <w:rPr>
          <w:noProof/>
        </w:rPr>
        <w:lastRenderedPageBreak/>
        <w:drawing>
          <wp:inline distT="0" distB="0" distL="0" distR="0" wp14:anchorId="16F59982" wp14:editId="670EE09F">
            <wp:extent cx="5274310" cy="406146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 Fig. 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4061460"/>
                    </a:xfrm>
                    <a:prstGeom prst="rect">
                      <a:avLst/>
                    </a:prstGeom>
                  </pic:spPr>
                </pic:pic>
              </a:graphicData>
            </a:graphic>
          </wp:inline>
        </w:drawing>
      </w:r>
    </w:p>
    <w:p w14:paraId="7E71D891" w14:textId="326EF95B" w:rsidR="002025ED" w:rsidRDefault="002025ED" w:rsidP="002025ED">
      <w:pPr>
        <w:pStyle w:val="a9"/>
      </w:pPr>
      <w:bookmarkStart w:id="55" w:name="_Ref520659553"/>
      <w:r w:rsidRPr="00D7131D">
        <w:rPr>
          <w:b/>
        </w:rPr>
        <w:t>Figure S</w:t>
      </w:r>
      <w:r w:rsidRPr="00D7131D">
        <w:rPr>
          <w:b/>
        </w:rPr>
        <w:fldChar w:fldCharType="begin"/>
      </w:r>
      <w:r w:rsidRPr="00D7131D">
        <w:rPr>
          <w:b/>
        </w:rPr>
        <w:instrText xml:space="preserve"> SEQ Figure_S. \* ARABIC </w:instrText>
      </w:r>
      <w:r w:rsidRPr="00D7131D">
        <w:rPr>
          <w:b/>
        </w:rPr>
        <w:fldChar w:fldCharType="separate"/>
      </w:r>
      <w:r w:rsidR="00DC750F">
        <w:rPr>
          <w:b/>
          <w:noProof/>
        </w:rPr>
        <w:t>11</w:t>
      </w:r>
      <w:r w:rsidRPr="00D7131D">
        <w:rPr>
          <w:b/>
        </w:rPr>
        <w:fldChar w:fldCharType="end"/>
      </w:r>
      <w:bookmarkEnd w:id="55"/>
      <w:r>
        <w:t xml:space="preserve"> </w:t>
      </w:r>
      <w:r w:rsidRPr="00D7131D">
        <w:t>Distributions of VAR scores of the rare allele group (MAF &lt; 0.001) and common allele group (MAF &gt;0.05) for a) All the non-coding regions, b) Interg</w:t>
      </w:r>
      <w:r w:rsidR="00B95ABB">
        <w:t>enic regions, c) Intron regions</w:t>
      </w:r>
      <w:r w:rsidRPr="00D7131D">
        <w:t xml:space="preserve"> and d) Enhancer regions.</w:t>
      </w:r>
    </w:p>
    <w:p w14:paraId="5E02394D" w14:textId="262937F7" w:rsidR="00CF7A2F" w:rsidRPr="002025ED" w:rsidRDefault="002025ED" w:rsidP="001147E5">
      <w:pPr>
        <w:widowControl/>
        <w:spacing w:line="240" w:lineRule="auto"/>
        <w:jc w:val="left"/>
        <w:rPr>
          <w:rFonts w:asciiTheme="majorHAnsi" w:eastAsia="黑体" w:hAnsiTheme="majorHAnsi" w:cstheme="majorBidi"/>
          <w:sz w:val="20"/>
          <w:szCs w:val="20"/>
        </w:rPr>
      </w:pPr>
      <w:r>
        <w:br w:type="page"/>
      </w:r>
    </w:p>
    <w:p w14:paraId="0AAE31A0" w14:textId="05D6206F" w:rsidR="00707031" w:rsidRPr="00707031" w:rsidRDefault="00151885" w:rsidP="00853C36">
      <w:r w:rsidRPr="003069E9">
        <w:rPr>
          <w:b/>
        </w:rPr>
        <w:lastRenderedPageBreak/>
        <w:t>Table S</w:t>
      </w:r>
      <w:r w:rsidRPr="003069E9">
        <w:rPr>
          <w:b/>
        </w:rPr>
        <w:fldChar w:fldCharType="begin"/>
      </w:r>
      <w:r w:rsidRPr="003069E9">
        <w:rPr>
          <w:b/>
        </w:rPr>
        <w:instrText xml:space="preserve"> SEQ Table_S. \* ARABIC </w:instrText>
      </w:r>
      <w:r w:rsidRPr="003069E9">
        <w:rPr>
          <w:b/>
        </w:rPr>
        <w:fldChar w:fldCharType="separate"/>
      </w:r>
      <w:r w:rsidR="00DC750F">
        <w:rPr>
          <w:b/>
          <w:noProof/>
        </w:rPr>
        <w:t>1</w:t>
      </w:r>
      <w:r w:rsidRPr="003069E9">
        <w:rPr>
          <w:b/>
          <w:noProof/>
        </w:rPr>
        <w:fldChar w:fldCharType="end"/>
      </w:r>
      <w:r w:rsidRPr="00920CC8">
        <w:t xml:space="preserve"> Description of the parameters and variables</w:t>
      </w:r>
      <w:r>
        <w:t xml:space="preserve"> of DVAR-cluster and DVAR-score.</w:t>
      </w:r>
    </w:p>
    <w:tbl>
      <w:tblPr>
        <w:tblStyle w:val="aa"/>
        <w:tblpPr w:leftFromText="180" w:rightFromText="180" w:vertAnchor="page" w:horzAnchor="margin" w:tblpXSpec="center" w:tblpY="1871"/>
        <w:tblW w:w="7229" w:type="dxa"/>
        <w:tblLook w:val="04A0" w:firstRow="1" w:lastRow="0" w:firstColumn="1" w:lastColumn="0" w:noHBand="0" w:noVBand="1"/>
      </w:tblPr>
      <w:tblGrid>
        <w:gridCol w:w="1276"/>
        <w:gridCol w:w="5953"/>
      </w:tblGrid>
      <w:tr w:rsidR="00151885" w:rsidRPr="00BB1F6C" w14:paraId="5653DFF2" w14:textId="77777777" w:rsidTr="00341F25">
        <w:tc>
          <w:tcPr>
            <w:tcW w:w="855" w:type="dxa"/>
          </w:tcPr>
          <w:p w14:paraId="4B78F097" w14:textId="77777777" w:rsidR="00151885" w:rsidRPr="00BB1F6C" w:rsidRDefault="00151885" w:rsidP="00341F25">
            <w:pPr>
              <w:pStyle w:val="a9"/>
              <w:rPr>
                <w:rFonts w:asciiTheme="minorHAnsi" w:eastAsiaTheme="minorHAnsi" w:hAnsiTheme="minorHAnsi"/>
                <w:sz w:val="21"/>
                <w:szCs w:val="21"/>
              </w:rPr>
            </w:pPr>
            <w:r>
              <w:br w:type="page"/>
            </w:r>
            <w:r>
              <w:br w:type="page"/>
            </w:r>
          </w:p>
        </w:tc>
        <w:tc>
          <w:tcPr>
            <w:tcW w:w="6374" w:type="dxa"/>
          </w:tcPr>
          <w:p w14:paraId="79B2AAEB" w14:textId="77777777" w:rsidR="00151885" w:rsidRPr="00BB1F6C" w:rsidRDefault="00151885" w:rsidP="00341F25">
            <w:pPr>
              <w:pStyle w:val="a9"/>
              <w:rPr>
                <w:rFonts w:asciiTheme="minorHAnsi" w:eastAsiaTheme="minorHAnsi" w:hAnsiTheme="minorHAnsi"/>
                <w:sz w:val="21"/>
                <w:szCs w:val="21"/>
              </w:rPr>
            </w:pPr>
            <w:r w:rsidRPr="00BB1F6C">
              <w:rPr>
                <w:rFonts w:asciiTheme="minorHAnsi" w:eastAsiaTheme="minorHAnsi" w:hAnsiTheme="minorHAnsi"/>
                <w:sz w:val="21"/>
                <w:szCs w:val="21"/>
              </w:rPr>
              <w:t>Description</w:t>
            </w:r>
          </w:p>
        </w:tc>
      </w:tr>
      <w:tr w:rsidR="00151885" w:rsidRPr="00BB1F6C" w14:paraId="602F7103" w14:textId="77777777" w:rsidTr="00341F25">
        <w:tc>
          <w:tcPr>
            <w:tcW w:w="855" w:type="dxa"/>
          </w:tcPr>
          <w:p w14:paraId="6AC33A60" w14:textId="77777777" w:rsidR="00151885" w:rsidRPr="00BB1F6C" w:rsidRDefault="00151885" w:rsidP="00341F25">
            <w:pPr>
              <w:pStyle w:val="a9"/>
              <w:rPr>
                <w:rFonts w:asciiTheme="minorHAnsi" w:eastAsiaTheme="minorHAnsi" w:hAnsiTheme="minorHAnsi"/>
                <w:sz w:val="21"/>
                <w:szCs w:val="21"/>
              </w:rPr>
            </w:pPr>
            <w:r w:rsidRPr="00BB1F6C">
              <w:rPr>
                <w:rFonts w:asciiTheme="minorHAnsi" w:eastAsiaTheme="minorHAnsi" w:hAnsiTheme="minorHAnsi"/>
                <w:sz w:val="21"/>
                <w:szCs w:val="21"/>
              </w:rPr>
              <w:t>Variables:</w:t>
            </w:r>
          </w:p>
          <w:p w14:paraId="5EA3718E" w14:textId="77777777" w:rsidR="00151885" w:rsidRPr="00BB1F6C" w:rsidRDefault="00151885" w:rsidP="00341F25">
            <w:pPr>
              <w:pStyle w:val="a9"/>
              <w:rPr>
                <w:rFonts w:asciiTheme="minorHAnsi" w:eastAsiaTheme="minorHAnsi" w:hAnsiTheme="minorHAnsi"/>
                <w:i/>
                <w:sz w:val="21"/>
                <w:szCs w:val="21"/>
              </w:rPr>
            </w:pPr>
            <m:oMathPara>
              <m:oMath>
                <m:r>
                  <w:rPr>
                    <w:rFonts w:ascii="Cambria Math" w:eastAsiaTheme="minorHAnsi" w:hAnsi="Cambria Math"/>
                    <w:sz w:val="21"/>
                    <w:szCs w:val="21"/>
                  </w:rPr>
                  <w:lastRenderedPageBreak/>
                  <m:t>G</m:t>
                </m:r>
              </m:oMath>
            </m:oMathPara>
          </w:p>
          <w:p w14:paraId="3F483804" w14:textId="77777777" w:rsidR="00151885" w:rsidRPr="00BB1F6C" w:rsidRDefault="00C76C92" w:rsidP="00341F25">
            <w:pPr>
              <w:pStyle w:val="a9"/>
              <w:rPr>
                <w:rFonts w:asciiTheme="minorHAnsi" w:eastAsiaTheme="minorHAnsi" w:hAnsiTheme="minorHAnsi"/>
                <w:sz w:val="21"/>
                <w:szCs w:val="21"/>
              </w:rPr>
            </w:pPr>
            <m:oMathPara>
              <m:oMath>
                <m:sSub>
                  <m:sSubPr>
                    <m:ctrlPr>
                      <w:rPr>
                        <w:rFonts w:ascii="Cambria Math" w:eastAsiaTheme="minorHAnsi" w:hAnsi="Cambria Math"/>
                        <w:sz w:val="21"/>
                        <w:szCs w:val="21"/>
                      </w:rPr>
                    </m:ctrlPr>
                  </m:sSubPr>
                  <m:e>
                    <m:r>
                      <w:rPr>
                        <w:rFonts w:ascii="Cambria Math" w:eastAsiaTheme="minorHAnsi" w:hAnsi="Cambria Math"/>
                        <w:sz w:val="21"/>
                        <w:szCs w:val="21"/>
                      </w:rPr>
                      <m:t>G</m:t>
                    </m:r>
                  </m:e>
                  <m:sub>
                    <m:r>
                      <w:rPr>
                        <w:rFonts w:ascii="Cambria Math" w:eastAsiaTheme="minorHAnsi" w:hAnsi="Cambria Math"/>
                        <w:sz w:val="21"/>
                        <w:szCs w:val="21"/>
                      </w:rPr>
                      <m:t>0</m:t>
                    </m:r>
                  </m:sub>
                </m:sSub>
              </m:oMath>
            </m:oMathPara>
          </w:p>
          <w:p w14:paraId="5099CCB7" w14:textId="77777777" w:rsidR="00151885" w:rsidRPr="00BB1F6C" w:rsidRDefault="00151885" w:rsidP="00341F25">
            <w:pPr>
              <w:pStyle w:val="a9"/>
              <w:rPr>
                <w:rFonts w:asciiTheme="minorHAnsi" w:eastAsiaTheme="minorHAnsi" w:hAnsiTheme="minorHAnsi"/>
                <w:i/>
                <w:sz w:val="21"/>
                <w:szCs w:val="21"/>
              </w:rPr>
            </w:pPr>
            <m:oMathPara>
              <m:oMath>
                <m:r>
                  <w:rPr>
                    <w:rFonts w:ascii="Cambria Math" w:eastAsiaTheme="minorHAnsi" w:hAnsi="Cambria Math"/>
                    <w:sz w:val="21"/>
                    <w:szCs w:val="21"/>
                  </w:rPr>
                  <m:t>N</m:t>
                </m:r>
              </m:oMath>
            </m:oMathPara>
          </w:p>
          <w:p w14:paraId="374F6B76" w14:textId="77777777" w:rsidR="00151885" w:rsidRPr="00BB1F6C" w:rsidRDefault="00151885" w:rsidP="00341F25">
            <w:pPr>
              <w:pStyle w:val="a9"/>
              <w:rPr>
                <w:rFonts w:asciiTheme="minorHAnsi" w:eastAsiaTheme="minorHAnsi" w:hAnsiTheme="minorHAnsi"/>
                <w:i/>
                <w:sz w:val="21"/>
                <w:szCs w:val="21"/>
              </w:rPr>
            </w:pPr>
            <m:oMathPara>
              <m:oMath>
                <m:r>
                  <w:rPr>
                    <w:rFonts w:ascii="Cambria Math" w:eastAsiaTheme="minorHAnsi" w:hAnsi="Cambria Math"/>
                    <w:sz w:val="21"/>
                    <w:szCs w:val="21"/>
                  </w:rPr>
                  <m:t>D</m:t>
                </m:r>
              </m:oMath>
            </m:oMathPara>
          </w:p>
          <w:p w14:paraId="7CDA65AE" w14:textId="77777777" w:rsidR="00151885" w:rsidRPr="00BB1F6C" w:rsidRDefault="00151885" w:rsidP="00341F25">
            <w:pPr>
              <w:pStyle w:val="a9"/>
              <w:rPr>
                <w:rFonts w:asciiTheme="minorHAnsi" w:eastAsiaTheme="minorHAnsi" w:hAnsiTheme="minorHAnsi"/>
                <w:i/>
                <w:sz w:val="21"/>
                <w:szCs w:val="21"/>
              </w:rPr>
            </w:pPr>
            <m:oMathPara>
              <m:oMath>
                <m:r>
                  <w:rPr>
                    <w:rFonts w:ascii="Cambria Math" w:eastAsiaTheme="minorHAnsi" w:hAnsi="Cambria Math"/>
                    <w:sz w:val="21"/>
                    <w:szCs w:val="21"/>
                  </w:rPr>
                  <m:t>α</m:t>
                </m:r>
              </m:oMath>
            </m:oMathPara>
          </w:p>
          <w:p w14:paraId="617BBFEA" w14:textId="77777777" w:rsidR="00151885" w:rsidRPr="00BB1F6C" w:rsidRDefault="00C76C92" w:rsidP="00341F25">
            <w:pPr>
              <w:pStyle w:val="a9"/>
              <w:rPr>
                <w:rFonts w:asciiTheme="minorHAnsi" w:eastAsiaTheme="minorHAnsi" w:hAnsiTheme="minorHAnsi"/>
                <w:sz w:val="21"/>
                <w:szCs w:val="21"/>
              </w:rPr>
            </w:pPr>
            <m:oMathPara>
              <m:oMath>
                <m:sSub>
                  <m:sSubPr>
                    <m:ctrlPr>
                      <w:rPr>
                        <w:rFonts w:ascii="Cambria Math" w:eastAsiaTheme="minorHAnsi" w:hAnsi="Cambria Math"/>
                        <w:sz w:val="21"/>
                        <w:szCs w:val="21"/>
                      </w:rPr>
                    </m:ctrlPr>
                  </m:sSubPr>
                  <m:e>
                    <m:r>
                      <m:rPr>
                        <m:sty m:val="b"/>
                      </m:rPr>
                      <w:rPr>
                        <w:rFonts w:ascii="Cambria Math" w:eastAsiaTheme="minorHAnsi" w:hAnsi="Cambria Math"/>
                        <w:sz w:val="21"/>
                        <w:szCs w:val="21"/>
                      </w:rPr>
                      <m:t>x</m:t>
                    </m:r>
                  </m:e>
                  <m:sub>
                    <m:r>
                      <w:rPr>
                        <w:rFonts w:ascii="Cambria Math" w:eastAsiaTheme="minorHAnsi" w:hAnsi="Cambria Math"/>
                        <w:sz w:val="21"/>
                        <w:szCs w:val="21"/>
                      </w:rPr>
                      <m:t>n</m:t>
                    </m:r>
                  </m:sub>
                </m:sSub>
              </m:oMath>
            </m:oMathPara>
          </w:p>
          <w:p w14:paraId="637E7003" w14:textId="77777777" w:rsidR="00151885" w:rsidRPr="00BB1F6C" w:rsidRDefault="00C76C92" w:rsidP="00341F25">
            <w:pPr>
              <w:pStyle w:val="a9"/>
              <w:rPr>
                <w:rFonts w:asciiTheme="minorHAnsi" w:eastAsiaTheme="minorHAnsi" w:hAnsiTheme="minorHAnsi"/>
                <w:sz w:val="21"/>
                <w:szCs w:val="21"/>
              </w:rPr>
            </w:pPr>
            <m:oMathPara>
              <m:oMath>
                <m:sSub>
                  <m:sSubPr>
                    <m:ctrlPr>
                      <w:rPr>
                        <w:rFonts w:ascii="Cambria Math" w:eastAsiaTheme="minorHAnsi" w:hAnsi="Cambria Math"/>
                        <w:sz w:val="21"/>
                        <w:szCs w:val="21"/>
                      </w:rPr>
                    </m:ctrlPr>
                  </m:sSubPr>
                  <m:e>
                    <m:r>
                      <m:rPr>
                        <m:sty m:val="bi"/>
                      </m:rPr>
                      <w:rPr>
                        <w:rFonts w:ascii="Cambria Math" w:eastAsiaTheme="minorHAnsi" w:hAnsi="Cambria Math"/>
                        <w:sz w:val="21"/>
                        <w:szCs w:val="21"/>
                      </w:rPr>
                      <m:t>z</m:t>
                    </m:r>
                  </m:e>
                  <m:sub>
                    <m:r>
                      <w:rPr>
                        <w:rFonts w:ascii="Cambria Math" w:eastAsiaTheme="minorHAnsi" w:hAnsi="Cambria Math"/>
                        <w:sz w:val="21"/>
                        <w:szCs w:val="21"/>
                      </w:rPr>
                      <m:t>n</m:t>
                    </m:r>
                  </m:sub>
                </m:sSub>
              </m:oMath>
            </m:oMathPara>
          </w:p>
          <w:p w14:paraId="049C1489" w14:textId="77777777" w:rsidR="00151885" w:rsidRPr="00BB1F6C" w:rsidRDefault="00C76C92" w:rsidP="00341F25">
            <w:pPr>
              <w:pStyle w:val="a9"/>
              <w:rPr>
                <w:rFonts w:asciiTheme="minorHAnsi" w:eastAsiaTheme="minorHAnsi" w:hAnsiTheme="minorHAnsi"/>
                <w:sz w:val="21"/>
                <w:szCs w:val="21"/>
              </w:rPr>
            </w:pPr>
            <m:oMathPara>
              <m:oMath>
                <m:sSub>
                  <m:sSubPr>
                    <m:ctrlPr>
                      <w:rPr>
                        <w:rFonts w:ascii="Cambria Math" w:eastAsiaTheme="minorHAnsi" w:hAnsi="Cambria Math"/>
                        <w:sz w:val="21"/>
                        <w:szCs w:val="21"/>
                      </w:rPr>
                    </m:ctrlPr>
                  </m:sSubPr>
                  <m:e>
                    <m:r>
                      <m:rPr>
                        <m:sty m:val="b"/>
                      </m:rPr>
                      <w:rPr>
                        <w:rFonts w:ascii="Cambria Math" w:eastAsiaTheme="minorHAnsi" w:hAnsi="Cambria Math"/>
                        <w:sz w:val="21"/>
                        <w:szCs w:val="21"/>
                      </w:rPr>
                      <m:t>V</m:t>
                    </m:r>
                  </m:e>
                  <m:sub>
                    <m:r>
                      <w:rPr>
                        <w:rFonts w:ascii="Cambria Math" w:eastAsiaTheme="minorHAnsi" w:hAnsi="Cambria Math"/>
                        <w:sz w:val="21"/>
                        <w:szCs w:val="21"/>
                      </w:rPr>
                      <m:t>k</m:t>
                    </m:r>
                  </m:sub>
                </m:sSub>
              </m:oMath>
            </m:oMathPara>
          </w:p>
          <w:p w14:paraId="72CC7F64" w14:textId="77777777" w:rsidR="00151885" w:rsidRPr="00BB1F6C" w:rsidRDefault="00C76C92" w:rsidP="00341F25">
            <w:pPr>
              <w:pStyle w:val="a9"/>
              <w:rPr>
                <w:rFonts w:asciiTheme="minorHAnsi" w:eastAsiaTheme="minorHAnsi" w:hAnsiTheme="minorHAnsi"/>
                <w:sz w:val="21"/>
                <w:szCs w:val="21"/>
              </w:rPr>
            </w:pPr>
            <m:oMathPara>
              <m:oMath>
                <m:sSub>
                  <m:sSubPr>
                    <m:ctrlPr>
                      <w:rPr>
                        <w:rFonts w:ascii="Cambria Math" w:eastAsiaTheme="minorHAnsi" w:hAnsi="Cambria Math"/>
                        <w:sz w:val="21"/>
                        <w:szCs w:val="21"/>
                      </w:rPr>
                    </m:ctrlPr>
                  </m:sSubPr>
                  <m:e>
                    <m:r>
                      <m:rPr>
                        <m:sty m:val="b"/>
                      </m:rPr>
                      <w:rPr>
                        <w:rFonts w:ascii="Cambria Math" w:eastAsiaTheme="minorHAnsi" w:hAnsi="Cambria Math"/>
                        <w:sz w:val="21"/>
                        <w:szCs w:val="21"/>
                      </w:rPr>
                      <m:t>μ</m:t>
                    </m:r>
                  </m:e>
                  <m:sub>
                    <m:r>
                      <w:rPr>
                        <w:rFonts w:ascii="Cambria Math" w:eastAsiaTheme="minorHAnsi" w:hAnsi="Cambria Math"/>
                        <w:sz w:val="21"/>
                        <w:szCs w:val="21"/>
                      </w:rPr>
                      <m:t>k</m:t>
                    </m:r>
                  </m:sub>
                </m:sSub>
                <m:r>
                  <w:rPr>
                    <w:rFonts w:ascii="Cambria Math" w:eastAsiaTheme="minorHAnsi" w:hAnsi="Cambria Math"/>
                    <w:sz w:val="21"/>
                    <w:szCs w:val="21"/>
                  </w:rPr>
                  <m:t>,</m:t>
                </m:r>
                <m:sSub>
                  <m:sSubPr>
                    <m:ctrlPr>
                      <w:rPr>
                        <w:rFonts w:ascii="Cambria Math" w:eastAsiaTheme="minorHAnsi" w:hAnsi="Cambria Math"/>
                        <w:i/>
                        <w:sz w:val="21"/>
                        <w:szCs w:val="21"/>
                      </w:rPr>
                    </m:ctrlPr>
                  </m:sSubPr>
                  <m:e>
                    <m:r>
                      <m:rPr>
                        <m:sty m:val="bi"/>
                      </m:rPr>
                      <w:rPr>
                        <w:rFonts w:ascii="Cambria Math" w:eastAsiaTheme="minorHAnsi" w:hAnsi="Cambria Math" w:hint="eastAsia"/>
                        <w:sz w:val="21"/>
                        <w:szCs w:val="21"/>
                      </w:rPr>
                      <m:t>Λ</m:t>
                    </m:r>
                  </m:e>
                  <m:sub>
                    <m:r>
                      <w:rPr>
                        <w:rFonts w:ascii="Cambria Math" w:eastAsiaTheme="minorHAnsi" w:hAnsi="Cambria Math"/>
                        <w:sz w:val="21"/>
                        <w:szCs w:val="21"/>
                      </w:rPr>
                      <m:t>k</m:t>
                    </m:r>
                  </m:sub>
                </m:sSub>
              </m:oMath>
            </m:oMathPara>
          </w:p>
        </w:tc>
        <w:tc>
          <w:tcPr>
            <w:tcW w:w="6374" w:type="dxa"/>
          </w:tcPr>
          <w:p w14:paraId="2A40254D" w14:textId="77777777" w:rsidR="00151885" w:rsidRPr="00BB1F6C" w:rsidRDefault="00151885" w:rsidP="00341F25">
            <w:pPr>
              <w:pStyle w:val="a9"/>
              <w:rPr>
                <w:rFonts w:asciiTheme="minorHAnsi" w:eastAsiaTheme="minorHAnsi" w:hAnsiTheme="minorHAnsi"/>
                <w:sz w:val="21"/>
                <w:szCs w:val="21"/>
              </w:rPr>
            </w:pPr>
          </w:p>
          <w:p w14:paraId="79E3CC1E" w14:textId="77777777" w:rsidR="00151885" w:rsidRPr="00BB1F6C" w:rsidRDefault="00151885" w:rsidP="00341F25">
            <w:pPr>
              <w:pStyle w:val="a9"/>
              <w:rPr>
                <w:rFonts w:asciiTheme="minorHAnsi" w:eastAsiaTheme="minorHAnsi" w:hAnsiTheme="minorHAnsi"/>
                <w:sz w:val="21"/>
                <w:szCs w:val="21"/>
              </w:rPr>
            </w:pPr>
            <w:r w:rsidRPr="00BB1F6C">
              <w:rPr>
                <w:rFonts w:asciiTheme="minorHAnsi" w:eastAsiaTheme="minorHAnsi" w:hAnsiTheme="minorHAnsi"/>
                <w:sz w:val="21"/>
                <w:szCs w:val="21"/>
              </w:rPr>
              <w:lastRenderedPageBreak/>
              <w:t>Random sample distribution drawn from a Dirichlet process</w:t>
            </w:r>
          </w:p>
          <w:p w14:paraId="331A903D" w14:textId="77777777" w:rsidR="00151885" w:rsidRPr="00BB1F6C" w:rsidRDefault="00151885" w:rsidP="00341F25">
            <w:pPr>
              <w:pStyle w:val="a9"/>
              <w:rPr>
                <w:rFonts w:asciiTheme="minorHAnsi" w:eastAsiaTheme="minorHAnsi" w:hAnsiTheme="minorHAnsi"/>
                <w:sz w:val="21"/>
                <w:szCs w:val="21"/>
              </w:rPr>
            </w:pPr>
            <w:r w:rsidRPr="00BB1F6C">
              <w:rPr>
                <w:rFonts w:asciiTheme="minorHAnsi" w:eastAsiaTheme="minorHAnsi" w:hAnsiTheme="minorHAnsi"/>
                <w:sz w:val="21"/>
                <w:szCs w:val="21"/>
              </w:rPr>
              <w:t>Prior distribution (we use Normal-Inverse-Wishart distribution here)</w:t>
            </w:r>
          </w:p>
          <w:p w14:paraId="1D1C3906" w14:textId="77777777" w:rsidR="00151885" w:rsidRPr="00BB1F6C" w:rsidRDefault="00151885" w:rsidP="00341F25">
            <w:pPr>
              <w:pStyle w:val="a9"/>
              <w:rPr>
                <w:rFonts w:asciiTheme="minorHAnsi" w:eastAsiaTheme="minorHAnsi" w:hAnsiTheme="minorHAnsi"/>
                <w:sz w:val="21"/>
                <w:szCs w:val="21"/>
              </w:rPr>
            </w:pPr>
            <w:r w:rsidRPr="00BB1F6C">
              <w:rPr>
                <w:rFonts w:asciiTheme="minorHAnsi" w:eastAsiaTheme="minorHAnsi" w:hAnsiTheme="minorHAnsi"/>
                <w:sz w:val="21"/>
                <w:szCs w:val="21"/>
              </w:rPr>
              <w:t>The total number of variants in the observed dataset</w:t>
            </w:r>
          </w:p>
          <w:p w14:paraId="5EC44BE2" w14:textId="65D88933" w:rsidR="00151885" w:rsidRPr="00BB1F6C" w:rsidRDefault="00151885" w:rsidP="00341F25">
            <w:pPr>
              <w:pStyle w:val="a9"/>
              <w:rPr>
                <w:rFonts w:asciiTheme="minorHAnsi" w:eastAsiaTheme="minorHAnsi" w:hAnsiTheme="minorHAnsi"/>
                <w:sz w:val="21"/>
                <w:szCs w:val="21"/>
              </w:rPr>
            </w:pPr>
            <w:r w:rsidRPr="00BB1F6C">
              <w:rPr>
                <w:rFonts w:asciiTheme="minorHAnsi" w:eastAsiaTheme="minorHAnsi" w:hAnsiTheme="minorHAnsi"/>
                <w:sz w:val="21"/>
                <w:szCs w:val="21"/>
              </w:rPr>
              <w:t xml:space="preserve">The dimension of </w:t>
            </w:r>
            <w:r w:rsidR="00B95ABB">
              <w:rPr>
                <w:rFonts w:asciiTheme="minorHAnsi" w:eastAsiaTheme="minorHAnsi" w:hAnsiTheme="minorHAnsi"/>
                <w:sz w:val="21"/>
                <w:szCs w:val="21"/>
              </w:rPr>
              <w:t xml:space="preserve">the </w:t>
            </w:r>
            <w:r w:rsidRPr="00BB1F6C">
              <w:rPr>
                <w:rFonts w:asciiTheme="minorHAnsi" w:eastAsiaTheme="minorHAnsi" w:hAnsiTheme="minorHAnsi"/>
                <w:sz w:val="21"/>
                <w:szCs w:val="21"/>
              </w:rPr>
              <w:t>annotation feature</w:t>
            </w:r>
          </w:p>
          <w:p w14:paraId="2B9FF97D" w14:textId="77777777" w:rsidR="00151885" w:rsidRPr="001F0FCF" w:rsidRDefault="00151885" w:rsidP="00341F25">
            <w:pPr>
              <w:pStyle w:val="a9"/>
              <w:rPr>
                <w:rFonts w:asciiTheme="minorHAnsi" w:eastAsiaTheme="minorHAnsi" w:hAnsiTheme="minorHAnsi"/>
                <w:sz w:val="21"/>
                <w:szCs w:val="21"/>
              </w:rPr>
            </w:pPr>
            <w:r w:rsidRPr="00BB1F6C">
              <w:rPr>
                <w:rFonts w:asciiTheme="minorHAnsi" w:eastAsiaTheme="minorHAnsi" w:hAnsiTheme="minorHAnsi"/>
                <w:sz w:val="21"/>
                <w:szCs w:val="21"/>
              </w:rPr>
              <w:t>Cluster number scaling random variable distribution</w:t>
            </w:r>
          </w:p>
          <w:p w14:paraId="333308D4" w14:textId="77777777" w:rsidR="00151885" w:rsidRPr="00BB1F6C" w:rsidRDefault="00151885" w:rsidP="00341F25">
            <w:pPr>
              <w:pStyle w:val="a9"/>
              <w:rPr>
                <w:rFonts w:asciiTheme="minorHAnsi" w:eastAsiaTheme="minorHAnsi" w:hAnsiTheme="minorHAnsi"/>
                <w:sz w:val="21"/>
                <w:szCs w:val="21"/>
              </w:rPr>
            </w:pPr>
            <w:r w:rsidRPr="00BB1F6C">
              <w:rPr>
                <w:rFonts w:asciiTheme="minorHAnsi" w:eastAsiaTheme="minorHAnsi" w:hAnsiTheme="minorHAnsi"/>
                <w:sz w:val="21"/>
                <w:szCs w:val="21"/>
              </w:rPr>
              <w:t xml:space="preserve">For </w:t>
            </w:r>
            <m:oMath>
              <m:r>
                <m:rPr>
                  <m:sty m:val="p"/>
                </m:rPr>
                <w:rPr>
                  <w:rFonts w:ascii="Cambria Math" w:eastAsiaTheme="minorHAnsi" w:hAnsi="Cambria Math"/>
                  <w:sz w:val="21"/>
                  <w:szCs w:val="21"/>
                </w:rPr>
                <m:t>n=1,2, …, N</m:t>
              </m:r>
            </m:oMath>
            <w:r w:rsidRPr="00BB1F6C">
              <w:rPr>
                <w:rFonts w:asciiTheme="minorHAnsi" w:eastAsiaTheme="minorHAnsi" w:hAnsiTheme="minorHAnsi"/>
                <w:sz w:val="21"/>
                <w:szCs w:val="21"/>
              </w:rPr>
              <w:t xml:space="preserve"> annotation feature of variant </w:t>
            </w:r>
            <m:oMath>
              <m:r>
                <m:rPr>
                  <m:sty m:val="p"/>
                </m:rPr>
                <w:rPr>
                  <w:rFonts w:ascii="Cambria Math" w:eastAsiaTheme="minorHAnsi" w:hAnsi="Cambria Math"/>
                  <w:sz w:val="21"/>
                  <w:szCs w:val="21"/>
                </w:rPr>
                <m:t>n</m:t>
              </m:r>
            </m:oMath>
          </w:p>
          <w:p w14:paraId="47E66D61" w14:textId="77777777" w:rsidR="00151885" w:rsidRPr="00BB1F6C" w:rsidRDefault="00151885" w:rsidP="00341F25">
            <w:pPr>
              <w:pStyle w:val="a9"/>
              <w:rPr>
                <w:rFonts w:asciiTheme="minorHAnsi" w:eastAsiaTheme="minorHAnsi" w:hAnsiTheme="minorHAnsi"/>
                <w:sz w:val="21"/>
                <w:szCs w:val="21"/>
              </w:rPr>
            </w:pPr>
            <w:r w:rsidRPr="00BB1F6C">
              <w:rPr>
                <w:rFonts w:asciiTheme="minorHAnsi" w:eastAsiaTheme="minorHAnsi" w:hAnsiTheme="minorHAnsi"/>
                <w:sz w:val="21"/>
                <w:szCs w:val="21"/>
              </w:rPr>
              <w:t xml:space="preserve">For </w:t>
            </w:r>
            <m:oMath>
              <m:r>
                <m:rPr>
                  <m:sty m:val="p"/>
                </m:rPr>
                <w:rPr>
                  <w:rFonts w:ascii="Cambria Math" w:eastAsiaTheme="minorHAnsi" w:hAnsi="Cambria Math"/>
                  <w:sz w:val="21"/>
                  <w:szCs w:val="21"/>
                </w:rPr>
                <m:t>n=1,2, …, N</m:t>
              </m:r>
            </m:oMath>
            <w:r w:rsidRPr="00BB1F6C">
              <w:rPr>
                <w:rFonts w:asciiTheme="minorHAnsi" w:eastAsiaTheme="minorHAnsi" w:hAnsiTheme="minorHAnsi"/>
                <w:sz w:val="21"/>
                <w:szCs w:val="21"/>
              </w:rPr>
              <w:t xml:space="preserve"> cluster label of variant </w:t>
            </w:r>
            <m:oMath>
              <m:r>
                <m:rPr>
                  <m:sty m:val="p"/>
                </m:rPr>
                <w:rPr>
                  <w:rFonts w:ascii="Cambria Math" w:eastAsiaTheme="minorHAnsi" w:hAnsi="Cambria Math"/>
                  <w:sz w:val="21"/>
                  <w:szCs w:val="21"/>
                </w:rPr>
                <m:t>n</m:t>
              </m:r>
            </m:oMath>
          </w:p>
          <w:p w14:paraId="6DFEFD33" w14:textId="77777777" w:rsidR="00151885" w:rsidRPr="00BB1F6C" w:rsidRDefault="00151885" w:rsidP="00341F25">
            <w:pPr>
              <w:pStyle w:val="a9"/>
              <w:rPr>
                <w:rFonts w:asciiTheme="minorHAnsi" w:eastAsiaTheme="minorHAnsi" w:hAnsiTheme="minorHAnsi"/>
                <w:sz w:val="21"/>
                <w:szCs w:val="21"/>
              </w:rPr>
            </w:pPr>
            <w:r w:rsidRPr="00BB1F6C">
              <w:rPr>
                <w:rFonts w:asciiTheme="minorHAnsi" w:eastAsiaTheme="minorHAnsi" w:hAnsiTheme="minorHAnsi"/>
                <w:sz w:val="21"/>
                <w:szCs w:val="21"/>
              </w:rPr>
              <w:t xml:space="preserve">For </w:t>
            </w:r>
            <m:oMath>
              <m:r>
                <m:rPr>
                  <m:sty m:val="p"/>
                </m:rPr>
                <w:rPr>
                  <w:rFonts w:ascii="Cambria Math" w:eastAsiaTheme="minorHAnsi" w:hAnsi="Cambria Math"/>
                  <w:sz w:val="21"/>
                  <w:szCs w:val="21"/>
                </w:rPr>
                <m:t>k=1,2, …∞</m:t>
              </m:r>
            </m:oMath>
            <w:r w:rsidRPr="00BB1F6C">
              <w:rPr>
                <w:rFonts w:asciiTheme="minorHAnsi" w:eastAsiaTheme="minorHAnsi" w:hAnsiTheme="minorHAnsi"/>
                <w:sz w:val="21"/>
                <w:szCs w:val="21"/>
              </w:rPr>
              <w:t xml:space="preserve"> random variables of the mixture k </w:t>
            </w:r>
          </w:p>
          <w:p w14:paraId="6A447AFF" w14:textId="77777777" w:rsidR="00151885" w:rsidRPr="00BB1F6C" w:rsidRDefault="00151885" w:rsidP="00341F25">
            <w:pPr>
              <w:pStyle w:val="a9"/>
              <w:rPr>
                <w:rFonts w:asciiTheme="minorHAnsi" w:eastAsiaTheme="minorHAnsi" w:hAnsiTheme="minorHAnsi"/>
                <w:sz w:val="21"/>
                <w:szCs w:val="21"/>
              </w:rPr>
            </w:pPr>
            <w:r w:rsidRPr="00BB1F6C">
              <w:rPr>
                <w:rFonts w:asciiTheme="minorHAnsi" w:eastAsiaTheme="minorHAnsi" w:hAnsiTheme="minorHAnsi"/>
                <w:sz w:val="21"/>
                <w:szCs w:val="21"/>
              </w:rPr>
              <w:t xml:space="preserve">For </w:t>
            </w:r>
            <m:oMath>
              <m:r>
                <m:rPr>
                  <m:sty m:val="p"/>
                </m:rPr>
                <w:rPr>
                  <w:rFonts w:ascii="Cambria Math" w:eastAsiaTheme="minorHAnsi" w:hAnsi="Cambria Math"/>
                  <w:sz w:val="21"/>
                  <w:szCs w:val="21"/>
                </w:rPr>
                <m:t>k=1,2, …, ∞</m:t>
              </m:r>
            </m:oMath>
            <w:r w:rsidRPr="00BB1F6C">
              <w:rPr>
                <w:rFonts w:asciiTheme="minorHAnsi" w:eastAsiaTheme="minorHAnsi" w:hAnsiTheme="minorHAnsi"/>
                <w:sz w:val="21"/>
                <w:szCs w:val="21"/>
              </w:rPr>
              <w:t xml:space="preserve"> random variables of the mixture</w:t>
            </w:r>
            <w:r w:rsidRPr="00BB1F6C">
              <w:rPr>
                <w:rFonts w:asciiTheme="minorHAnsi" w:eastAsiaTheme="minorHAnsi" w:hAnsiTheme="minorHAnsi" w:hint="eastAsia"/>
                <w:sz w:val="21"/>
                <w:szCs w:val="21"/>
              </w:rPr>
              <w:t xml:space="preserve"> k </w:t>
            </w:r>
          </w:p>
        </w:tc>
      </w:tr>
      <w:tr w:rsidR="00151885" w:rsidRPr="00BB1F6C" w14:paraId="723906CE" w14:textId="77777777" w:rsidTr="00341F25">
        <w:tc>
          <w:tcPr>
            <w:tcW w:w="855" w:type="dxa"/>
          </w:tcPr>
          <w:p w14:paraId="170F5AE8" w14:textId="77777777" w:rsidR="00151885" w:rsidRPr="00BB1F6C" w:rsidRDefault="00151885" w:rsidP="00341F25">
            <w:pPr>
              <w:pStyle w:val="a9"/>
              <w:rPr>
                <w:rFonts w:asciiTheme="minorHAnsi" w:eastAsiaTheme="minorHAnsi" w:hAnsiTheme="minorHAnsi"/>
                <w:sz w:val="21"/>
                <w:szCs w:val="21"/>
              </w:rPr>
            </w:pPr>
            <w:r w:rsidRPr="00BB1F6C">
              <w:rPr>
                <w:rFonts w:asciiTheme="minorHAnsi" w:eastAsiaTheme="minorHAnsi" w:hAnsiTheme="minorHAnsi"/>
                <w:sz w:val="21"/>
                <w:szCs w:val="21"/>
              </w:rPr>
              <w:lastRenderedPageBreak/>
              <w:t>Parameters:</w:t>
            </w:r>
          </w:p>
          <w:p w14:paraId="431F2F74" w14:textId="77777777" w:rsidR="00151885" w:rsidRPr="00BB1F6C" w:rsidRDefault="00C76C92" w:rsidP="00341F25">
            <w:pPr>
              <w:pStyle w:val="a9"/>
              <w:rPr>
                <w:rFonts w:asciiTheme="minorHAnsi" w:eastAsiaTheme="minorHAnsi" w:hAnsiTheme="minorHAnsi"/>
                <w:sz w:val="21"/>
                <w:szCs w:val="21"/>
              </w:rPr>
            </w:pPr>
            <m:oMathPara>
              <m:oMath>
                <m:sSub>
                  <m:sSubPr>
                    <m:ctrlPr>
                      <w:rPr>
                        <w:rFonts w:ascii="Cambria Math" w:eastAsiaTheme="minorHAnsi" w:hAnsi="Cambria Math"/>
                        <w:sz w:val="21"/>
                        <w:szCs w:val="21"/>
                      </w:rPr>
                    </m:ctrlPr>
                  </m:sSubPr>
                  <m:e>
                    <m:r>
                      <w:rPr>
                        <w:rFonts w:ascii="Cambria Math" w:eastAsiaTheme="minorHAnsi" w:hAnsi="Cambria Math"/>
                        <w:sz w:val="21"/>
                        <w:szCs w:val="21"/>
                      </w:rPr>
                      <m:t>r</m:t>
                    </m:r>
                  </m:e>
                  <m:sub>
                    <m:r>
                      <w:rPr>
                        <w:rFonts w:ascii="Cambria Math" w:eastAsiaTheme="minorHAnsi" w:hAnsi="Cambria Math"/>
                        <w:sz w:val="21"/>
                        <w:szCs w:val="21"/>
                      </w:rPr>
                      <m:t>k</m:t>
                    </m:r>
                  </m:sub>
                </m:sSub>
              </m:oMath>
            </m:oMathPara>
          </w:p>
          <w:p w14:paraId="1E6C3F52" w14:textId="77777777" w:rsidR="00151885" w:rsidRPr="00BB1F6C" w:rsidRDefault="00C76C92" w:rsidP="00341F25">
            <w:pPr>
              <w:pStyle w:val="a9"/>
              <w:rPr>
                <w:rFonts w:asciiTheme="minorHAnsi" w:eastAsiaTheme="minorHAnsi" w:hAnsiTheme="minorHAnsi"/>
                <w:sz w:val="21"/>
                <w:szCs w:val="21"/>
              </w:rPr>
            </w:pPr>
            <m:oMathPara>
              <m:oMath>
                <m:sSub>
                  <m:sSubPr>
                    <m:ctrlPr>
                      <w:rPr>
                        <w:rFonts w:ascii="Cambria Math" w:eastAsiaTheme="minorHAnsi" w:hAnsi="Cambria Math"/>
                        <w:sz w:val="21"/>
                        <w:szCs w:val="21"/>
                      </w:rPr>
                    </m:ctrlPr>
                  </m:sSubPr>
                  <m:e>
                    <m:r>
                      <w:rPr>
                        <w:rFonts w:ascii="Cambria Math" w:eastAsiaTheme="minorHAnsi" w:hAnsi="Cambria Math"/>
                        <w:sz w:val="21"/>
                        <w:szCs w:val="21"/>
                      </w:rPr>
                      <m:t>γ</m:t>
                    </m:r>
                  </m:e>
                  <m:sub>
                    <m:r>
                      <w:rPr>
                        <w:rFonts w:ascii="Cambria Math" w:eastAsiaTheme="minorHAnsi" w:hAnsi="Cambria Math"/>
                        <w:sz w:val="21"/>
                        <w:szCs w:val="21"/>
                      </w:rPr>
                      <m:t>k1</m:t>
                    </m:r>
                  </m:sub>
                </m:sSub>
                <m:r>
                  <w:rPr>
                    <w:rFonts w:ascii="Cambria Math" w:eastAsiaTheme="minorHAnsi" w:hAnsi="Cambria Math"/>
                    <w:sz w:val="21"/>
                    <w:szCs w:val="21"/>
                  </w:rPr>
                  <m:t>,</m:t>
                </m:r>
                <m:sSub>
                  <m:sSubPr>
                    <m:ctrlPr>
                      <w:rPr>
                        <w:rFonts w:ascii="Cambria Math" w:eastAsiaTheme="minorHAnsi" w:hAnsi="Cambria Math"/>
                        <w:i/>
                        <w:sz w:val="21"/>
                        <w:szCs w:val="21"/>
                      </w:rPr>
                    </m:ctrlPr>
                  </m:sSubPr>
                  <m:e>
                    <m:r>
                      <w:rPr>
                        <w:rFonts w:ascii="Cambria Math" w:eastAsiaTheme="minorHAnsi" w:hAnsi="Cambria Math"/>
                        <w:sz w:val="21"/>
                        <w:szCs w:val="21"/>
                      </w:rPr>
                      <m:t>γ</m:t>
                    </m:r>
                  </m:e>
                  <m:sub>
                    <m:r>
                      <w:rPr>
                        <w:rFonts w:ascii="Cambria Math" w:eastAsiaTheme="minorHAnsi" w:hAnsi="Cambria Math"/>
                        <w:sz w:val="21"/>
                        <w:szCs w:val="21"/>
                      </w:rPr>
                      <m:t>k2</m:t>
                    </m:r>
                  </m:sub>
                </m:sSub>
              </m:oMath>
            </m:oMathPara>
          </w:p>
          <w:p w14:paraId="39C5FFE3" w14:textId="77777777" w:rsidR="00151885" w:rsidRPr="00BB1F6C" w:rsidRDefault="00C76C92" w:rsidP="00341F25">
            <w:pPr>
              <w:pStyle w:val="a9"/>
              <w:rPr>
                <w:rFonts w:asciiTheme="minorHAnsi" w:eastAsiaTheme="minorHAnsi" w:hAnsiTheme="minorHAnsi"/>
                <w:sz w:val="21"/>
                <w:szCs w:val="21"/>
              </w:rPr>
            </w:pPr>
            <m:oMathPara>
              <m:oMath>
                <m:sSub>
                  <m:sSubPr>
                    <m:ctrlPr>
                      <w:rPr>
                        <w:rFonts w:ascii="Cambria Math" w:eastAsiaTheme="minorHAnsi" w:hAnsi="Cambria Math"/>
                        <w:sz w:val="21"/>
                        <w:szCs w:val="21"/>
                      </w:rPr>
                    </m:ctrlPr>
                  </m:sSubPr>
                  <m:e>
                    <m:r>
                      <w:rPr>
                        <w:rFonts w:ascii="Cambria Math" w:eastAsiaTheme="minorHAnsi" w:hAnsi="Cambria Math"/>
                        <w:sz w:val="21"/>
                        <w:szCs w:val="21"/>
                      </w:rPr>
                      <m:t>ω</m:t>
                    </m:r>
                  </m:e>
                  <m:sub>
                    <m:r>
                      <w:rPr>
                        <w:rFonts w:ascii="Cambria Math" w:eastAsiaTheme="minorHAnsi" w:hAnsi="Cambria Math"/>
                        <w:sz w:val="21"/>
                        <w:szCs w:val="21"/>
                      </w:rPr>
                      <m:t>1</m:t>
                    </m:r>
                  </m:sub>
                </m:sSub>
                <m:r>
                  <w:rPr>
                    <w:rFonts w:ascii="Cambria Math" w:eastAsiaTheme="minorHAnsi" w:hAnsi="Cambria Math"/>
                    <w:sz w:val="21"/>
                    <w:szCs w:val="21"/>
                  </w:rPr>
                  <m:t>,</m:t>
                </m:r>
                <m:sSub>
                  <m:sSubPr>
                    <m:ctrlPr>
                      <w:rPr>
                        <w:rFonts w:ascii="Cambria Math" w:eastAsiaTheme="minorHAnsi" w:hAnsi="Cambria Math"/>
                        <w:i/>
                        <w:sz w:val="21"/>
                        <w:szCs w:val="21"/>
                      </w:rPr>
                    </m:ctrlPr>
                  </m:sSubPr>
                  <m:e>
                    <m:r>
                      <w:rPr>
                        <w:rFonts w:ascii="Cambria Math" w:eastAsiaTheme="minorHAnsi" w:hAnsi="Cambria Math"/>
                        <w:sz w:val="21"/>
                        <w:szCs w:val="21"/>
                      </w:rPr>
                      <m:t>ω</m:t>
                    </m:r>
                  </m:e>
                  <m:sub>
                    <m:r>
                      <w:rPr>
                        <w:rFonts w:ascii="Cambria Math" w:eastAsiaTheme="minorHAnsi" w:hAnsi="Cambria Math"/>
                        <w:sz w:val="21"/>
                        <w:szCs w:val="21"/>
                      </w:rPr>
                      <m:t>2</m:t>
                    </m:r>
                  </m:sub>
                </m:sSub>
              </m:oMath>
            </m:oMathPara>
          </w:p>
          <w:p w14:paraId="7BF66BCC" w14:textId="77777777" w:rsidR="00151885" w:rsidRPr="00BB1F6C" w:rsidRDefault="00C76C92" w:rsidP="00341F25">
            <w:pPr>
              <w:pStyle w:val="a9"/>
              <w:rPr>
                <w:rFonts w:asciiTheme="minorHAnsi" w:eastAsiaTheme="minorHAnsi" w:hAnsiTheme="minorHAnsi"/>
                <w:sz w:val="21"/>
                <w:szCs w:val="21"/>
              </w:rPr>
            </w:pPr>
            <m:oMathPara>
              <m:oMath>
                <m:sSub>
                  <m:sSubPr>
                    <m:ctrlPr>
                      <w:rPr>
                        <w:rFonts w:ascii="Cambria Math" w:eastAsiaTheme="minorHAnsi" w:hAnsi="Cambria Math"/>
                        <w:sz w:val="21"/>
                        <w:szCs w:val="21"/>
                      </w:rPr>
                    </m:ctrlPr>
                  </m:sSubPr>
                  <m:e>
                    <m:r>
                      <m:rPr>
                        <m:sty m:val="b"/>
                      </m:rPr>
                      <w:rPr>
                        <w:rFonts w:ascii="Cambria Math" w:eastAsiaTheme="minorHAnsi" w:hAnsi="Cambria Math"/>
                        <w:sz w:val="21"/>
                        <w:szCs w:val="21"/>
                      </w:rPr>
                      <m:t>m</m:t>
                    </m:r>
                  </m:e>
                  <m:sub>
                    <m:r>
                      <w:rPr>
                        <w:rFonts w:ascii="Cambria Math" w:eastAsiaTheme="minorHAnsi" w:hAnsi="Cambria Math"/>
                        <w:sz w:val="21"/>
                        <w:szCs w:val="21"/>
                      </w:rPr>
                      <m:t>k</m:t>
                    </m:r>
                  </m:sub>
                </m:sSub>
                <m:r>
                  <w:rPr>
                    <w:rFonts w:ascii="Cambria Math" w:eastAsiaTheme="minorHAnsi" w:hAnsi="Cambria Math"/>
                    <w:sz w:val="21"/>
                    <w:szCs w:val="21"/>
                  </w:rPr>
                  <m:t>,</m:t>
                </m:r>
                <m:sSub>
                  <m:sSubPr>
                    <m:ctrlPr>
                      <w:rPr>
                        <w:rFonts w:ascii="Cambria Math" w:eastAsiaTheme="minorHAnsi" w:hAnsi="Cambria Math"/>
                        <w:i/>
                        <w:sz w:val="21"/>
                        <w:szCs w:val="21"/>
                      </w:rPr>
                    </m:ctrlPr>
                  </m:sSubPr>
                  <m:e>
                    <m:r>
                      <m:rPr>
                        <m:sty m:val="b"/>
                      </m:rPr>
                      <w:rPr>
                        <w:rFonts w:ascii="Cambria Math" w:eastAsiaTheme="minorHAnsi" w:hAnsi="Cambria Math"/>
                        <w:sz w:val="21"/>
                        <w:szCs w:val="21"/>
                      </w:rPr>
                      <m:t>W</m:t>
                    </m:r>
                  </m:e>
                  <m:sub>
                    <m:r>
                      <w:rPr>
                        <w:rFonts w:ascii="Cambria Math" w:eastAsiaTheme="minorHAnsi" w:hAnsi="Cambria Math"/>
                        <w:sz w:val="21"/>
                        <w:szCs w:val="21"/>
                      </w:rPr>
                      <m:t>k</m:t>
                    </m:r>
                  </m:sub>
                </m:sSub>
              </m:oMath>
            </m:oMathPara>
          </w:p>
          <w:p w14:paraId="37926420" w14:textId="77777777" w:rsidR="00151885" w:rsidRPr="00BB1F6C" w:rsidRDefault="00C76C92" w:rsidP="00341F25">
            <w:pPr>
              <w:pStyle w:val="a9"/>
              <w:rPr>
                <w:rFonts w:asciiTheme="minorHAnsi" w:eastAsiaTheme="minorHAnsi" w:hAnsiTheme="minorHAnsi"/>
                <w:sz w:val="21"/>
                <w:szCs w:val="21"/>
              </w:rPr>
            </w:pPr>
            <m:oMathPara>
              <m:oMath>
                <m:sSub>
                  <m:sSubPr>
                    <m:ctrlPr>
                      <w:rPr>
                        <w:rFonts w:ascii="Cambria Math" w:eastAsiaTheme="minorHAnsi" w:hAnsi="Cambria Math"/>
                        <w:i/>
                        <w:sz w:val="21"/>
                        <w:szCs w:val="21"/>
                      </w:rPr>
                    </m:ctrlPr>
                  </m:sSubPr>
                  <m:e>
                    <m:r>
                      <w:rPr>
                        <w:rFonts w:ascii="Cambria Math" w:eastAsiaTheme="minorHAnsi" w:hAnsi="Cambria Math"/>
                        <w:sz w:val="21"/>
                        <w:szCs w:val="21"/>
                      </w:rPr>
                      <m:t>β</m:t>
                    </m:r>
                  </m:e>
                  <m:sub>
                    <m:r>
                      <w:rPr>
                        <w:rFonts w:ascii="Cambria Math" w:eastAsiaTheme="minorHAnsi" w:hAnsi="Cambria Math"/>
                        <w:sz w:val="21"/>
                        <w:szCs w:val="21"/>
                      </w:rPr>
                      <m:t>k</m:t>
                    </m:r>
                  </m:sub>
                </m:sSub>
                <m:r>
                  <m:rPr>
                    <m:sty m:val="p"/>
                  </m:rPr>
                  <w:rPr>
                    <w:rFonts w:ascii="Cambria Math" w:eastAsiaTheme="minorHAnsi" w:hAnsi="Cambria Math"/>
                    <w:sz w:val="21"/>
                    <w:szCs w:val="21"/>
                  </w:rPr>
                  <m:t>,</m:t>
                </m:r>
                <m:sSub>
                  <m:sSubPr>
                    <m:ctrlPr>
                      <w:rPr>
                        <w:rFonts w:ascii="Cambria Math" w:eastAsiaTheme="minorHAnsi" w:hAnsi="Cambria Math"/>
                        <w:sz w:val="21"/>
                        <w:szCs w:val="21"/>
                      </w:rPr>
                    </m:ctrlPr>
                  </m:sSubPr>
                  <m:e>
                    <m:r>
                      <w:rPr>
                        <w:rFonts w:ascii="Cambria Math" w:eastAsiaTheme="minorHAnsi" w:hAnsi="Cambria Math"/>
                        <w:sz w:val="21"/>
                        <w:szCs w:val="21"/>
                      </w:rPr>
                      <m:t>ν</m:t>
                    </m:r>
                  </m:e>
                  <m:sub>
                    <m:r>
                      <w:rPr>
                        <w:rFonts w:ascii="Cambria Math" w:eastAsiaTheme="minorHAnsi" w:hAnsi="Cambria Math"/>
                        <w:sz w:val="21"/>
                        <w:szCs w:val="21"/>
                      </w:rPr>
                      <m:t>k</m:t>
                    </m:r>
                  </m:sub>
                </m:sSub>
                <m:r>
                  <m:rPr>
                    <m:sty m:val="p"/>
                  </m:rPr>
                  <w:rPr>
                    <w:rFonts w:ascii="Cambria Math" w:eastAsiaTheme="minorHAnsi" w:hAnsi="Cambria Math"/>
                    <w:sz w:val="21"/>
                    <w:szCs w:val="21"/>
                  </w:rPr>
                  <m:t xml:space="preserve"> </m:t>
                </m:r>
              </m:oMath>
            </m:oMathPara>
          </w:p>
        </w:tc>
        <w:tc>
          <w:tcPr>
            <w:tcW w:w="6374" w:type="dxa"/>
          </w:tcPr>
          <w:p w14:paraId="0617F293" w14:textId="77777777" w:rsidR="00151885" w:rsidRPr="00BB1F6C" w:rsidRDefault="00151885" w:rsidP="00341F25">
            <w:pPr>
              <w:pStyle w:val="a9"/>
              <w:rPr>
                <w:rFonts w:asciiTheme="minorHAnsi" w:eastAsiaTheme="minorHAnsi" w:hAnsiTheme="minorHAnsi"/>
                <w:sz w:val="21"/>
                <w:szCs w:val="21"/>
              </w:rPr>
            </w:pPr>
          </w:p>
          <w:p w14:paraId="5FC1A7CC" w14:textId="77777777" w:rsidR="00151885" w:rsidRPr="00BB1F6C" w:rsidRDefault="00151885" w:rsidP="00341F25">
            <w:pPr>
              <w:pStyle w:val="a9"/>
              <w:rPr>
                <w:rFonts w:asciiTheme="minorHAnsi" w:eastAsiaTheme="minorHAnsi" w:hAnsiTheme="minorHAnsi"/>
                <w:sz w:val="21"/>
                <w:szCs w:val="21"/>
              </w:rPr>
            </w:pPr>
            <w:r w:rsidRPr="00BB1F6C">
              <w:rPr>
                <w:rFonts w:asciiTheme="minorHAnsi" w:eastAsiaTheme="minorHAnsi" w:hAnsiTheme="minorHAnsi"/>
                <w:sz w:val="21"/>
                <w:szCs w:val="21"/>
              </w:rPr>
              <w:t>For k=1,2,…∞ weight of the mixture k</w:t>
            </w:r>
          </w:p>
          <w:p w14:paraId="234F385E" w14:textId="77777777" w:rsidR="00151885" w:rsidRPr="00BB1F6C" w:rsidRDefault="00151885" w:rsidP="00341F25">
            <w:pPr>
              <w:pStyle w:val="a9"/>
              <w:rPr>
                <w:rFonts w:asciiTheme="minorHAnsi" w:eastAsiaTheme="minorHAnsi" w:hAnsiTheme="minorHAnsi"/>
                <w:sz w:val="21"/>
                <w:szCs w:val="21"/>
              </w:rPr>
            </w:pPr>
            <w:r w:rsidRPr="00BB1F6C">
              <w:rPr>
                <w:rFonts w:asciiTheme="minorHAnsi" w:eastAsiaTheme="minorHAnsi" w:hAnsiTheme="minorHAnsi"/>
                <w:sz w:val="21"/>
                <w:szCs w:val="21"/>
              </w:rPr>
              <w:t>Parameters of Beta distribution</w:t>
            </w:r>
          </w:p>
          <w:p w14:paraId="31324045" w14:textId="77777777" w:rsidR="00151885" w:rsidRPr="00BB1F6C" w:rsidRDefault="00151885" w:rsidP="00341F25">
            <w:pPr>
              <w:pStyle w:val="a9"/>
              <w:rPr>
                <w:rFonts w:asciiTheme="minorHAnsi" w:eastAsiaTheme="minorHAnsi" w:hAnsiTheme="minorHAnsi"/>
                <w:sz w:val="21"/>
                <w:szCs w:val="21"/>
              </w:rPr>
            </w:pPr>
            <w:r w:rsidRPr="00BB1F6C">
              <w:rPr>
                <w:rFonts w:asciiTheme="minorHAnsi" w:eastAsiaTheme="minorHAnsi" w:hAnsiTheme="minorHAnsi"/>
                <w:sz w:val="21"/>
                <w:szCs w:val="21"/>
              </w:rPr>
              <w:t>Parameters of Gamma distribution</w:t>
            </w:r>
          </w:p>
          <w:p w14:paraId="6FD873E6" w14:textId="77777777" w:rsidR="00151885" w:rsidRPr="00BB1F6C" w:rsidRDefault="00151885" w:rsidP="00341F25">
            <w:pPr>
              <w:pStyle w:val="a9"/>
              <w:rPr>
                <w:rFonts w:asciiTheme="minorHAnsi" w:eastAsiaTheme="minorHAnsi" w:hAnsiTheme="minorHAnsi"/>
                <w:sz w:val="21"/>
                <w:szCs w:val="21"/>
              </w:rPr>
            </w:pPr>
            <w:r w:rsidRPr="00BB1F6C">
              <w:rPr>
                <w:rFonts w:asciiTheme="minorHAnsi" w:eastAsiaTheme="minorHAnsi" w:hAnsiTheme="minorHAnsi"/>
                <w:sz w:val="21"/>
                <w:szCs w:val="21"/>
              </w:rPr>
              <w:t xml:space="preserve">Parameters of distribution </w:t>
            </w:r>
            <m:oMath>
              <m:sSub>
                <m:sSubPr>
                  <m:ctrlPr>
                    <w:rPr>
                      <w:rFonts w:ascii="Cambria Math" w:eastAsiaTheme="minorHAnsi" w:hAnsi="Cambria Math"/>
                      <w:sz w:val="21"/>
                      <w:szCs w:val="21"/>
                    </w:rPr>
                  </m:ctrlPr>
                </m:sSubPr>
                <m:e>
                  <m:r>
                    <w:rPr>
                      <w:rFonts w:ascii="Cambria Math" w:eastAsiaTheme="minorHAnsi" w:hAnsi="Cambria Math"/>
                      <w:sz w:val="21"/>
                      <w:szCs w:val="21"/>
                    </w:rPr>
                    <m:t>G</m:t>
                  </m:r>
                </m:e>
                <m:sub>
                  <m:r>
                    <w:rPr>
                      <w:rFonts w:ascii="Cambria Math" w:eastAsiaTheme="minorHAnsi" w:hAnsi="Cambria Math"/>
                      <w:sz w:val="21"/>
                      <w:szCs w:val="21"/>
                    </w:rPr>
                    <m:t>0</m:t>
                  </m:r>
                </m:sub>
              </m:sSub>
            </m:oMath>
            <w:r w:rsidRPr="00BB1F6C">
              <w:rPr>
                <w:rFonts w:asciiTheme="minorHAnsi" w:eastAsiaTheme="minorHAnsi" w:hAnsiTheme="minorHAnsi" w:hint="eastAsia"/>
                <w:sz w:val="21"/>
                <w:szCs w:val="21"/>
              </w:rPr>
              <w:t xml:space="preserve"> </w:t>
            </w:r>
            <w:r w:rsidRPr="00BB1F6C">
              <w:rPr>
                <w:rFonts w:asciiTheme="minorHAnsi" w:eastAsiaTheme="minorHAnsi" w:hAnsiTheme="minorHAnsi"/>
                <w:sz w:val="21"/>
                <w:szCs w:val="21"/>
              </w:rPr>
              <w:t>of the mixture k</w:t>
            </w:r>
          </w:p>
          <w:p w14:paraId="5DE340C7" w14:textId="77777777" w:rsidR="00151885" w:rsidRPr="00BB1F6C" w:rsidRDefault="00151885" w:rsidP="00341F25">
            <w:pPr>
              <w:pStyle w:val="a9"/>
              <w:rPr>
                <w:rFonts w:asciiTheme="minorHAnsi" w:eastAsiaTheme="minorHAnsi" w:hAnsiTheme="minorHAnsi"/>
                <w:sz w:val="21"/>
                <w:szCs w:val="21"/>
              </w:rPr>
            </w:pPr>
            <w:r w:rsidRPr="00BB1F6C">
              <w:rPr>
                <w:rFonts w:asciiTheme="minorHAnsi" w:eastAsiaTheme="minorHAnsi" w:hAnsiTheme="minorHAnsi"/>
                <w:sz w:val="21"/>
                <w:szCs w:val="21"/>
              </w:rPr>
              <w:t xml:space="preserve">Parameters of distribution </w:t>
            </w:r>
            <m:oMath>
              <m:sSub>
                <m:sSubPr>
                  <m:ctrlPr>
                    <w:rPr>
                      <w:rFonts w:ascii="Cambria Math" w:eastAsiaTheme="minorHAnsi" w:hAnsi="Cambria Math"/>
                      <w:sz w:val="21"/>
                      <w:szCs w:val="21"/>
                    </w:rPr>
                  </m:ctrlPr>
                </m:sSubPr>
                <m:e>
                  <m:r>
                    <w:rPr>
                      <w:rFonts w:ascii="Cambria Math" w:eastAsiaTheme="minorHAnsi" w:hAnsi="Cambria Math"/>
                      <w:sz w:val="21"/>
                      <w:szCs w:val="21"/>
                    </w:rPr>
                    <m:t>G</m:t>
                  </m:r>
                </m:e>
                <m:sub>
                  <m:r>
                    <w:rPr>
                      <w:rFonts w:ascii="Cambria Math" w:eastAsiaTheme="minorHAnsi" w:hAnsi="Cambria Math"/>
                      <w:sz w:val="21"/>
                      <w:szCs w:val="21"/>
                    </w:rPr>
                    <m:t>0</m:t>
                  </m:r>
                </m:sub>
              </m:sSub>
            </m:oMath>
            <w:r w:rsidRPr="00BB1F6C">
              <w:rPr>
                <w:rFonts w:asciiTheme="minorHAnsi" w:eastAsiaTheme="minorHAnsi" w:hAnsiTheme="minorHAnsi" w:hint="eastAsia"/>
                <w:sz w:val="21"/>
                <w:szCs w:val="21"/>
              </w:rPr>
              <w:t xml:space="preserve"> </w:t>
            </w:r>
            <w:r w:rsidRPr="00BB1F6C">
              <w:rPr>
                <w:rFonts w:asciiTheme="minorHAnsi" w:eastAsiaTheme="minorHAnsi" w:hAnsiTheme="minorHAnsi"/>
                <w:sz w:val="21"/>
                <w:szCs w:val="21"/>
              </w:rPr>
              <w:t>of the mixture k</w:t>
            </w:r>
          </w:p>
        </w:tc>
      </w:tr>
      <w:tr w:rsidR="00151885" w:rsidRPr="00BB1F6C" w14:paraId="4ACE2BF2" w14:textId="77777777" w:rsidTr="00341F25">
        <w:tc>
          <w:tcPr>
            <w:tcW w:w="855" w:type="dxa"/>
          </w:tcPr>
          <w:p w14:paraId="10C6F7FD" w14:textId="77777777" w:rsidR="00151885" w:rsidRPr="00BB1F6C" w:rsidRDefault="00151885" w:rsidP="00341F25">
            <w:pPr>
              <w:pStyle w:val="a9"/>
              <w:rPr>
                <w:rFonts w:asciiTheme="minorHAnsi" w:eastAsiaTheme="minorHAnsi" w:hAnsiTheme="minorHAnsi"/>
                <w:sz w:val="21"/>
                <w:szCs w:val="21"/>
              </w:rPr>
            </w:pPr>
            <w:r w:rsidRPr="00BB1F6C">
              <w:rPr>
                <w:rFonts w:asciiTheme="minorHAnsi" w:eastAsiaTheme="minorHAnsi" w:hAnsiTheme="minorHAnsi"/>
                <w:sz w:val="21"/>
                <w:szCs w:val="21"/>
              </w:rPr>
              <w:t>Other</w:t>
            </w:r>
            <w:r w:rsidRPr="00BB1F6C">
              <w:rPr>
                <w:rFonts w:asciiTheme="minorHAnsi" w:eastAsiaTheme="minorHAnsi" w:hAnsiTheme="minorHAnsi" w:hint="eastAsia"/>
                <w:sz w:val="21"/>
                <w:szCs w:val="21"/>
              </w:rPr>
              <w:t>:</w:t>
            </w:r>
          </w:p>
          <w:p w14:paraId="3C244ECC" w14:textId="77777777" w:rsidR="00151885" w:rsidRDefault="00151885" w:rsidP="00341F25">
            <w:pPr>
              <w:pStyle w:val="a9"/>
              <w:jc w:val="center"/>
              <w:rPr>
                <w:rFonts w:asciiTheme="minorHAnsi" w:eastAsiaTheme="minorHAnsi" w:hAnsiTheme="minorHAnsi"/>
                <w:sz w:val="21"/>
                <w:szCs w:val="21"/>
              </w:rPr>
            </w:pPr>
            <w:r w:rsidRPr="00BB1F6C">
              <w:rPr>
                <w:rFonts w:asciiTheme="minorHAnsi" w:eastAsiaTheme="minorHAnsi" w:hAnsiTheme="minorHAnsi" w:hint="eastAsia"/>
                <w:sz w:val="21"/>
                <w:szCs w:val="21"/>
              </w:rPr>
              <w:t>D</w:t>
            </w:r>
            <w:r w:rsidRPr="00BB1F6C">
              <w:rPr>
                <w:rFonts w:asciiTheme="minorHAnsi" w:eastAsiaTheme="minorHAnsi" w:hAnsiTheme="minorHAnsi"/>
                <w:sz w:val="21"/>
                <w:szCs w:val="21"/>
              </w:rPr>
              <w:t>P()</w:t>
            </w:r>
          </w:p>
          <w:p w14:paraId="57EFB030" w14:textId="77777777" w:rsidR="00151885" w:rsidRPr="00C70EDC" w:rsidRDefault="00C76C92" w:rsidP="00341F25">
            <m:oMathPara>
              <m:oMath>
                <m:sSub>
                  <m:sSubPr>
                    <m:ctrlPr>
                      <w:rPr>
                        <w:rFonts w:ascii="Cambria Math" w:hAnsi="Cambria Math"/>
                        <w:i/>
                      </w:rPr>
                    </m:ctrlPr>
                  </m:sSubPr>
                  <m:e>
                    <m:r>
                      <w:rPr>
                        <w:rFonts w:ascii="Cambria Math" w:hAnsi="Cambria Math"/>
                      </w:rPr>
                      <m:t>λ</m:t>
                    </m:r>
                  </m:e>
                  <m:sub>
                    <m:r>
                      <w:rPr>
                        <w:rFonts w:ascii="Cambria Math" w:hAnsi="Cambria Math" w:hint="eastAsia"/>
                      </w:rPr>
                      <m:t>1</m:t>
                    </m:r>
                  </m:sub>
                </m:sSub>
                <m:r>
                  <w:rPr>
                    <w:rFonts w:ascii="Cambria Math"/>
                  </w:rPr>
                  <m:t xml:space="preserve">, </m:t>
                </m:r>
                <m:sSub>
                  <m:sSubPr>
                    <m:ctrlPr>
                      <w:rPr>
                        <w:rFonts w:ascii="Cambria Math" w:hAnsi="Cambria Math"/>
                        <w:i/>
                      </w:rPr>
                    </m:ctrlPr>
                  </m:sSubPr>
                  <m:e>
                    <m:r>
                      <w:rPr>
                        <w:rFonts w:ascii="Cambria Math"/>
                      </w:rPr>
                      <m:t>λ</m:t>
                    </m:r>
                  </m:e>
                  <m:sub>
                    <m:r>
                      <w:rPr>
                        <w:rFonts w:ascii="Cambria Math"/>
                      </w:rPr>
                      <m:t>2</m:t>
                    </m:r>
                  </m:sub>
                </m:sSub>
              </m:oMath>
            </m:oMathPara>
          </w:p>
          <w:p w14:paraId="2147179A" w14:textId="77777777" w:rsidR="00151885" w:rsidRPr="00C70EDC" w:rsidRDefault="00C76C92" w:rsidP="00341F25">
            <m:oMathPara>
              <m:oMath>
                <m:sSub>
                  <m:sSubPr>
                    <m:ctrlPr>
                      <w:rPr>
                        <w:rFonts w:ascii="Cambria Math" w:hAnsi="Cambria Math"/>
                        <w:b/>
                      </w:rPr>
                    </m:ctrlPr>
                  </m:sSubPr>
                  <m:e>
                    <m:r>
                      <w:rPr>
                        <w:rFonts w:ascii="Cambria Math" w:hAnsi="Cambria Math"/>
                      </w:rPr>
                      <m:t>F</m:t>
                    </m:r>
                  </m:e>
                  <m:sub>
                    <m:r>
                      <m:rPr>
                        <m:sty m:val="p"/>
                      </m:rPr>
                      <w:rPr>
                        <w:rFonts w:ascii="Cambria Math" w:hAnsi="Cambria Math"/>
                      </w:rPr>
                      <m:t>b</m:t>
                    </m:r>
                  </m:sub>
                </m:sSub>
              </m:oMath>
            </m:oMathPara>
          </w:p>
          <w:p w14:paraId="3F613394" w14:textId="77777777" w:rsidR="00151885" w:rsidRPr="00C70EDC" w:rsidRDefault="00C76C92" w:rsidP="00341F25">
            <w:pPr>
              <w:rPr>
                <w:b/>
              </w:rPr>
            </w:pPr>
            <m:oMathPara>
              <m:oMath>
                <m:sSub>
                  <m:sSubPr>
                    <m:ctrlPr>
                      <w:rPr>
                        <w:rFonts w:ascii="Cambria Math" w:hAnsi="Cambria Math"/>
                        <w:b/>
                      </w:rPr>
                    </m:ctrlPr>
                  </m:sSubPr>
                  <m:e>
                    <m:r>
                      <w:rPr>
                        <w:rFonts w:ascii="Cambria Math" w:hAnsi="Cambria Math"/>
                      </w:rPr>
                      <m:t>F</m:t>
                    </m:r>
                  </m:e>
                  <m:sub>
                    <m:r>
                      <m:rPr>
                        <m:sty m:val="p"/>
                      </m:rPr>
                      <w:rPr>
                        <w:rFonts w:ascii="Cambria Math" w:hAnsi="Cambria Math"/>
                      </w:rPr>
                      <m:t>w</m:t>
                    </m:r>
                  </m:sub>
                </m:sSub>
              </m:oMath>
            </m:oMathPara>
          </w:p>
          <w:p w14:paraId="0F049D4B" w14:textId="77777777" w:rsidR="00151885" w:rsidRPr="00C70EDC" w:rsidRDefault="00C76C92" w:rsidP="00341F25">
            <m:oMathPara>
              <m:oMath>
                <m:sSub>
                  <m:sSubPr>
                    <m:ctrlPr>
                      <w:rPr>
                        <w:rFonts w:ascii="Cambria Math" w:hAnsi="Cambria Math"/>
                        <w:b/>
                      </w:rPr>
                    </m:ctrlPr>
                  </m:sSubPr>
                  <m:e>
                    <m:r>
                      <w:rPr>
                        <w:rFonts w:ascii="Cambria Math" w:hAnsi="Cambria Math"/>
                      </w:rPr>
                      <m:t>F</m:t>
                    </m:r>
                  </m:e>
                  <m:sub>
                    <m:r>
                      <m:rPr>
                        <m:sty m:val="bi"/>
                      </m:rPr>
                      <w:rPr>
                        <w:rFonts w:ascii="Cambria Math" w:hAnsi="Cambria Math"/>
                      </w:rPr>
                      <m:t>s</m:t>
                    </m:r>
                  </m:sub>
                </m:sSub>
              </m:oMath>
            </m:oMathPara>
          </w:p>
          <w:p w14:paraId="3F1308A2" w14:textId="77777777" w:rsidR="00151885" w:rsidRPr="00BB1F6C" w:rsidRDefault="00C76C92" w:rsidP="00341F25">
            <w:pPr>
              <w:pStyle w:val="a9"/>
              <w:rPr>
                <w:rFonts w:asciiTheme="minorHAnsi" w:eastAsiaTheme="minorHAnsi" w:hAnsiTheme="minorHAnsi"/>
                <w:sz w:val="21"/>
                <w:szCs w:val="21"/>
              </w:rPr>
            </w:pPr>
            <m:oMathPara>
              <m:oMath>
                <m:sSub>
                  <m:sSubPr>
                    <m:ctrlPr>
                      <w:rPr>
                        <w:rFonts w:ascii="Cambria Math" w:eastAsiaTheme="minorHAnsi" w:hAnsi="Cambria Math"/>
                        <w:sz w:val="21"/>
                        <w:szCs w:val="21"/>
                      </w:rPr>
                    </m:ctrlPr>
                  </m:sSubPr>
                  <m:e>
                    <m:r>
                      <w:rPr>
                        <w:rFonts w:ascii="Cambria Math" w:eastAsiaTheme="minorHAnsi" w:hAnsi="Cambria Math"/>
                        <w:sz w:val="21"/>
                        <w:szCs w:val="21"/>
                      </w:rPr>
                      <m:t>F</m:t>
                    </m:r>
                    <m:ctrlPr>
                      <w:rPr>
                        <w:rFonts w:ascii="Cambria Math" w:eastAsiaTheme="minorHAnsi" w:hAnsi="Cambria Math"/>
                        <w:i/>
                        <w:sz w:val="21"/>
                        <w:szCs w:val="21"/>
                      </w:rPr>
                    </m:ctrlPr>
                  </m:e>
                  <m:sub>
                    <m:r>
                      <w:rPr>
                        <w:rFonts w:ascii="Cambria Math" w:eastAsiaTheme="minorHAnsi" w:hAnsi="Cambria Math"/>
                        <w:sz w:val="21"/>
                        <w:szCs w:val="21"/>
                      </w:rPr>
                      <m:t>n</m:t>
                    </m:r>
                  </m:sub>
                </m:sSub>
              </m:oMath>
            </m:oMathPara>
          </w:p>
        </w:tc>
        <w:tc>
          <w:tcPr>
            <w:tcW w:w="6374" w:type="dxa"/>
          </w:tcPr>
          <w:p w14:paraId="583F0624" w14:textId="77777777" w:rsidR="00151885" w:rsidRPr="00BB1F6C" w:rsidRDefault="00151885" w:rsidP="00341F25">
            <w:pPr>
              <w:pStyle w:val="a9"/>
              <w:rPr>
                <w:rFonts w:asciiTheme="minorHAnsi" w:eastAsiaTheme="minorHAnsi" w:hAnsiTheme="minorHAnsi"/>
                <w:sz w:val="21"/>
                <w:szCs w:val="21"/>
              </w:rPr>
            </w:pPr>
          </w:p>
          <w:p w14:paraId="04DB8460" w14:textId="77777777" w:rsidR="00151885" w:rsidRDefault="00151885" w:rsidP="00341F25">
            <w:pPr>
              <w:pStyle w:val="a9"/>
              <w:rPr>
                <w:rFonts w:asciiTheme="minorHAnsi" w:eastAsiaTheme="minorHAnsi" w:hAnsiTheme="minorHAnsi"/>
                <w:sz w:val="21"/>
                <w:szCs w:val="21"/>
              </w:rPr>
            </w:pPr>
            <w:r w:rsidRPr="00BB1F6C">
              <w:rPr>
                <w:rFonts w:asciiTheme="minorHAnsi" w:eastAsiaTheme="minorHAnsi" w:hAnsiTheme="minorHAnsi"/>
                <w:sz w:val="21"/>
                <w:szCs w:val="21"/>
              </w:rPr>
              <w:t>Dirichlet process</w:t>
            </w:r>
          </w:p>
          <w:p w14:paraId="7471FC90" w14:textId="77777777" w:rsidR="00151885" w:rsidRPr="00C70EDC" w:rsidRDefault="00151885" w:rsidP="00341F25">
            <w:r>
              <w:t>W</w:t>
            </w:r>
            <w:r w:rsidRPr="0042179E">
              <w:t xml:space="preserve">eight factors </w:t>
            </w:r>
          </w:p>
          <w:p w14:paraId="53F3082A" w14:textId="77777777" w:rsidR="00151885" w:rsidRPr="00C70EDC" w:rsidRDefault="00151885" w:rsidP="00341F25">
            <w:r>
              <w:t>B</w:t>
            </w:r>
            <w:r w:rsidRPr="0042179E">
              <w:t>etween-class functional score</w:t>
            </w:r>
          </w:p>
          <w:p w14:paraId="2D8D03CF" w14:textId="77777777" w:rsidR="00151885" w:rsidRDefault="00151885" w:rsidP="00341F25">
            <w:r>
              <w:t>W</w:t>
            </w:r>
            <w:r w:rsidRPr="0042179E">
              <w:t>ithin-class functional</w:t>
            </w:r>
            <w:r>
              <w:t xml:space="preserve"> score</w:t>
            </w:r>
          </w:p>
          <w:p w14:paraId="15D7D9CB" w14:textId="77777777" w:rsidR="00151885" w:rsidRPr="00C70EDC" w:rsidRDefault="00151885" w:rsidP="00341F25">
            <w:r>
              <w:t xml:space="preserve">Total </w:t>
            </w:r>
            <w:r w:rsidRPr="0042179E">
              <w:t>functional score</w:t>
            </w:r>
          </w:p>
          <w:p w14:paraId="14CB0010" w14:textId="77777777" w:rsidR="00151885" w:rsidRPr="00BB1F6C" w:rsidRDefault="00151885" w:rsidP="00341F25">
            <w:pPr>
              <w:pStyle w:val="a9"/>
              <w:rPr>
                <w:rFonts w:asciiTheme="minorHAnsi" w:eastAsiaTheme="minorHAnsi" w:hAnsiTheme="minorHAnsi"/>
                <w:sz w:val="21"/>
                <w:szCs w:val="21"/>
              </w:rPr>
            </w:pPr>
            <w:r>
              <w:rPr>
                <w:rFonts w:asciiTheme="minorHAnsi" w:eastAsiaTheme="minorHAnsi" w:hAnsiTheme="minorHAnsi"/>
                <w:sz w:val="21"/>
                <w:szCs w:val="21"/>
              </w:rPr>
              <w:t>P</w:t>
            </w:r>
            <w:r w:rsidRPr="0042179E">
              <w:rPr>
                <w:rFonts w:asciiTheme="minorHAnsi" w:eastAsiaTheme="minorHAnsi" w:hAnsiTheme="minorHAnsi"/>
                <w:sz w:val="21"/>
                <w:szCs w:val="21"/>
              </w:rPr>
              <w:t xml:space="preserve">robability </w:t>
            </w:r>
            <w:r>
              <w:rPr>
                <w:rFonts w:asciiTheme="minorHAnsi" w:eastAsiaTheme="minorHAnsi" w:hAnsiTheme="minorHAnsi"/>
                <w:sz w:val="21"/>
                <w:szCs w:val="21"/>
              </w:rPr>
              <w:t>score of variants</w:t>
            </w:r>
          </w:p>
        </w:tc>
      </w:tr>
    </w:tbl>
    <w:p w14:paraId="6278BD5A" w14:textId="77777777" w:rsidR="00151885" w:rsidRDefault="00151885" w:rsidP="00151885">
      <w:pPr>
        <w:widowControl/>
        <w:jc w:val="left"/>
        <w:rPr>
          <w:rFonts w:asciiTheme="majorHAnsi" w:eastAsia="黑体" w:hAnsiTheme="majorHAnsi" w:cstheme="majorBidi"/>
          <w:sz w:val="20"/>
          <w:szCs w:val="20"/>
        </w:rPr>
      </w:pPr>
    </w:p>
    <w:p w14:paraId="4D0508C0" w14:textId="77777777" w:rsidR="00151885" w:rsidRDefault="00151885" w:rsidP="00151885">
      <w:pPr>
        <w:widowControl/>
        <w:jc w:val="left"/>
        <w:rPr>
          <w:rFonts w:asciiTheme="majorHAnsi" w:eastAsia="黑体" w:hAnsiTheme="majorHAnsi" w:cstheme="majorBidi"/>
          <w:sz w:val="20"/>
          <w:szCs w:val="20"/>
        </w:rPr>
      </w:pPr>
      <w:r>
        <w:rPr>
          <w:rFonts w:asciiTheme="majorHAnsi" w:eastAsia="黑体" w:hAnsiTheme="majorHAnsi" w:cstheme="majorBidi"/>
          <w:sz w:val="20"/>
          <w:szCs w:val="20"/>
        </w:rPr>
        <w:br w:type="page"/>
      </w:r>
    </w:p>
    <w:p w14:paraId="552D8C89" w14:textId="2A764A06" w:rsidR="00151885" w:rsidRDefault="00151885" w:rsidP="00853C36">
      <w:r w:rsidRPr="003069E9">
        <w:rPr>
          <w:b/>
        </w:rPr>
        <w:lastRenderedPageBreak/>
        <w:t>Table S</w:t>
      </w:r>
      <w:r w:rsidRPr="003069E9">
        <w:rPr>
          <w:b/>
        </w:rPr>
        <w:fldChar w:fldCharType="begin"/>
      </w:r>
      <w:r w:rsidRPr="003069E9">
        <w:rPr>
          <w:b/>
        </w:rPr>
        <w:instrText xml:space="preserve"> SEQ Table_S. \* ARABIC </w:instrText>
      </w:r>
      <w:r w:rsidRPr="003069E9">
        <w:rPr>
          <w:b/>
        </w:rPr>
        <w:fldChar w:fldCharType="separate"/>
      </w:r>
      <w:r w:rsidR="00DC750F">
        <w:rPr>
          <w:b/>
          <w:noProof/>
        </w:rPr>
        <w:t>2</w:t>
      </w:r>
      <w:r w:rsidRPr="003069E9">
        <w:rPr>
          <w:b/>
          <w:noProof/>
        </w:rPr>
        <w:fldChar w:fldCharType="end"/>
      </w:r>
      <w:r>
        <w:t xml:space="preserve"> </w:t>
      </w:r>
      <w:r w:rsidRPr="00D11469">
        <w:t>P</w:t>
      </w:r>
      <w:r>
        <w:rPr>
          <w:rFonts w:hint="eastAsia"/>
        </w:rPr>
        <w:t>-</w:t>
      </w:r>
      <w:r w:rsidRPr="00D11469">
        <w:t>values (</w:t>
      </w:r>
      <w:r w:rsidRPr="00355EAC">
        <w:t>Wilcoxon signed rank test</w:t>
      </w:r>
      <w:r>
        <w:t>, one side with ‘less’</w:t>
      </w:r>
      <w:r w:rsidRPr="00D11469">
        <w:t xml:space="preserve">) for the analysis of </w:t>
      </w:r>
      <w:r>
        <w:t>DVAR</w:t>
      </w:r>
      <w:r w:rsidRPr="00D11469">
        <w:t xml:space="preserve"> Scoring of different </w:t>
      </w:r>
      <w:r>
        <w:t>DVAR clusters</w:t>
      </w:r>
      <w:r w:rsidRPr="00D11469">
        <w:t xml:space="preserve"> </w:t>
      </w:r>
      <w:r w:rsidRPr="00AC7FA4">
        <w:t xml:space="preserve">on </w:t>
      </w:r>
      <w:r>
        <w:t>the t</w:t>
      </w:r>
      <w:r w:rsidRPr="00AC7FA4">
        <w:t xml:space="preserve">esting </w:t>
      </w:r>
      <w:r w:rsidR="00CC02D5">
        <w:t>dataset</w:t>
      </w:r>
      <w:r>
        <w:t>.</w:t>
      </w:r>
    </w:p>
    <w:tbl>
      <w:tblPr>
        <w:tblStyle w:val="aa"/>
        <w:tblpPr w:leftFromText="180" w:rightFromText="180" w:vertAnchor="text" w:horzAnchor="margin" w:tblpXSpec="center" w:tblpY="106"/>
        <w:tblW w:w="0" w:type="auto"/>
        <w:tblLook w:val="04A0" w:firstRow="1" w:lastRow="0" w:firstColumn="1" w:lastColumn="0" w:noHBand="0" w:noVBand="1"/>
      </w:tblPr>
      <w:tblGrid>
        <w:gridCol w:w="871"/>
        <w:gridCol w:w="896"/>
        <w:gridCol w:w="1351"/>
        <w:gridCol w:w="1418"/>
        <w:gridCol w:w="1326"/>
        <w:gridCol w:w="1554"/>
      </w:tblGrid>
      <w:tr w:rsidR="00151885" w:rsidRPr="00D11469" w14:paraId="380E7AB8" w14:textId="77777777" w:rsidTr="00341F25">
        <w:tc>
          <w:tcPr>
            <w:tcW w:w="871" w:type="dxa"/>
          </w:tcPr>
          <w:p w14:paraId="4F7534FE" w14:textId="77777777" w:rsidR="00151885" w:rsidRPr="00B22AA6" w:rsidRDefault="00151885" w:rsidP="00341F25"/>
        </w:tc>
        <w:tc>
          <w:tcPr>
            <w:tcW w:w="896" w:type="dxa"/>
          </w:tcPr>
          <w:p w14:paraId="5E7ECA37" w14:textId="77777777" w:rsidR="00151885" w:rsidRPr="00D11469" w:rsidRDefault="00151885" w:rsidP="00341F25">
            <w:r>
              <w:t>C1</w:t>
            </w:r>
          </w:p>
        </w:tc>
        <w:tc>
          <w:tcPr>
            <w:tcW w:w="1351" w:type="dxa"/>
          </w:tcPr>
          <w:p w14:paraId="412086EF" w14:textId="77777777" w:rsidR="00151885" w:rsidRPr="00D11469" w:rsidRDefault="00151885" w:rsidP="00341F25">
            <w:r>
              <w:t>C2</w:t>
            </w:r>
          </w:p>
        </w:tc>
        <w:tc>
          <w:tcPr>
            <w:tcW w:w="1418" w:type="dxa"/>
          </w:tcPr>
          <w:p w14:paraId="17E54855" w14:textId="77777777" w:rsidR="00151885" w:rsidRPr="00D11469" w:rsidRDefault="00151885" w:rsidP="00341F25">
            <w:r>
              <w:t>C3</w:t>
            </w:r>
          </w:p>
        </w:tc>
        <w:tc>
          <w:tcPr>
            <w:tcW w:w="1276" w:type="dxa"/>
          </w:tcPr>
          <w:p w14:paraId="52149F9F" w14:textId="77777777" w:rsidR="00151885" w:rsidRPr="00D11469" w:rsidRDefault="00151885" w:rsidP="00341F25">
            <w:r>
              <w:t>C4</w:t>
            </w:r>
          </w:p>
        </w:tc>
        <w:tc>
          <w:tcPr>
            <w:tcW w:w="1554" w:type="dxa"/>
          </w:tcPr>
          <w:p w14:paraId="7C3C802F" w14:textId="77777777" w:rsidR="00151885" w:rsidRPr="00D11469" w:rsidRDefault="00151885" w:rsidP="00341F25">
            <w:r>
              <w:t>C5</w:t>
            </w:r>
          </w:p>
        </w:tc>
      </w:tr>
      <w:tr w:rsidR="00151885" w:rsidRPr="00D11469" w14:paraId="1C3DBB89" w14:textId="77777777" w:rsidTr="00341F25">
        <w:tc>
          <w:tcPr>
            <w:tcW w:w="871" w:type="dxa"/>
          </w:tcPr>
          <w:p w14:paraId="1E86B133" w14:textId="77777777" w:rsidR="00151885" w:rsidRPr="00D11469" w:rsidRDefault="00151885" w:rsidP="00341F25">
            <w:r>
              <w:t>C1</w:t>
            </w:r>
          </w:p>
        </w:tc>
        <w:tc>
          <w:tcPr>
            <w:tcW w:w="896" w:type="dxa"/>
          </w:tcPr>
          <w:p w14:paraId="3048A887" w14:textId="77777777" w:rsidR="00151885" w:rsidRPr="00D11469" w:rsidRDefault="00151885" w:rsidP="00341F25">
            <w:r w:rsidRPr="00D11469">
              <w:rPr>
                <w:rFonts w:hint="eastAsia"/>
              </w:rPr>
              <w:t>-</w:t>
            </w:r>
          </w:p>
        </w:tc>
        <w:tc>
          <w:tcPr>
            <w:tcW w:w="1351" w:type="dxa"/>
          </w:tcPr>
          <w:p w14:paraId="6E7602F4" w14:textId="77777777" w:rsidR="00151885" w:rsidRPr="00D11469" w:rsidRDefault="00151885" w:rsidP="00341F25">
            <w:r w:rsidRPr="00E3473D">
              <w:rPr>
                <w:rFonts w:hint="eastAsia"/>
                <w:b/>
              </w:rPr>
              <w:t>&lt;</w:t>
            </w:r>
            <w:r w:rsidRPr="00E3473D">
              <w:rPr>
                <w:b/>
              </w:rPr>
              <w:t>2.22E-308</w:t>
            </w:r>
          </w:p>
        </w:tc>
        <w:tc>
          <w:tcPr>
            <w:tcW w:w="1418" w:type="dxa"/>
          </w:tcPr>
          <w:p w14:paraId="405C4885" w14:textId="77777777" w:rsidR="00151885" w:rsidRPr="00D11469" w:rsidRDefault="00151885" w:rsidP="00341F25">
            <w:r w:rsidRPr="00E3473D">
              <w:rPr>
                <w:rFonts w:hint="eastAsia"/>
                <w:b/>
              </w:rPr>
              <w:t>&lt;</w:t>
            </w:r>
            <w:r w:rsidRPr="00E3473D">
              <w:rPr>
                <w:b/>
              </w:rPr>
              <w:t>2.22E-308</w:t>
            </w:r>
          </w:p>
        </w:tc>
        <w:tc>
          <w:tcPr>
            <w:tcW w:w="1276" w:type="dxa"/>
          </w:tcPr>
          <w:p w14:paraId="2F56F627" w14:textId="77777777" w:rsidR="00151885" w:rsidRPr="00D11469" w:rsidRDefault="00151885" w:rsidP="00341F25">
            <w:pPr>
              <w:rPr>
                <w:b/>
              </w:rPr>
            </w:pPr>
            <w:r w:rsidRPr="00E3473D">
              <w:rPr>
                <w:rFonts w:hint="eastAsia"/>
                <w:b/>
              </w:rPr>
              <w:t>&lt;</w:t>
            </w:r>
            <w:r w:rsidRPr="00E3473D">
              <w:rPr>
                <w:b/>
              </w:rPr>
              <w:t>2.22E-308</w:t>
            </w:r>
          </w:p>
        </w:tc>
        <w:tc>
          <w:tcPr>
            <w:tcW w:w="1554" w:type="dxa"/>
          </w:tcPr>
          <w:p w14:paraId="362DF5DC" w14:textId="77777777" w:rsidR="00151885" w:rsidRPr="00D11469" w:rsidRDefault="00151885" w:rsidP="00341F25">
            <w:pPr>
              <w:rPr>
                <w:b/>
              </w:rPr>
            </w:pPr>
            <w:r w:rsidRPr="00E3473D">
              <w:rPr>
                <w:rFonts w:hint="eastAsia"/>
                <w:b/>
              </w:rPr>
              <w:t>&lt;</w:t>
            </w:r>
            <w:r w:rsidRPr="00E3473D">
              <w:rPr>
                <w:b/>
              </w:rPr>
              <w:t>2.22E-308</w:t>
            </w:r>
          </w:p>
        </w:tc>
      </w:tr>
      <w:tr w:rsidR="00151885" w:rsidRPr="00D11469" w14:paraId="76913E3D" w14:textId="77777777" w:rsidTr="00341F25">
        <w:tc>
          <w:tcPr>
            <w:tcW w:w="871" w:type="dxa"/>
          </w:tcPr>
          <w:p w14:paraId="07503C9B" w14:textId="77777777" w:rsidR="00151885" w:rsidRPr="00D11469" w:rsidRDefault="00151885" w:rsidP="00341F25">
            <w:r>
              <w:t>C2</w:t>
            </w:r>
          </w:p>
        </w:tc>
        <w:tc>
          <w:tcPr>
            <w:tcW w:w="896" w:type="dxa"/>
          </w:tcPr>
          <w:p w14:paraId="2C31C4E0" w14:textId="77777777" w:rsidR="00151885" w:rsidRPr="00D11469" w:rsidRDefault="00151885" w:rsidP="00341F25">
            <w:r w:rsidRPr="00D11469">
              <w:rPr>
                <w:rFonts w:hint="eastAsia"/>
              </w:rPr>
              <w:t>-</w:t>
            </w:r>
          </w:p>
        </w:tc>
        <w:tc>
          <w:tcPr>
            <w:tcW w:w="1351" w:type="dxa"/>
          </w:tcPr>
          <w:p w14:paraId="0C5A928E" w14:textId="77777777" w:rsidR="00151885" w:rsidRPr="00D11469" w:rsidRDefault="00151885" w:rsidP="00341F25">
            <w:r w:rsidRPr="00D11469">
              <w:rPr>
                <w:rFonts w:hint="eastAsia"/>
              </w:rPr>
              <w:t>-</w:t>
            </w:r>
          </w:p>
        </w:tc>
        <w:tc>
          <w:tcPr>
            <w:tcW w:w="1418" w:type="dxa"/>
          </w:tcPr>
          <w:p w14:paraId="09B50883" w14:textId="77777777" w:rsidR="00151885" w:rsidRPr="00D11469" w:rsidRDefault="00151885" w:rsidP="00341F25">
            <w:pPr>
              <w:rPr>
                <w:b/>
              </w:rPr>
            </w:pPr>
            <w:r w:rsidRPr="00E3473D">
              <w:rPr>
                <w:rFonts w:hint="eastAsia"/>
                <w:b/>
              </w:rPr>
              <w:t>&lt;</w:t>
            </w:r>
            <w:r w:rsidRPr="00E3473D">
              <w:rPr>
                <w:b/>
              </w:rPr>
              <w:t>2.22E-308</w:t>
            </w:r>
          </w:p>
        </w:tc>
        <w:tc>
          <w:tcPr>
            <w:tcW w:w="1276" w:type="dxa"/>
          </w:tcPr>
          <w:p w14:paraId="0114428A" w14:textId="77777777" w:rsidR="00151885" w:rsidRPr="00D11469" w:rsidRDefault="00151885" w:rsidP="00341F25">
            <w:pPr>
              <w:rPr>
                <w:b/>
              </w:rPr>
            </w:pPr>
            <w:r w:rsidRPr="00E3473D">
              <w:rPr>
                <w:rFonts w:hint="eastAsia"/>
                <w:b/>
              </w:rPr>
              <w:t>&lt;</w:t>
            </w:r>
            <w:r w:rsidRPr="00E3473D">
              <w:rPr>
                <w:b/>
              </w:rPr>
              <w:t>2.22E-308</w:t>
            </w:r>
          </w:p>
        </w:tc>
        <w:tc>
          <w:tcPr>
            <w:tcW w:w="1554" w:type="dxa"/>
          </w:tcPr>
          <w:p w14:paraId="01495D69" w14:textId="77777777" w:rsidR="00151885" w:rsidRPr="00D11469" w:rsidRDefault="00151885" w:rsidP="00341F25">
            <w:pPr>
              <w:rPr>
                <w:b/>
              </w:rPr>
            </w:pPr>
            <w:r w:rsidRPr="00E3473D">
              <w:rPr>
                <w:rFonts w:hint="eastAsia"/>
                <w:b/>
              </w:rPr>
              <w:t>&lt;</w:t>
            </w:r>
            <w:r w:rsidRPr="00E3473D">
              <w:rPr>
                <w:b/>
              </w:rPr>
              <w:t>2.22E-308</w:t>
            </w:r>
          </w:p>
        </w:tc>
      </w:tr>
      <w:tr w:rsidR="00151885" w:rsidRPr="00D11469" w14:paraId="46ECA991" w14:textId="77777777" w:rsidTr="00341F25">
        <w:tc>
          <w:tcPr>
            <w:tcW w:w="871" w:type="dxa"/>
          </w:tcPr>
          <w:p w14:paraId="3D0D9F3C" w14:textId="77777777" w:rsidR="00151885" w:rsidRPr="00D11469" w:rsidRDefault="00151885" w:rsidP="00341F25">
            <w:r>
              <w:t>C3</w:t>
            </w:r>
          </w:p>
        </w:tc>
        <w:tc>
          <w:tcPr>
            <w:tcW w:w="896" w:type="dxa"/>
          </w:tcPr>
          <w:p w14:paraId="4EA28FB2" w14:textId="77777777" w:rsidR="00151885" w:rsidRPr="00D11469" w:rsidRDefault="00151885" w:rsidP="00341F25">
            <w:r w:rsidRPr="00D11469">
              <w:rPr>
                <w:rFonts w:hint="eastAsia"/>
              </w:rPr>
              <w:t>-</w:t>
            </w:r>
          </w:p>
        </w:tc>
        <w:tc>
          <w:tcPr>
            <w:tcW w:w="1351" w:type="dxa"/>
          </w:tcPr>
          <w:p w14:paraId="4D6F83C5" w14:textId="77777777" w:rsidR="00151885" w:rsidRPr="00D11469" w:rsidRDefault="00151885" w:rsidP="00341F25">
            <w:r w:rsidRPr="00D11469">
              <w:rPr>
                <w:rFonts w:hint="eastAsia"/>
              </w:rPr>
              <w:t>-</w:t>
            </w:r>
          </w:p>
        </w:tc>
        <w:tc>
          <w:tcPr>
            <w:tcW w:w="1418" w:type="dxa"/>
          </w:tcPr>
          <w:p w14:paraId="4A1EE9D1" w14:textId="77777777" w:rsidR="00151885" w:rsidRPr="00D11469" w:rsidRDefault="00151885" w:rsidP="00341F25">
            <w:r w:rsidRPr="00D11469">
              <w:rPr>
                <w:rFonts w:hint="eastAsia"/>
              </w:rPr>
              <w:t>-</w:t>
            </w:r>
          </w:p>
        </w:tc>
        <w:tc>
          <w:tcPr>
            <w:tcW w:w="1276" w:type="dxa"/>
          </w:tcPr>
          <w:p w14:paraId="1EFCDB2F" w14:textId="77777777" w:rsidR="00151885" w:rsidRPr="00D11469" w:rsidRDefault="00151885" w:rsidP="00341F25">
            <w:pPr>
              <w:rPr>
                <w:b/>
              </w:rPr>
            </w:pPr>
            <w:r w:rsidRPr="00E3473D">
              <w:rPr>
                <w:rFonts w:hint="eastAsia"/>
                <w:b/>
              </w:rPr>
              <w:t>&lt;</w:t>
            </w:r>
            <w:r w:rsidRPr="00E3473D">
              <w:rPr>
                <w:b/>
              </w:rPr>
              <w:t>2.22E-308</w:t>
            </w:r>
          </w:p>
        </w:tc>
        <w:tc>
          <w:tcPr>
            <w:tcW w:w="1554" w:type="dxa"/>
          </w:tcPr>
          <w:p w14:paraId="65714EE6" w14:textId="77777777" w:rsidR="00151885" w:rsidRPr="00D11469" w:rsidRDefault="00151885" w:rsidP="00341F25">
            <w:pPr>
              <w:rPr>
                <w:b/>
              </w:rPr>
            </w:pPr>
            <w:r w:rsidRPr="00E3473D">
              <w:rPr>
                <w:rFonts w:hint="eastAsia"/>
                <w:b/>
              </w:rPr>
              <w:t>&lt;</w:t>
            </w:r>
            <w:r w:rsidRPr="00E3473D">
              <w:rPr>
                <w:b/>
              </w:rPr>
              <w:t>2.22E-308</w:t>
            </w:r>
          </w:p>
        </w:tc>
      </w:tr>
      <w:tr w:rsidR="00151885" w:rsidRPr="00D11469" w14:paraId="074357E5" w14:textId="77777777" w:rsidTr="00341F25">
        <w:tc>
          <w:tcPr>
            <w:tcW w:w="871" w:type="dxa"/>
          </w:tcPr>
          <w:p w14:paraId="0031FB9E" w14:textId="77777777" w:rsidR="00151885" w:rsidRPr="00D11469" w:rsidRDefault="00151885" w:rsidP="00341F25">
            <w:r>
              <w:t>C4</w:t>
            </w:r>
          </w:p>
        </w:tc>
        <w:tc>
          <w:tcPr>
            <w:tcW w:w="896" w:type="dxa"/>
          </w:tcPr>
          <w:p w14:paraId="188E8B02" w14:textId="77777777" w:rsidR="00151885" w:rsidRPr="00D11469" w:rsidRDefault="00151885" w:rsidP="00341F25">
            <w:r w:rsidRPr="00D11469">
              <w:rPr>
                <w:rFonts w:hint="eastAsia"/>
              </w:rPr>
              <w:t>-</w:t>
            </w:r>
          </w:p>
        </w:tc>
        <w:tc>
          <w:tcPr>
            <w:tcW w:w="1351" w:type="dxa"/>
          </w:tcPr>
          <w:p w14:paraId="2F777E75" w14:textId="77777777" w:rsidR="00151885" w:rsidRPr="00D11469" w:rsidRDefault="00151885" w:rsidP="00341F25">
            <w:r w:rsidRPr="00D11469">
              <w:rPr>
                <w:rFonts w:hint="eastAsia"/>
              </w:rPr>
              <w:t>-</w:t>
            </w:r>
          </w:p>
        </w:tc>
        <w:tc>
          <w:tcPr>
            <w:tcW w:w="1418" w:type="dxa"/>
          </w:tcPr>
          <w:p w14:paraId="163B0F3A" w14:textId="77777777" w:rsidR="00151885" w:rsidRPr="00D11469" w:rsidRDefault="00151885" w:rsidP="00341F25">
            <w:r w:rsidRPr="00D11469">
              <w:rPr>
                <w:rFonts w:hint="eastAsia"/>
              </w:rPr>
              <w:t>-</w:t>
            </w:r>
          </w:p>
        </w:tc>
        <w:tc>
          <w:tcPr>
            <w:tcW w:w="1276" w:type="dxa"/>
          </w:tcPr>
          <w:p w14:paraId="72C3DD03" w14:textId="77777777" w:rsidR="00151885" w:rsidRPr="00D11469" w:rsidRDefault="00151885" w:rsidP="00341F25">
            <w:r w:rsidRPr="00D11469">
              <w:rPr>
                <w:rFonts w:hint="eastAsia"/>
              </w:rPr>
              <w:t>-</w:t>
            </w:r>
          </w:p>
        </w:tc>
        <w:tc>
          <w:tcPr>
            <w:tcW w:w="1554" w:type="dxa"/>
          </w:tcPr>
          <w:p w14:paraId="5F02BE17" w14:textId="77777777" w:rsidR="00151885" w:rsidRPr="00D11469" w:rsidRDefault="00151885" w:rsidP="00341F25">
            <w:r w:rsidRPr="00E3473D">
              <w:rPr>
                <w:rFonts w:hint="eastAsia"/>
                <w:b/>
              </w:rPr>
              <w:t>&lt;</w:t>
            </w:r>
            <w:r w:rsidRPr="00E3473D">
              <w:rPr>
                <w:b/>
              </w:rPr>
              <w:t>2.22E-308</w:t>
            </w:r>
          </w:p>
        </w:tc>
      </w:tr>
      <w:tr w:rsidR="00151885" w:rsidRPr="00D11469" w14:paraId="1C7AAFAA" w14:textId="77777777" w:rsidTr="00341F25">
        <w:tc>
          <w:tcPr>
            <w:tcW w:w="871" w:type="dxa"/>
          </w:tcPr>
          <w:p w14:paraId="3D8F9002" w14:textId="77777777" w:rsidR="00151885" w:rsidRPr="00D11469" w:rsidRDefault="00151885" w:rsidP="00341F25">
            <w:r>
              <w:t>C5</w:t>
            </w:r>
          </w:p>
        </w:tc>
        <w:tc>
          <w:tcPr>
            <w:tcW w:w="896" w:type="dxa"/>
          </w:tcPr>
          <w:p w14:paraId="47946FD2" w14:textId="77777777" w:rsidR="00151885" w:rsidRPr="00D11469" w:rsidRDefault="00151885" w:rsidP="00341F25">
            <w:r w:rsidRPr="00D11469">
              <w:rPr>
                <w:rFonts w:hint="eastAsia"/>
              </w:rPr>
              <w:t>-</w:t>
            </w:r>
          </w:p>
        </w:tc>
        <w:tc>
          <w:tcPr>
            <w:tcW w:w="1351" w:type="dxa"/>
          </w:tcPr>
          <w:p w14:paraId="2492B5FD" w14:textId="77777777" w:rsidR="00151885" w:rsidRPr="00D11469" w:rsidRDefault="00151885" w:rsidP="00341F25">
            <w:r w:rsidRPr="00D11469">
              <w:rPr>
                <w:rFonts w:hint="eastAsia"/>
              </w:rPr>
              <w:t>-</w:t>
            </w:r>
          </w:p>
        </w:tc>
        <w:tc>
          <w:tcPr>
            <w:tcW w:w="1418" w:type="dxa"/>
          </w:tcPr>
          <w:p w14:paraId="2B5C7790" w14:textId="77777777" w:rsidR="00151885" w:rsidRPr="00D11469" w:rsidRDefault="00151885" w:rsidP="00341F25">
            <w:r w:rsidRPr="00D11469">
              <w:rPr>
                <w:rFonts w:hint="eastAsia"/>
              </w:rPr>
              <w:t>-</w:t>
            </w:r>
          </w:p>
        </w:tc>
        <w:tc>
          <w:tcPr>
            <w:tcW w:w="1276" w:type="dxa"/>
          </w:tcPr>
          <w:p w14:paraId="1563A230" w14:textId="77777777" w:rsidR="00151885" w:rsidRPr="00D11469" w:rsidRDefault="00151885" w:rsidP="00341F25">
            <w:r w:rsidRPr="00D11469">
              <w:rPr>
                <w:rFonts w:hint="eastAsia"/>
              </w:rPr>
              <w:t>-</w:t>
            </w:r>
          </w:p>
        </w:tc>
        <w:tc>
          <w:tcPr>
            <w:tcW w:w="1554" w:type="dxa"/>
          </w:tcPr>
          <w:p w14:paraId="2A51BADE" w14:textId="77777777" w:rsidR="00151885" w:rsidRPr="00D11469" w:rsidRDefault="00151885" w:rsidP="00341F25">
            <w:pPr>
              <w:keepNext/>
            </w:pPr>
            <w:r w:rsidRPr="00D11469">
              <w:rPr>
                <w:rFonts w:hint="eastAsia"/>
              </w:rPr>
              <w:t>-</w:t>
            </w:r>
          </w:p>
        </w:tc>
      </w:tr>
    </w:tbl>
    <w:p w14:paraId="29B1DE82" w14:textId="77777777" w:rsidR="00151885" w:rsidRDefault="00151885" w:rsidP="00151885">
      <w:pPr>
        <w:widowControl/>
        <w:jc w:val="left"/>
        <w:rPr>
          <w:rFonts w:asciiTheme="majorHAnsi" w:eastAsia="黑体" w:hAnsiTheme="majorHAnsi" w:cstheme="majorBidi"/>
          <w:sz w:val="20"/>
          <w:szCs w:val="20"/>
        </w:rPr>
      </w:pPr>
      <w:r>
        <w:rPr>
          <w:rFonts w:asciiTheme="majorHAnsi" w:eastAsia="黑体" w:hAnsiTheme="majorHAnsi" w:cstheme="majorBidi"/>
          <w:sz w:val="20"/>
          <w:szCs w:val="20"/>
        </w:rPr>
        <w:br w:type="page"/>
      </w:r>
    </w:p>
    <w:p w14:paraId="27B1DB39" w14:textId="20C49EA9" w:rsidR="00151885" w:rsidRDefault="00151885" w:rsidP="00853C36">
      <w:bookmarkStart w:id="56" w:name="OLE_LINK66"/>
      <w:bookmarkStart w:id="57" w:name="OLE_LINK67"/>
      <w:r w:rsidRPr="003069E9">
        <w:rPr>
          <w:b/>
        </w:rPr>
        <w:lastRenderedPageBreak/>
        <w:t>Table S</w:t>
      </w:r>
      <w:r w:rsidRPr="003069E9">
        <w:rPr>
          <w:b/>
        </w:rPr>
        <w:fldChar w:fldCharType="begin"/>
      </w:r>
      <w:r w:rsidRPr="003069E9">
        <w:rPr>
          <w:b/>
        </w:rPr>
        <w:instrText xml:space="preserve"> SEQ Table_S. \* ARABIC </w:instrText>
      </w:r>
      <w:r w:rsidRPr="003069E9">
        <w:rPr>
          <w:b/>
        </w:rPr>
        <w:fldChar w:fldCharType="separate"/>
      </w:r>
      <w:r w:rsidR="00DC750F">
        <w:rPr>
          <w:b/>
          <w:noProof/>
        </w:rPr>
        <w:t>3</w:t>
      </w:r>
      <w:r w:rsidRPr="003069E9">
        <w:rPr>
          <w:b/>
          <w:noProof/>
        </w:rPr>
        <w:fldChar w:fldCharType="end"/>
      </w:r>
      <w:bookmarkEnd w:id="56"/>
      <w:bookmarkEnd w:id="57"/>
      <w:r>
        <w:t xml:space="preserve"> P</w:t>
      </w:r>
      <w:r>
        <w:rPr>
          <w:rFonts w:hint="eastAsia"/>
        </w:rPr>
        <w:t>-</w:t>
      </w:r>
      <w:r w:rsidRPr="00817A3A">
        <w:t xml:space="preserve">values (Fisher's exact test) for </w:t>
      </w:r>
      <w:r>
        <w:t>the Enrichment analysis of DVAR</w:t>
      </w:r>
      <w:r w:rsidRPr="00817A3A">
        <w:t xml:space="preserve"> </w:t>
      </w:r>
      <w:r>
        <w:t>Clusters</w:t>
      </w:r>
      <w:r w:rsidRPr="00817A3A">
        <w:t xml:space="preserve"> and </w:t>
      </w:r>
      <w:r>
        <w:t>gene-based annotations on the testing set.</w:t>
      </w:r>
    </w:p>
    <w:tbl>
      <w:tblPr>
        <w:tblStyle w:val="aa"/>
        <w:tblpPr w:leftFromText="180" w:rightFromText="180" w:vertAnchor="text" w:tblpXSpec="center" w:tblpY="111"/>
        <w:tblW w:w="0" w:type="auto"/>
        <w:tblLook w:val="04A0" w:firstRow="1" w:lastRow="0" w:firstColumn="1" w:lastColumn="0" w:noHBand="0" w:noVBand="1"/>
      </w:tblPr>
      <w:tblGrid>
        <w:gridCol w:w="1103"/>
        <w:gridCol w:w="1382"/>
        <w:gridCol w:w="1383"/>
        <w:gridCol w:w="1383"/>
        <w:gridCol w:w="1383"/>
        <w:gridCol w:w="1299"/>
      </w:tblGrid>
      <w:tr w:rsidR="00151885" w:rsidRPr="00E3473D" w14:paraId="2FCA40AF" w14:textId="77777777" w:rsidTr="00AC05E1">
        <w:tc>
          <w:tcPr>
            <w:tcW w:w="1103" w:type="dxa"/>
          </w:tcPr>
          <w:p w14:paraId="6D33E3CF" w14:textId="77777777" w:rsidR="00151885" w:rsidRPr="007A339F" w:rsidRDefault="00151885" w:rsidP="00341F25">
            <w:pPr>
              <w:pStyle w:val="a9"/>
            </w:pPr>
          </w:p>
        </w:tc>
        <w:tc>
          <w:tcPr>
            <w:tcW w:w="1382" w:type="dxa"/>
          </w:tcPr>
          <w:p w14:paraId="7AB76EB0" w14:textId="77777777" w:rsidR="00151885" w:rsidRPr="00E3473D" w:rsidRDefault="00151885" w:rsidP="00341F25">
            <w:pPr>
              <w:pStyle w:val="a9"/>
            </w:pPr>
            <w:r w:rsidRPr="00E3473D">
              <w:rPr>
                <w:rFonts w:hint="eastAsia"/>
              </w:rPr>
              <w:t>C1</w:t>
            </w:r>
          </w:p>
        </w:tc>
        <w:tc>
          <w:tcPr>
            <w:tcW w:w="1383" w:type="dxa"/>
          </w:tcPr>
          <w:p w14:paraId="6A1E44C1" w14:textId="77777777" w:rsidR="00151885" w:rsidRPr="00E3473D" w:rsidRDefault="00151885" w:rsidP="00341F25">
            <w:pPr>
              <w:pStyle w:val="a9"/>
            </w:pPr>
            <w:r w:rsidRPr="00E3473D">
              <w:rPr>
                <w:rFonts w:hint="eastAsia"/>
              </w:rPr>
              <w:t>C2</w:t>
            </w:r>
          </w:p>
        </w:tc>
        <w:tc>
          <w:tcPr>
            <w:tcW w:w="1383" w:type="dxa"/>
          </w:tcPr>
          <w:p w14:paraId="264092D5" w14:textId="77777777" w:rsidR="00151885" w:rsidRPr="00E3473D" w:rsidRDefault="00151885" w:rsidP="00341F25">
            <w:pPr>
              <w:pStyle w:val="a9"/>
            </w:pPr>
            <w:r w:rsidRPr="00E3473D">
              <w:rPr>
                <w:rFonts w:hint="eastAsia"/>
              </w:rPr>
              <w:t>C3</w:t>
            </w:r>
          </w:p>
        </w:tc>
        <w:tc>
          <w:tcPr>
            <w:tcW w:w="1383" w:type="dxa"/>
          </w:tcPr>
          <w:p w14:paraId="164DAC61" w14:textId="77777777" w:rsidR="00151885" w:rsidRPr="00E3473D" w:rsidRDefault="00151885" w:rsidP="00341F25">
            <w:pPr>
              <w:pStyle w:val="a9"/>
            </w:pPr>
            <w:r w:rsidRPr="00E3473D">
              <w:rPr>
                <w:rFonts w:hint="eastAsia"/>
              </w:rPr>
              <w:t>C4</w:t>
            </w:r>
          </w:p>
        </w:tc>
        <w:tc>
          <w:tcPr>
            <w:tcW w:w="1299" w:type="dxa"/>
          </w:tcPr>
          <w:p w14:paraId="3CDAC527" w14:textId="77777777" w:rsidR="00151885" w:rsidRPr="00E3473D" w:rsidRDefault="00151885" w:rsidP="00341F25">
            <w:pPr>
              <w:pStyle w:val="a9"/>
            </w:pPr>
            <w:r w:rsidRPr="00E3473D">
              <w:rPr>
                <w:rFonts w:hint="eastAsia"/>
              </w:rPr>
              <w:t>C5</w:t>
            </w:r>
          </w:p>
        </w:tc>
      </w:tr>
      <w:tr w:rsidR="00151885" w:rsidRPr="00E3473D" w14:paraId="799108B0" w14:textId="77777777" w:rsidTr="00AC05E1">
        <w:tc>
          <w:tcPr>
            <w:tcW w:w="1103" w:type="dxa"/>
          </w:tcPr>
          <w:p w14:paraId="7D205967" w14:textId="77777777" w:rsidR="00151885" w:rsidRPr="00E3473D" w:rsidRDefault="00151885" w:rsidP="00341F25">
            <w:pPr>
              <w:pStyle w:val="a9"/>
            </w:pPr>
            <w:r w:rsidRPr="00E3473D">
              <w:t>Intergenic</w:t>
            </w:r>
          </w:p>
        </w:tc>
        <w:tc>
          <w:tcPr>
            <w:tcW w:w="1382" w:type="dxa"/>
          </w:tcPr>
          <w:p w14:paraId="5D12D0D5" w14:textId="77777777" w:rsidR="00151885" w:rsidRPr="00E3473D" w:rsidRDefault="00151885" w:rsidP="00341F25">
            <w:pPr>
              <w:pStyle w:val="a9"/>
              <w:rPr>
                <w:b/>
              </w:rPr>
            </w:pPr>
            <w:r w:rsidRPr="00E3473D">
              <w:rPr>
                <w:rFonts w:hint="eastAsia"/>
                <w:b/>
              </w:rPr>
              <w:t>&lt;</w:t>
            </w:r>
            <w:r w:rsidRPr="00E3473D">
              <w:rPr>
                <w:b/>
              </w:rPr>
              <w:t>2.22E-308</w:t>
            </w:r>
          </w:p>
        </w:tc>
        <w:tc>
          <w:tcPr>
            <w:tcW w:w="1383" w:type="dxa"/>
          </w:tcPr>
          <w:p w14:paraId="35E26481" w14:textId="77777777" w:rsidR="00151885" w:rsidRPr="00E3473D" w:rsidRDefault="00151885" w:rsidP="00341F25">
            <w:pPr>
              <w:pStyle w:val="a9"/>
            </w:pPr>
            <w:r w:rsidRPr="00E3473D">
              <w:rPr>
                <w:rFonts w:hint="eastAsia"/>
              </w:rPr>
              <w:t>1</w:t>
            </w:r>
          </w:p>
        </w:tc>
        <w:tc>
          <w:tcPr>
            <w:tcW w:w="1383" w:type="dxa"/>
          </w:tcPr>
          <w:p w14:paraId="49367CA2" w14:textId="77777777" w:rsidR="00151885" w:rsidRPr="00E3473D" w:rsidRDefault="00151885" w:rsidP="00341F25">
            <w:pPr>
              <w:pStyle w:val="a9"/>
              <w:rPr>
                <w:b/>
              </w:rPr>
            </w:pPr>
            <w:r w:rsidRPr="00E3473D">
              <w:rPr>
                <w:rFonts w:hint="eastAsia"/>
                <w:b/>
              </w:rPr>
              <w:t>&lt;</w:t>
            </w:r>
            <w:r w:rsidRPr="00E3473D">
              <w:rPr>
                <w:b/>
              </w:rPr>
              <w:t>2.22E-308</w:t>
            </w:r>
          </w:p>
        </w:tc>
        <w:tc>
          <w:tcPr>
            <w:tcW w:w="1383" w:type="dxa"/>
          </w:tcPr>
          <w:p w14:paraId="4A582F8A" w14:textId="77777777" w:rsidR="00151885" w:rsidRPr="00E3473D" w:rsidRDefault="00151885" w:rsidP="00341F25">
            <w:pPr>
              <w:pStyle w:val="a9"/>
            </w:pPr>
            <w:r w:rsidRPr="00E3473D">
              <w:rPr>
                <w:rFonts w:hint="eastAsia"/>
              </w:rPr>
              <w:t>1</w:t>
            </w:r>
          </w:p>
        </w:tc>
        <w:tc>
          <w:tcPr>
            <w:tcW w:w="1299" w:type="dxa"/>
          </w:tcPr>
          <w:p w14:paraId="34248F0F" w14:textId="77777777" w:rsidR="00151885" w:rsidRPr="00E3473D" w:rsidRDefault="00151885" w:rsidP="00341F25">
            <w:pPr>
              <w:pStyle w:val="a9"/>
            </w:pPr>
            <w:r w:rsidRPr="00E3473D">
              <w:rPr>
                <w:rFonts w:hint="eastAsia"/>
              </w:rPr>
              <w:t>1</w:t>
            </w:r>
          </w:p>
        </w:tc>
      </w:tr>
      <w:tr w:rsidR="00151885" w:rsidRPr="00E3473D" w14:paraId="15F27727" w14:textId="77777777" w:rsidTr="00AC05E1">
        <w:tc>
          <w:tcPr>
            <w:tcW w:w="1103" w:type="dxa"/>
          </w:tcPr>
          <w:p w14:paraId="4C074AC3" w14:textId="77777777" w:rsidR="00151885" w:rsidRPr="00E3473D" w:rsidRDefault="00151885" w:rsidP="00341F25">
            <w:pPr>
              <w:pStyle w:val="a9"/>
            </w:pPr>
            <w:r w:rsidRPr="00E3473D">
              <w:t>Intron</w:t>
            </w:r>
          </w:p>
        </w:tc>
        <w:tc>
          <w:tcPr>
            <w:tcW w:w="1382" w:type="dxa"/>
          </w:tcPr>
          <w:p w14:paraId="4ECBFA5F" w14:textId="77777777" w:rsidR="00151885" w:rsidRPr="00E3473D" w:rsidRDefault="00151885" w:rsidP="00341F25">
            <w:pPr>
              <w:pStyle w:val="a9"/>
            </w:pPr>
            <w:r w:rsidRPr="00E3473D">
              <w:rPr>
                <w:rFonts w:hint="eastAsia"/>
              </w:rPr>
              <w:t>1</w:t>
            </w:r>
          </w:p>
        </w:tc>
        <w:tc>
          <w:tcPr>
            <w:tcW w:w="1383" w:type="dxa"/>
          </w:tcPr>
          <w:p w14:paraId="0250FF0F" w14:textId="77777777" w:rsidR="00151885" w:rsidRPr="00E3473D" w:rsidRDefault="00151885" w:rsidP="00341F25">
            <w:pPr>
              <w:pStyle w:val="a9"/>
              <w:rPr>
                <w:b/>
              </w:rPr>
            </w:pPr>
            <w:r w:rsidRPr="00E3473D">
              <w:rPr>
                <w:rFonts w:hint="eastAsia"/>
                <w:b/>
              </w:rPr>
              <w:t>&lt;</w:t>
            </w:r>
            <w:r w:rsidRPr="00E3473D">
              <w:rPr>
                <w:b/>
              </w:rPr>
              <w:t>2.22E-308</w:t>
            </w:r>
          </w:p>
        </w:tc>
        <w:tc>
          <w:tcPr>
            <w:tcW w:w="1383" w:type="dxa"/>
          </w:tcPr>
          <w:p w14:paraId="78558F2E" w14:textId="77777777" w:rsidR="00151885" w:rsidRPr="00E3473D" w:rsidRDefault="00151885" w:rsidP="00341F25">
            <w:pPr>
              <w:pStyle w:val="a9"/>
            </w:pPr>
            <w:r w:rsidRPr="00E3473D">
              <w:rPr>
                <w:rFonts w:hint="eastAsia"/>
              </w:rPr>
              <w:t>1</w:t>
            </w:r>
          </w:p>
        </w:tc>
        <w:tc>
          <w:tcPr>
            <w:tcW w:w="1383" w:type="dxa"/>
          </w:tcPr>
          <w:p w14:paraId="0562C26A" w14:textId="77777777" w:rsidR="00151885" w:rsidRPr="00E3473D" w:rsidRDefault="00151885" w:rsidP="00341F25">
            <w:pPr>
              <w:pStyle w:val="a9"/>
              <w:rPr>
                <w:b/>
              </w:rPr>
            </w:pPr>
            <w:r w:rsidRPr="00E3473D">
              <w:rPr>
                <w:rFonts w:hint="eastAsia"/>
                <w:b/>
              </w:rPr>
              <w:t>&lt;</w:t>
            </w:r>
            <w:r w:rsidRPr="00E3473D">
              <w:rPr>
                <w:b/>
              </w:rPr>
              <w:t>2.22E-308</w:t>
            </w:r>
          </w:p>
        </w:tc>
        <w:tc>
          <w:tcPr>
            <w:tcW w:w="1299" w:type="dxa"/>
          </w:tcPr>
          <w:p w14:paraId="38C919E0" w14:textId="77777777" w:rsidR="00151885" w:rsidRPr="00E3473D" w:rsidRDefault="00151885" w:rsidP="00341F25">
            <w:pPr>
              <w:pStyle w:val="a9"/>
            </w:pPr>
            <w:r w:rsidRPr="00E3473D">
              <w:rPr>
                <w:rFonts w:hint="eastAsia"/>
              </w:rPr>
              <w:t>9.87E-1</w:t>
            </w:r>
          </w:p>
        </w:tc>
      </w:tr>
      <w:tr w:rsidR="00151885" w:rsidRPr="00E3473D" w14:paraId="6C7CEF38" w14:textId="77777777" w:rsidTr="00AC05E1">
        <w:tc>
          <w:tcPr>
            <w:tcW w:w="1103" w:type="dxa"/>
          </w:tcPr>
          <w:p w14:paraId="11D1BF4E" w14:textId="77777777" w:rsidR="00151885" w:rsidRPr="00E3473D" w:rsidRDefault="00151885" w:rsidP="00341F25">
            <w:pPr>
              <w:pStyle w:val="a9"/>
            </w:pPr>
            <w:r w:rsidRPr="00E3473D">
              <w:t>Enhancer</w:t>
            </w:r>
          </w:p>
        </w:tc>
        <w:tc>
          <w:tcPr>
            <w:tcW w:w="1382" w:type="dxa"/>
          </w:tcPr>
          <w:p w14:paraId="36A4C64A" w14:textId="77777777" w:rsidR="00151885" w:rsidRPr="00E3473D" w:rsidRDefault="00151885" w:rsidP="00341F25">
            <w:pPr>
              <w:pStyle w:val="a9"/>
            </w:pPr>
            <w:r w:rsidRPr="00E3473D">
              <w:rPr>
                <w:rFonts w:hint="eastAsia"/>
              </w:rPr>
              <w:t>1</w:t>
            </w:r>
          </w:p>
        </w:tc>
        <w:tc>
          <w:tcPr>
            <w:tcW w:w="1383" w:type="dxa"/>
          </w:tcPr>
          <w:p w14:paraId="6A57CC23" w14:textId="77777777" w:rsidR="00151885" w:rsidRPr="00E3473D" w:rsidRDefault="00151885" w:rsidP="00341F25">
            <w:pPr>
              <w:pStyle w:val="a9"/>
            </w:pPr>
            <w:r w:rsidRPr="00E3473D">
              <w:rPr>
                <w:rFonts w:hint="eastAsia"/>
              </w:rPr>
              <w:t>1</w:t>
            </w:r>
          </w:p>
        </w:tc>
        <w:tc>
          <w:tcPr>
            <w:tcW w:w="1383" w:type="dxa"/>
          </w:tcPr>
          <w:p w14:paraId="453F50F4" w14:textId="77777777" w:rsidR="00151885" w:rsidRPr="00E3473D" w:rsidRDefault="00151885" w:rsidP="00341F25">
            <w:pPr>
              <w:pStyle w:val="a9"/>
            </w:pPr>
            <w:r w:rsidRPr="00E3473D">
              <w:rPr>
                <w:rFonts w:hint="eastAsia"/>
              </w:rPr>
              <w:t>1</w:t>
            </w:r>
          </w:p>
        </w:tc>
        <w:tc>
          <w:tcPr>
            <w:tcW w:w="1383" w:type="dxa"/>
          </w:tcPr>
          <w:p w14:paraId="29116C3F" w14:textId="77777777" w:rsidR="00151885" w:rsidRPr="00E3473D" w:rsidRDefault="00151885" w:rsidP="00341F25">
            <w:pPr>
              <w:pStyle w:val="a9"/>
              <w:rPr>
                <w:b/>
              </w:rPr>
            </w:pPr>
            <w:r w:rsidRPr="00E3473D">
              <w:rPr>
                <w:rFonts w:hint="eastAsia"/>
                <w:b/>
              </w:rPr>
              <w:t>&lt;</w:t>
            </w:r>
            <w:r w:rsidRPr="00E3473D">
              <w:rPr>
                <w:b/>
              </w:rPr>
              <w:t>2.22E-308</w:t>
            </w:r>
          </w:p>
        </w:tc>
        <w:tc>
          <w:tcPr>
            <w:tcW w:w="1299" w:type="dxa"/>
          </w:tcPr>
          <w:p w14:paraId="1C726AEE" w14:textId="77777777" w:rsidR="00151885" w:rsidRPr="00E3473D" w:rsidRDefault="00151885" w:rsidP="00341F25">
            <w:pPr>
              <w:pStyle w:val="a9"/>
              <w:rPr>
                <w:b/>
              </w:rPr>
            </w:pPr>
            <w:r w:rsidRPr="00E3473D">
              <w:rPr>
                <w:rFonts w:hint="eastAsia"/>
                <w:b/>
              </w:rPr>
              <w:t>&lt;</w:t>
            </w:r>
            <w:r w:rsidRPr="00E3473D">
              <w:rPr>
                <w:b/>
              </w:rPr>
              <w:t>2.22E-308</w:t>
            </w:r>
          </w:p>
        </w:tc>
      </w:tr>
      <w:tr w:rsidR="00151885" w:rsidRPr="00E3473D" w14:paraId="00DA581D" w14:textId="77777777" w:rsidTr="00AC05E1">
        <w:tc>
          <w:tcPr>
            <w:tcW w:w="1103" w:type="dxa"/>
          </w:tcPr>
          <w:p w14:paraId="0FF2317B" w14:textId="77777777" w:rsidR="00151885" w:rsidRPr="00E3473D" w:rsidRDefault="00151885" w:rsidP="00341F25">
            <w:pPr>
              <w:pStyle w:val="a9"/>
            </w:pPr>
            <w:r w:rsidRPr="00E3473D">
              <w:t>Promoter</w:t>
            </w:r>
          </w:p>
        </w:tc>
        <w:tc>
          <w:tcPr>
            <w:tcW w:w="1382" w:type="dxa"/>
          </w:tcPr>
          <w:p w14:paraId="5960F228" w14:textId="77777777" w:rsidR="00151885" w:rsidRPr="00E3473D" w:rsidRDefault="00151885" w:rsidP="00341F25">
            <w:pPr>
              <w:pStyle w:val="a9"/>
            </w:pPr>
            <w:r w:rsidRPr="00E3473D">
              <w:rPr>
                <w:rFonts w:hint="eastAsia"/>
              </w:rPr>
              <w:t>1</w:t>
            </w:r>
          </w:p>
        </w:tc>
        <w:tc>
          <w:tcPr>
            <w:tcW w:w="1383" w:type="dxa"/>
          </w:tcPr>
          <w:p w14:paraId="7736C464" w14:textId="77777777" w:rsidR="00151885" w:rsidRPr="00E3473D" w:rsidRDefault="00151885" w:rsidP="00341F25">
            <w:pPr>
              <w:pStyle w:val="a9"/>
            </w:pPr>
            <w:r w:rsidRPr="00E3473D">
              <w:rPr>
                <w:rFonts w:hint="eastAsia"/>
              </w:rPr>
              <w:t>1</w:t>
            </w:r>
          </w:p>
        </w:tc>
        <w:tc>
          <w:tcPr>
            <w:tcW w:w="1383" w:type="dxa"/>
          </w:tcPr>
          <w:p w14:paraId="0B1924B2" w14:textId="77777777" w:rsidR="00151885" w:rsidRPr="00E3473D" w:rsidRDefault="00151885" w:rsidP="00341F25">
            <w:pPr>
              <w:pStyle w:val="a9"/>
            </w:pPr>
            <w:r w:rsidRPr="00E3473D">
              <w:rPr>
                <w:rFonts w:hint="eastAsia"/>
              </w:rPr>
              <w:t>1</w:t>
            </w:r>
          </w:p>
        </w:tc>
        <w:tc>
          <w:tcPr>
            <w:tcW w:w="1383" w:type="dxa"/>
          </w:tcPr>
          <w:p w14:paraId="5EA17796" w14:textId="77777777" w:rsidR="00151885" w:rsidRPr="00E3473D" w:rsidRDefault="00151885" w:rsidP="00341F25">
            <w:pPr>
              <w:pStyle w:val="a9"/>
              <w:rPr>
                <w:b/>
              </w:rPr>
            </w:pPr>
            <w:r w:rsidRPr="00E3473D">
              <w:rPr>
                <w:rFonts w:hint="eastAsia"/>
                <w:b/>
              </w:rPr>
              <w:t>&lt;</w:t>
            </w:r>
            <w:r w:rsidRPr="00E3473D">
              <w:rPr>
                <w:b/>
              </w:rPr>
              <w:t>2.22E-308</w:t>
            </w:r>
          </w:p>
        </w:tc>
        <w:tc>
          <w:tcPr>
            <w:tcW w:w="1299" w:type="dxa"/>
          </w:tcPr>
          <w:p w14:paraId="737594CC" w14:textId="77777777" w:rsidR="00151885" w:rsidRPr="00E3473D" w:rsidRDefault="00151885" w:rsidP="00341F25">
            <w:pPr>
              <w:pStyle w:val="a9"/>
              <w:rPr>
                <w:b/>
              </w:rPr>
            </w:pPr>
            <w:r w:rsidRPr="00E3473D">
              <w:rPr>
                <w:rFonts w:hint="eastAsia"/>
                <w:b/>
              </w:rPr>
              <w:t>&lt;</w:t>
            </w:r>
            <w:r w:rsidRPr="00E3473D">
              <w:rPr>
                <w:b/>
              </w:rPr>
              <w:t>2.22E-308</w:t>
            </w:r>
          </w:p>
        </w:tc>
      </w:tr>
      <w:tr w:rsidR="00151885" w:rsidRPr="00E3473D" w14:paraId="45C24024" w14:textId="77777777" w:rsidTr="00AC05E1">
        <w:tc>
          <w:tcPr>
            <w:tcW w:w="1103" w:type="dxa"/>
          </w:tcPr>
          <w:p w14:paraId="537309B4" w14:textId="77777777" w:rsidR="00151885" w:rsidRPr="00E3473D" w:rsidRDefault="00151885" w:rsidP="00341F25">
            <w:pPr>
              <w:pStyle w:val="a9"/>
            </w:pPr>
            <w:r w:rsidRPr="00E3473D">
              <w:t>UTR3</w:t>
            </w:r>
          </w:p>
        </w:tc>
        <w:tc>
          <w:tcPr>
            <w:tcW w:w="1382" w:type="dxa"/>
          </w:tcPr>
          <w:p w14:paraId="7F482EEE" w14:textId="77777777" w:rsidR="00151885" w:rsidRPr="00E3473D" w:rsidRDefault="00151885" w:rsidP="00341F25">
            <w:pPr>
              <w:pStyle w:val="a9"/>
            </w:pPr>
            <w:r w:rsidRPr="00E3473D">
              <w:rPr>
                <w:rFonts w:hint="eastAsia"/>
              </w:rPr>
              <w:t>1</w:t>
            </w:r>
          </w:p>
        </w:tc>
        <w:tc>
          <w:tcPr>
            <w:tcW w:w="1383" w:type="dxa"/>
          </w:tcPr>
          <w:p w14:paraId="0F3D6563" w14:textId="77777777" w:rsidR="00151885" w:rsidRPr="00E3473D" w:rsidRDefault="00151885" w:rsidP="00341F25">
            <w:pPr>
              <w:pStyle w:val="a9"/>
              <w:rPr>
                <w:b/>
              </w:rPr>
            </w:pPr>
            <w:r w:rsidRPr="00E3473D">
              <w:rPr>
                <w:rFonts w:hint="eastAsia"/>
                <w:b/>
              </w:rPr>
              <w:t>&lt;</w:t>
            </w:r>
            <w:r w:rsidRPr="00E3473D">
              <w:rPr>
                <w:b/>
              </w:rPr>
              <w:t>2.22E-308</w:t>
            </w:r>
          </w:p>
        </w:tc>
        <w:tc>
          <w:tcPr>
            <w:tcW w:w="1383" w:type="dxa"/>
          </w:tcPr>
          <w:p w14:paraId="4167436F" w14:textId="77777777" w:rsidR="00151885" w:rsidRPr="00E3473D" w:rsidRDefault="00151885" w:rsidP="00341F25">
            <w:pPr>
              <w:pStyle w:val="a9"/>
            </w:pPr>
            <w:r w:rsidRPr="00E3473D">
              <w:rPr>
                <w:rFonts w:hint="eastAsia"/>
              </w:rPr>
              <w:t>1</w:t>
            </w:r>
          </w:p>
        </w:tc>
        <w:tc>
          <w:tcPr>
            <w:tcW w:w="1383" w:type="dxa"/>
          </w:tcPr>
          <w:p w14:paraId="3192C334" w14:textId="77777777" w:rsidR="00151885" w:rsidRPr="00E3473D" w:rsidRDefault="00151885" w:rsidP="00341F25">
            <w:pPr>
              <w:pStyle w:val="a9"/>
              <w:rPr>
                <w:b/>
              </w:rPr>
            </w:pPr>
            <w:r w:rsidRPr="00E3473D">
              <w:rPr>
                <w:rFonts w:hint="eastAsia"/>
                <w:b/>
              </w:rPr>
              <w:t>&lt;</w:t>
            </w:r>
            <w:r w:rsidRPr="00E3473D">
              <w:rPr>
                <w:b/>
              </w:rPr>
              <w:t>2.22E-308</w:t>
            </w:r>
          </w:p>
        </w:tc>
        <w:tc>
          <w:tcPr>
            <w:tcW w:w="1299" w:type="dxa"/>
          </w:tcPr>
          <w:p w14:paraId="66577F79" w14:textId="77777777" w:rsidR="00151885" w:rsidRPr="00E3473D" w:rsidRDefault="00151885" w:rsidP="00341F25">
            <w:pPr>
              <w:pStyle w:val="a9"/>
              <w:rPr>
                <w:b/>
              </w:rPr>
            </w:pPr>
            <w:r w:rsidRPr="00E3473D">
              <w:rPr>
                <w:rFonts w:hint="eastAsia"/>
                <w:b/>
              </w:rPr>
              <w:t>6.35E-</w:t>
            </w:r>
            <w:r w:rsidRPr="00E3473D">
              <w:rPr>
                <w:b/>
              </w:rPr>
              <w:t>168</w:t>
            </w:r>
          </w:p>
        </w:tc>
      </w:tr>
      <w:tr w:rsidR="00151885" w:rsidRPr="00E3473D" w14:paraId="069D3EED" w14:textId="77777777" w:rsidTr="00AC05E1">
        <w:tc>
          <w:tcPr>
            <w:tcW w:w="1103" w:type="dxa"/>
          </w:tcPr>
          <w:p w14:paraId="4823703B" w14:textId="77777777" w:rsidR="00151885" w:rsidRPr="00E3473D" w:rsidRDefault="00151885" w:rsidP="00341F25">
            <w:pPr>
              <w:pStyle w:val="a9"/>
            </w:pPr>
            <w:r w:rsidRPr="00E3473D">
              <w:t>UTR5</w:t>
            </w:r>
          </w:p>
        </w:tc>
        <w:tc>
          <w:tcPr>
            <w:tcW w:w="1382" w:type="dxa"/>
          </w:tcPr>
          <w:p w14:paraId="12956865" w14:textId="77777777" w:rsidR="00151885" w:rsidRPr="00E3473D" w:rsidRDefault="00151885" w:rsidP="00341F25">
            <w:pPr>
              <w:pStyle w:val="a9"/>
            </w:pPr>
            <w:r w:rsidRPr="00E3473D">
              <w:rPr>
                <w:rFonts w:hint="eastAsia"/>
              </w:rPr>
              <w:t>1</w:t>
            </w:r>
          </w:p>
        </w:tc>
        <w:tc>
          <w:tcPr>
            <w:tcW w:w="1383" w:type="dxa"/>
          </w:tcPr>
          <w:p w14:paraId="08D29FD2" w14:textId="77777777" w:rsidR="00151885" w:rsidRPr="00E3473D" w:rsidRDefault="00151885" w:rsidP="00341F25">
            <w:pPr>
              <w:pStyle w:val="a9"/>
              <w:rPr>
                <w:b/>
              </w:rPr>
            </w:pPr>
            <w:r w:rsidRPr="00E3473D">
              <w:rPr>
                <w:rFonts w:hint="eastAsia"/>
                <w:b/>
              </w:rPr>
              <w:t>1</w:t>
            </w:r>
            <w:r w:rsidRPr="00E3473D">
              <w:rPr>
                <w:b/>
              </w:rPr>
              <w:t>.34E-69</w:t>
            </w:r>
          </w:p>
        </w:tc>
        <w:tc>
          <w:tcPr>
            <w:tcW w:w="1383" w:type="dxa"/>
          </w:tcPr>
          <w:p w14:paraId="1349E673" w14:textId="77777777" w:rsidR="00151885" w:rsidRPr="00E3473D" w:rsidRDefault="00151885" w:rsidP="00341F25">
            <w:pPr>
              <w:pStyle w:val="a9"/>
            </w:pPr>
            <w:r w:rsidRPr="00E3473D">
              <w:rPr>
                <w:rFonts w:hint="eastAsia"/>
              </w:rPr>
              <w:t>1</w:t>
            </w:r>
          </w:p>
        </w:tc>
        <w:tc>
          <w:tcPr>
            <w:tcW w:w="1383" w:type="dxa"/>
          </w:tcPr>
          <w:p w14:paraId="151A953C" w14:textId="77777777" w:rsidR="00151885" w:rsidRPr="00E3473D" w:rsidRDefault="00151885" w:rsidP="00341F25">
            <w:pPr>
              <w:pStyle w:val="a9"/>
              <w:rPr>
                <w:b/>
              </w:rPr>
            </w:pPr>
            <w:r w:rsidRPr="00E3473D">
              <w:rPr>
                <w:rFonts w:hint="eastAsia"/>
                <w:b/>
              </w:rPr>
              <w:t>3.79</w:t>
            </w:r>
            <w:r w:rsidRPr="00E3473D">
              <w:rPr>
                <w:b/>
              </w:rPr>
              <w:t>E-78</w:t>
            </w:r>
          </w:p>
        </w:tc>
        <w:tc>
          <w:tcPr>
            <w:tcW w:w="1299" w:type="dxa"/>
          </w:tcPr>
          <w:p w14:paraId="37DBCEE7" w14:textId="77777777" w:rsidR="00151885" w:rsidRPr="00E3473D" w:rsidRDefault="00151885" w:rsidP="00341F25">
            <w:pPr>
              <w:pStyle w:val="a9"/>
            </w:pPr>
            <w:r w:rsidRPr="00E3473D">
              <w:rPr>
                <w:rFonts w:hint="eastAsia"/>
                <w:b/>
              </w:rPr>
              <w:t>&lt;</w:t>
            </w:r>
            <w:r w:rsidRPr="00E3473D">
              <w:rPr>
                <w:b/>
              </w:rPr>
              <w:t>2.22E-308</w:t>
            </w:r>
          </w:p>
        </w:tc>
      </w:tr>
      <w:tr w:rsidR="00151885" w:rsidRPr="00E3473D" w14:paraId="42FFF74F" w14:textId="77777777" w:rsidTr="00AC05E1">
        <w:tc>
          <w:tcPr>
            <w:tcW w:w="1103" w:type="dxa"/>
          </w:tcPr>
          <w:p w14:paraId="5983B6C1" w14:textId="77777777" w:rsidR="00151885" w:rsidRPr="00E3473D" w:rsidRDefault="00151885" w:rsidP="00341F25">
            <w:pPr>
              <w:pStyle w:val="a9"/>
            </w:pPr>
            <w:r w:rsidRPr="00E3473D">
              <w:t>Splice</w:t>
            </w:r>
          </w:p>
        </w:tc>
        <w:tc>
          <w:tcPr>
            <w:tcW w:w="1382" w:type="dxa"/>
          </w:tcPr>
          <w:p w14:paraId="2D06EDD8" w14:textId="77777777" w:rsidR="00151885" w:rsidRPr="00E3473D" w:rsidRDefault="00151885" w:rsidP="00341F25">
            <w:pPr>
              <w:pStyle w:val="a9"/>
            </w:pPr>
            <w:r w:rsidRPr="00E3473D">
              <w:rPr>
                <w:rFonts w:hint="eastAsia"/>
              </w:rPr>
              <w:t>9.99E-1</w:t>
            </w:r>
          </w:p>
        </w:tc>
        <w:tc>
          <w:tcPr>
            <w:tcW w:w="1383" w:type="dxa"/>
          </w:tcPr>
          <w:p w14:paraId="7DDF483D" w14:textId="77777777" w:rsidR="00151885" w:rsidRPr="00E3473D" w:rsidRDefault="00151885" w:rsidP="00341F25">
            <w:pPr>
              <w:pStyle w:val="a9"/>
              <w:rPr>
                <w:b/>
              </w:rPr>
            </w:pPr>
            <w:r w:rsidRPr="00E3473D">
              <w:rPr>
                <w:rFonts w:hint="eastAsia"/>
                <w:b/>
              </w:rPr>
              <w:t>4.56</w:t>
            </w:r>
            <w:r w:rsidRPr="00E3473D">
              <w:rPr>
                <w:b/>
              </w:rPr>
              <w:t>E-4</w:t>
            </w:r>
          </w:p>
        </w:tc>
        <w:tc>
          <w:tcPr>
            <w:tcW w:w="1383" w:type="dxa"/>
          </w:tcPr>
          <w:p w14:paraId="79E34504" w14:textId="77777777" w:rsidR="00151885" w:rsidRPr="00E3473D" w:rsidRDefault="00151885" w:rsidP="00341F25">
            <w:pPr>
              <w:pStyle w:val="a9"/>
            </w:pPr>
            <w:r w:rsidRPr="00E3473D">
              <w:rPr>
                <w:rFonts w:hint="eastAsia"/>
              </w:rPr>
              <w:t>9.95E-1</w:t>
            </w:r>
          </w:p>
        </w:tc>
        <w:tc>
          <w:tcPr>
            <w:tcW w:w="1383" w:type="dxa"/>
          </w:tcPr>
          <w:p w14:paraId="1EDBAA35" w14:textId="77777777" w:rsidR="00151885" w:rsidRPr="00E3473D" w:rsidRDefault="00151885" w:rsidP="00341F25">
            <w:pPr>
              <w:pStyle w:val="a9"/>
              <w:rPr>
                <w:b/>
              </w:rPr>
            </w:pPr>
            <w:r w:rsidRPr="00E3473D">
              <w:rPr>
                <w:rFonts w:hint="eastAsia"/>
                <w:b/>
              </w:rPr>
              <w:t>5.2</w:t>
            </w:r>
            <w:r w:rsidRPr="00E3473D">
              <w:rPr>
                <w:b/>
              </w:rPr>
              <w:t>3E-3</w:t>
            </w:r>
          </w:p>
        </w:tc>
        <w:tc>
          <w:tcPr>
            <w:tcW w:w="1299" w:type="dxa"/>
          </w:tcPr>
          <w:p w14:paraId="6C1D818D" w14:textId="77777777" w:rsidR="00151885" w:rsidRPr="00E3473D" w:rsidRDefault="00151885" w:rsidP="00341F25">
            <w:pPr>
              <w:pStyle w:val="a9"/>
              <w:keepNext/>
              <w:rPr>
                <w:b/>
              </w:rPr>
            </w:pPr>
            <w:r w:rsidRPr="00E3473D">
              <w:rPr>
                <w:rFonts w:hint="eastAsia"/>
                <w:b/>
              </w:rPr>
              <w:t>1.42E</w:t>
            </w:r>
            <w:r w:rsidRPr="00E3473D">
              <w:rPr>
                <w:b/>
              </w:rPr>
              <w:t>-15</w:t>
            </w:r>
          </w:p>
        </w:tc>
      </w:tr>
    </w:tbl>
    <w:p w14:paraId="70BF598E" w14:textId="77777777" w:rsidR="00151885" w:rsidRDefault="00151885" w:rsidP="00151885">
      <w:pPr>
        <w:rPr>
          <w:rFonts w:asciiTheme="majorHAnsi" w:eastAsia="黑体" w:hAnsiTheme="majorHAnsi" w:cstheme="majorBidi"/>
          <w:sz w:val="20"/>
          <w:szCs w:val="20"/>
        </w:rPr>
      </w:pPr>
      <w:r>
        <w:br w:type="page"/>
      </w:r>
    </w:p>
    <w:tbl>
      <w:tblPr>
        <w:tblStyle w:val="aa"/>
        <w:tblpPr w:leftFromText="180" w:rightFromText="180" w:vertAnchor="page" w:horzAnchor="margin" w:tblpXSpec="center" w:tblpY="2708"/>
        <w:tblW w:w="0" w:type="auto"/>
        <w:tblLook w:val="04A0" w:firstRow="1" w:lastRow="0" w:firstColumn="1" w:lastColumn="0" w:noHBand="0" w:noVBand="1"/>
      </w:tblPr>
      <w:tblGrid>
        <w:gridCol w:w="2159"/>
        <w:gridCol w:w="1210"/>
        <w:gridCol w:w="1210"/>
        <w:gridCol w:w="1294"/>
        <w:gridCol w:w="1364"/>
        <w:gridCol w:w="1285"/>
      </w:tblGrid>
      <w:tr w:rsidR="00151885" w14:paraId="4391B53C" w14:textId="77777777" w:rsidTr="00151885">
        <w:tc>
          <w:tcPr>
            <w:tcW w:w="2212" w:type="dxa"/>
          </w:tcPr>
          <w:p w14:paraId="77DB7DD7" w14:textId="77777777" w:rsidR="00151885" w:rsidRDefault="00151885" w:rsidP="00151885">
            <w:pPr>
              <w:pStyle w:val="a9"/>
              <w:jc w:val="center"/>
            </w:pPr>
          </w:p>
        </w:tc>
        <w:tc>
          <w:tcPr>
            <w:tcW w:w="907" w:type="dxa"/>
          </w:tcPr>
          <w:p w14:paraId="3A77989E" w14:textId="77777777" w:rsidR="00151885" w:rsidRDefault="00151885" w:rsidP="00151885">
            <w:pPr>
              <w:pStyle w:val="a9"/>
              <w:jc w:val="center"/>
            </w:pPr>
            <w:r>
              <w:rPr>
                <w:rFonts w:hint="eastAsia"/>
              </w:rPr>
              <w:t>C1</w:t>
            </w:r>
          </w:p>
        </w:tc>
        <w:tc>
          <w:tcPr>
            <w:tcW w:w="992" w:type="dxa"/>
          </w:tcPr>
          <w:p w14:paraId="1926B473" w14:textId="77777777" w:rsidR="00151885" w:rsidRDefault="00151885" w:rsidP="00151885">
            <w:pPr>
              <w:pStyle w:val="a9"/>
              <w:jc w:val="center"/>
            </w:pPr>
            <w:r>
              <w:rPr>
                <w:rFonts w:hint="eastAsia"/>
              </w:rPr>
              <w:t>C2</w:t>
            </w:r>
          </w:p>
        </w:tc>
        <w:tc>
          <w:tcPr>
            <w:tcW w:w="1300" w:type="dxa"/>
          </w:tcPr>
          <w:p w14:paraId="7CE56B74" w14:textId="77777777" w:rsidR="00151885" w:rsidRDefault="00151885" w:rsidP="00151885">
            <w:pPr>
              <w:pStyle w:val="a9"/>
              <w:jc w:val="center"/>
            </w:pPr>
            <w:r>
              <w:rPr>
                <w:rFonts w:hint="eastAsia"/>
              </w:rPr>
              <w:t>C3</w:t>
            </w:r>
          </w:p>
        </w:tc>
        <w:tc>
          <w:tcPr>
            <w:tcW w:w="1374" w:type="dxa"/>
          </w:tcPr>
          <w:p w14:paraId="08582C84" w14:textId="77777777" w:rsidR="00151885" w:rsidRDefault="00151885" w:rsidP="00151885">
            <w:pPr>
              <w:pStyle w:val="a9"/>
              <w:jc w:val="center"/>
            </w:pPr>
            <w:r>
              <w:rPr>
                <w:rFonts w:hint="eastAsia"/>
              </w:rPr>
              <w:t>C4</w:t>
            </w:r>
          </w:p>
        </w:tc>
        <w:tc>
          <w:tcPr>
            <w:tcW w:w="1290" w:type="dxa"/>
          </w:tcPr>
          <w:p w14:paraId="39B082AB" w14:textId="77777777" w:rsidR="00151885" w:rsidRDefault="00151885" w:rsidP="00151885">
            <w:pPr>
              <w:pStyle w:val="a9"/>
              <w:jc w:val="center"/>
            </w:pPr>
            <w:r>
              <w:rPr>
                <w:rFonts w:hint="eastAsia"/>
              </w:rPr>
              <w:t>C5</w:t>
            </w:r>
          </w:p>
        </w:tc>
      </w:tr>
      <w:tr w:rsidR="00151885" w14:paraId="38775648" w14:textId="77777777" w:rsidTr="00151885">
        <w:tc>
          <w:tcPr>
            <w:tcW w:w="2212" w:type="dxa"/>
          </w:tcPr>
          <w:p w14:paraId="47E293D7" w14:textId="77777777" w:rsidR="00151885" w:rsidRPr="005B2D0F" w:rsidRDefault="00151885" w:rsidP="00151885">
            <w:pPr>
              <w:pStyle w:val="a9"/>
              <w:rPr>
                <w:sz w:val="15"/>
                <w:szCs w:val="15"/>
              </w:rPr>
            </w:pPr>
            <w:r w:rsidRPr="005B2D0F">
              <w:rPr>
                <w:sz w:val="15"/>
                <w:szCs w:val="15"/>
              </w:rPr>
              <w:t>E1 (Active TSS)</w:t>
            </w:r>
          </w:p>
        </w:tc>
        <w:tc>
          <w:tcPr>
            <w:tcW w:w="907" w:type="dxa"/>
          </w:tcPr>
          <w:p w14:paraId="5A4E7F2A" w14:textId="77777777" w:rsidR="00151885" w:rsidRDefault="00151885" w:rsidP="00151885">
            <w:pPr>
              <w:pStyle w:val="a9"/>
              <w:jc w:val="center"/>
            </w:pPr>
            <w:r>
              <w:rPr>
                <w:rFonts w:hint="eastAsia"/>
              </w:rPr>
              <w:t>1</w:t>
            </w:r>
          </w:p>
        </w:tc>
        <w:tc>
          <w:tcPr>
            <w:tcW w:w="992" w:type="dxa"/>
          </w:tcPr>
          <w:p w14:paraId="107142DB" w14:textId="77777777" w:rsidR="00151885" w:rsidRPr="00347456" w:rsidRDefault="00151885" w:rsidP="00151885">
            <w:pPr>
              <w:pStyle w:val="a9"/>
              <w:jc w:val="center"/>
            </w:pPr>
            <w:r w:rsidRPr="00347456">
              <w:t>1</w:t>
            </w:r>
          </w:p>
        </w:tc>
        <w:tc>
          <w:tcPr>
            <w:tcW w:w="1300" w:type="dxa"/>
          </w:tcPr>
          <w:p w14:paraId="641E81CE" w14:textId="77777777" w:rsidR="00151885" w:rsidRDefault="00151885" w:rsidP="00151885">
            <w:pPr>
              <w:pStyle w:val="a9"/>
              <w:jc w:val="center"/>
            </w:pPr>
            <w:r>
              <w:rPr>
                <w:rFonts w:hint="eastAsia"/>
              </w:rPr>
              <w:t>1</w:t>
            </w:r>
          </w:p>
        </w:tc>
        <w:tc>
          <w:tcPr>
            <w:tcW w:w="1374" w:type="dxa"/>
          </w:tcPr>
          <w:p w14:paraId="0166A929" w14:textId="77777777" w:rsidR="00151885" w:rsidRPr="00756BE8" w:rsidRDefault="00151885" w:rsidP="00151885">
            <w:pPr>
              <w:pStyle w:val="a9"/>
              <w:jc w:val="center"/>
              <w:rPr>
                <w:b/>
              </w:rPr>
            </w:pPr>
            <w:r w:rsidRPr="00756BE8">
              <w:rPr>
                <w:rFonts w:hint="eastAsia"/>
                <w:b/>
              </w:rPr>
              <w:t>&lt;</w:t>
            </w:r>
            <w:r>
              <w:rPr>
                <w:b/>
              </w:rPr>
              <w:t>2.22</w:t>
            </w:r>
            <w:r w:rsidRPr="00756BE8">
              <w:rPr>
                <w:b/>
              </w:rPr>
              <w:t>E-308</w:t>
            </w:r>
          </w:p>
        </w:tc>
        <w:tc>
          <w:tcPr>
            <w:tcW w:w="1290" w:type="dxa"/>
          </w:tcPr>
          <w:p w14:paraId="5A743DE5" w14:textId="77777777" w:rsidR="00151885" w:rsidRDefault="00151885" w:rsidP="00151885">
            <w:pPr>
              <w:pStyle w:val="a9"/>
              <w:jc w:val="center"/>
            </w:pPr>
            <w:r w:rsidRPr="001F3843">
              <w:rPr>
                <w:rFonts w:hint="eastAsia"/>
                <w:b/>
              </w:rPr>
              <w:t>&lt;</w:t>
            </w:r>
            <w:r w:rsidRPr="001F3843">
              <w:rPr>
                <w:b/>
              </w:rPr>
              <w:t>2.22E-308</w:t>
            </w:r>
          </w:p>
        </w:tc>
      </w:tr>
      <w:tr w:rsidR="00151885" w14:paraId="75E5A562" w14:textId="77777777" w:rsidTr="00151885">
        <w:tc>
          <w:tcPr>
            <w:tcW w:w="2212" w:type="dxa"/>
          </w:tcPr>
          <w:p w14:paraId="5535D029" w14:textId="77777777" w:rsidR="00151885" w:rsidRPr="005B2D0F" w:rsidRDefault="00151885" w:rsidP="00151885">
            <w:pPr>
              <w:pStyle w:val="a9"/>
              <w:rPr>
                <w:sz w:val="15"/>
                <w:szCs w:val="15"/>
              </w:rPr>
            </w:pPr>
            <w:r w:rsidRPr="005B2D0F">
              <w:rPr>
                <w:sz w:val="15"/>
                <w:szCs w:val="15"/>
              </w:rPr>
              <w:t>E2 (</w:t>
            </w:r>
            <w:r>
              <w:rPr>
                <w:sz w:val="15"/>
                <w:szCs w:val="15"/>
              </w:rPr>
              <w:t xml:space="preserve">Flanking active </w:t>
            </w:r>
            <w:r w:rsidRPr="005B2D0F">
              <w:rPr>
                <w:sz w:val="15"/>
                <w:szCs w:val="15"/>
              </w:rPr>
              <w:t>TSS)</w:t>
            </w:r>
          </w:p>
        </w:tc>
        <w:tc>
          <w:tcPr>
            <w:tcW w:w="907" w:type="dxa"/>
          </w:tcPr>
          <w:p w14:paraId="0C7FA417" w14:textId="77777777" w:rsidR="00151885" w:rsidRDefault="00151885" w:rsidP="00151885">
            <w:pPr>
              <w:pStyle w:val="a9"/>
              <w:jc w:val="center"/>
            </w:pPr>
            <w:r>
              <w:rPr>
                <w:rFonts w:hint="eastAsia"/>
              </w:rPr>
              <w:t>1</w:t>
            </w:r>
          </w:p>
        </w:tc>
        <w:tc>
          <w:tcPr>
            <w:tcW w:w="992" w:type="dxa"/>
          </w:tcPr>
          <w:p w14:paraId="17C6CF1D" w14:textId="77777777" w:rsidR="00151885" w:rsidRPr="00347456" w:rsidRDefault="00151885" w:rsidP="00151885">
            <w:pPr>
              <w:pStyle w:val="a9"/>
              <w:jc w:val="center"/>
            </w:pPr>
            <w:r w:rsidRPr="00347456">
              <w:t>1</w:t>
            </w:r>
          </w:p>
        </w:tc>
        <w:tc>
          <w:tcPr>
            <w:tcW w:w="1300" w:type="dxa"/>
          </w:tcPr>
          <w:p w14:paraId="41044D53" w14:textId="77777777" w:rsidR="00151885" w:rsidRDefault="00151885" w:rsidP="00151885">
            <w:pPr>
              <w:pStyle w:val="a9"/>
              <w:jc w:val="center"/>
            </w:pPr>
            <w:r>
              <w:rPr>
                <w:rFonts w:hint="eastAsia"/>
              </w:rPr>
              <w:t>1</w:t>
            </w:r>
          </w:p>
        </w:tc>
        <w:tc>
          <w:tcPr>
            <w:tcW w:w="1374" w:type="dxa"/>
          </w:tcPr>
          <w:p w14:paraId="5D172F0F" w14:textId="77777777" w:rsidR="00151885" w:rsidRPr="00756BE8" w:rsidRDefault="00151885" w:rsidP="00151885">
            <w:pPr>
              <w:pStyle w:val="a9"/>
              <w:jc w:val="center"/>
              <w:rPr>
                <w:b/>
              </w:rPr>
            </w:pPr>
            <w:r w:rsidRPr="00756BE8">
              <w:rPr>
                <w:rFonts w:hint="eastAsia"/>
                <w:b/>
              </w:rPr>
              <w:t>&lt;</w:t>
            </w:r>
            <w:r>
              <w:rPr>
                <w:b/>
              </w:rPr>
              <w:t>2.22</w:t>
            </w:r>
            <w:r w:rsidRPr="00756BE8">
              <w:rPr>
                <w:b/>
              </w:rPr>
              <w:t>E-308</w:t>
            </w:r>
          </w:p>
        </w:tc>
        <w:tc>
          <w:tcPr>
            <w:tcW w:w="1290" w:type="dxa"/>
          </w:tcPr>
          <w:p w14:paraId="5D753E58" w14:textId="77777777" w:rsidR="00151885" w:rsidRDefault="00151885" w:rsidP="00151885">
            <w:pPr>
              <w:pStyle w:val="a9"/>
              <w:jc w:val="center"/>
            </w:pPr>
            <w:r w:rsidRPr="001F3843">
              <w:rPr>
                <w:rFonts w:hint="eastAsia"/>
                <w:b/>
              </w:rPr>
              <w:t>&lt;</w:t>
            </w:r>
            <w:r w:rsidRPr="001F3843">
              <w:rPr>
                <w:b/>
              </w:rPr>
              <w:t>2.22E-308</w:t>
            </w:r>
          </w:p>
        </w:tc>
      </w:tr>
      <w:tr w:rsidR="00151885" w14:paraId="5C5B53F1" w14:textId="77777777" w:rsidTr="00151885">
        <w:tc>
          <w:tcPr>
            <w:tcW w:w="2212" w:type="dxa"/>
          </w:tcPr>
          <w:p w14:paraId="0606A4A1" w14:textId="77777777" w:rsidR="00151885" w:rsidRDefault="00151885" w:rsidP="00151885">
            <w:pPr>
              <w:pStyle w:val="a9"/>
            </w:pPr>
            <w:r w:rsidRPr="005B2D0F">
              <w:rPr>
                <w:sz w:val="15"/>
                <w:szCs w:val="15"/>
              </w:rPr>
              <w:t>E3 (Transcr. at gene 5</w:t>
            </w:r>
            <w:r w:rsidRPr="005B2D0F">
              <w:rPr>
                <w:rFonts w:hint="eastAsia"/>
                <w:sz w:val="15"/>
                <w:szCs w:val="15"/>
              </w:rPr>
              <w:t>′</w:t>
            </w:r>
            <w:r w:rsidRPr="005B2D0F">
              <w:rPr>
                <w:sz w:val="15"/>
                <w:szCs w:val="15"/>
              </w:rPr>
              <w:t xml:space="preserve"> and 3</w:t>
            </w:r>
            <w:r w:rsidRPr="005B2D0F">
              <w:rPr>
                <w:rFonts w:hint="eastAsia"/>
                <w:sz w:val="15"/>
                <w:szCs w:val="15"/>
              </w:rPr>
              <w:t>′</w:t>
            </w:r>
            <w:r w:rsidRPr="005B2D0F">
              <w:rPr>
                <w:sz w:val="15"/>
                <w:szCs w:val="15"/>
              </w:rPr>
              <w:t>)</w:t>
            </w:r>
          </w:p>
        </w:tc>
        <w:tc>
          <w:tcPr>
            <w:tcW w:w="907" w:type="dxa"/>
          </w:tcPr>
          <w:p w14:paraId="47E66A10" w14:textId="77777777" w:rsidR="00151885" w:rsidRDefault="00151885" w:rsidP="00151885">
            <w:pPr>
              <w:pStyle w:val="a9"/>
              <w:jc w:val="center"/>
            </w:pPr>
            <w:r>
              <w:rPr>
                <w:rFonts w:hint="eastAsia"/>
              </w:rPr>
              <w:t>1</w:t>
            </w:r>
          </w:p>
        </w:tc>
        <w:tc>
          <w:tcPr>
            <w:tcW w:w="992" w:type="dxa"/>
          </w:tcPr>
          <w:p w14:paraId="6D7FBCC7" w14:textId="77777777" w:rsidR="00151885" w:rsidRDefault="00151885" w:rsidP="00151885">
            <w:pPr>
              <w:pStyle w:val="a9"/>
              <w:jc w:val="center"/>
            </w:pPr>
            <w:r>
              <w:rPr>
                <w:rFonts w:hint="eastAsia"/>
              </w:rPr>
              <w:t>1</w:t>
            </w:r>
          </w:p>
        </w:tc>
        <w:tc>
          <w:tcPr>
            <w:tcW w:w="1300" w:type="dxa"/>
          </w:tcPr>
          <w:p w14:paraId="587A1DBF" w14:textId="77777777" w:rsidR="00151885" w:rsidRDefault="00151885" w:rsidP="00151885">
            <w:pPr>
              <w:pStyle w:val="a9"/>
              <w:jc w:val="center"/>
            </w:pPr>
            <w:r>
              <w:rPr>
                <w:rFonts w:hint="eastAsia"/>
              </w:rPr>
              <w:t>1</w:t>
            </w:r>
          </w:p>
        </w:tc>
        <w:tc>
          <w:tcPr>
            <w:tcW w:w="1374" w:type="dxa"/>
          </w:tcPr>
          <w:p w14:paraId="5FD4012D" w14:textId="77777777" w:rsidR="00151885" w:rsidRPr="001F3843" w:rsidRDefault="00151885" w:rsidP="00151885">
            <w:pPr>
              <w:pStyle w:val="a9"/>
              <w:jc w:val="center"/>
              <w:rPr>
                <w:b/>
              </w:rPr>
            </w:pPr>
            <w:r w:rsidRPr="001F3843">
              <w:rPr>
                <w:rFonts w:hint="eastAsia"/>
                <w:b/>
              </w:rPr>
              <w:t>&lt;</w:t>
            </w:r>
            <w:r w:rsidRPr="001F3843">
              <w:rPr>
                <w:b/>
              </w:rPr>
              <w:t>2.22E-308</w:t>
            </w:r>
          </w:p>
        </w:tc>
        <w:tc>
          <w:tcPr>
            <w:tcW w:w="1290" w:type="dxa"/>
          </w:tcPr>
          <w:p w14:paraId="633DFE8D" w14:textId="77777777" w:rsidR="00151885" w:rsidRPr="001F3843" w:rsidRDefault="00151885" w:rsidP="00151885">
            <w:pPr>
              <w:pStyle w:val="a9"/>
              <w:jc w:val="center"/>
              <w:rPr>
                <w:b/>
              </w:rPr>
            </w:pPr>
            <w:r>
              <w:rPr>
                <w:b/>
              </w:rPr>
              <w:t>4.54</w:t>
            </w:r>
            <w:r w:rsidRPr="001F3843">
              <w:rPr>
                <w:b/>
              </w:rPr>
              <w:t>E-</w:t>
            </w:r>
            <w:r>
              <w:rPr>
                <w:b/>
              </w:rPr>
              <w:t>108</w:t>
            </w:r>
          </w:p>
        </w:tc>
      </w:tr>
      <w:tr w:rsidR="00151885" w14:paraId="11F46C29" w14:textId="77777777" w:rsidTr="00151885">
        <w:tc>
          <w:tcPr>
            <w:tcW w:w="2212" w:type="dxa"/>
          </w:tcPr>
          <w:p w14:paraId="36B033E5" w14:textId="77777777" w:rsidR="00151885" w:rsidRDefault="00151885" w:rsidP="00151885">
            <w:pPr>
              <w:pStyle w:val="a9"/>
            </w:pPr>
            <w:r w:rsidRPr="005B2D0F">
              <w:rPr>
                <w:sz w:val="15"/>
                <w:szCs w:val="15"/>
              </w:rPr>
              <w:t>E4 (Strong transcription)</w:t>
            </w:r>
          </w:p>
        </w:tc>
        <w:tc>
          <w:tcPr>
            <w:tcW w:w="907" w:type="dxa"/>
          </w:tcPr>
          <w:p w14:paraId="20C3AEE3" w14:textId="77777777" w:rsidR="00151885" w:rsidRDefault="00151885" w:rsidP="00151885">
            <w:pPr>
              <w:pStyle w:val="a9"/>
              <w:jc w:val="center"/>
            </w:pPr>
            <w:r>
              <w:rPr>
                <w:rFonts w:hint="eastAsia"/>
              </w:rPr>
              <w:t>1</w:t>
            </w:r>
          </w:p>
        </w:tc>
        <w:tc>
          <w:tcPr>
            <w:tcW w:w="992" w:type="dxa"/>
          </w:tcPr>
          <w:p w14:paraId="0E18F403" w14:textId="77777777" w:rsidR="00151885" w:rsidRDefault="00151885" w:rsidP="00151885">
            <w:pPr>
              <w:pStyle w:val="a9"/>
              <w:jc w:val="center"/>
            </w:pPr>
            <w:r w:rsidRPr="00347456">
              <w:rPr>
                <w:rFonts w:hint="eastAsia"/>
                <w:b/>
              </w:rPr>
              <w:t>&lt;</w:t>
            </w:r>
            <w:r w:rsidRPr="00347456">
              <w:rPr>
                <w:b/>
              </w:rPr>
              <w:t>2.22E-308</w:t>
            </w:r>
          </w:p>
        </w:tc>
        <w:tc>
          <w:tcPr>
            <w:tcW w:w="1300" w:type="dxa"/>
          </w:tcPr>
          <w:p w14:paraId="6E55DDBF" w14:textId="77777777" w:rsidR="00151885" w:rsidRDefault="00151885" w:rsidP="00151885">
            <w:pPr>
              <w:pStyle w:val="a9"/>
              <w:jc w:val="center"/>
            </w:pPr>
            <w:r>
              <w:rPr>
                <w:rFonts w:hint="eastAsia"/>
              </w:rPr>
              <w:t>1</w:t>
            </w:r>
          </w:p>
        </w:tc>
        <w:tc>
          <w:tcPr>
            <w:tcW w:w="1374" w:type="dxa"/>
          </w:tcPr>
          <w:p w14:paraId="6F28CD3D" w14:textId="77777777" w:rsidR="00151885" w:rsidRPr="001F3843" w:rsidRDefault="00151885" w:rsidP="00151885">
            <w:pPr>
              <w:pStyle w:val="a9"/>
              <w:jc w:val="center"/>
              <w:rPr>
                <w:b/>
              </w:rPr>
            </w:pPr>
            <w:r w:rsidRPr="00347456">
              <w:rPr>
                <w:rFonts w:hint="eastAsia"/>
                <w:b/>
              </w:rPr>
              <w:t>&lt;</w:t>
            </w:r>
            <w:r w:rsidRPr="00347456">
              <w:rPr>
                <w:b/>
              </w:rPr>
              <w:t>2.22E-308</w:t>
            </w:r>
          </w:p>
        </w:tc>
        <w:tc>
          <w:tcPr>
            <w:tcW w:w="1290" w:type="dxa"/>
          </w:tcPr>
          <w:p w14:paraId="0B5689E2" w14:textId="77777777" w:rsidR="00151885" w:rsidRPr="00347456" w:rsidRDefault="00151885" w:rsidP="00151885">
            <w:pPr>
              <w:pStyle w:val="a9"/>
              <w:jc w:val="center"/>
            </w:pPr>
            <w:r w:rsidRPr="00347456">
              <w:t>1</w:t>
            </w:r>
          </w:p>
        </w:tc>
      </w:tr>
      <w:tr w:rsidR="00151885" w14:paraId="29557D67" w14:textId="77777777" w:rsidTr="00151885">
        <w:tc>
          <w:tcPr>
            <w:tcW w:w="2212" w:type="dxa"/>
          </w:tcPr>
          <w:p w14:paraId="68E61830" w14:textId="77777777" w:rsidR="00151885" w:rsidRDefault="00151885" w:rsidP="00151885">
            <w:pPr>
              <w:pStyle w:val="a9"/>
            </w:pPr>
            <w:r w:rsidRPr="005B2D0F">
              <w:rPr>
                <w:sz w:val="15"/>
                <w:szCs w:val="15"/>
              </w:rPr>
              <w:t>E5 (Weak transcription)</w:t>
            </w:r>
          </w:p>
        </w:tc>
        <w:tc>
          <w:tcPr>
            <w:tcW w:w="907" w:type="dxa"/>
          </w:tcPr>
          <w:p w14:paraId="5E3AEB96" w14:textId="77777777" w:rsidR="00151885" w:rsidRDefault="00151885" w:rsidP="00151885">
            <w:pPr>
              <w:pStyle w:val="a9"/>
              <w:jc w:val="center"/>
            </w:pPr>
            <w:r>
              <w:rPr>
                <w:rFonts w:hint="eastAsia"/>
              </w:rPr>
              <w:t>1</w:t>
            </w:r>
          </w:p>
        </w:tc>
        <w:tc>
          <w:tcPr>
            <w:tcW w:w="992" w:type="dxa"/>
          </w:tcPr>
          <w:p w14:paraId="156CC6E4" w14:textId="77777777" w:rsidR="00151885" w:rsidRPr="001F3843" w:rsidRDefault="00151885" w:rsidP="00151885">
            <w:pPr>
              <w:pStyle w:val="a9"/>
              <w:jc w:val="center"/>
              <w:rPr>
                <w:b/>
              </w:rPr>
            </w:pPr>
            <w:r w:rsidRPr="0003741D">
              <w:rPr>
                <w:b/>
              </w:rPr>
              <w:t>&lt;2.22E-308</w:t>
            </w:r>
          </w:p>
        </w:tc>
        <w:tc>
          <w:tcPr>
            <w:tcW w:w="1300" w:type="dxa"/>
          </w:tcPr>
          <w:p w14:paraId="0916D3CD" w14:textId="77777777" w:rsidR="00151885" w:rsidRDefault="00151885" w:rsidP="00151885">
            <w:pPr>
              <w:pStyle w:val="a9"/>
              <w:jc w:val="center"/>
            </w:pPr>
            <w:r>
              <w:rPr>
                <w:rFonts w:hint="eastAsia"/>
              </w:rPr>
              <w:t>1</w:t>
            </w:r>
          </w:p>
        </w:tc>
        <w:tc>
          <w:tcPr>
            <w:tcW w:w="1374" w:type="dxa"/>
          </w:tcPr>
          <w:p w14:paraId="4BC81113" w14:textId="77777777" w:rsidR="00151885" w:rsidRPr="001F3843" w:rsidRDefault="00151885" w:rsidP="00151885">
            <w:pPr>
              <w:pStyle w:val="a9"/>
              <w:jc w:val="center"/>
              <w:rPr>
                <w:b/>
              </w:rPr>
            </w:pPr>
            <w:r w:rsidRPr="001F3843">
              <w:rPr>
                <w:rFonts w:hint="eastAsia"/>
                <w:b/>
              </w:rPr>
              <w:t>&lt;</w:t>
            </w:r>
            <w:r w:rsidRPr="001F3843">
              <w:rPr>
                <w:b/>
              </w:rPr>
              <w:t>2.22E-308</w:t>
            </w:r>
          </w:p>
        </w:tc>
        <w:tc>
          <w:tcPr>
            <w:tcW w:w="1290" w:type="dxa"/>
          </w:tcPr>
          <w:p w14:paraId="5543E92E" w14:textId="77777777" w:rsidR="00151885" w:rsidRPr="0003741D" w:rsidRDefault="00151885" w:rsidP="00151885">
            <w:pPr>
              <w:pStyle w:val="a9"/>
              <w:jc w:val="center"/>
            </w:pPr>
            <w:r w:rsidRPr="0003741D">
              <w:t>1</w:t>
            </w:r>
          </w:p>
        </w:tc>
      </w:tr>
      <w:tr w:rsidR="00151885" w14:paraId="0CDC9F8A" w14:textId="77777777" w:rsidTr="00151885">
        <w:tc>
          <w:tcPr>
            <w:tcW w:w="2212" w:type="dxa"/>
          </w:tcPr>
          <w:p w14:paraId="4FB89D47" w14:textId="77777777" w:rsidR="00151885" w:rsidRDefault="00151885" w:rsidP="00151885">
            <w:pPr>
              <w:pStyle w:val="a9"/>
            </w:pPr>
            <w:r w:rsidRPr="005B2D0F">
              <w:rPr>
                <w:sz w:val="15"/>
                <w:szCs w:val="15"/>
              </w:rPr>
              <w:t>E6 (Genic enhancers)</w:t>
            </w:r>
          </w:p>
        </w:tc>
        <w:tc>
          <w:tcPr>
            <w:tcW w:w="907" w:type="dxa"/>
          </w:tcPr>
          <w:p w14:paraId="787683DB" w14:textId="77777777" w:rsidR="00151885" w:rsidRDefault="00151885" w:rsidP="00151885">
            <w:pPr>
              <w:pStyle w:val="a9"/>
              <w:jc w:val="center"/>
            </w:pPr>
            <w:r>
              <w:rPr>
                <w:rFonts w:hint="eastAsia"/>
              </w:rPr>
              <w:t>1</w:t>
            </w:r>
          </w:p>
        </w:tc>
        <w:tc>
          <w:tcPr>
            <w:tcW w:w="992" w:type="dxa"/>
          </w:tcPr>
          <w:p w14:paraId="75AD6B4E" w14:textId="77777777" w:rsidR="00151885" w:rsidRPr="00DA2B34" w:rsidRDefault="00151885" w:rsidP="00151885">
            <w:pPr>
              <w:pStyle w:val="a9"/>
              <w:jc w:val="center"/>
              <w:rPr>
                <w:b/>
              </w:rPr>
            </w:pPr>
            <w:r>
              <w:rPr>
                <w:b/>
              </w:rPr>
              <w:t>2.99</w:t>
            </w:r>
            <w:r w:rsidRPr="00DA2B34">
              <w:rPr>
                <w:b/>
              </w:rPr>
              <w:t>E-</w:t>
            </w:r>
            <w:r>
              <w:rPr>
                <w:b/>
              </w:rPr>
              <w:t>212</w:t>
            </w:r>
          </w:p>
        </w:tc>
        <w:tc>
          <w:tcPr>
            <w:tcW w:w="1300" w:type="dxa"/>
          </w:tcPr>
          <w:p w14:paraId="18FA8E31" w14:textId="77777777" w:rsidR="00151885" w:rsidRDefault="00151885" w:rsidP="00151885">
            <w:pPr>
              <w:pStyle w:val="a9"/>
              <w:jc w:val="center"/>
            </w:pPr>
            <w:r>
              <w:rPr>
                <w:rFonts w:hint="eastAsia"/>
              </w:rPr>
              <w:t>1</w:t>
            </w:r>
          </w:p>
        </w:tc>
        <w:tc>
          <w:tcPr>
            <w:tcW w:w="1374" w:type="dxa"/>
          </w:tcPr>
          <w:p w14:paraId="5F2DB535" w14:textId="77777777" w:rsidR="00151885" w:rsidRPr="00DA2B34" w:rsidRDefault="00151885" w:rsidP="00151885">
            <w:pPr>
              <w:pStyle w:val="a9"/>
              <w:jc w:val="center"/>
              <w:rPr>
                <w:b/>
              </w:rPr>
            </w:pPr>
            <w:r w:rsidRPr="004A007A">
              <w:rPr>
                <w:b/>
              </w:rPr>
              <w:t>&lt;2.22E-308</w:t>
            </w:r>
          </w:p>
        </w:tc>
        <w:tc>
          <w:tcPr>
            <w:tcW w:w="1290" w:type="dxa"/>
          </w:tcPr>
          <w:p w14:paraId="778D9010" w14:textId="77777777" w:rsidR="00151885" w:rsidRDefault="00151885" w:rsidP="00151885">
            <w:pPr>
              <w:pStyle w:val="a9"/>
              <w:jc w:val="center"/>
            </w:pPr>
            <w:r w:rsidRPr="004A007A">
              <w:rPr>
                <w:b/>
              </w:rPr>
              <w:t>1.4</w:t>
            </w:r>
            <w:r>
              <w:rPr>
                <w:b/>
              </w:rPr>
              <w:t>4</w:t>
            </w:r>
            <w:r w:rsidRPr="004A007A">
              <w:rPr>
                <w:b/>
              </w:rPr>
              <w:t>E-</w:t>
            </w:r>
            <w:r>
              <w:rPr>
                <w:b/>
              </w:rPr>
              <w:t>2</w:t>
            </w:r>
          </w:p>
        </w:tc>
      </w:tr>
      <w:tr w:rsidR="00151885" w14:paraId="2EEC72F5" w14:textId="77777777" w:rsidTr="00151885">
        <w:tc>
          <w:tcPr>
            <w:tcW w:w="2212" w:type="dxa"/>
          </w:tcPr>
          <w:p w14:paraId="06E13000" w14:textId="77777777" w:rsidR="00151885" w:rsidRDefault="00151885" w:rsidP="00151885">
            <w:pPr>
              <w:pStyle w:val="a9"/>
            </w:pPr>
            <w:r w:rsidRPr="005B2D0F">
              <w:rPr>
                <w:sz w:val="15"/>
                <w:szCs w:val="15"/>
              </w:rPr>
              <w:t>E7 (Enhancers)</w:t>
            </w:r>
          </w:p>
        </w:tc>
        <w:tc>
          <w:tcPr>
            <w:tcW w:w="907" w:type="dxa"/>
          </w:tcPr>
          <w:p w14:paraId="07FB32B1" w14:textId="77777777" w:rsidR="00151885" w:rsidRDefault="00151885" w:rsidP="00151885">
            <w:pPr>
              <w:pStyle w:val="a9"/>
              <w:jc w:val="center"/>
            </w:pPr>
            <w:r>
              <w:t>1</w:t>
            </w:r>
          </w:p>
        </w:tc>
        <w:tc>
          <w:tcPr>
            <w:tcW w:w="992" w:type="dxa"/>
          </w:tcPr>
          <w:p w14:paraId="4AD456BD" w14:textId="77777777" w:rsidR="00151885" w:rsidRPr="00CC6EFB" w:rsidRDefault="00151885" w:rsidP="00151885">
            <w:pPr>
              <w:pStyle w:val="a9"/>
              <w:jc w:val="center"/>
            </w:pPr>
            <w:r w:rsidRPr="00CC6EFB">
              <w:t>1</w:t>
            </w:r>
          </w:p>
        </w:tc>
        <w:tc>
          <w:tcPr>
            <w:tcW w:w="1300" w:type="dxa"/>
          </w:tcPr>
          <w:p w14:paraId="4F107178" w14:textId="77777777" w:rsidR="00151885" w:rsidRDefault="00151885" w:rsidP="00151885">
            <w:pPr>
              <w:pStyle w:val="a9"/>
              <w:jc w:val="center"/>
            </w:pPr>
            <w:r>
              <w:rPr>
                <w:b/>
              </w:rPr>
              <w:t>4.36</w:t>
            </w:r>
            <w:r w:rsidRPr="00CC6EFB">
              <w:rPr>
                <w:b/>
              </w:rPr>
              <w:t>E-</w:t>
            </w:r>
            <w:r>
              <w:rPr>
                <w:b/>
              </w:rPr>
              <w:t>211</w:t>
            </w:r>
          </w:p>
        </w:tc>
        <w:tc>
          <w:tcPr>
            <w:tcW w:w="1374" w:type="dxa"/>
          </w:tcPr>
          <w:p w14:paraId="44DDD625" w14:textId="77777777" w:rsidR="00151885" w:rsidRPr="00D43DBE" w:rsidRDefault="00151885" w:rsidP="00151885">
            <w:pPr>
              <w:pStyle w:val="a9"/>
              <w:jc w:val="center"/>
              <w:rPr>
                <w:b/>
              </w:rPr>
            </w:pPr>
            <w:r w:rsidRPr="00CC6EFB">
              <w:rPr>
                <w:b/>
              </w:rPr>
              <w:t>&lt;2.22E-308</w:t>
            </w:r>
          </w:p>
        </w:tc>
        <w:tc>
          <w:tcPr>
            <w:tcW w:w="1290" w:type="dxa"/>
          </w:tcPr>
          <w:p w14:paraId="0D6D2335" w14:textId="77777777" w:rsidR="00151885" w:rsidRPr="00D43DBE" w:rsidRDefault="00151885" w:rsidP="00151885">
            <w:pPr>
              <w:pStyle w:val="a9"/>
              <w:keepNext/>
              <w:jc w:val="center"/>
              <w:rPr>
                <w:b/>
              </w:rPr>
            </w:pPr>
            <w:r w:rsidRPr="004629ED">
              <w:rPr>
                <w:b/>
              </w:rPr>
              <w:t>&lt;2.22E-308</w:t>
            </w:r>
          </w:p>
        </w:tc>
      </w:tr>
      <w:tr w:rsidR="00151885" w14:paraId="591DCEE8" w14:textId="77777777" w:rsidTr="00151885">
        <w:tc>
          <w:tcPr>
            <w:tcW w:w="2212" w:type="dxa"/>
          </w:tcPr>
          <w:p w14:paraId="4002FE84" w14:textId="77777777" w:rsidR="00151885" w:rsidRPr="005B2D0F" w:rsidRDefault="00151885" w:rsidP="00151885">
            <w:pPr>
              <w:pStyle w:val="a9"/>
              <w:rPr>
                <w:sz w:val="15"/>
                <w:szCs w:val="15"/>
              </w:rPr>
            </w:pPr>
            <w:r>
              <w:rPr>
                <w:rFonts w:hint="eastAsia"/>
                <w:sz w:val="15"/>
                <w:szCs w:val="15"/>
              </w:rPr>
              <w:t>E8 (</w:t>
            </w:r>
            <w:r w:rsidRPr="005B2D0F">
              <w:rPr>
                <w:sz w:val="15"/>
                <w:szCs w:val="15"/>
              </w:rPr>
              <w:t>ZNF genes + repeats</w:t>
            </w:r>
            <w:r>
              <w:rPr>
                <w:rFonts w:hint="eastAsia"/>
                <w:sz w:val="15"/>
                <w:szCs w:val="15"/>
              </w:rPr>
              <w:t>)</w:t>
            </w:r>
          </w:p>
        </w:tc>
        <w:tc>
          <w:tcPr>
            <w:tcW w:w="907" w:type="dxa"/>
          </w:tcPr>
          <w:p w14:paraId="4DEADBCE" w14:textId="77777777" w:rsidR="00151885" w:rsidRDefault="00151885" w:rsidP="00151885">
            <w:pPr>
              <w:pStyle w:val="a9"/>
              <w:jc w:val="center"/>
            </w:pPr>
            <w:r>
              <w:rPr>
                <w:rFonts w:hint="eastAsia"/>
              </w:rPr>
              <w:t>1</w:t>
            </w:r>
          </w:p>
        </w:tc>
        <w:tc>
          <w:tcPr>
            <w:tcW w:w="992" w:type="dxa"/>
          </w:tcPr>
          <w:p w14:paraId="45FF3D1C" w14:textId="77777777" w:rsidR="00151885" w:rsidRPr="00D43DBE" w:rsidRDefault="00151885" w:rsidP="00151885">
            <w:pPr>
              <w:pStyle w:val="a9"/>
              <w:jc w:val="center"/>
              <w:rPr>
                <w:b/>
              </w:rPr>
            </w:pPr>
            <w:r w:rsidRPr="00CC6EFB">
              <w:rPr>
                <w:b/>
              </w:rPr>
              <w:t>&lt;2.22E-308</w:t>
            </w:r>
          </w:p>
        </w:tc>
        <w:tc>
          <w:tcPr>
            <w:tcW w:w="1300" w:type="dxa"/>
          </w:tcPr>
          <w:p w14:paraId="6BD83BC1" w14:textId="77777777" w:rsidR="00151885" w:rsidRDefault="00151885" w:rsidP="00151885">
            <w:pPr>
              <w:pStyle w:val="a9"/>
              <w:jc w:val="center"/>
            </w:pPr>
            <w:r>
              <w:rPr>
                <w:rFonts w:hint="eastAsia"/>
              </w:rPr>
              <w:t>1</w:t>
            </w:r>
          </w:p>
        </w:tc>
        <w:tc>
          <w:tcPr>
            <w:tcW w:w="1374" w:type="dxa"/>
          </w:tcPr>
          <w:p w14:paraId="61793A1F" w14:textId="77777777" w:rsidR="00151885" w:rsidRPr="00D43DBE" w:rsidRDefault="00151885" w:rsidP="00151885">
            <w:pPr>
              <w:pStyle w:val="a9"/>
              <w:jc w:val="center"/>
              <w:rPr>
                <w:b/>
              </w:rPr>
            </w:pPr>
            <w:r>
              <w:rPr>
                <w:rFonts w:hint="eastAsia"/>
                <w:b/>
              </w:rPr>
              <w:t>1.11E-100</w:t>
            </w:r>
          </w:p>
        </w:tc>
        <w:tc>
          <w:tcPr>
            <w:tcW w:w="1290" w:type="dxa"/>
          </w:tcPr>
          <w:p w14:paraId="02B79D65" w14:textId="77777777" w:rsidR="00151885" w:rsidRPr="00CC6EFB" w:rsidRDefault="00151885" w:rsidP="00151885">
            <w:pPr>
              <w:pStyle w:val="a9"/>
              <w:keepNext/>
              <w:jc w:val="center"/>
            </w:pPr>
            <w:r w:rsidRPr="00CC6EFB">
              <w:rPr>
                <w:rFonts w:hint="eastAsia"/>
              </w:rPr>
              <w:t>7.88E-1</w:t>
            </w:r>
          </w:p>
        </w:tc>
      </w:tr>
      <w:tr w:rsidR="00151885" w14:paraId="0C1A68FA" w14:textId="77777777" w:rsidTr="00151885">
        <w:tc>
          <w:tcPr>
            <w:tcW w:w="2212" w:type="dxa"/>
          </w:tcPr>
          <w:p w14:paraId="6797825B" w14:textId="77777777" w:rsidR="00151885" w:rsidRDefault="00151885" w:rsidP="00151885">
            <w:pPr>
              <w:pStyle w:val="a9"/>
              <w:rPr>
                <w:sz w:val="15"/>
                <w:szCs w:val="15"/>
              </w:rPr>
            </w:pPr>
            <w:r>
              <w:rPr>
                <w:rFonts w:hint="eastAsia"/>
                <w:sz w:val="15"/>
                <w:szCs w:val="15"/>
              </w:rPr>
              <w:t>E9 (</w:t>
            </w:r>
            <w:r w:rsidRPr="005B2D0F">
              <w:rPr>
                <w:sz w:val="15"/>
                <w:szCs w:val="15"/>
              </w:rPr>
              <w:t>Heterochromatin</w:t>
            </w:r>
            <w:r>
              <w:rPr>
                <w:rFonts w:hint="eastAsia"/>
                <w:sz w:val="15"/>
                <w:szCs w:val="15"/>
              </w:rPr>
              <w:t>)</w:t>
            </w:r>
          </w:p>
        </w:tc>
        <w:tc>
          <w:tcPr>
            <w:tcW w:w="907" w:type="dxa"/>
          </w:tcPr>
          <w:p w14:paraId="3A70D95E" w14:textId="77777777" w:rsidR="00151885" w:rsidRDefault="00151885" w:rsidP="00151885">
            <w:pPr>
              <w:pStyle w:val="a9"/>
              <w:jc w:val="center"/>
            </w:pPr>
            <w:r>
              <w:rPr>
                <w:rFonts w:hint="eastAsia"/>
              </w:rPr>
              <w:t>1</w:t>
            </w:r>
          </w:p>
        </w:tc>
        <w:tc>
          <w:tcPr>
            <w:tcW w:w="992" w:type="dxa"/>
          </w:tcPr>
          <w:p w14:paraId="164FABBD" w14:textId="77777777" w:rsidR="00151885" w:rsidRPr="00D43DBE" w:rsidRDefault="00151885" w:rsidP="00151885">
            <w:pPr>
              <w:pStyle w:val="a9"/>
              <w:jc w:val="center"/>
              <w:rPr>
                <w:b/>
              </w:rPr>
            </w:pPr>
            <w:r w:rsidRPr="00CC6EFB">
              <w:rPr>
                <w:b/>
              </w:rPr>
              <w:t>&lt;2.22E-308</w:t>
            </w:r>
          </w:p>
        </w:tc>
        <w:tc>
          <w:tcPr>
            <w:tcW w:w="1300" w:type="dxa"/>
          </w:tcPr>
          <w:p w14:paraId="097C3B2B" w14:textId="77777777" w:rsidR="00151885" w:rsidRDefault="00151885" w:rsidP="00151885">
            <w:pPr>
              <w:pStyle w:val="a9"/>
              <w:jc w:val="center"/>
            </w:pPr>
            <w:r w:rsidRPr="00CC6EFB">
              <w:rPr>
                <w:rFonts w:hint="eastAsia"/>
                <w:b/>
              </w:rPr>
              <w:t>2.20</w:t>
            </w:r>
            <w:r>
              <w:rPr>
                <w:b/>
              </w:rPr>
              <w:t>E-46</w:t>
            </w:r>
          </w:p>
        </w:tc>
        <w:tc>
          <w:tcPr>
            <w:tcW w:w="1374" w:type="dxa"/>
          </w:tcPr>
          <w:p w14:paraId="7DF69B5D" w14:textId="77777777" w:rsidR="00151885" w:rsidRPr="00CC6EFB" w:rsidRDefault="00151885" w:rsidP="00151885">
            <w:pPr>
              <w:pStyle w:val="a9"/>
              <w:jc w:val="center"/>
            </w:pPr>
            <w:r w:rsidRPr="00CC6EFB">
              <w:rPr>
                <w:rFonts w:hint="eastAsia"/>
              </w:rPr>
              <w:t>1</w:t>
            </w:r>
          </w:p>
        </w:tc>
        <w:tc>
          <w:tcPr>
            <w:tcW w:w="1290" w:type="dxa"/>
          </w:tcPr>
          <w:p w14:paraId="78B32835" w14:textId="77777777" w:rsidR="00151885" w:rsidRPr="00CC6EFB" w:rsidRDefault="00151885" w:rsidP="00151885">
            <w:pPr>
              <w:pStyle w:val="a9"/>
              <w:keepNext/>
              <w:jc w:val="center"/>
            </w:pPr>
            <w:r w:rsidRPr="00CC6EFB">
              <w:rPr>
                <w:rFonts w:hint="eastAsia"/>
              </w:rPr>
              <w:t>1</w:t>
            </w:r>
          </w:p>
        </w:tc>
      </w:tr>
      <w:tr w:rsidR="00151885" w14:paraId="5E81E6BE" w14:textId="77777777" w:rsidTr="00151885">
        <w:tc>
          <w:tcPr>
            <w:tcW w:w="2212" w:type="dxa"/>
          </w:tcPr>
          <w:p w14:paraId="6C39EBB3" w14:textId="77777777" w:rsidR="00151885" w:rsidRDefault="00151885" w:rsidP="00151885">
            <w:pPr>
              <w:pStyle w:val="a9"/>
              <w:rPr>
                <w:sz w:val="15"/>
                <w:szCs w:val="15"/>
              </w:rPr>
            </w:pPr>
            <w:r>
              <w:rPr>
                <w:rFonts w:hint="eastAsia"/>
                <w:sz w:val="15"/>
                <w:szCs w:val="15"/>
              </w:rPr>
              <w:t>E10 (</w:t>
            </w:r>
            <w:r w:rsidRPr="00113FBA">
              <w:rPr>
                <w:sz w:val="15"/>
                <w:szCs w:val="15"/>
              </w:rPr>
              <w:t>Bivalent/poised TSS</w:t>
            </w:r>
            <w:r>
              <w:rPr>
                <w:rFonts w:hint="eastAsia"/>
                <w:sz w:val="15"/>
                <w:szCs w:val="15"/>
              </w:rPr>
              <w:t>)</w:t>
            </w:r>
          </w:p>
        </w:tc>
        <w:tc>
          <w:tcPr>
            <w:tcW w:w="907" w:type="dxa"/>
          </w:tcPr>
          <w:p w14:paraId="05142AAA" w14:textId="77777777" w:rsidR="00151885" w:rsidRDefault="00151885" w:rsidP="00151885">
            <w:pPr>
              <w:pStyle w:val="a9"/>
              <w:jc w:val="center"/>
            </w:pPr>
            <w:r>
              <w:rPr>
                <w:rFonts w:hint="eastAsia"/>
              </w:rPr>
              <w:t>1</w:t>
            </w:r>
          </w:p>
        </w:tc>
        <w:tc>
          <w:tcPr>
            <w:tcW w:w="992" w:type="dxa"/>
          </w:tcPr>
          <w:p w14:paraId="71B58051" w14:textId="77777777" w:rsidR="00151885" w:rsidRPr="00C14C62" w:rsidRDefault="00151885" w:rsidP="00151885">
            <w:pPr>
              <w:pStyle w:val="a9"/>
              <w:jc w:val="center"/>
            </w:pPr>
            <w:r w:rsidRPr="00C14C62">
              <w:rPr>
                <w:rFonts w:hint="eastAsia"/>
              </w:rPr>
              <w:t>1</w:t>
            </w:r>
          </w:p>
        </w:tc>
        <w:tc>
          <w:tcPr>
            <w:tcW w:w="1300" w:type="dxa"/>
          </w:tcPr>
          <w:p w14:paraId="5B0884FB" w14:textId="77777777" w:rsidR="00151885" w:rsidRDefault="00151885" w:rsidP="00151885">
            <w:pPr>
              <w:pStyle w:val="a9"/>
              <w:jc w:val="center"/>
            </w:pPr>
            <w:r>
              <w:rPr>
                <w:rFonts w:hint="eastAsia"/>
              </w:rPr>
              <w:t>1</w:t>
            </w:r>
          </w:p>
        </w:tc>
        <w:tc>
          <w:tcPr>
            <w:tcW w:w="1374" w:type="dxa"/>
          </w:tcPr>
          <w:p w14:paraId="70E27E34" w14:textId="77777777" w:rsidR="00151885" w:rsidRPr="00C14C62" w:rsidRDefault="00151885" w:rsidP="00151885">
            <w:pPr>
              <w:pStyle w:val="a9"/>
              <w:jc w:val="center"/>
            </w:pPr>
            <w:r w:rsidRPr="00C14C62">
              <w:t>9.99E-1</w:t>
            </w:r>
          </w:p>
        </w:tc>
        <w:tc>
          <w:tcPr>
            <w:tcW w:w="1290" w:type="dxa"/>
          </w:tcPr>
          <w:p w14:paraId="3C1075BF" w14:textId="77777777" w:rsidR="00151885" w:rsidRPr="00D43DBE" w:rsidRDefault="00151885" w:rsidP="00151885">
            <w:pPr>
              <w:pStyle w:val="a9"/>
              <w:keepNext/>
              <w:jc w:val="center"/>
              <w:rPr>
                <w:b/>
              </w:rPr>
            </w:pPr>
            <w:r w:rsidRPr="00C14C62">
              <w:rPr>
                <w:rFonts w:hint="eastAsia"/>
                <w:b/>
              </w:rPr>
              <w:t>&lt;</w:t>
            </w:r>
            <w:r w:rsidRPr="00C14C62">
              <w:rPr>
                <w:b/>
              </w:rPr>
              <w:t>2.22E-308</w:t>
            </w:r>
          </w:p>
        </w:tc>
      </w:tr>
      <w:tr w:rsidR="00151885" w14:paraId="61E5FA28" w14:textId="77777777" w:rsidTr="00151885">
        <w:tc>
          <w:tcPr>
            <w:tcW w:w="2212" w:type="dxa"/>
          </w:tcPr>
          <w:p w14:paraId="387DF65E" w14:textId="77777777" w:rsidR="00151885" w:rsidRDefault="00151885" w:rsidP="00151885">
            <w:pPr>
              <w:pStyle w:val="a9"/>
              <w:rPr>
                <w:sz w:val="15"/>
                <w:szCs w:val="15"/>
              </w:rPr>
            </w:pPr>
            <w:r>
              <w:rPr>
                <w:rFonts w:hint="eastAsia"/>
                <w:sz w:val="15"/>
                <w:szCs w:val="15"/>
              </w:rPr>
              <w:t>E11 (</w:t>
            </w:r>
            <w:r w:rsidRPr="00113FBA">
              <w:rPr>
                <w:sz w:val="15"/>
                <w:szCs w:val="15"/>
              </w:rPr>
              <w:t>Flanking bivalent TSS/Enh</w:t>
            </w:r>
            <w:r>
              <w:rPr>
                <w:rFonts w:hint="eastAsia"/>
                <w:sz w:val="15"/>
                <w:szCs w:val="15"/>
              </w:rPr>
              <w:t>)</w:t>
            </w:r>
          </w:p>
        </w:tc>
        <w:tc>
          <w:tcPr>
            <w:tcW w:w="907" w:type="dxa"/>
          </w:tcPr>
          <w:p w14:paraId="53614AD7" w14:textId="77777777" w:rsidR="00151885" w:rsidRDefault="00151885" w:rsidP="00151885">
            <w:pPr>
              <w:pStyle w:val="a9"/>
              <w:jc w:val="center"/>
            </w:pPr>
            <w:r>
              <w:rPr>
                <w:rFonts w:hint="eastAsia"/>
              </w:rPr>
              <w:t>1</w:t>
            </w:r>
          </w:p>
        </w:tc>
        <w:tc>
          <w:tcPr>
            <w:tcW w:w="992" w:type="dxa"/>
          </w:tcPr>
          <w:p w14:paraId="5680FA03" w14:textId="77777777" w:rsidR="00151885" w:rsidRPr="00C14C62" w:rsidRDefault="00151885" w:rsidP="00151885">
            <w:pPr>
              <w:pStyle w:val="a9"/>
              <w:jc w:val="center"/>
            </w:pPr>
            <w:r w:rsidRPr="00C14C62">
              <w:rPr>
                <w:rFonts w:hint="eastAsia"/>
              </w:rPr>
              <w:t>1</w:t>
            </w:r>
          </w:p>
        </w:tc>
        <w:tc>
          <w:tcPr>
            <w:tcW w:w="1300" w:type="dxa"/>
          </w:tcPr>
          <w:p w14:paraId="2D04321D" w14:textId="77777777" w:rsidR="00151885" w:rsidRDefault="00151885" w:rsidP="00151885">
            <w:pPr>
              <w:pStyle w:val="a9"/>
              <w:jc w:val="center"/>
            </w:pPr>
            <w:r>
              <w:rPr>
                <w:rFonts w:hint="eastAsia"/>
              </w:rPr>
              <w:t>1</w:t>
            </w:r>
          </w:p>
        </w:tc>
        <w:tc>
          <w:tcPr>
            <w:tcW w:w="1374" w:type="dxa"/>
          </w:tcPr>
          <w:p w14:paraId="15034107" w14:textId="77777777" w:rsidR="00151885" w:rsidRPr="00C14C62" w:rsidRDefault="00151885" w:rsidP="00151885">
            <w:pPr>
              <w:pStyle w:val="a9"/>
              <w:jc w:val="center"/>
            </w:pPr>
            <w:r w:rsidRPr="00C14C62">
              <w:t>9.99E-1</w:t>
            </w:r>
          </w:p>
        </w:tc>
        <w:tc>
          <w:tcPr>
            <w:tcW w:w="1290" w:type="dxa"/>
          </w:tcPr>
          <w:p w14:paraId="38E26FC0" w14:textId="77777777" w:rsidR="00151885" w:rsidRPr="00D43DBE" w:rsidRDefault="00151885" w:rsidP="00151885">
            <w:pPr>
              <w:pStyle w:val="a9"/>
              <w:keepNext/>
              <w:jc w:val="center"/>
              <w:rPr>
                <w:b/>
              </w:rPr>
            </w:pPr>
            <w:r w:rsidRPr="00C14C62">
              <w:rPr>
                <w:rFonts w:hint="eastAsia"/>
                <w:b/>
              </w:rPr>
              <w:t>&lt;</w:t>
            </w:r>
            <w:r w:rsidRPr="00C14C62">
              <w:rPr>
                <w:b/>
              </w:rPr>
              <w:t>2.22E-308</w:t>
            </w:r>
          </w:p>
        </w:tc>
      </w:tr>
      <w:tr w:rsidR="00151885" w14:paraId="72A5363A" w14:textId="77777777" w:rsidTr="00151885">
        <w:tc>
          <w:tcPr>
            <w:tcW w:w="2212" w:type="dxa"/>
          </w:tcPr>
          <w:p w14:paraId="4EBAAF77" w14:textId="77777777" w:rsidR="00151885" w:rsidRDefault="00151885" w:rsidP="00151885">
            <w:pPr>
              <w:pStyle w:val="a9"/>
              <w:rPr>
                <w:sz w:val="15"/>
                <w:szCs w:val="15"/>
              </w:rPr>
            </w:pPr>
            <w:r>
              <w:rPr>
                <w:rFonts w:hint="eastAsia"/>
                <w:sz w:val="15"/>
                <w:szCs w:val="15"/>
              </w:rPr>
              <w:t>E12</w:t>
            </w:r>
            <w:r>
              <w:rPr>
                <w:sz w:val="15"/>
                <w:szCs w:val="15"/>
              </w:rPr>
              <w:t xml:space="preserve"> </w:t>
            </w:r>
            <w:r>
              <w:rPr>
                <w:rFonts w:hint="eastAsia"/>
                <w:sz w:val="15"/>
                <w:szCs w:val="15"/>
              </w:rPr>
              <w:t>(</w:t>
            </w:r>
            <w:r w:rsidRPr="00113FBA">
              <w:rPr>
                <w:sz w:val="15"/>
                <w:szCs w:val="15"/>
              </w:rPr>
              <w:t>Bivalent enhancer</w:t>
            </w:r>
            <w:r>
              <w:rPr>
                <w:rFonts w:hint="eastAsia"/>
                <w:sz w:val="15"/>
                <w:szCs w:val="15"/>
              </w:rPr>
              <w:t>)</w:t>
            </w:r>
          </w:p>
        </w:tc>
        <w:tc>
          <w:tcPr>
            <w:tcW w:w="907" w:type="dxa"/>
          </w:tcPr>
          <w:p w14:paraId="6AEA4763" w14:textId="77777777" w:rsidR="00151885" w:rsidRDefault="00151885" w:rsidP="00151885">
            <w:pPr>
              <w:pStyle w:val="a9"/>
              <w:jc w:val="center"/>
            </w:pPr>
            <w:r>
              <w:rPr>
                <w:rFonts w:hint="eastAsia"/>
              </w:rPr>
              <w:t>1</w:t>
            </w:r>
          </w:p>
        </w:tc>
        <w:tc>
          <w:tcPr>
            <w:tcW w:w="992" w:type="dxa"/>
          </w:tcPr>
          <w:p w14:paraId="38C19508" w14:textId="77777777" w:rsidR="00151885" w:rsidRPr="00D43DBE" w:rsidRDefault="00151885" w:rsidP="00151885">
            <w:pPr>
              <w:pStyle w:val="a9"/>
              <w:jc w:val="center"/>
              <w:rPr>
                <w:b/>
              </w:rPr>
            </w:pPr>
            <w:r>
              <w:t>1</w:t>
            </w:r>
          </w:p>
        </w:tc>
        <w:tc>
          <w:tcPr>
            <w:tcW w:w="1300" w:type="dxa"/>
          </w:tcPr>
          <w:p w14:paraId="757F1551" w14:textId="77777777" w:rsidR="00151885" w:rsidRDefault="00151885" w:rsidP="00151885">
            <w:pPr>
              <w:pStyle w:val="a9"/>
              <w:jc w:val="center"/>
            </w:pPr>
            <w:r>
              <w:rPr>
                <w:rFonts w:hint="eastAsia"/>
              </w:rPr>
              <w:t>9.9</w:t>
            </w:r>
            <w:r>
              <w:t>6</w:t>
            </w:r>
            <w:r w:rsidRPr="00396F23">
              <w:rPr>
                <w:rFonts w:hint="eastAsia"/>
              </w:rPr>
              <w:t>E-1</w:t>
            </w:r>
          </w:p>
        </w:tc>
        <w:tc>
          <w:tcPr>
            <w:tcW w:w="1374" w:type="dxa"/>
          </w:tcPr>
          <w:p w14:paraId="2761B438" w14:textId="77777777" w:rsidR="00151885" w:rsidRPr="00A37FD6" w:rsidRDefault="00151885" w:rsidP="00151885">
            <w:pPr>
              <w:pStyle w:val="a9"/>
              <w:jc w:val="center"/>
            </w:pPr>
            <w:r w:rsidRPr="00A37FD6">
              <w:t>9.99E-1</w:t>
            </w:r>
          </w:p>
        </w:tc>
        <w:tc>
          <w:tcPr>
            <w:tcW w:w="1290" w:type="dxa"/>
          </w:tcPr>
          <w:p w14:paraId="6A4BA27B" w14:textId="77777777" w:rsidR="00151885" w:rsidRPr="00D43DBE" w:rsidRDefault="00151885" w:rsidP="00151885">
            <w:pPr>
              <w:pStyle w:val="a9"/>
              <w:keepNext/>
              <w:jc w:val="center"/>
              <w:rPr>
                <w:b/>
              </w:rPr>
            </w:pPr>
            <w:r w:rsidRPr="00E007F5">
              <w:rPr>
                <w:rFonts w:hint="eastAsia"/>
                <w:b/>
              </w:rPr>
              <w:t>&lt;</w:t>
            </w:r>
            <w:r w:rsidRPr="00E007F5">
              <w:rPr>
                <w:b/>
              </w:rPr>
              <w:t>2.22E-308</w:t>
            </w:r>
          </w:p>
        </w:tc>
      </w:tr>
      <w:tr w:rsidR="00151885" w14:paraId="55A44614" w14:textId="77777777" w:rsidTr="00151885">
        <w:tc>
          <w:tcPr>
            <w:tcW w:w="2212" w:type="dxa"/>
          </w:tcPr>
          <w:p w14:paraId="471E3E57" w14:textId="77777777" w:rsidR="00151885" w:rsidRDefault="00151885" w:rsidP="00151885">
            <w:pPr>
              <w:pStyle w:val="a9"/>
              <w:rPr>
                <w:sz w:val="15"/>
                <w:szCs w:val="15"/>
              </w:rPr>
            </w:pPr>
            <w:r>
              <w:rPr>
                <w:rFonts w:hint="eastAsia"/>
                <w:sz w:val="15"/>
                <w:szCs w:val="15"/>
              </w:rPr>
              <w:t>E13 (</w:t>
            </w:r>
            <w:r w:rsidRPr="00113FBA">
              <w:rPr>
                <w:sz w:val="15"/>
                <w:szCs w:val="15"/>
              </w:rPr>
              <w:t>Repressed Polycomb</w:t>
            </w:r>
            <w:r>
              <w:rPr>
                <w:rFonts w:hint="eastAsia"/>
                <w:sz w:val="15"/>
                <w:szCs w:val="15"/>
              </w:rPr>
              <w:t>)</w:t>
            </w:r>
          </w:p>
        </w:tc>
        <w:tc>
          <w:tcPr>
            <w:tcW w:w="907" w:type="dxa"/>
          </w:tcPr>
          <w:p w14:paraId="6E4A5F67" w14:textId="77777777" w:rsidR="00151885" w:rsidRDefault="00151885" w:rsidP="00151885">
            <w:pPr>
              <w:pStyle w:val="a9"/>
              <w:jc w:val="center"/>
            </w:pPr>
            <w:r>
              <w:rPr>
                <w:rFonts w:hint="eastAsia"/>
              </w:rPr>
              <w:t>1</w:t>
            </w:r>
          </w:p>
        </w:tc>
        <w:tc>
          <w:tcPr>
            <w:tcW w:w="992" w:type="dxa"/>
          </w:tcPr>
          <w:p w14:paraId="363ADD6B" w14:textId="77777777" w:rsidR="00151885" w:rsidRPr="00396F23" w:rsidRDefault="00151885" w:rsidP="00151885">
            <w:pPr>
              <w:pStyle w:val="a9"/>
              <w:jc w:val="center"/>
            </w:pPr>
            <w:r w:rsidRPr="00396F23">
              <w:rPr>
                <w:rFonts w:hint="eastAsia"/>
              </w:rPr>
              <w:t>1</w:t>
            </w:r>
          </w:p>
        </w:tc>
        <w:tc>
          <w:tcPr>
            <w:tcW w:w="1300" w:type="dxa"/>
          </w:tcPr>
          <w:p w14:paraId="0B4D1409" w14:textId="77777777" w:rsidR="00151885" w:rsidRDefault="00151885" w:rsidP="00151885">
            <w:pPr>
              <w:pStyle w:val="a9"/>
              <w:jc w:val="center"/>
            </w:pPr>
            <w:r w:rsidRPr="00396F23">
              <w:rPr>
                <w:b/>
              </w:rPr>
              <w:t>4.57</w:t>
            </w:r>
            <w:r>
              <w:rPr>
                <w:b/>
              </w:rPr>
              <w:t>E-97</w:t>
            </w:r>
          </w:p>
        </w:tc>
        <w:tc>
          <w:tcPr>
            <w:tcW w:w="1374" w:type="dxa"/>
          </w:tcPr>
          <w:p w14:paraId="27065FA8" w14:textId="77777777" w:rsidR="00151885" w:rsidRPr="00396F23" w:rsidRDefault="00151885" w:rsidP="00151885">
            <w:pPr>
              <w:pStyle w:val="a9"/>
              <w:jc w:val="center"/>
            </w:pPr>
            <w:r w:rsidRPr="00396F23">
              <w:rPr>
                <w:rFonts w:hint="eastAsia"/>
              </w:rPr>
              <w:t>1</w:t>
            </w:r>
          </w:p>
        </w:tc>
        <w:tc>
          <w:tcPr>
            <w:tcW w:w="1290" w:type="dxa"/>
          </w:tcPr>
          <w:p w14:paraId="3A908753" w14:textId="77777777" w:rsidR="00151885" w:rsidRPr="00D43DBE" w:rsidRDefault="00151885" w:rsidP="00151885">
            <w:pPr>
              <w:pStyle w:val="a9"/>
              <w:keepNext/>
              <w:jc w:val="center"/>
              <w:rPr>
                <w:b/>
              </w:rPr>
            </w:pPr>
            <w:r w:rsidRPr="00396F23">
              <w:rPr>
                <w:rFonts w:hint="eastAsia"/>
                <w:b/>
              </w:rPr>
              <w:t>&lt;</w:t>
            </w:r>
            <w:r w:rsidRPr="00396F23">
              <w:rPr>
                <w:b/>
              </w:rPr>
              <w:t>2.22E-308</w:t>
            </w:r>
          </w:p>
        </w:tc>
      </w:tr>
      <w:tr w:rsidR="00151885" w14:paraId="6A78FC6A" w14:textId="77777777" w:rsidTr="00151885">
        <w:tc>
          <w:tcPr>
            <w:tcW w:w="2212" w:type="dxa"/>
          </w:tcPr>
          <w:p w14:paraId="1A215FAF" w14:textId="77777777" w:rsidR="00151885" w:rsidRDefault="00151885" w:rsidP="00151885">
            <w:pPr>
              <w:pStyle w:val="a9"/>
              <w:rPr>
                <w:sz w:val="15"/>
                <w:szCs w:val="15"/>
              </w:rPr>
            </w:pPr>
            <w:r>
              <w:rPr>
                <w:rFonts w:hint="eastAsia"/>
                <w:sz w:val="15"/>
                <w:szCs w:val="15"/>
              </w:rPr>
              <w:t>E14 (</w:t>
            </w:r>
            <w:r w:rsidRPr="00113FBA">
              <w:rPr>
                <w:sz w:val="15"/>
                <w:szCs w:val="15"/>
              </w:rPr>
              <w:t>Weak repressed Polycomb</w:t>
            </w:r>
            <w:r>
              <w:rPr>
                <w:rFonts w:hint="eastAsia"/>
                <w:sz w:val="15"/>
                <w:szCs w:val="15"/>
              </w:rPr>
              <w:t>)</w:t>
            </w:r>
          </w:p>
        </w:tc>
        <w:tc>
          <w:tcPr>
            <w:tcW w:w="907" w:type="dxa"/>
          </w:tcPr>
          <w:p w14:paraId="0D607E11" w14:textId="77777777" w:rsidR="00151885" w:rsidRDefault="00151885" w:rsidP="00151885">
            <w:pPr>
              <w:pStyle w:val="a9"/>
              <w:jc w:val="center"/>
            </w:pPr>
            <w:r>
              <w:rPr>
                <w:rFonts w:hint="eastAsia"/>
              </w:rPr>
              <w:t>1</w:t>
            </w:r>
          </w:p>
        </w:tc>
        <w:tc>
          <w:tcPr>
            <w:tcW w:w="992" w:type="dxa"/>
          </w:tcPr>
          <w:p w14:paraId="49D0FC36" w14:textId="77777777" w:rsidR="00151885" w:rsidRPr="00396F23" w:rsidRDefault="00151885" w:rsidP="00151885">
            <w:pPr>
              <w:pStyle w:val="a9"/>
              <w:jc w:val="center"/>
            </w:pPr>
            <w:r w:rsidRPr="00396F23">
              <w:rPr>
                <w:rFonts w:hint="eastAsia"/>
              </w:rPr>
              <w:t>1</w:t>
            </w:r>
          </w:p>
        </w:tc>
        <w:tc>
          <w:tcPr>
            <w:tcW w:w="1300" w:type="dxa"/>
          </w:tcPr>
          <w:p w14:paraId="716879A2" w14:textId="77777777" w:rsidR="00151885" w:rsidRDefault="00151885" w:rsidP="00151885">
            <w:pPr>
              <w:pStyle w:val="a9"/>
              <w:jc w:val="center"/>
            </w:pPr>
            <w:r w:rsidRPr="00396F23">
              <w:rPr>
                <w:rFonts w:hint="eastAsia"/>
                <w:b/>
              </w:rPr>
              <w:t>&lt;</w:t>
            </w:r>
            <w:r w:rsidRPr="00396F23">
              <w:rPr>
                <w:b/>
              </w:rPr>
              <w:t>2.22E-308</w:t>
            </w:r>
          </w:p>
        </w:tc>
        <w:tc>
          <w:tcPr>
            <w:tcW w:w="1374" w:type="dxa"/>
          </w:tcPr>
          <w:p w14:paraId="500F29C5" w14:textId="77777777" w:rsidR="00151885" w:rsidRPr="00396F23" w:rsidRDefault="00151885" w:rsidP="00151885">
            <w:pPr>
              <w:pStyle w:val="a9"/>
              <w:jc w:val="center"/>
            </w:pPr>
            <w:r w:rsidRPr="00396F23">
              <w:rPr>
                <w:rFonts w:hint="eastAsia"/>
              </w:rPr>
              <w:t>1</w:t>
            </w:r>
          </w:p>
        </w:tc>
        <w:tc>
          <w:tcPr>
            <w:tcW w:w="1290" w:type="dxa"/>
          </w:tcPr>
          <w:p w14:paraId="70C25663" w14:textId="77777777" w:rsidR="00151885" w:rsidRPr="00D43DBE" w:rsidRDefault="00151885" w:rsidP="00151885">
            <w:pPr>
              <w:pStyle w:val="a9"/>
              <w:keepNext/>
              <w:jc w:val="center"/>
              <w:rPr>
                <w:b/>
              </w:rPr>
            </w:pPr>
            <w:r w:rsidRPr="00396F23">
              <w:rPr>
                <w:rFonts w:hint="eastAsia"/>
                <w:b/>
              </w:rPr>
              <w:t>&lt;</w:t>
            </w:r>
            <w:r w:rsidRPr="00396F23">
              <w:rPr>
                <w:b/>
              </w:rPr>
              <w:t>2.22E-308</w:t>
            </w:r>
          </w:p>
        </w:tc>
      </w:tr>
      <w:tr w:rsidR="00151885" w14:paraId="6F58799E" w14:textId="77777777" w:rsidTr="00151885">
        <w:tc>
          <w:tcPr>
            <w:tcW w:w="2212" w:type="dxa"/>
          </w:tcPr>
          <w:p w14:paraId="3E785071" w14:textId="77777777" w:rsidR="00151885" w:rsidRDefault="00151885" w:rsidP="00151885">
            <w:pPr>
              <w:pStyle w:val="a9"/>
              <w:rPr>
                <w:sz w:val="15"/>
                <w:szCs w:val="15"/>
              </w:rPr>
            </w:pPr>
            <w:r>
              <w:rPr>
                <w:rFonts w:hint="eastAsia"/>
                <w:sz w:val="15"/>
                <w:szCs w:val="15"/>
              </w:rPr>
              <w:t>E15 (</w:t>
            </w:r>
            <w:r w:rsidRPr="00113FBA">
              <w:rPr>
                <w:sz w:val="15"/>
                <w:szCs w:val="15"/>
              </w:rPr>
              <w:t>Quiescent/low</w:t>
            </w:r>
            <w:r>
              <w:rPr>
                <w:rFonts w:hint="eastAsia"/>
                <w:sz w:val="15"/>
                <w:szCs w:val="15"/>
              </w:rPr>
              <w:t>)</w:t>
            </w:r>
          </w:p>
        </w:tc>
        <w:tc>
          <w:tcPr>
            <w:tcW w:w="907" w:type="dxa"/>
          </w:tcPr>
          <w:p w14:paraId="28B2C20A" w14:textId="77777777" w:rsidR="00151885" w:rsidRPr="00396F23" w:rsidRDefault="00151885" w:rsidP="00151885">
            <w:pPr>
              <w:pStyle w:val="a9"/>
              <w:jc w:val="center"/>
              <w:rPr>
                <w:b/>
                <w:sz w:val="15"/>
                <w:szCs w:val="15"/>
              </w:rPr>
            </w:pPr>
            <w:r w:rsidRPr="00396F23">
              <w:rPr>
                <w:rFonts w:hint="eastAsia"/>
                <w:b/>
              </w:rPr>
              <w:t>&lt;</w:t>
            </w:r>
            <w:r w:rsidRPr="00396F23">
              <w:rPr>
                <w:b/>
              </w:rPr>
              <w:t>2.22E-308</w:t>
            </w:r>
          </w:p>
        </w:tc>
        <w:tc>
          <w:tcPr>
            <w:tcW w:w="992" w:type="dxa"/>
          </w:tcPr>
          <w:p w14:paraId="6CCABBF1" w14:textId="77777777" w:rsidR="00151885" w:rsidRPr="00396F23" w:rsidRDefault="00151885" w:rsidP="00151885">
            <w:pPr>
              <w:pStyle w:val="a9"/>
              <w:jc w:val="center"/>
            </w:pPr>
            <w:r w:rsidRPr="00396F23">
              <w:rPr>
                <w:rFonts w:hint="eastAsia"/>
              </w:rPr>
              <w:t>1</w:t>
            </w:r>
          </w:p>
        </w:tc>
        <w:tc>
          <w:tcPr>
            <w:tcW w:w="1300" w:type="dxa"/>
          </w:tcPr>
          <w:p w14:paraId="3899033D" w14:textId="77777777" w:rsidR="00151885" w:rsidRDefault="00151885" w:rsidP="00151885">
            <w:pPr>
              <w:pStyle w:val="a9"/>
              <w:jc w:val="center"/>
            </w:pPr>
            <w:r>
              <w:rPr>
                <w:rFonts w:hint="eastAsia"/>
              </w:rPr>
              <w:t>1</w:t>
            </w:r>
          </w:p>
        </w:tc>
        <w:tc>
          <w:tcPr>
            <w:tcW w:w="1374" w:type="dxa"/>
          </w:tcPr>
          <w:p w14:paraId="611E0A35" w14:textId="77777777" w:rsidR="00151885" w:rsidRPr="00396F23" w:rsidRDefault="00151885" w:rsidP="00151885">
            <w:pPr>
              <w:pStyle w:val="a9"/>
              <w:jc w:val="center"/>
            </w:pPr>
            <w:r w:rsidRPr="00396F23">
              <w:rPr>
                <w:rFonts w:hint="eastAsia"/>
              </w:rPr>
              <w:t>1</w:t>
            </w:r>
          </w:p>
        </w:tc>
        <w:tc>
          <w:tcPr>
            <w:tcW w:w="1290" w:type="dxa"/>
          </w:tcPr>
          <w:p w14:paraId="587A854B" w14:textId="77777777" w:rsidR="00151885" w:rsidRPr="00396F23" w:rsidRDefault="00151885" w:rsidP="00151885">
            <w:pPr>
              <w:pStyle w:val="a9"/>
              <w:keepNext/>
              <w:jc w:val="center"/>
            </w:pPr>
            <w:r w:rsidRPr="00396F23">
              <w:rPr>
                <w:rFonts w:hint="eastAsia"/>
              </w:rPr>
              <w:t>1</w:t>
            </w:r>
          </w:p>
        </w:tc>
      </w:tr>
    </w:tbl>
    <w:p w14:paraId="303E8767" w14:textId="56724CA8" w:rsidR="00151885" w:rsidRDefault="00151885" w:rsidP="00853C36">
      <w:r w:rsidRPr="003069E9">
        <w:rPr>
          <w:b/>
        </w:rPr>
        <w:t>Table S</w:t>
      </w:r>
      <w:r w:rsidRPr="003069E9">
        <w:rPr>
          <w:b/>
        </w:rPr>
        <w:fldChar w:fldCharType="begin"/>
      </w:r>
      <w:r w:rsidRPr="003069E9">
        <w:rPr>
          <w:b/>
        </w:rPr>
        <w:instrText xml:space="preserve"> SEQ Table_S. \* ARABIC </w:instrText>
      </w:r>
      <w:r w:rsidRPr="003069E9">
        <w:rPr>
          <w:b/>
        </w:rPr>
        <w:fldChar w:fldCharType="separate"/>
      </w:r>
      <w:r w:rsidR="00DC750F">
        <w:rPr>
          <w:b/>
          <w:noProof/>
        </w:rPr>
        <w:t>4</w:t>
      </w:r>
      <w:r w:rsidRPr="003069E9">
        <w:rPr>
          <w:b/>
          <w:noProof/>
        </w:rPr>
        <w:fldChar w:fldCharType="end"/>
      </w:r>
      <w:r>
        <w:t xml:space="preserve"> P</w:t>
      </w:r>
      <w:r>
        <w:rPr>
          <w:rFonts w:hint="eastAsia"/>
        </w:rPr>
        <w:t>-</w:t>
      </w:r>
      <w:r w:rsidRPr="00522731">
        <w:t xml:space="preserve">values (Fisher's exact test) for </w:t>
      </w:r>
      <w:r>
        <w:t>the Enrichment analysis of DVAR</w:t>
      </w:r>
      <w:r w:rsidRPr="00522731">
        <w:t xml:space="preserve"> </w:t>
      </w:r>
      <w:r>
        <w:t>Clusters</w:t>
      </w:r>
      <w:r w:rsidRPr="00522731">
        <w:t xml:space="preserve"> and </w:t>
      </w:r>
      <w:r w:rsidRPr="000151EA">
        <w:t>Chromatin</w:t>
      </w:r>
      <w:r>
        <w:t xml:space="preserve"> annotations </w:t>
      </w:r>
      <w:r w:rsidRPr="00AC7FA4">
        <w:t xml:space="preserve">on </w:t>
      </w:r>
      <w:r>
        <w:t>the t</w:t>
      </w:r>
      <w:r w:rsidRPr="00AC7FA4">
        <w:t xml:space="preserve">esting </w:t>
      </w:r>
      <w:r w:rsidR="00CC02D5">
        <w:t>dataset</w:t>
      </w:r>
      <w:r>
        <w:t>.</w:t>
      </w:r>
    </w:p>
    <w:p w14:paraId="69DD4E8F" w14:textId="77777777" w:rsidR="00151885" w:rsidRDefault="00151885" w:rsidP="00151885">
      <w:pPr>
        <w:rPr>
          <w:rFonts w:asciiTheme="majorHAnsi" w:eastAsia="黑体" w:hAnsiTheme="majorHAnsi" w:cstheme="majorBidi"/>
          <w:sz w:val="20"/>
          <w:szCs w:val="20"/>
        </w:rPr>
      </w:pPr>
      <w:r>
        <w:br w:type="page"/>
      </w:r>
    </w:p>
    <w:tbl>
      <w:tblPr>
        <w:tblStyle w:val="aa"/>
        <w:tblpPr w:leftFromText="180" w:rightFromText="180" w:vertAnchor="page" w:horzAnchor="margin" w:tblpXSpec="center" w:tblpY="2696"/>
        <w:tblW w:w="0" w:type="auto"/>
        <w:tblLook w:val="04A0" w:firstRow="1" w:lastRow="0" w:firstColumn="1" w:lastColumn="0" w:noHBand="0" w:noVBand="1"/>
      </w:tblPr>
      <w:tblGrid>
        <w:gridCol w:w="2486"/>
        <w:gridCol w:w="2765"/>
        <w:gridCol w:w="2257"/>
      </w:tblGrid>
      <w:tr w:rsidR="00151885" w:rsidRPr="00E4134E" w14:paraId="7C6CB689" w14:textId="77777777" w:rsidTr="00151885">
        <w:tc>
          <w:tcPr>
            <w:tcW w:w="2486" w:type="dxa"/>
          </w:tcPr>
          <w:p w14:paraId="6A1BC37A" w14:textId="77777777" w:rsidR="00151885" w:rsidRPr="00E4134E" w:rsidRDefault="00151885" w:rsidP="00151885"/>
        </w:tc>
        <w:tc>
          <w:tcPr>
            <w:tcW w:w="2765" w:type="dxa"/>
          </w:tcPr>
          <w:p w14:paraId="4626FF01" w14:textId="77777777" w:rsidR="00151885" w:rsidRPr="00E4134E" w:rsidRDefault="00151885" w:rsidP="00151885">
            <w:r>
              <w:t># activity</w:t>
            </w:r>
            <w:r w:rsidRPr="00E4134E">
              <w:t xml:space="preserve"> tissue </w:t>
            </w:r>
            <w:r>
              <w:t>groups</w:t>
            </w:r>
          </w:p>
        </w:tc>
        <w:tc>
          <w:tcPr>
            <w:tcW w:w="2257" w:type="dxa"/>
          </w:tcPr>
          <w:p w14:paraId="6111A17A" w14:textId="77777777" w:rsidR="00151885" w:rsidRPr="00E4134E" w:rsidRDefault="00151885" w:rsidP="00151885">
            <w:r>
              <w:t>#</w:t>
            </w:r>
            <w:r w:rsidRPr="00E4134E">
              <w:t xml:space="preserve"> </w:t>
            </w:r>
            <w:r>
              <w:t>activity</w:t>
            </w:r>
            <w:r w:rsidRPr="00E4134E">
              <w:t xml:space="preserve"> epigenomes</w:t>
            </w:r>
          </w:p>
        </w:tc>
      </w:tr>
      <w:tr w:rsidR="00151885" w:rsidRPr="00E4134E" w14:paraId="2B41ECF3" w14:textId="77777777" w:rsidTr="00151885">
        <w:tc>
          <w:tcPr>
            <w:tcW w:w="2486" w:type="dxa"/>
          </w:tcPr>
          <w:p w14:paraId="71A39137" w14:textId="77777777" w:rsidR="00151885" w:rsidRPr="00E4134E" w:rsidRDefault="00151885" w:rsidP="00151885">
            <w:r w:rsidRPr="00E4134E">
              <w:rPr>
                <w:rFonts w:hint="eastAsia"/>
              </w:rPr>
              <w:t>C1</w:t>
            </w:r>
          </w:p>
        </w:tc>
        <w:tc>
          <w:tcPr>
            <w:tcW w:w="2765" w:type="dxa"/>
          </w:tcPr>
          <w:p w14:paraId="2B06D71B" w14:textId="77777777" w:rsidR="00151885" w:rsidRPr="00E4134E" w:rsidRDefault="00151885" w:rsidP="00151885">
            <w:r w:rsidRPr="00E4134E">
              <w:rPr>
                <w:rFonts w:hint="eastAsia"/>
              </w:rPr>
              <w:t>0</w:t>
            </w:r>
          </w:p>
        </w:tc>
        <w:tc>
          <w:tcPr>
            <w:tcW w:w="2257" w:type="dxa"/>
          </w:tcPr>
          <w:p w14:paraId="4076DE7B" w14:textId="77777777" w:rsidR="00151885" w:rsidRPr="00E4134E" w:rsidRDefault="00151885" w:rsidP="00151885">
            <w:r w:rsidRPr="00E4134E">
              <w:rPr>
                <w:rFonts w:hint="eastAsia"/>
              </w:rPr>
              <w:t>0</w:t>
            </w:r>
          </w:p>
        </w:tc>
      </w:tr>
      <w:tr w:rsidR="00151885" w:rsidRPr="00E4134E" w14:paraId="10AE495A" w14:textId="77777777" w:rsidTr="00151885">
        <w:tc>
          <w:tcPr>
            <w:tcW w:w="2486" w:type="dxa"/>
          </w:tcPr>
          <w:p w14:paraId="1B2BFF12" w14:textId="77777777" w:rsidR="00151885" w:rsidRPr="00E4134E" w:rsidRDefault="00151885" w:rsidP="00151885">
            <w:r w:rsidRPr="00E4134E">
              <w:rPr>
                <w:rFonts w:hint="eastAsia"/>
              </w:rPr>
              <w:t>C2</w:t>
            </w:r>
          </w:p>
        </w:tc>
        <w:tc>
          <w:tcPr>
            <w:tcW w:w="2765" w:type="dxa"/>
          </w:tcPr>
          <w:p w14:paraId="01E51263" w14:textId="77777777" w:rsidR="00151885" w:rsidRPr="00E4134E" w:rsidRDefault="00151885" w:rsidP="00151885">
            <w:r w:rsidRPr="00E4134E">
              <w:rPr>
                <w:rFonts w:hint="eastAsia"/>
              </w:rPr>
              <w:t>0</w:t>
            </w:r>
          </w:p>
        </w:tc>
        <w:tc>
          <w:tcPr>
            <w:tcW w:w="2257" w:type="dxa"/>
          </w:tcPr>
          <w:p w14:paraId="4BFEFFF5" w14:textId="77777777" w:rsidR="00151885" w:rsidRPr="00E4134E" w:rsidRDefault="00151885" w:rsidP="00151885">
            <w:r w:rsidRPr="00E4134E">
              <w:rPr>
                <w:rFonts w:hint="eastAsia"/>
              </w:rPr>
              <w:t>0</w:t>
            </w:r>
          </w:p>
        </w:tc>
      </w:tr>
      <w:tr w:rsidR="00151885" w:rsidRPr="00E4134E" w14:paraId="5F3E2B31" w14:textId="77777777" w:rsidTr="00151885">
        <w:tc>
          <w:tcPr>
            <w:tcW w:w="2486" w:type="dxa"/>
          </w:tcPr>
          <w:p w14:paraId="0940C908" w14:textId="77777777" w:rsidR="00151885" w:rsidRPr="00E4134E" w:rsidRDefault="00151885" w:rsidP="00151885">
            <w:r w:rsidRPr="00E4134E">
              <w:rPr>
                <w:rFonts w:hint="eastAsia"/>
              </w:rPr>
              <w:t>C3</w:t>
            </w:r>
          </w:p>
        </w:tc>
        <w:tc>
          <w:tcPr>
            <w:tcW w:w="2765" w:type="dxa"/>
          </w:tcPr>
          <w:p w14:paraId="156CE863" w14:textId="77777777" w:rsidR="00151885" w:rsidRPr="00E4134E" w:rsidRDefault="00151885" w:rsidP="00151885">
            <w:r w:rsidRPr="00E4134E">
              <w:rPr>
                <w:rFonts w:hint="eastAsia"/>
              </w:rPr>
              <w:t>0</w:t>
            </w:r>
          </w:p>
        </w:tc>
        <w:tc>
          <w:tcPr>
            <w:tcW w:w="2257" w:type="dxa"/>
          </w:tcPr>
          <w:p w14:paraId="0E1BE573" w14:textId="77777777" w:rsidR="00151885" w:rsidRPr="00E4134E" w:rsidRDefault="00151885" w:rsidP="00151885">
            <w:r w:rsidRPr="00E4134E">
              <w:t>0</w:t>
            </w:r>
          </w:p>
        </w:tc>
      </w:tr>
      <w:tr w:rsidR="00151885" w:rsidRPr="00E4134E" w14:paraId="69647E82" w14:textId="77777777" w:rsidTr="00151885">
        <w:tc>
          <w:tcPr>
            <w:tcW w:w="2486" w:type="dxa"/>
          </w:tcPr>
          <w:p w14:paraId="6F0BDC67" w14:textId="77777777" w:rsidR="00151885" w:rsidRPr="00E4134E" w:rsidRDefault="00151885" w:rsidP="00151885">
            <w:r w:rsidRPr="00E4134E">
              <w:rPr>
                <w:rFonts w:hint="eastAsia"/>
              </w:rPr>
              <w:t>C4</w:t>
            </w:r>
          </w:p>
        </w:tc>
        <w:tc>
          <w:tcPr>
            <w:tcW w:w="2765" w:type="dxa"/>
          </w:tcPr>
          <w:p w14:paraId="351340F2" w14:textId="77777777" w:rsidR="00151885" w:rsidRPr="00E4134E" w:rsidRDefault="00151885" w:rsidP="00151885">
            <w:r w:rsidRPr="00E4134E">
              <w:rPr>
                <w:rFonts w:hint="eastAsia"/>
              </w:rPr>
              <w:t>1</w:t>
            </w:r>
          </w:p>
        </w:tc>
        <w:tc>
          <w:tcPr>
            <w:tcW w:w="2257" w:type="dxa"/>
          </w:tcPr>
          <w:p w14:paraId="3EAF628D" w14:textId="77777777" w:rsidR="00151885" w:rsidRPr="00E4134E" w:rsidRDefault="00151885" w:rsidP="00151885">
            <w:r w:rsidRPr="00E4134E">
              <w:t>7</w:t>
            </w:r>
          </w:p>
        </w:tc>
      </w:tr>
      <w:tr w:rsidR="00151885" w:rsidRPr="00E4134E" w14:paraId="024E36B2" w14:textId="77777777" w:rsidTr="00151885">
        <w:tc>
          <w:tcPr>
            <w:tcW w:w="2486" w:type="dxa"/>
          </w:tcPr>
          <w:p w14:paraId="4F561F69" w14:textId="77777777" w:rsidR="00151885" w:rsidRPr="00E4134E" w:rsidRDefault="00151885" w:rsidP="00151885">
            <w:r w:rsidRPr="00E4134E">
              <w:rPr>
                <w:rFonts w:hint="eastAsia"/>
              </w:rPr>
              <w:t>C5</w:t>
            </w:r>
          </w:p>
        </w:tc>
        <w:tc>
          <w:tcPr>
            <w:tcW w:w="2765" w:type="dxa"/>
          </w:tcPr>
          <w:p w14:paraId="35FFE559" w14:textId="77777777" w:rsidR="00151885" w:rsidRPr="00E4134E" w:rsidRDefault="00151885" w:rsidP="00151885">
            <w:r w:rsidRPr="00E4134E">
              <w:rPr>
                <w:rFonts w:hint="eastAsia"/>
              </w:rPr>
              <w:t>1</w:t>
            </w:r>
          </w:p>
        </w:tc>
        <w:tc>
          <w:tcPr>
            <w:tcW w:w="2257" w:type="dxa"/>
          </w:tcPr>
          <w:p w14:paraId="350E57E2" w14:textId="77777777" w:rsidR="00151885" w:rsidRPr="00E4134E" w:rsidRDefault="00151885" w:rsidP="00151885">
            <w:pPr>
              <w:keepNext/>
            </w:pPr>
            <w:r w:rsidRPr="00E4134E">
              <w:t>10</w:t>
            </w:r>
          </w:p>
        </w:tc>
      </w:tr>
    </w:tbl>
    <w:p w14:paraId="0D9509FB" w14:textId="57765B35" w:rsidR="00151885" w:rsidRDefault="00151885" w:rsidP="00452A19">
      <w:r w:rsidRPr="003069E9">
        <w:rPr>
          <w:b/>
        </w:rPr>
        <w:t>Table S</w:t>
      </w:r>
      <w:r w:rsidRPr="003069E9">
        <w:rPr>
          <w:b/>
        </w:rPr>
        <w:fldChar w:fldCharType="begin"/>
      </w:r>
      <w:r w:rsidRPr="003069E9">
        <w:rPr>
          <w:b/>
        </w:rPr>
        <w:instrText xml:space="preserve"> SEQ Table_S. \* ARABIC </w:instrText>
      </w:r>
      <w:r w:rsidRPr="003069E9">
        <w:rPr>
          <w:b/>
        </w:rPr>
        <w:fldChar w:fldCharType="separate"/>
      </w:r>
      <w:r w:rsidR="00DC750F">
        <w:rPr>
          <w:b/>
          <w:noProof/>
        </w:rPr>
        <w:t>5</w:t>
      </w:r>
      <w:r w:rsidRPr="003069E9">
        <w:rPr>
          <w:b/>
          <w:noProof/>
        </w:rPr>
        <w:fldChar w:fldCharType="end"/>
      </w:r>
      <w:r>
        <w:t xml:space="preserve"> Median of the total number of activity </w:t>
      </w:r>
      <w:r w:rsidRPr="00E4134E">
        <w:t xml:space="preserve">tissue </w:t>
      </w:r>
      <w:r>
        <w:t>groups/</w:t>
      </w:r>
      <w:r w:rsidRPr="00E4134E">
        <w:t xml:space="preserve">epigenomes </w:t>
      </w:r>
      <w:r>
        <w:t>of each c</w:t>
      </w:r>
      <w:r w:rsidRPr="00E4134E">
        <w:t>luster</w:t>
      </w:r>
      <w:r>
        <w:t xml:space="preserve"> </w:t>
      </w:r>
      <w:r w:rsidRPr="00D47A97">
        <w:t xml:space="preserve">on </w:t>
      </w:r>
      <w:r>
        <w:t xml:space="preserve">the </w:t>
      </w:r>
      <w:r w:rsidRPr="00AB4085">
        <w:t>testing set</w:t>
      </w:r>
      <w:r>
        <w:t>.</w:t>
      </w:r>
    </w:p>
    <w:p w14:paraId="29ACA852" w14:textId="77777777" w:rsidR="00151885" w:rsidRDefault="00151885" w:rsidP="00151885">
      <w:pPr>
        <w:widowControl/>
        <w:jc w:val="left"/>
        <w:rPr>
          <w:rFonts w:asciiTheme="majorHAnsi" w:eastAsia="黑体" w:hAnsiTheme="majorHAnsi" w:cstheme="majorBidi"/>
          <w:sz w:val="20"/>
          <w:szCs w:val="20"/>
        </w:rPr>
      </w:pPr>
      <w:r>
        <w:rPr>
          <w:rFonts w:asciiTheme="majorHAnsi" w:eastAsia="黑体" w:hAnsiTheme="majorHAnsi" w:cstheme="majorBidi"/>
          <w:sz w:val="20"/>
          <w:szCs w:val="20"/>
        </w:rPr>
        <w:br w:type="page"/>
      </w:r>
    </w:p>
    <w:tbl>
      <w:tblPr>
        <w:tblStyle w:val="aa"/>
        <w:tblpPr w:leftFromText="180" w:rightFromText="180" w:vertAnchor="page" w:horzAnchor="margin" w:tblpXSpec="center" w:tblpY="2995"/>
        <w:tblW w:w="0" w:type="auto"/>
        <w:tblLook w:val="04A0" w:firstRow="1" w:lastRow="0" w:firstColumn="1" w:lastColumn="0" w:noHBand="0" w:noVBand="1"/>
      </w:tblPr>
      <w:tblGrid>
        <w:gridCol w:w="1489"/>
        <w:gridCol w:w="1244"/>
        <w:gridCol w:w="1371"/>
        <w:gridCol w:w="1431"/>
        <w:gridCol w:w="1445"/>
        <w:gridCol w:w="1095"/>
      </w:tblGrid>
      <w:tr w:rsidR="00151885" w:rsidRPr="0041052C" w14:paraId="08E93C8B" w14:textId="77777777" w:rsidTr="006400C5">
        <w:tc>
          <w:tcPr>
            <w:tcW w:w="1489" w:type="dxa"/>
          </w:tcPr>
          <w:p w14:paraId="5FC21CDE" w14:textId="77777777" w:rsidR="00151885" w:rsidRPr="0041052C" w:rsidRDefault="00151885" w:rsidP="006400C5">
            <w:pPr>
              <w:jc w:val="center"/>
            </w:pPr>
            <w:r>
              <w:rPr>
                <w:rFonts w:asciiTheme="majorHAnsi" w:eastAsia="黑体" w:hAnsiTheme="majorHAnsi" w:cstheme="majorBidi"/>
                <w:sz w:val="20"/>
                <w:szCs w:val="20"/>
              </w:rPr>
              <w:lastRenderedPageBreak/>
              <w:br w:type="page"/>
            </w:r>
          </w:p>
        </w:tc>
        <w:tc>
          <w:tcPr>
            <w:tcW w:w="1244" w:type="dxa"/>
          </w:tcPr>
          <w:p w14:paraId="34DA4AA3" w14:textId="77777777" w:rsidR="00151885" w:rsidRPr="0041052C" w:rsidRDefault="00151885" w:rsidP="006400C5">
            <w:r>
              <w:t>DVAR</w:t>
            </w:r>
          </w:p>
        </w:tc>
        <w:tc>
          <w:tcPr>
            <w:tcW w:w="1371" w:type="dxa"/>
          </w:tcPr>
          <w:p w14:paraId="356E2ED3" w14:textId="77777777" w:rsidR="00151885" w:rsidRPr="0041052C" w:rsidRDefault="00151885" w:rsidP="006400C5">
            <w:r>
              <w:t>CADD</w:t>
            </w:r>
          </w:p>
        </w:tc>
        <w:tc>
          <w:tcPr>
            <w:tcW w:w="1431" w:type="dxa"/>
          </w:tcPr>
          <w:p w14:paraId="5F0725CC" w14:textId="77777777" w:rsidR="00151885" w:rsidRPr="0041052C" w:rsidRDefault="00151885" w:rsidP="006400C5">
            <w:r w:rsidRPr="0041052C">
              <w:rPr>
                <w:rFonts w:hint="eastAsia"/>
              </w:rPr>
              <w:t>GWAVA</w:t>
            </w:r>
          </w:p>
        </w:tc>
        <w:tc>
          <w:tcPr>
            <w:tcW w:w="1445" w:type="dxa"/>
          </w:tcPr>
          <w:p w14:paraId="3041F873" w14:textId="77777777" w:rsidR="00151885" w:rsidRPr="0041052C" w:rsidRDefault="00151885" w:rsidP="006400C5">
            <w:r>
              <w:t>Eigen</w:t>
            </w:r>
          </w:p>
        </w:tc>
        <w:tc>
          <w:tcPr>
            <w:tcW w:w="1095" w:type="dxa"/>
          </w:tcPr>
          <w:p w14:paraId="6DE5187C" w14:textId="77777777" w:rsidR="00151885" w:rsidRDefault="00151885" w:rsidP="006400C5">
            <w:r>
              <w:t>DANN</w:t>
            </w:r>
          </w:p>
        </w:tc>
      </w:tr>
      <w:tr w:rsidR="00151885" w:rsidRPr="0041052C" w14:paraId="1E84508B" w14:textId="77777777" w:rsidTr="006400C5">
        <w:tc>
          <w:tcPr>
            <w:tcW w:w="1489" w:type="dxa"/>
          </w:tcPr>
          <w:p w14:paraId="76C45EC2" w14:textId="77777777" w:rsidR="00151885" w:rsidRPr="0041052C" w:rsidRDefault="00151885" w:rsidP="006400C5">
            <w:r w:rsidRPr="0041052C">
              <w:t>rs1175550</w:t>
            </w:r>
          </w:p>
        </w:tc>
        <w:tc>
          <w:tcPr>
            <w:tcW w:w="1244" w:type="dxa"/>
          </w:tcPr>
          <w:p w14:paraId="66743681" w14:textId="77777777" w:rsidR="00151885" w:rsidRPr="00D47485" w:rsidRDefault="00151885" w:rsidP="006400C5">
            <w:r>
              <w:t>0.9509</w:t>
            </w:r>
          </w:p>
        </w:tc>
        <w:tc>
          <w:tcPr>
            <w:tcW w:w="1371" w:type="dxa"/>
          </w:tcPr>
          <w:p w14:paraId="135BE0C9" w14:textId="78113853" w:rsidR="00151885" w:rsidRPr="00D47485" w:rsidRDefault="00AB0327" w:rsidP="006400C5">
            <w:r w:rsidRPr="00AB0327">
              <w:t>-0.1637</w:t>
            </w:r>
          </w:p>
        </w:tc>
        <w:tc>
          <w:tcPr>
            <w:tcW w:w="1431" w:type="dxa"/>
          </w:tcPr>
          <w:p w14:paraId="46CB4467" w14:textId="77777777" w:rsidR="00151885" w:rsidRPr="00D47485" w:rsidRDefault="00151885" w:rsidP="006400C5">
            <w:r>
              <w:t>0.59</w:t>
            </w:r>
          </w:p>
        </w:tc>
        <w:tc>
          <w:tcPr>
            <w:tcW w:w="1445" w:type="dxa"/>
          </w:tcPr>
          <w:p w14:paraId="7F0C04E5" w14:textId="77777777" w:rsidR="00151885" w:rsidRPr="00D47485" w:rsidRDefault="00151885" w:rsidP="006400C5">
            <w:r w:rsidRPr="00D47485">
              <w:t>1.2927</w:t>
            </w:r>
          </w:p>
        </w:tc>
        <w:tc>
          <w:tcPr>
            <w:tcW w:w="1095" w:type="dxa"/>
          </w:tcPr>
          <w:p w14:paraId="0B24D176" w14:textId="77777777" w:rsidR="00151885" w:rsidRPr="00D47485" w:rsidRDefault="00151885" w:rsidP="006400C5">
            <w:r>
              <w:t>0.500</w:t>
            </w:r>
          </w:p>
        </w:tc>
      </w:tr>
      <w:tr w:rsidR="00151885" w:rsidRPr="0041052C" w14:paraId="2441A665" w14:textId="77777777" w:rsidTr="006400C5">
        <w:tc>
          <w:tcPr>
            <w:tcW w:w="1489" w:type="dxa"/>
          </w:tcPr>
          <w:p w14:paraId="5512B292" w14:textId="77777777" w:rsidR="00151885" w:rsidRPr="0041052C" w:rsidRDefault="00151885" w:rsidP="006400C5">
            <w:r w:rsidRPr="0041052C">
              <w:t>rs1421085</w:t>
            </w:r>
          </w:p>
        </w:tc>
        <w:tc>
          <w:tcPr>
            <w:tcW w:w="1244" w:type="dxa"/>
          </w:tcPr>
          <w:p w14:paraId="49596F38" w14:textId="77777777" w:rsidR="00151885" w:rsidRPr="00D47485" w:rsidRDefault="00151885" w:rsidP="006400C5">
            <w:r w:rsidRPr="00D47485">
              <w:t>0.9976</w:t>
            </w:r>
          </w:p>
        </w:tc>
        <w:tc>
          <w:tcPr>
            <w:tcW w:w="1371" w:type="dxa"/>
          </w:tcPr>
          <w:p w14:paraId="070C8B91" w14:textId="7F48DEF4" w:rsidR="00151885" w:rsidRPr="00D47485" w:rsidRDefault="00AB0327" w:rsidP="006400C5">
            <w:r w:rsidRPr="00AB0327">
              <w:t>1.7631</w:t>
            </w:r>
          </w:p>
        </w:tc>
        <w:tc>
          <w:tcPr>
            <w:tcW w:w="1431" w:type="dxa"/>
          </w:tcPr>
          <w:p w14:paraId="0752F373" w14:textId="77777777" w:rsidR="00151885" w:rsidRPr="00D47485" w:rsidRDefault="00151885" w:rsidP="006400C5">
            <w:r w:rsidRPr="00C469C9">
              <w:t>0.41</w:t>
            </w:r>
          </w:p>
        </w:tc>
        <w:tc>
          <w:tcPr>
            <w:tcW w:w="1445" w:type="dxa"/>
          </w:tcPr>
          <w:p w14:paraId="145237FB" w14:textId="77777777" w:rsidR="00151885" w:rsidRPr="00D47485" w:rsidRDefault="00151885" w:rsidP="006400C5">
            <w:r w:rsidRPr="00D47485">
              <w:t>1.7886</w:t>
            </w:r>
          </w:p>
        </w:tc>
        <w:tc>
          <w:tcPr>
            <w:tcW w:w="1095" w:type="dxa"/>
          </w:tcPr>
          <w:p w14:paraId="313A4A50" w14:textId="77777777" w:rsidR="00151885" w:rsidRPr="00D47485" w:rsidRDefault="00151885" w:rsidP="006400C5">
            <w:r>
              <w:t>0.866</w:t>
            </w:r>
          </w:p>
        </w:tc>
      </w:tr>
      <w:tr w:rsidR="00151885" w:rsidRPr="0041052C" w14:paraId="21C6A939" w14:textId="77777777" w:rsidTr="006400C5">
        <w:tc>
          <w:tcPr>
            <w:tcW w:w="1489" w:type="dxa"/>
          </w:tcPr>
          <w:p w14:paraId="0599478A" w14:textId="77777777" w:rsidR="00151885" w:rsidRPr="0041052C" w:rsidRDefault="00151885" w:rsidP="006400C5">
            <w:r w:rsidRPr="0041052C">
              <w:t>rs56069439</w:t>
            </w:r>
          </w:p>
        </w:tc>
        <w:tc>
          <w:tcPr>
            <w:tcW w:w="1244" w:type="dxa"/>
          </w:tcPr>
          <w:p w14:paraId="645A1A40" w14:textId="77777777" w:rsidR="00151885" w:rsidRPr="00D47485" w:rsidRDefault="00151885" w:rsidP="006400C5">
            <w:r w:rsidRPr="00D47485">
              <w:t>0.9702</w:t>
            </w:r>
          </w:p>
        </w:tc>
        <w:tc>
          <w:tcPr>
            <w:tcW w:w="1371" w:type="dxa"/>
          </w:tcPr>
          <w:p w14:paraId="6FADEE07" w14:textId="508AABEE" w:rsidR="00151885" w:rsidRPr="00D47485" w:rsidRDefault="007C330F" w:rsidP="006400C5">
            <w:r w:rsidRPr="007C330F">
              <w:t>0.4429</w:t>
            </w:r>
          </w:p>
        </w:tc>
        <w:tc>
          <w:tcPr>
            <w:tcW w:w="1431" w:type="dxa"/>
          </w:tcPr>
          <w:p w14:paraId="7E916824" w14:textId="77777777" w:rsidR="00151885" w:rsidRPr="00D47485" w:rsidRDefault="00151885" w:rsidP="006400C5">
            <w:r w:rsidRPr="00C469C9">
              <w:t>0.34</w:t>
            </w:r>
          </w:p>
        </w:tc>
        <w:tc>
          <w:tcPr>
            <w:tcW w:w="1445" w:type="dxa"/>
          </w:tcPr>
          <w:p w14:paraId="2B5538F9" w14:textId="77777777" w:rsidR="00151885" w:rsidRPr="00D47485" w:rsidRDefault="00151885" w:rsidP="006400C5">
            <w:r w:rsidRPr="00D47485">
              <w:t>0.8704</w:t>
            </w:r>
          </w:p>
        </w:tc>
        <w:tc>
          <w:tcPr>
            <w:tcW w:w="1095" w:type="dxa"/>
          </w:tcPr>
          <w:p w14:paraId="7F7760BA" w14:textId="77777777" w:rsidR="00151885" w:rsidRPr="00D47485" w:rsidRDefault="00151885" w:rsidP="006400C5">
            <w:r w:rsidRPr="009F43FE">
              <w:t>0.667</w:t>
            </w:r>
          </w:p>
        </w:tc>
      </w:tr>
      <w:tr w:rsidR="00151885" w:rsidRPr="0041052C" w14:paraId="4227311A" w14:textId="77777777" w:rsidTr="006400C5">
        <w:tc>
          <w:tcPr>
            <w:tcW w:w="1489" w:type="dxa"/>
          </w:tcPr>
          <w:p w14:paraId="5D56A7AD" w14:textId="77777777" w:rsidR="00151885" w:rsidRPr="0041052C" w:rsidRDefault="00151885" w:rsidP="006400C5">
            <w:r w:rsidRPr="0041052C">
              <w:t>rs737092</w:t>
            </w:r>
          </w:p>
        </w:tc>
        <w:tc>
          <w:tcPr>
            <w:tcW w:w="1244" w:type="dxa"/>
          </w:tcPr>
          <w:p w14:paraId="606B8BFC" w14:textId="77777777" w:rsidR="00151885" w:rsidRPr="00D47485" w:rsidRDefault="00151885" w:rsidP="006400C5">
            <w:r w:rsidRPr="00B957EB">
              <w:t>0.9536</w:t>
            </w:r>
          </w:p>
        </w:tc>
        <w:tc>
          <w:tcPr>
            <w:tcW w:w="1371" w:type="dxa"/>
          </w:tcPr>
          <w:p w14:paraId="18E63138" w14:textId="21ACCABD" w:rsidR="00151885" w:rsidRPr="00D47485" w:rsidRDefault="003977AF" w:rsidP="003977AF">
            <w:r w:rsidRPr="003977AF">
              <w:t>0.0408</w:t>
            </w:r>
          </w:p>
        </w:tc>
        <w:tc>
          <w:tcPr>
            <w:tcW w:w="1431" w:type="dxa"/>
          </w:tcPr>
          <w:p w14:paraId="51FAEFAF" w14:textId="77777777" w:rsidR="00151885" w:rsidRPr="00D47485" w:rsidRDefault="00151885" w:rsidP="006400C5">
            <w:r w:rsidRPr="00C469C9">
              <w:t>0.54</w:t>
            </w:r>
          </w:p>
        </w:tc>
        <w:tc>
          <w:tcPr>
            <w:tcW w:w="1445" w:type="dxa"/>
          </w:tcPr>
          <w:p w14:paraId="22C9EB36" w14:textId="77777777" w:rsidR="00151885" w:rsidRPr="00D47485" w:rsidRDefault="00151885" w:rsidP="006400C5">
            <w:r w:rsidRPr="00D47485">
              <w:t>0.6011</w:t>
            </w:r>
          </w:p>
        </w:tc>
        <w:tc>
          <w:tcPr>
            <w:tcW w:w="1095" w:type="dxa"/>
          </w:tcPr>
          <w:p w14:paraId="375139E7" w14:textId="77777777" w:rsidR="00151885" w:rsidRPr="00D47485" w:rsidRDefault="00151885" w:rsidP="006400C5">
            <w:r w:rsidRPr="00127BF3">
              <w:t>0.624</w:t>
            </w:r>
          </w:p>
        </w:tc>
      </w:tr>
      <w:tr w:rsidR="00151885" w:rsidRPr="0041052C" w14:paraId="35B19003" w14:textId="77777777" w:rsidTr="006400C5">
        <w:tc>
          <w:tcPr>
            <w:tcW w:w="1489" w:type="dxa"/>
          </w:tcPr>
          <w:p w14:paraId="749398A5" w14:textId="77777777" w:rsidR="00151885" w:rsidRPr="0041052C" w:rsidRDefault="00151885" w:rsidP="006400C5">
            <w:r w:rsidRPr="0041052C">
              <w:t>rs1800734</w:t>
            </w:r>
          </w:p>
        </w:tc>
        <w:tc>
          <w:tcPr>
            <w:tcW w:w="1244" w:type="dxa"/>
          </w:tcPr>
          <w:p w14:paraId="5D53E8DA" w14:textId="77777777" w:rsidR="00151885" w:rsidRPr="00D47485" w:rsidRDefault="00151885" w:rsidP="006400C5">
            <w:r w:rsidRPr="00B957EB">
              <w:t>0.9512</w:t>
            </w:r>
          </w:p>
        </w:tc>
        <w:tc>
          <w:tcPr>
            <w:tcW w:w="1371" w:type="dxa"/>
          </w:tcPr>
          <w:p w14:paraId="7718D739" w14:textId="1E9ABFAD" w:rsidR="00151885" w:rsidRPr="00D47485" w:rsidRDefault="000A1B4C" w:rsidP="006400C5">
            <w:r w:rsidRPr="000A1B4C">
              <w:t>0.6369</w:t>
            </w:r>
          </w:p>
        </w:tc>
        <w:tc>
          <w:tcPr>
            <w:tcW w:w="1431" w:type="dxa"/>
          </w:tcPr>
          <w:p w14:paraId="0F05925B" w14:textId="77777777" w:rsidR="00151885" w:rsidRPr="00D47485" w:rsidRDefault="00151885" w:rsidP="006400C5">
            <w:r w:rsidRPr="00C469C9">
              <w:t>0.91</w:t>
            </w:r>
          </w:p>
        </w:tc>
        <w:tc>
          <w:tcPr>
            <w:tcW w:w="1445" w:type="dxa"/>
          </w:tcPr>
          <w:p w14:paraId="63CC6F38" w14:textId="77777777" w:rsidR="00151885" w:rsidRPr="00D47485" w:rsidRDefault="00151885" w:rsidP="006400C5">
            <w:r w:rsidRPr="00D47485">
              <w:t>1.7268</w:t>
            </w:r>
          </w:p>
        </w:tc>
        <w:tc>
          <w:tcPr>
            <w:tcW w:w="1095" w:type="dxa"/>
          </w:tcPr>
          <w:p w14:paraId="34D3A018" w14:textId="77777777" w:rsidR="00151885" w:rsidRPr="00D47485" w:rsidRDefault="00151885" w:rsidP="006400C5">
            <w:r w:rsidRPr="000C527E">
              <w:t>0.768</w:t>
            </w:r>
          </w:p>
        </w:tc>
      </w:tr>
      <w:tr w:rsidR="00151885" w:rsidRPr="0041052C" w14:paraId="4AC7341F" w14:textId="77777777" w:rsidTr="006400C5">
        <w:tc>
          <w:tcPr>
            <w:tcW w:w="1489" w:type="dxa"/>
          </w:tcPr>
          <w:p w14:paraId="77EE8E04" w14:textId="77777777" w:rsidR="00151885" w:rsidRPr="0041052C" w:rsidRDefault="00151885" w:rsidP="006400C5">
            <w:r w:rsidRPr="0041052C">
              <w:t>rs2595104</w:t>
            </w:r>
          </w:p>
        </w:tc>
        <w:tc>
          <w:tcPr>
            <w:tcW w:w="1244" w:type="dxa"/>
          </w:tcPr>
          <w:p w14:paraId="15CB21DF" w14:textId="77777777" w:rsidR="00151885" w:rsidRPr="00D47485" w:rsidRDefault="00151885" w:rsidP="006400C5">
            <w:r w:rsidRPr="00B957EB">
              <w:t>0.9711</w:t>
            </w:r>
          </w:p>
        </w:tc>
        <w:tc>
          <w:tcPr>
            <w:tcW w:w="1371" w:type="dxa"/>
          </w:tcPr>
          <w:p w14:paraId="2CDF2993" w14:textId="61E89A03" w:rsidR="00151885" w:rsidRPr="00D47485" w:rsidRDefault="000A1B4C" w:rsidP="006400C5">
            <w:r w:rsidRPr="000A1B4C">
              <w:t>0.8215</w:t>
            </w:r>
          </w:p>
        </w:tc>
        <w:tc>
          <w:tcPr>
            <w:tcW w:w="1431" w:type="dxa"/>
          </w:tcPr>
          <w:p w14:paraId="084AC3C6" w14:textId="77777777" w:rsidR="00151885" w:rsidRPr="00D47485" w:rsidRDefault="00151885" w:rsidP="006400C5">
            <w:r w:rsidRPr="00C469C9">
              <w:t>0.35</w:t>
            </w:r>
          </w:p>
        </w:tc>
        <w:tc>
          <w:tcPr>
            <w:tcW w:w="1445" w:type="dxa"/>
          </w:tcPr>
          <w:p w14:paraId="37452E77" w14:textId="77777777" w:rsidR="00151885" w:rsidRPr="00D47485" w:rsidRDefault="00151885" w:rsidP="006400C5">
            <w:r w:rsidRPr="00D47485">
              <w:t>0.3383</w:t>
            </w:r>
          </w:p>
        </w:tc>
        <w:tc>
          <w:tcPr>
            <w:tcW w:w="1095" w:type="dxa"/>
          </w:tcPr>
          <w:p w14:paraId="74145329" w14:textId="77777777" w:rsidR="00151885" w:rsidRPr="00D47485" w:rsidRDefault="00151885" w:rsidP="006400C5">
            <w:r w:rsidRPr="000C527E">
              <w:t>0.359</w:t>
            </w:r>
          </w:p>
        </w:tc>
      </w:tr>
      <w:tr w:rsidR="00151885" w:rsidRPr="0041052C" w14:paraId="31C49B17" w14:textId="77777777" w:rsidTr="006400C5">
        <w:tc>
          <w:tcPr>
            <w:tcW w:w="1489" w:type="dxa"/>
          </w:tcPr>
          <w:p w14:paraId="57275636" w14:textId="77777777" w:rsidR="00151885" w:rsidRPr="0041052C" w:rsidRDefault="00151885" w:rsidP="006400C5">
            <w:r w:rsidRPr="0041052C">
              <w:t>rs1546723</w:t>
            </w:r>
          </w:p>
        </w:tc>
        <w:tc>
          <w:tcPr>
            <w:tcW w:w="1244" w:type="dxa"/>
          </w:tcPr>
          <w:p w14:paraId="1B23445D" w14:textId="77777777" w:rsidR="00151885" w:rsidRPr="00D47485" w:rsidRDefault="00151885" w:rsidP="006400C5">
            <w:r w:rsidRPr="00B957EB">
              <w:t>0.9517</w:t>
            </w:r>
          </w:p>
        </w:tc>
        <w:tc>
          <w:tcPr>
            <w:tcW w:w="1371" w:type="dxa"/>
          </w:tcPr>
          <w:p w14:paraId="33026918" w14:textId="30E8041B" w:rsidR="00151885" w:rsidRPr="00D47485" w:rsidRDefault="000A1B4C" w:rsidP="006400C5">
            <w:r>
              <w:t>0.2961</w:t>
            </w:r>
          </w:p>
        </w:tc>
        <w:tc>
          <w:tcPr>
            <w:tcW w:w="1431" w:type="dxa"/>
          </w:tcPr>
          <w:p w14:paraId="7E86983B" w14:textId="77777777" w:rsidR="00151885" w:rsidRPr="00D47485" w:rsidRDefault="00151885" w:rsidP="006400C5">
            <w:r w:rsidRPr="00C469C9">
              <w:t>0.53</w:t>
            </w:r>
          </w:p>
        </w:tc>
        <w:tc>
          <w:tcPr>
            <w:tcW w:w="1445" w:type="dxa"/>
          </w:tcPr>
          <w:p w14:paraId="0C8AF976" w14:textId="77777777" w:rsidR="00151885" w:rsidRPr="00D47485" w:rsidRDefault="00151885" w:rsidP="006400C5">
            <w:r w:rsidRPr="00D47485">
              <w:t>0.6059</w:t>
            </w:r>
          </w:p>
        </w:tc>
        <w:tc>
          <w:tcPr>
            <w:tcW w:w="1095" w:type="dxa"/>
          </w:tcPr>
          <w:p w14:paraId="4A90D83E" w14:textId="77777777" w:rsidR="00151885" w:rsidRPr="00D47485" w:rsidRDefault="00151885" w:rsidP="006400C5">
            <w:r w:rsidRPr="00125571">
              <w:t>0.533</w:t>
            </w:r>
          </w:p>
        </w:tc>
      </w:tr>
      <w:tr w:rsidR="00151885" w:rsidRPr="0041052C" w14:paraId="0F540C20" w14:textId="77777777" w:rsidTr="006400C5">
        <w:tc>
          <w:tcPr>
            <w:tcW w:w="1489" w:type="dxa"/>
          </w:tcPr>
          <w:p w14:paraId="5E7E8FA7" w14:textId="77777777" w:rsidR="00151885" w:rsidRPr="0041052C" w:rsidRDefault="00151885" w:rsidP="006400C5">
            <w:r w:rsidRPr="0041052C">
              <w:t>rs339331</w:t>
            </w:r>
          </w:p>
        </w:tc>
        <w:tc>
          <w:tcPr>
            <w:tcW w:w="1244" w:type="dxa"/>
          </w:tcPr>
          <w:p w14:paraId="3859F2C1" w14:textId="77777777" w:rsidR="00151885" w:rsidRPr="00D47485" w:rsidRDefault="00151885" w:rsidP="006400C5">
            <w:r w:rsidRPr="00B957EB">
              <w:t>0.982</w:t>
            </w:r>
            <w:r>
              <w:t>0</w:t>
            </w:r>
          </w:p>
        </w:tc>
        <w:tc>
          <w:tcPr>
            <w:tcW w:w="1371" w:type="dxa"/>
          </w:tcPr>
          <w:p w14:paraId="6DC29DF8" w14:textId="77CC9E78" w:rsidR="00151885" w:rsidRPr="00D47485" w:rsidRDefault="0069458D" w:rsidP="006400C5">
            <w:r w:rsidRPr="0069458D">
              <w:t>2.3910</w:t>
            </w:r>
          </w:p>
        </w:tc>
        <w:tc>
          <w:tcPr>
            <w:tcW w:w="1431" w:type="dxa"/>
          </w:tcPr>
          <w:p w14:paraId="5E331459" w14:textId="77777777" w:rsidR="00151885" w:rsidRPr="00D47485" w:rsidRDefault="00151885" w:rsidP="006400C5">
            <w:r w:rsidRPr="00C469C9">
              <w:t>0.28</w:t>
            </w:r>
          </w:p>
        </w:tc>
        <w:tc>
          <w:tcPr>
            <w:tcW w:w="1445" w:type="dxa"/>
          </w:tcPr>
          <w:p w14:paraId="68A091D7" w14:textId="77777777" w:rsidR="00151885" w:rsidRPr="00D47485" w:rsidRDefault="00151885" w:rsidP="006400C5">
            <w:r w:rsidRPr="00D47485">
              <w:t>1.282</w:t>
            </w:r>
            <w:r>
              <w:t>0</w:t>
            </w:r>
          </w:p>
        </w:tc>
        <w:tc>
          <w:tcPr>
            <w:tcW w:w="1095" w:type="dxa"/>
          </w:tcPr>
          <w:p w14:paraId="7307DA71" w14:textId="77777777" w:rsidR="00151885" w:rsidRPr="00D47485" w:rsidRDefault="00151885" w:rsidP="006400C5">
            <w:pPr>
              <w:keepNext/>
            </w:pPr>
            <w:r w:rsidRPr="002F2B22">
              <w:t>0.892</w:t>
            </w:r>
          </w:p>
        </w:tc>
      </w:tr>
    </w:tbl>
    <w:p w14:paraId="2661F0D5" w14:textId="5F86430C" w:rsidR="00151885" w:rsidRDefault="00151885" w:rsidP="0040474E">
      <w:r w:rsidRPr="003069E9">
        <w:rPr>
          <w:b/>
        </w:rPr>
        <w:t>Table S</w:t>
      </w:r>
      <w:r w:rsidRPr="003069E9">
        <w:rPr>
          <w:b/>
        </w:rPr>
        <w:fldChar w:fldCharType="begin"/>
      </w:r>
      <w:r w:rsidRPr="003069E9">
        <w:rPr>
          <w:b/>
        </w:rPr>
        <w:instrText xml:space="preserve"> SEQ Table_S. \* ARABIC </w:instrText>
      </w:r>
      <w:r w:rsidRPr="003069E9">
        <w:rPr>
          <w:b/>
        </w:rPr>
        <w:fldChar w:fldCharType="separate"/>
      </w:r>
      <w:r w:rsidR="00DC750F">
        <w:rPr>
          <w:b/>
          <w:noProof/>
        </w:rPr>
        <w:t>6</w:t>
      </w:r>
      <w:r w:rsidRPr="003069E9">
        <w:rPr>
          <w:b/>
          <w:noProof/>
        </w:rPr>
        <w:fldChar w:fldCharType="end"/>
      </w:r>
      <w:r>
        <w:t xml:space="preserve"> Scores of functional </w:t>
      </w:r>
      <w:r w:rsidRPr="00E96A3F">
        <w:t>variants</w:t>
      </w:r>
      <w:r>
        <w:t xml:space="preserve"> (</w:t>
      </w:r>
      <w:r w:rsidRPr="0041052C">
        <w:t>rs1175550</w:t>
      </w:r>
      <w:r>
        <w:t xml:space="preserve">, </w:t>
      </w:r>
      <w:r w:rsidRPr="0041052C">
        <w:t>rs1421085</w:t>
      </w:r>
      <w:r>
        <w:t xml:space="preserve">, </w:t>
      </w:r>
      <w:r w:rsidRPr="0041052C">
        <w:t>rs56069439</w:t>
      </w:r>
      <w:r>
        <w:t xml:space="preserve">, </w:t>
      </w:r>
      <w:r w:rsidRPr="0041052C">
        <w:t>rs737092</w:t>
      </w:r>
      <w:r>
        <w:t xml:space="preserve">, </w:t>
      </w:r>
      <w:r w:rsidRPr="0041052C">
        <w:t>rs1800734</w:t>
      </w:r>
      <w:r>
        <w:t xml:space="preserve">, </w:t>
      </w:r>
      <w:r w:rsidRPr="0041052C">
        <w:t>rs2595104</w:t>
      </w:r>
      <w:r>
        <w:t xml:space="preserve">, </w:t>
      </w:r>
      <w:r w:rsidRPr="0041052C">
        <w:t>rs1546723</w:t>
      </w:r>
      <w:r>
        <w:t xml:space="preserve">, </w:t>
      </w:r>
      <w:r w:rsidRPr="0041052C">
        <w:t>rs339331</w:t>
      </w:r>
      <w:r>
        <w:t xml:space="preserve">) </w:t>
      </w:r>
      <w:r w:rsidRPr="00E96A3F">
        <w:t>evaluated by genome editing</w:t>
      </w:r>
      <w:r>
        <w:t>. (DVAR, CADD, GWAVA, Eigen, and DANN)</w:t>
      </w:r>
    </w:p>
    <w:p w14:paraId="1660E09E" w14:textId="08D8CFEF" w:rsidR="00151885" w:rsidRDefault="00151885" w:rsidP="00151885">
      <w:pPr>
        <w:widowControl/>
        <w:jc w:val="left"/>
      </w:pPr>
      <w:r>
        <w:br w:type="page"/>
      </w:r>
    </w:p>
    <w:p w14:paraId="00ADA685" w14:textId="464E40C0" w:rsidR="005C0CE3" w:rsidRDefault="005C0CE3" w:rsidP="00151885">
      <w:pPr>
        <w:widowControl/>
        <w:jc w:val="left"/>
      </w:pPr>
      <w:r w:rsidRPr="003069E9">
        <w:rPr>
          <w:b/>
        </w:rPr>
        <w:lastRenderedPageBreak/>
        <w:t>Table S</w:t>
      </w:r>
      <w:r w:rsidRPr="003069E9">
        <w:rPr>
          <w:b/>
        </w:rPr>
        <w:fldChar w:fldCharType="begin"/>
      </w:r>
      <w:r w:rsidRPr="003069E9">
        <w:rPr>
          <w:b/>
        </w:rPr>
        <w:instrText xml:space="preserve"> SEQ Table_S. \* ARABIC </w:instrText>
      </w:r>
      <w:r w:rsidRPr="003069E9">
        <w:rPr>
          <w:b/>
        </w:rPr>
        <w:fldChar w:fldCharType="separate"/>
      </w:r>
      <w:r w:rsidR="00DC750F">
        <w:rPr>
          <w:b/>
          <w:noProof/>
        </w:rPr>
        <w:t>7</w:t>
      </w:r>
      <w:r w:rsidRPr="003069E9">
        <w:rPr>
          <w:b/>
          <w:noProof/>
        </w:rPr>
        <w:fldChar w:fldCharType="end"/>
      </w:r>
      <w:r>
        <w:t xml:space="preserve"> </w:t>
      </w:r>
      <w:r w:rsidRPr="007D2295">
        <w:t xml:space="preserve">P values (Wilcoxon signed rank test, </w:t>
      </w:r>
      <w:r w:rsidR="00E508E7">
        <w:t>one-sided</w:t>
      </w:r>
      <w:r w:rsidRPr="007D2295">
        <w:t xml:space="preserve"> with ‘greater’) for the analysis of DVAR high/low score groups with EHR-based phenotype association counts on the BioVU and UK biobank datasets.</w:t>
      </w:r>
    </w:p>
    <w:tbl>
      <w:tblPr>
        <w:tblStyle w:val="aa"/>
        <w:tblpPr w:leftFromText="180" w:rightFromText="180" w:vertAnchor="page" w:horzAnchor="margin" w:tblpXSpec="center" w:tblpY="2996"/>
        <w:tblW w:w="7933" w:type="dxa"/>
        <w:tblLayout w:type="fixed"/>
        <w:tblLook w:val="04A0" w:firstRow="1" w:lastRow="0" w:firstColumn="1" w:lastColumn="0" w:noHBand="0" w:noVBand="1"/>
      </w:tblPr>
      <w:tblGrid>
        <w:gridCol w:w="997"/>
        <w:gridCol w:w="992"/>
        <w:gridCol w:w="1134"/>
        <w:gridCol w:w="1134"/>
        <w:gridCol w:w="1418"/>
        <w:gridCol w:w="1276"/>
        <w:gridCol w:w="982"/>
      </w:tblGrid>
      <w:tr w:rsidR="005C0CE3" w:rsidRPr="007D2295" w14:paraId="075D4A3E" w14:textId="77777777" w:rsidTr="005C0CE3">
        <w:tc>
          <w:tcPr>
            <w:tcW w:w="997" w:type="dxa"/>
            <w:vMerge w:val="restart"/>
          </w:tcPr>
          <w:p w14:paraId="0205B7C4" w14:textId="77777777" w:rsidR="005C0CE3" w:rsidRPr="007D2295" w:rsidRDefault="005C0CE3" w:rsidP="005C0CE3">
            <w:pPr>
              <w:widowControl/>
              <w:jc w:val="left"/>
              <w:rPr>
                <w:rFonts w:asciiTheme="majorHAnsi" w:eastAsia="黑体" w:hAnsiTheme="majorHAnsi" w:cstheme="majorBidi"/>
                <w:sz w:val="20"/>
                <w:szCs w:val="20"/>
              </w:rPr>
            </w:pPr>
            <w:r>
              <w:rPr>
                <w:rFonts w:asciiTheme="majorHAnsi" w:eastAsia="黑体" w:hAnsiTheme="majorHAnsi" w:cstheme="majorBidi"/>
                <w:sz w:val="20"/>
                <w:szCs w:val="20"/>
              </w:rPr>
              <w:br w:type="page"/>
            </w:r>
            <w:r w:rsidRPr="007D2295">
              <w:rPr>
                <w:rFonts w:asciiTheme="majorHAnsi" w:eastAsia="黑体" w:hAnsiTheme="majorHAnsi" w:cstheme="majorBidi"/>
                <w:sz w:val="20"/>
                <w:szCs w:val="20"/>
              </w:rPr>
              <w:t>PheWAS</w:t>
            </w:r>
          </w:p>
          <w:p w14:paraId="30677E8B" w14:textId="77777777" w:rsidR="005C0CE3" w:rsidRPr="007D2295" w:rsidRDefault="005C0CE3" w:rsidP="005C0CE3">
            <w:pPr>
              <w:widowControl/>
              <w:jc w:val="left"/>
              <w:rPr>
                <w:rFonts w:asciiTheme="majorHAnsi" w:eastAsia="黑体" w:hAnsiTheme="majorHAnsi" w:cstheme="majorBidi"/>
                <w:sz w:val="20"/>
                <w:szCs w:val="20"/>
              </w:rPr>
            </w:pPr>
            <w:r w:rsidRPr="007D2295">
              <w:rPr>
                <w:rFonts w:asciiTheme="majorHAnsi" w:eastAsia="黑体" w:hAnsiTheme="majorHAnsi" w:cstheme="majorBidi"/>
                <w:sz w:val="20"/>
                <w:szCs w:val="20"/>
              </w:rPr>
              <w:t xml:space="preserve">P value </w:t>
            </w:r>
          </w:p>
          <w:p w14:paraId="0D6E7803" w14:textId="77777777" w:rsidR="005C0CE3" w:rsidRPr="007D2295" w:rsidRDefault="005C0CE3" w:rsidP="005C0CE3">
            <w:pPr>
              <w:widowControl/>
              <w:jc w:val="left"/>
              <w:rPr>
                <w:rFonts w:asciiTheme="majorHAnsi" w:eastAsia="黑体" w:hAnsiTheme="majorHAnsi" w:cstheme="majorBidi"/>
                <w:sz w:val="20"/>
                <w:szCs w:val="20"/>
              </w:rPr>
            </w:pPr>
            <w:r w:rsidRPr="007D2295">
              <w:rPr>
                <w:rFonts w:asciiTheme="majorHAnsi" w:eastAsia="黑体" w:hAnsiTheme="majorHAnsi" w:cstheme="majorBidi"/>
                <w:sz w:val="20"/>
                <w:szCs w:val="20"/>
              </w:rPr>
              <w:t>Cutoff</w:t>
            </w:r>
          </w:p>
        </w:tc>
        <w:tc>
          <w:tcPr>
            <w:tcW w:w="3260" w:type="dxa"/>
            <w:gridSpan w:val="3"/>
          </w:tcPr>
          <w:p w14:paraId="61FEC994" w14:textId="77777777" w:rsidR="005C0CE3" w:rsidRPr="007D2295" w:rsidRDefault="005C0CE3" w:rsidP="005C0CE3">
            <w:pPr>
              <w:widowControl/>
              <w:jc w:val="left"/>
              <w:rPr>
                <w:rFonts w:asciiTheme="majorHAnsi" w:eastAsia="黑体" w:hAnsiTheme="majorHAnsi" w:cstheme="majorBidi"/>
                <w:sz w:val="20"/>
                <w:szCs w:val="20"/>
              </w:rPr>
            </w:pPr>
            <w:r w:rsidRPr="007D2295">
              <w:rPr>
                <w:rFonts w:asciiTheme="majorHAnsi" w:eastAsia="黑体" w:hAnsiTheme="majorHAnsi" w:cstheme="majorBidi"/>
                <w:sz w:val="20"/>
                <w:szCs w:val="20"/>
              </w:rPr>
              <w:t>BioVU</w:t>
            </w:r>
          </w:p>
          <w:p w14:paraId="06881F57" w14:textId="77777777" w:rsidR="005C0CE3" w:rsidRPr="007D2295" w:rsidRDefault="005C0CE3" w:rsidP="005C0CE3">
            <w:pPr>
              <w:widowControl/>
              <w:jc w:val="left"/>
              <w:rPr>
                <w:rFonts w:asciiTheme="majorHAnsi" w:eastAsia="黑体" w:hAnsiTheme="majorHAnsi" w:cstheme="majorBidi"/>
                <w:sz w:val="20"/>
                <w:szCs w:val="20"/>
              </w:rPr>
            </w:pPr>
          </w:p>
        </w:tc>
        <w:tc>
          <w:tcPr>
            <w:tcW w:w="3676" w:type="dxa"/>
            <w:gridSpan w:val="3"/>
          </w:tcPr>
          <w:p w14:paraId="2F2707A6" w14:textId="77777777" w:rsidR="005C0CE3" w:rsidRPr="007D2295" w:rsidRDefault="005C0CE3" w:rsidP="005C0CE3">
            <w:pPr>
              <w:widowControl/>
              <w:jc w:val="left"/>
              <w:rPr>
                <w:rFonts w:asciiTheme="majorHAnsi" w:eastAsia="黑体" w:hAnsiTheme="majorHAnsi" w:cstheme="majorBidi"/>
                <w:sz w:val="20"/>
                <w:szCs w:val="20"/>
              </w:rPr>
            </w:pPr>
            <w:r>
              <w:rPr>
                <w:rFonts w:asciiTheme="majorHAnsi" w:eastAsia="黑体" w:hAnsiTheme="majorHAnsi" w:cstheme="majorBidi"/>
                <w:sz w:val="20"/>
                <w:szCs w:val="20"/>
              </w:rPr>
              <w:t>UK B</w:t>
            </w:r>
            <w:r w:rsidRPr="007D2295">
              <w:rPr>
                <w:rFonts w:asciiTheme="majorHAnsi" w:eastAsia="黑体" w:hAnsiTheme="majorHAnsi" w:cstheme="majorBidi"/>
                <w:sz w:val="20"/>
                <w:szCs w:val="20"/>
              </w:rPr>
              <w:t>iobank</w:t>
            </w:r>
          </w:p>
        </w:tc>
      </w:tr>
      <w:tr w:rsidR="005C0CE3" w:rsidRPr="007D2295" w14:paraId="42E0D326" w14:textId="77777777" w:rsidTr="005C0CE3">
        <w:tc>
          <w:tcPr>
            <w:tcW w:w="997" w:type="dxa"/>
            <w:vMerge/>
          </w:tcPr>
          <w:p w14:paraId="20F5E552" w14:textId="77777777" w:rsidR="005C0CE3" w:rsidRPr="007D2295" w:rsidRDefault="005C0CE3" w:rsidP="005C0CE3">
            <w:pPr>
              <w:widowControl/>
              <w:jc w:val="left"/>
              <w:rPr>
                <w:rFonts w:asciiTheme="majorHAnsi" w:eastAsia="黑体" w:hAnsiTheme="majorHAnsi" w:cstheme="majorBidi"/>
                <w:sz w:val="20"/>
                <w:szCs w:val="20"/>
              </w:rPr>
            </w:pPr>
          </w:p>
        </w:tc>
        <w:tc>
          <w:tcPr>
            <w:tcW w:w="992" w:type="dxa"/>
          </w:tcPr>
          <w:p w14:paraId="146B487E" w14:textId="77777777" w:rsidR="005C0CE3" w:rsidRPr="007D2295" w:rsidRDefault="005C0CE3" w:rsidP="005C0CE3">
            <w:pPr>
              <w:widowControl/>
              <w:jc w:val="left"/>
              <w:rPr>
                <w:rFonts w:asciiTheme="majorHAnsi" w:eastAsia="黑体" w:hAnsiTheme="majorHAnsi" w:cstheme="majorBidi"/>
                <w:sz w:val="20"/>
                <w:szCs w:val="20"/>
              </w:rPr>
            </w:pPr>
            <w:r w:rsidRPr="007D2295">
              <w:rPr>
                <w:rFonts w:asciiTheme="majorHAnsi" w:eastAsia="黑体" w:hAnsiTheme="majorHAnsi" w:cstheme="majorBidi"/>
                <w:sz w:val="20"/>
                <w:szCs w:val="20"/>
              </w:rPr>
              <w:t>MAF &gt;0</w:t>
            </w:r>
          </w:p>
        </w:tc>
        <w:tc>
          <w:tcPr>
            <w:tcW w:w="1134" w:type="dxa"/>
          </w:tcPr>
          <w:p w14:paraId="72C8CB1C" w14:textId="77777777" w:rsidR="005C0CE3" w:rsidRPr="007D2295" w:rsidRDefault="005C0CE3" w:rsidP="005C0CE3">
            <w:pPr>
              <w:widowControl/>
              <w:jc w:val="left"/>
              <w:rPr>
                <w:rFonts w:asciiTheme="majorHAnsi" w:eastAsia="黑体" w:hAnsiTheme="majorHAnsi" w:cstheme="majorBidi"/>
                <w:sz w:val="20"/>
                <w:szCs w:val="20"/>
              </w:rPr>
            </w:pPr>
            <w:r w:rsidRPr="007D2295">
              <w:rPr>
                <w:rFonts w:asciiTheme="majorHAnsi" w:eastAsia="黑体" w:hAnsiTheme="majorHAnsi" w:cstheme="majorBidi"/>
                <w:sz w:val="20"/>
                <w:szCs w:val="20"/>
              </w:rPr>
              <w:t>MAF &gt;0.05</w:t>
            </w:r>
          </w:p>
        </w:tc>
        <w:tc>
          <w:tcPr>
            <w:tcW w:w="1134" w:type="dxa"/>
          </w:tcPr>
          <w:p w14:paraId="1C24DA00" w14:textId="77777777" w:rsidR="005C0CE3" w:rsidRPr="007D2295" w:rsidRDefault="005C0CE3" w:rsidP="005C0CE3">
            <w:pPr>
              <w:widowControl/>
              <w:jc w:val="left"/>
              <w:rPr>
                <w:rFonts w:asciiTheme="majorHAnsi" w:eastAsia="黑体" w:hAnsiTheme="majorHAnsi" w:cstheme="majorBidi"/>
                <w:sz w:val="20"/>
                <w:szCs w:val="20"/>
              </w:rPr>
            </w:pPr>
            <w:r w:rsidRPr="007D2295">
              <w:rPr>
                <w:rFonts w:asciiTheme="majorHAnsi" w:eastAsia="黑体" w:hAnsiTheme="majorHAnsi" w:cstheme="majorBidi"/>
                <w:sz w:val="20"/>
                <w:szCs w:val="20"/>
              </w:rPr>
              <w:t>MAF &gt;0.1</w:t>
            </w:r>
          </w:p>
        </w:tc>
        <w:tc>
          <w:tcPr>
            <w:tcW w:w="1418" w:type="dxa"/>
          </w:tcPr>
          <w:p w14:paraId="4CCBE9F9" w14:textId="77777777" w:rsidR="005C0CE3" w:rsidRPr="007D2295" w:rsidRDefault="005C0CE3" w:rsidP="005C0CE3">
            <w:pPr>
              <w:widowControl/>
              <w:jc w:val="left"/>
              <w:rPr>
                <w:rFonts w:asciiTheme="majorHAnsi" w:eastAsia="黑体" w:hAnsiTheme="majorHAnsi" w:cstheme="majorBidi"/>
                <w:sz w:val="20"/>
                <w:szCs w:val="20"/>
              </w:rPr>
            </w:pPr>
            <w:r w:rsidRPr="007D2295">
              <w:rPr>
                <w:rFonts w:asciiTheme="majorHAnsi" w:eastAsia="黑体" w:hAnsiTheme="majorHAnsi" w:cstheme="majorBidi"/>
                <w:sz w:val="20"/>
                <w:szCs w:val="20"/>
              </w:rPr>
              <w:t>MAF &gt;0</w:t>
            </w:r>
          </w:p>
        </w:tc>
        <w:tc>
          <w:tcPr>
            <w:tcW w:w="1276" w:type="dxa"/>
          </w:tcPr>
          <w:p w14:paraId="45DBC33C" w14:textId="77777777" w:rsidR="005C0CE3" w:rsidRPr="007D2295" w:rsidRDefault="005C0CE3" w:rsidP="005C0CE3">
            <w:pPr>
              <w:widowControl/>
              <w:jc w:val="left"/>
              <w:rPr>
                <w:rFonts w:asciiTheme="majorHAnsi" w:eastAsia="黑体" w:hAnsiTheme="majorHAnsi" w:cstheme="majorBidi"/>
                <w:sz w:val="20"/>
                <w:szCs w:val="20"/>
              </w:rPr>
            </w:pPr>
            <w:r w:rsidRPr="007D2295">
              <w:rPr>
                <w:rFonts w:asciiTheme="majorHAnsi" w:eastAsia="黑体" w:hAnsiTheme="majorHAnsi" w:cstheme="majorBidi"/>
                <w:sz w:val="20"/>
                <w:szCs w:val="20"/>
              </w:rPr>
              <w:t>MAF &gt;0.05</w:t>
            </w:r>
          </w:p>
        </w:tc>
        <w:tc>
          <w:tcPr>
            <w:tcW w:w="982" w:type="dxa"/>
          </w:tcPr>
          <w:p w14:paraId="1ADD9D1B" w14:textId="77777777" w:rsidR="005C0CE3" w:rsidRPr="007D2295" w:rsidRDefault="005C0CE3" w:rsidP="005C0CE3">
            <w:pPr>
              <w:widowControl/>
              <w:jc w:val="left"/>
              <w:rPr>
                <w:rFonts w:asciiTheme="majorHAnsi" w:eastAsia="黑体" w:hAnsiTheme="majorHAnsi" w:cstheme="majorBidi"/>
                <w:sz w:val="20"/>
                <w:szCs w:val="20"/>
              </w:rPr>
            </w:pPr>
            <w:r w:rsidRPr="007D2295">
              <w:rPr>
                <w:rFonts w:asciiTheme="majorHAnsi" w:eastAsia="黑体" w:hAnsiTheme="majorHAnsi" w:cstheme="majorBidi"/>
                <w:sz w:val="20"/>
                <w:szCs w:val="20"/>
              </w:rPr>
              <w:t>MAF &gt;0.1</w:t>
            </w:r>
          </w:p>
        </w:tc>
      </w:tr>
      <w:tr w:rsidR="00875845" w:rsidRPr="007D2295" w14:paraId="59ABE4E9" w14:textId="77777777" w:rsidTr="005C0CE3">
        <w:tc>
          <w:tcPr>
            <w:tcW w:w="997" w:type="dxa"/>
          </w:tcPr>
          <w:p w14:paraId="46113770" w14:textId="77777777" w:rsidR="00875845" w:rsidRPr="007D2295" w:rsidRDefault="00875845" w:rsidP="00875845">
            <w:pPr>
              <w:widowControl/>
              <w:jc w:val="left"/>
              <w:rPr>
                <w:rFonts w:asciiTheme="majorHAnsi" w:eastAsia="黑体" w:hAnsiTheme="majorHAnsi" w:cstheme="majorBidi"/>
                <w:sz w:val="20"/>
                <w:szCs w:val="20"/>
              </w:rPr>
            </w:pPr>
            <w:r w:rsidRPr="007D2295">
              <w:rPr>
                <w:rFonts w:asciiTheme="majorHAnsi" w:eastAsia="黑体" w:hAnsiTheme="majorHAnsi" w:cstheme="majorBidi"/>
                <w:sz w:val="20"/>
                <w:szCs w:val="20"/>
              </w:rPr>
              <w:t>1E-3</w:t>
            </w:r>
          </w:p>
        </w:tc>
        <w:tc>
          <w:tcPr>
            <w:tcW w:w="992" w:type="dxa"/>
          </w:tcPr>
          <w:p w14:paraId="1D88AD57" w14:textId="7F870B31" w:rsidR="00875845" w:rsidRPr="00892CE6" w:rsidRDefault="00875845" w:rsidP="00875845">
            <w:pPr>
              <w:widowControl/>
              <w:jc w:val="left"/>
              <w:rPr>
                <w:rFonts w:asciiTheme="majorHAnsi" w:eastAsia="黑体" w:hAnsiTheme="majorHAnsi" w:cstheme="majorBidi"/>
                <w:b/>
                <w:sz w:val="20"/>
                <w:szCs w:val="20"/>
              </w:rPr>
            </w:pPr>
            <w:r w:rsidRPr="00892CE6">
              <w:rPr>
                <w:rFonts w:asciiTheme="majorHAnsi" w:eastAsia="黑体" w:hAnsiTheme="majorHAnsi" w:cstheme="majorBidi"/>
                <w:b/>
                <w:sz w:val="20"/>
                <w:szCs w:val="20"/>
              </w:rPr>
              <w:t>5.</w:t>
            </w:r>
            <w:r>
              <w:rPr>
                <w:rFonts w:asciiTheme="majorHAnsi" w:eastAsia="黑体" w:hAnsiTheme="majorHAnsi" w:cstheme="majorBidi"/>
                <w:b/>
                <w:sz w:val="20"/>
                <w:szCs w:val="20"/>
              </w:rPr>
              <w:t>68</w:t>
            </w:r>
            <w:r w:rsidRPr="00892CE6">
              <w:rPr>
                <w:rFonts w:asciiTheme="majorHAnsi" w:eastAsia="黑体" w:hAnsiTheme="majorHAnsi" w:cstheme="majorBidi"/>
                <w:b/>
                <w:sz w:val="20"/>
                <w:szCs w:val="20"/>
              </w:rPr>
              <w:t>E-7</w:t>
            </w:r>
          </w:p>
        </w:tc>
        <w:tc>
          <w:tcPr>
            <w:tcW w:w="1134" w:type="dxa"/>
          </w:tcPr>
          <w:p w14:paraId="1F6E9A6E" w14:textId="7CE192FA" w:rsidR="00875845" w:rsidRPr="00892CE6" w:rsidRDefault="00875845" w:rsidP="00875845">
            <w:pPr>
              <w:widowControl/>
              <w:jc w:val="left"/>
              <w:rPr>
                <w:rFonts w:asciiTheme="majorHAnsi" w:eastAsia="黑体" w:hAnsiTheme="majorHAnsi" w:cstheme="majorBidi"/>
                <w:b/>
                <w:sz w:val="20"/>
                <w:szCs w:val="20"/>
              </w:rPr>
            </w:pPr>
            <w:r w:rsidRPr="00892CE6">
              <w:rPr>
                <w:rFonts w:asciiTheme="majorHAnsi" w:eastAsia="黑体" w:hAnsiTheme="majorHAnsi" w:cstheme="majorBidi"/>
                <w:b/>
                <w:sz w:val="20"/>
                <w:szCs w:val="20"/>
              </w:rPr>
              <w:t>3.</w:t>
            </w:r>
            <w:r>
              <w:rPr>
                <w:rFonts w:asciiTheme="majorHAnsi" w:eastAsia="黑体" w:hAnsiTheme="majorHAnsi" w:cstheme="majorBidi"/>
                <w:b/>
                <w:sz w:val="20"/>
                <w:szCs w:val="20"/>
              </w:rPr>
              <w:t>50</w:t>
            </w:r>
            <w:r w:rsidRPr="00892CE6">
              <w:rPr>
                <w:rFonts w:asciiTheme="majorHAnsi" w:eastAsia="黑体" w:hAnsiTheme="majorHAnsi" w:cstheme="majorBidi"/>
                <w:b/>
                <w:sz w:val="20"/>
                <w:szCs w:val="20"/>
              </w:rPr>
              <w:t>E-7</w:t>
            </w:r>
          </w:p>
        </w:tc>
        <w:tc>
          <w:tcPr>
            <w:tcW w:w="1134" w:type="dxa"/>
          </w:tcPr>
          <w:p w14:paraId="71272DCC" w14:textId="7B35347B" w:rsidR="00875845" w:rsidRPr="00892CE6" w:rsidRDefault="00875845" w:rsidP="00875845">
            <w:pPr>
              <w:widowControl/>
              <w:jc w:val="left"/>
              <w:rPr>
                <w:rFonts w:asciiTheme="majorHAnsi" w:eastAsia="黑体" w:hAnsiTheme="majorHAnsi" w:cstheme="majorBidi"/>
                <w:b/>
                <w:sz w:val="20"/>
                <w:szCs w:val="20"/>
              </w:rPr>
            </w:pPr>
            <w:r w:rsidRPr="00892CE6">
              <w:rPr>
                <w:rFonts w:asciiTheme="majorHAnsi" w:eastAsia="黑体" w:hAnsiTheme="majorHAnsi" w:cstheme="majorBidi"/>
                <w:b/>
                <w:sz w:val="20"/>
                <w:szCs w:val="20"/>
              </w:rPr>
              <w:t>3.</w:t>
            </w:r>
            <w:r>
              <w:rPr>
                <w:rFonts w:asciiTheme="majorHAnsi" w:eastAsia="黑体" w:hAnsiTheme="majorHAnsi" w:cstheme="majorBidi"/>
                <w:b/>
                <w:sz w:val="20"/>
                <w:szCs w:val="20"/>
              </w:rPr>
              <w:t>76</w:t>
            </w:r>
            <w:r w:rsidRPr="00892CE6">
              <w:rPr>
                <w:rFonts w:asciiTheme="majorHAnsi" w:eastAsia="黑体" w:hAnsiTheme="majorHAnsi" w:cstheme="majorBidi"/>
                <w:b/>
                <w:sz w:val="20"/>
                <w:szCs w:val="20"/>
              </w:rPr>
              <w:t>E-7</w:t>
            </w:r>
          </w:p>
        </w:tc>
        <w:tc>
          <w:tcPr>
            <w:tcW w:w="1418" w:type="dxa"/>
          </w:tcPr>
          <w:p w14:paraId="0714E206" w14:textId="77777777" w:rsidR="00875845" w:rsidRPr="00892CE6" w:rsidRDefault="00875845" w:rsidP="00875845">
            <w:pPr>
              <w:widowControl/>
              <w:jc w:val="left"/>
              <w:rPr>
                <w:rFonts w:asciiTheme="majorHAnsi" w:eastAsia="黑体" w:hAnsiTheme="majorHAnsi" w:cstheme="majorBidi"/>
                <w:b/>
                <w:sz w:val="20"/>
                <w:szCs w:val="20"/>
              </w:rPr>
            </w:pPr>
            <w:r w:rsidRPr="00892CE6">
              <w:rPr>
                <w:rFonts w:asciiTheme="majorHAnsi" w:eastAsia="黑体" w:hAnsiTheme="majorHAnsi" w:cstheme="majorBidi"/>
                <w:b/>
                <w:sz w:val="20"/>
                <w:szCs w:val="20"/>
              </w:rPr>
              <w:t>&lt;2.22E-308</w:t>
            </w:r>
          </w:p>
        </w:tc>
        <w:tc>
          <w:tcPr>
            <w:tcW w:w="1276" w:type="dxa"/>
          </w:tcPr>
          <w:p w14:paraId="472FBDD8" w14:textId="77777777" w:rsidR="00875845" w:rsidRPr="00892CE6" w:rsidRDefault="00875845" w:rsidP="00875845">
            <w:pPr>
              <w:widowControl/>
              <w:jc w:val="left"/>
              <w:rPr>
                <w:rFonts w:asciiTheme="majorHAnsi" w:eastAsia="黑体" w:hAnsiTheme="majorHAnsi" w:cstheme="majorBidi"/>
                <w:b/>
                <w:sz w:val="20"/>
                <w:szCs w:val="20"/>
              </w:rPr>
            </w:pPr>
            <w:r w:rsidRPr="00892CE6">
              <w:rPr>
                <w:rFonts w:asciiTheme="majorHAnsi" w:eastAsia="黑体" w:hAnsiTheme="majorHAnsi" w:cstheme="majorBidi"/>
                <w:b/>
                <w:sz w:val="20"/>
                <w:szCs w:val="20"/>
              </w:rPr>
              <w:t>&lt;2.22E-308</w:t>
            </w:r>
          </w:p>
        </w:tc>
        <w:tc>
          <w:tcPr>
            <w:tcW w:w="982" w:type="dxa"/>
          </w:tcPr>
          <w:p w14:paraId="0D92F41E" w14:textId="77777777" w:rsidR="00875845" w:rsidRPr="00892CE6" w:rsidRDefault="00875845" w:rsidP="00875845">
            <w:pPr>
              <w:widowControl/>
              <w:jc w:val="left"/>
              <w:rPr>
                <w:rFonts w:asciiTheme="majorHAnsi" w:eastAsia="黑体" w:hAnsiTheme="majorHAnsi" w:cstheme="majorBidi"/>
                <w:b/>
                <w:sz w:val="20"/>
                <w:szCs w:val="20"/>
              </w:rPr>
            </w:pPr>
            <w:r w:rsidRPr="00892CE6">
              <w:rPr>
                <w:rFonts w:asciiTheme="majorHAnsi" w:eastAsia="黑体" w:hAnsiTheme="majorHAnsi" w:cstheme="majorBidi"/>
                <w:b/>
                <w:sz w:val="20"/>
                <w:szCs w:val="20"/>
              </w:rPr>
              <w:t>&lt;2.22E-308</w:t>
            </w:r>
          </w:p>
        </w:tc>
      </w:tr>
      <w:tr w:rsidR="00875845" w:rsidRPr="007D2295" w14:paraId="57923E19" w14:textId="77777777" w:rsidTr="005C0CE3">
        <w:tc>
          <w:tcPr>
            <w:tcW w:w="997" w:type="dxa"/>
          </w:tcPr>
          <w:p w14:paraId="32799975" w14:textId="77777777" w:rsidR="00875845" w:rsidRPr="007D2295" w:rsidRDefault="00875845" w:rsidP="00875845">
            <w:pPr>
              <w:widowControl/>
              <w:jc w:val="left"/>
              <w:rPr>
                <w:rFonts w:asciiTheme="majorHAnsi" w:eastAsia="黑体" w:hAnsiTheme="majorHAnsi" w:cstheme="majorBidi"/>
                <w:sz w:val="20"/>
                <w:szCs w:val="20"/>
              </w:rPr>
            </w:pPr>
            <w:r w:rsidRPr="007D2295">
              <w:rPr>
                <w:rFonts w:asciiTheme="majorHAnsi" w:eastAsia="黑体" w:hAnsiTheme="majorHAnsi" w:cstheme="majorBidi"/>
                <w:sz w:val="20"/>
                <w:szCs w:val="20"/>
              </w:rPr>
              <w:t>1E-4</w:t>
            </w:r>
          </w:p>
        </w:tc>
        <w:tc>
          <w:tcPr>
            <w:tcW w:w="992" w:type="dxa"/>
          </w:tcPr>
          <w:p w14:paraId="7E00FD09" w14:textId="6C8B4914" w:rsidR="00875845" w:rsidRPr="00892CE6" w:rsidRDefault="00875845" w:rsidP="00875845">
            <w:pPr>
              <w:widowControl/>
              <w:jc w:val="left"/>
              <w:rPr>
                <w:rFonts w:asciiTheme="majorHAnsi" w:eastAsia="黑体" w:hAnsiTheme="majorHAnsi" w:cstheme="majorBidi"/>
                <w:b/>
                <w:sz w:val="20"/>
                <w:szCs w:val="20"/>
              </w:rPr>
            </w:pPr>
            <w:r w:rsidRPr="00892CE6">
              <w:rPr>
                <w:rFonts w:asciiTheme="majorHAnsi" w:eastAsia="黑体" w:hAnsiTheme="majorHAnsi" w:cstheme="majorBidi"/>
                <w:b/>
                <w:sz w:val="20"/>
                <w:szCs w:val="20"/>
              </w:rPr>
              <w:t>2.</w:t>
            </w:r>
            <w:r>
              <w:rPr>
                <w:rFonts w:asciiTheme="majorHAnsi" w:eastAsia="黑体" w:hAnsiTheme="majorHAnsi" w:cstheme="majorBidi"/>
                <w:b/>
                <w:sz w:val="20"/>
                <w:szCs w:val="20"/>
              </w:rPr>
              <w:t>58</w:t>
            </w:r>
            <w:r w:rsidRPr="00892CE6">
              <w:rPr>
                <w:rFonts w:asciiTheme="majorHAnsi" w:eastAsia="黑体" w:hAnsiTheme="majorHAnsi" w:cstheme="majorBidi"/>
                <w:b/>
                <w:sz w:val="20"/>
                <w:szCs w:val="20"/>
              </w:rPr>
              <w:t>E-20</w:t>
            </w:r>
          </w:p>
        </w:tc>
        <w:tc>
          <w:tcPr>
            <w:tcW w:w="1134" w:type="dxa"/>
          </w:tcPr>
          <w:p w14:paraId="06F832D1" w14:textId="4FF39C00" w:rsidR="00875845" w:rsidRPr="00892CE6" w:rsidRDefault="00875845" w:rsidP="00875845">
            <w:pPr>
              <w:widowControl/>
              <w:jc w:val="left"/>
              <w:rPr>
                <w:rFonts w:asciiTheme="majorHAnsi" w:eastAsia="黑体" w:hAnsiTheme="majorHAnsi" w:cstheme="majorBidi"/>
                <w:b/>
                <w:sz w:val="20"/>
                <w:szCs w:val="20"/>
              </w:rPr>
            </w:pPr>
            <w:r>
              <w:rPr>
                <w:rFonts w:asciiTheme="majorHAnsi" w:eastAsia="黑体" w:hAnsiTheme="majorHAnsi" w:cstheme="majorBidi"/>
                <w:b/>
                <w:sz w:val="20"/>
                <w:szCs w:val="20"/>
              </w:rPr>
              <w:t>4.06</w:t>
            </w:r>
            <w:r w:rsidRPr="00892CE6">
              <w:rPr>
                <w:rFonts w:asciiTheme="majorHAnsi" w:eastAsia="黑体" w:hAnsiTheme="majorHAnsi" w:cstheme="majorBidi"/>
                <w:b/>
                <w:sz w:val="20"/>
                <w:szCs w:val="20"/>
              </w:rPr>
              <w:t>E-32</w:t>
            </w:r>
          </w:p>
        </w:tc>
        <w:tc>
          <w:tcPr>
            <w:tcW w:w="1134" w:type="dxa"/>
          </w:tcPr>
          <w:p w14:paraId="7AC228CE" w14:textId="5B9379DF" w:rsidR="00875845" w:rsidRPr="00892CE6" w:rsidRDefault="00875845" w:rsidP="00875845">
            <w:pPr>
              <w:widowControl/>
              <w:jc w:val="left"/>
              <w:rPr>
                <w:rFonts w:asciiTheme="majorHAnsi" w:eastAsia="黑体" w:hAnsiTheme="majorHAnsi" w:cstheme="majorBidi"/>
                <w:b/>
                <w:sz w:val="20"/>
                <w:szCs w:val="20"/>
              </w:rPr>
            </w:pPr>
            <w:r>
              <w:rPr>
                <w:rFonts w:asciiTheme="majorHAnsi" w:eastAsia="黑体" w:hAnsiTheme="majorHAnsi" w:cstheme="majorBidi"/>
                <w:b/>
                <w:sz w:val="20"/>
                <w:szCs w:val="20"/>
              </w:rPr>
              <w:t>2.33</w:t>
            </w:r>
            <w:r w:rsidRPr="00892CE6">
              <w:rPr>
                <w:rFonts w:asciiTheme="majorHAnsi" w:eastAsia="黑体" w:hAnsiTheme="majorHAnsi" w:cstheme="majorBidi"/>
                <w:b/>
                <w:sz w:val="20"/>
                <w:szCs w:val="20"/>
              </w:rPr>
              <w:t>E-21</w:t>
            </w:r>
          </w:p>
        </w:tc>
        <w:tc>
          <w:tcPr>
            <w:tcW w:w="1418" w:type="dxa"/>
          </w:tcPr>
          <w:p w14:paraId="05A45F79" w14:textId="77777777" w:rsidR="00875845" w:rsidRPr="00892CE6" w:rsidRDefault="00875845" w:rsidP="00875845">
            <w:pPr>
              <w:widowControl/>
              <w:jc w:val="left"/>
              <w:rPr>
                <w:rFonts w:asciiTheme="majorHAnsi" w:eastAsia="黑体" w:hAnsiTheme="majorHAnsi" w:cstheme="majorBidi"/>
                <w:b/>
                <w:sz w:val="20"/>
                <w:szCs w:val="20"/>
              </w:rPr>
            </w:pPr>
            <w:r w:rsidRPr="00892CE6">
              <w:rPr>
                <w:rFonts w:asciiTheme="majorHAnsi" w:eastAsia="黑体" w:hAnsiTheme="majorHAnsi" w:cstheme="majorBidi"/>
                <w:b/>
                <w:sz w:val="20"/>
                <w:szCs w:val="20"/>
              </w:rPr>
              <w:t>&lt;2.22E-308</w:t>
            </w:r>
          </w:p>
        </w:tc>
        <w:tc>
          <w:tcPr>
            <w:tcW w:w="1276" w:type="dxa"/>
          </w:tcPr>
          <w:p w14:paraId="0DEF6985" w14:textId="77777777" w:rsidR="00875845" w:rsidRPr="00892CE6" w:rsidRDefault="00875845" w:rsidP="00875845">
            <w:pPr>
              <w:widowControl/>
              <w:jc w:val="left"/>
              <w:rPr>
                <w:rFonts w:asciiTheme="majorHAnsi" w:eastAsia="黑体" w:hAnsiTheme="majorHAnsi" w:cstheme="majorBidi"/>
                <w:b/>
                <w:sz w:val="20"/>
                <w:szCs w:val="20"/>
              </w:rPr>
            </w:pPr>
            <w:r w:rsidRPr="00892CE6">
              <w:rPr>
                <w:rFonts w:asciiTheme="majorHAnsi" w:eastAsia="黑体" w:hAnsiTheme="majorHAnsi" w:cstheme="majorBidi"/>
                <w:b/>
                <w:sz w:val="20"/>
                <w:szCs w:val="20"/>
              </w:rPr>
              <w:t>&lt;2.22E-308</w:t>
            </w:r>
          </w:p>
        </w:tc>
        <w:tc>
          <w:tcPr>
            <w:tcW w:w="982" w:type="dxa"/>
          </w:tcPr>
          <w:p w14:paraId="34AFCE83" w14:textId="77777777" w:rsidR="00875845" w:rsidRPr="00892CE6" w:rsidRDefault="00875845" w:rsidP="00875845">
            <w:pPr>
              <w:widowControl/>
              <w:jc w:val="left"/>
              <w:rPr>
                <w:rFonts w:asciiTheme="majorHAnsi" w:eastAsia="黑体" w:hAnsiTheme="majorHAnsi" w:cstheme="majorBidi"/>
                <w:b/>
                <w:sz w:val="20"/>
                <w:szCs w:val="20"/>
              </w:rPr>
            </w:pPr>
            <w:r w:rsidRPr="00892CE6">
              <w:rPr>
                <w:rFonts w:asciiTheme="majorHAnsi" w:eastAsia="黑体" w:hAnsiTheme="majorHAnsi" w:cstheme="majorBidi"/>
                <w:b/>
                <w:sz w:val="20"/>
                <w:szCs w:val="20"/>
              </w:rPr>
              <w:t>&lt;2.22E-308</w:t>
            </w:r>
          </w:p>
        </w:tc>
      </w:tr>
      <w:tr w:rsidR="00875845" w:rsidRPr="007D2295" w14:paraId="096332C5" w14:textId="77777777" w:rsidTr="005C0CE3">
        <w:tc>
          <w:tcPr>
            <w:tcW w:w="997" w:type="dxa"/>
          </w:tcPr>
          <w:p w14:paraId="20651C00" w14:textId="77777777" w:rsidR="00875845" w:rsidRPr="007D2295" w:rsidRDefault="00875845" w:rsidP="00875845">
            <w:pPr>
              <w:widowControl/>
              <w:jc w:val="left"/>
              <w:rPr>
                <w:rFonts w:asciiTheme="majorHAnsi" w:eastAsia="黑体" w:hAnsiTheme="majorHAnsi" w:cstheme="majorBidi"/>
                <w:sz w:val="20"/>
                <w:szCs w:val="20"/>
              </w:rPr>
            </w:pPr>
            <w:r w:rsidRPr="007D2295">
              <w:rPr>
                <w:rFonts w:asciiTheme="majorHAnsi" w:eastAsia="黑体" w:hAnsiTheme="majorHAnsi" w:cstheme="majorBidi"/>
                <w:sz w:val="20"/>
                <w:szCs w:val="20"/>
              </w:rPr>
              <w:t>1E-5</w:t>
            </w:r>
          </w:p>
        </w:tc>
        <w:tc>
          <w:tcPr>
            <w:tcW w:w="992" w:type="dxa"/>
          </w:tcPr>
          <w:p w14:paraId="61EFFA73" w14:textId="688F0237" w:rsidR="00875845" w:rsidRPr="00892CE6" w:rsidRDefault="00875845" w:rsidP="00875845">
            <w:pPr>
              <w:widowControl/>
              <w:jc w:val="left"/>
              <w:rPr>
                <w:rFonts w:asciiTheme="majorHAnsi" w:eastAsia="黑体" w:hAnsiTheme="majorHAnsi" w:cstheme="majorBidi"/>
                <w:b/>
                <w:sz w:val="20"/>
                <w:szCs w:val="20"/>
              </w:rPr>
            </w:pPr>
            <w:r>
              <w:rPr>
                <w:rFonts w:asciiTheme="majorHAnsi" w:eastAsia="黑体" w:hAnsiTheme="majorHAnsi" w:cstheme="majorBidi"/>
                <w:b/>
                <w:sz w:val="20"/>
                <w:szCs w:val="20"/>
              </w:rPr>
              <w:t>9.27</w:t>
            </w:r>
            <w:r w:rsidRPr="00892CE6">
              <w:rPr>
                <w:rFonts w:asciiTheme="majorHAnsi" w:eastAsia="黑体" w:hAnsiTheme="majorHAnsi" w:cstheme="majorBidi"/>
                <w:b/>
                <w:sz w:val="20"/>
                <w:szCs w:val="20"/>
              </w:rPr>
              <w:t>E-20</w:t>
            </w:r>
          </w:p>
        </w:tc>
        <w:tc>
          <w:tcPr>
            <w:tcW w:w="1134" w:type="dxa"/>
          </w:tcPr>
          <w:p w14:paraId="4E67EE6F" w14:textId="43B39565" w:rsidR="00875845" w:rsidRPr="00892CE6" w:rsidRDefault="00875845" w:rsidP="00875845">
            <w:pPr>
              <w:widowControl/>
              <w:jc w:val="left"/>
              <w:rPr>
                <w:rFonts w:asciiTheme="majorHAnsi" w:eastAsia="黑体" w:hAnsiTheme="majorHAnsi" w:cstheme="majorBidi"/>
                <w:b/>
                <w:sz w:val="20"/>
                <w:szCs w:val="20"/>
              </w:rPr>
            </w:pPr>
            <w:r>
              <w:rPr>
                <w:rFonts w:asciiTheme="majorHAnsi" w:eastAsia="黑体" w:hAnsiTheme="majorHAnsi" w:cstheme="majorBidi"/>
                <w:b/>
                <w:sz w:val="20"/>
                <w:szCs w:val="20"/>
              </w:rPr>
              <w:t>9.44</w:t>
            </w:r>
            <w:r w:rsidRPr="00892CE6">
              <w:rPr>
                <w:rFonts w:asciiTheme="majorHAnsi" w:eastAsia="黑体" w:hAnsiTheme="majorHAnsi" w:cstheme="majorBidi"/>
                <w:b/>
                <w:sz w:val="20"/>
                <w:szCs w:val="20"/>
              </w:rPr>
              <w:t>E-42</w:t>
            </w:r>
          </w:p>
        </w:tc>
        <w:tc>
          <w:tcPr>
            <w:tcW w:w="1134" w:type="dxa"/>
          </w:tcPr>
          <w:p w14:paraId="0432FE4E" w14:textId="00FA3B82" w:rsidR="00875845" w:rsidRPr="00892CE6" w:rsidRDefault="00875845" w:rsidP="00875845">
            <w:pPr>
              <w:widowControl/>
              <w:jc w:val="left"/>
              <w:rPr>
                <w:rFonts w:asciiTheme="majorHAnsi" w:eastAsia="黑体" w:hAnsiTheme="majorHAnsi" w:cstheme="majorBidi"/>
                <w:b/>
                <w:sz w:val="20"/>
                <w:szCs w:val="20"/>
              </w:rPr>
            </w:pPr>
            <w:r>
              <w:rPr>
                <w:rFonts w:asciiTheme="majorHAnsi" w:eastAsia="黑体" w:hAnsiTheme="majorHAnsi" w:cstheme="majorBidi"/>
                <w:b/>
                <w:sz w:val="20"/>
                <w:szCs w:val="20"/>
              </w:rPr>
              <w:t>2.05</w:t>
            </w:r>
            <w:r w:rsidRPr="00892CE6">
              <w:rPr>
                <w:rFonts w:asciiTheme="majorHAnsi" w:eastAsia="黑体" w:hAnsiTheme="majorHAnsi" w:cstheme="majorBidi"/>
                <w:b/>
                <w:sz w:val="20"/>
                <w:szCs w:val="20"/>
              </w:rPr>
              <w:t>E-29</w:t>
            </w:r>
          </w:p>
        </w:tc>
        <w:tc>
          <w:tcPr>
            <w:tcW w:w="1418" w:type="dxa"/>
          </w:tcPr>
          <w:p w14:paraId="3352B1FB" w14:textId="77777777" w:rsidR="00875845" w:rsidRPr="00892CE6" w:rsidRDefault="00875845" w:rsidP="00875845">
            <w:pPr>
              <w:widowControl/>
              <w:jc w:val="left"/>
              <w:rPr>
                <w:rFonts w:asciiTheme="majorHAnsi" w:eastAsia="黑体" w:hAnsiTheme="majorHAnsi" w:cstheme="majorBidi"/>
                <w:b/>
                <w:sz w:val="20"/>
                <w:szCs w:val="20"/>
              </w:rPr>
            </w:pPr>
            <w:r w:rsidRPr="00892CE6">
              <w:rPr>
                <w:rFonts w:asciiTheme="majorHAnsi" w:eastAsia="黑体" w:hAnsiTheme="majorHAnsi" w:cstheme="majorBidi"/>
                <w:b/>
                <w:sz w:val="20"/>
                <w:szCs w:val="20"/>
              </w:rPr>
              <w:t>&lt;2.22E-308</w:t>
            </w:r>
          </w:p>
        </w:tc>
        <w:tc>
          <w:tcPr>
            <w:tcW w:w="1276" w:type="dxa"/>
          </w:tcPr>
          <w:p w14:paraId="0682B424" w14:textId="77777777" w:rsidR="00875845" w:rsidRPr="00892CE6" w:rsidRDefault="00875845" w:rsidP="00875845">
            <w:pPr>
              <w:widowControl/>
              <w:jc w:val="left"/>
              <w:rPr>
                <w:rFonts w:asciiTheme="majorHAnsi" w:eastAsia="黑体" w:hAnsiTheme="majorHAnsi" w:cstheme="majorBidi"/>
                <w:b/>
                <w:sz w:val="20"/>
                <w:szCs w:val="20"/>
              </w:rPr>
            </w:pPr>
            <w:r w:rsidRPr="00892CE6">
              <w:rPr>
                <w:rFonts w:asciiTheme="majorHAnsi" w:eastAsia="黑体" w:hAnsiTheme="majorHAnsi" w:cstheme="majorBidi"/>
                <w:b/>
                <w:sz w:val="20"/>
                <w:szCs w:val="20"/>
              </w:rPr>
              <w:t>&lt;2.22E-308</w:t>
            </w:r>
          </w:p>
        </w:tc>
        <w:tc>
          <w:tcPr>
            <w:tcW w:w="982" w:type="dxa"/>
          </w:tcPr>
          <w:p w14:paraId="5F458744" w14:textId="77777777" w:rsidR="00875845" w:rsidRPr="00892CE6" w:rsidRDefault="00875845" w:rsidP="00875845">
            <w:pPr>
              <w:widowControl/>
              <w:jc w:val="left"/>
              <w:rPr>
                <w:rFonts w:asciiTheme="majorHAnsi" w:eastAsia="黑体" w:hAnsiTheme="majorHAnsi" w:cstheme="majorBidi"/>
                <w:b/>
                <w:sz w:val="20"/>
                <w:szCs w:val="20"/>
              </w:rPr>
            </w:pPr>
            <w:r w:rsidRPr="00892CE6">
              <w:rPr>
                <w:rFonts w:asciiTheme="majorHAnsi" w:eastAsia="黑体" w:hAnsiTheme="majorHAnsi" w:cstheme="majorBidi"/>
                <w:b/>
                <w:sz w:val="20"/>
                <w:szCs w:val="20"/>
              </w:rPr>
              <w:t>&lt;2.22E-308</w:t>
            </w:r>
          </w:p>
        </w:tc>
      </w:tr>
      <w:tr w:rsidR="00875845" w:rsidRPr="007D2295" w14:paraId="5F61ADFE" w14:textId="77777777" w:rsidTr="005C0CE3">
        <w:tc>
          <w:tcPr>
            <w:tcW w:w="997" w:type="dxa"/>
          </w:tcPr>
          <w:p w14:paraId="3D9F54BB" w14:textId="77777777" w:rsidR="00875845" w:rsidRPr="007D2295" w:rsidRDefault="00875845" w:rsidP="00875845">
            <w:pPr>
              <w:widowControl/>
              <w:jc w:val="left"/>
              <w:rPr>
                <w:rFonts w:asciiTheme="majorHAnsi" w:eastAsia="黑体" w:hAnsiTheme="majorHAnsi" w:cstheme="majorBidi"/>
                <w:sz w:val="20"/>
                <w:szCs w:val="20"/>
              </w:rPr>
            </w:pPr>
            <w:r w:rsidRPr="007D2295">
              <w:rPr>
                <w:rFonts w:asciiTheme="majorHAnsi" w:eastAsia="黑体" w:hAnsiTheme="majorHAnsi" w:cstheme="majorBidi"/>
                <w:sz w:val="20"/>
                <w:szCs w:val="20"/>
              </w:rPr>
              <w:t>1E-6</w:t>
            </w:r>
          </w:p>
        </w:tc>
        <w:tc>
          <w:tcPr>
            <w:tcW w:w="992" w:type="dxa"/>
          </w:tcPr>
          <w:p w14:paraId="2482675F" w14:textId="443AEDFC" w:rsidR="00875845" w:rsidRPr="00892CE6" w:rsidRDefault="00875845" w:rsidP="00875845">
            <w:pPr>
              <w:widowControl/>
              <w:jc w:val="left"/>
              <w:rPr>
                <w:rFonts w:asciiTheme="majorHAnsi" w:eastAsia="黑体" w:hAnsiTheme="majorHAnsi" w:cstheme="majorBidi"/>
                <w:b/>
                <w:sz w:val="20"/>
                <w:szCs w:val="20"/>
              </w:rPr>
            </w:pPr>
            <w:r>
              <w:rPr>
                <w:rFonts w:asciiTheme="majorHAnsi" w:eastAsia="黑体" w:hAnsiTheme="majorHAnsi" w:cstheme="majorBidi"/>
                <w:b/>
                <w:sz w:val="20"/>
                <w:szCs w:val="20"/>
              </w:rPr>
              <w:t>6.74</w:t>
            </w:r>
            <w:r w:rsidRPr="00892CE6">
              <w:rPr>
                <w:rFonts w:asciiTheme="majorHAnsi" w:eastAsia="黑体" w:hAnsiTheme="majorHAnsi" w:cstheme="majorBidi"/>
                <w:b/>
                <w:sz w:val="20"/>
                <w:szCs w:val="20"/>
              </w:rPr>
              <w:t>E-23</w:t>
            </w:r>
          </w:p>
        </w:tc>
        <w:tc>
          <w:tcPr>
            <w:tcW w:w="1134" w:type="dxa"/>
          </w:tcPr>
          <w:p w14:paraId="39C46E65" w14:textId="6769E5C1" w:rsidR="00875845" w:rsidRPr="00892CE6" w:rsidRDefault="00875845" w:rsidP="00875845">
            <w:pPr>
              <w:widowControl/>
              <w:jc w:val="left"/>
              <w:rPr>
                <w:rFonts w:asciiTheme="majorHAnsi" w:eastAsia="黑体" w:hAnsiTheme="majorHAnsi" w:cstheme="majorBidi"/>
                <w:b/>
                <w:sz w:val="20"/>
                <w:szCs w:val="20"/>
              </w:rPr>
            </w:pPr>
            <w:r>
              <w:rPr>
                <w:rFonts w:asciiTheme="majorHAnsi" w:eastAsia="黑体" w:hAnsiTheme="majorHAnsi" w:cstheme="majorBidi"/>
                <w:b/>
                <w:sz w:val="20"/>
                <w:szCs w:val="20"/>
              </w:rPr>
              <w:t>1.81</w:t>
            </w:r>
            <w:r w:rsidRPr="00892CE6">
              <w:rPr>
                <w:rFonts w:asciiTheme="majorHAnsi" w:eastAsia="黑体" w:hAnsiTheme="majorHAnsi" w:cstheme="majorBidi"/>
                <w:b/>
                <w:sz w:val="20"/>
                <w:szCs w:val="20"/>
              </w:rPr>
              <w:t>E-36</w:t>
            </w:r>
          </w:p>
        </w:tc>
        <w:tc>
          <w:tcPr>
            <w:tcW w:w="1134" w:type="dxa"/>
          </w:tcPr>
          <w:p w14:paraId="3FCBEC16" w14:textId="6C104F6D" w:rsidR="00875845" w:rsidRPr="00892CE6" w:rsidRDefault="00875845" w:rsidP="00875845">
            <w:pPr>
              <w:widowControl/>
              <w:jc w:val="left"/>
              <w:rPr>
                <w:rFonts w:asciiTheme="majorHAnsi" w:eastAsia="黑体" w:hAnsiTheme="majorHAnsi" w:cstheme="majorBidi"/>
                <w:b/>
                <w:sz w:val="20"/>
                <w:szCs w:val="20"/>
              </w:rPr>
            </w:pPr>
            <w:r>
              <w:rPr>
                <w:rFonts w:asciiTheme="majorHAnsi" w:eastAsia="黑体" w:hAnsiTheme="majorHAnsi" w:cstheme="majorBidi"/>
                <w:b/>
                <w:sz w:val="20"/>
                <w:szCs w:val="20"/>
              </w:rPr>
              <w:t>9.52</w:t>
            </w:r>
            <w:r w:rsidRPr="00892CE6">
              <w:rPr>
                <w:rFonts w:asciiTheme="majorHAnsi" w:eastAsia="黑体" w:hAnsiTheme="majorHAnsi" w:cstheme="majorBidi"/>
                <w:b/>
                <w:sz w:val="20"/>
                <w:szCs w:val="20"/>
              </w:rPr>
              <w:t>E-33</w:t>
            </w:r>
          </w:p>
        </w:tc>
        <w:tc>
          <w:tcPr>
            <w:tcW w:w="1418" w:type="dxa"/>
          </w:tcPr>
          <w:p w14:paraId="0D2CE834" w14:textId="77777777" w:rsidR="00875845" w:rsidRPr="00892CE6" w:rsidRDefault="00875845" w:rsidP="00875845">
            <w:pPr>
              <w:widowControl/>
              <w:jc w:val="left"/>
              <w:rPr>
                <w:rFonts w:asciiTheme="majorHAnsi" w:eastAsia="黑体" w:hAnsiTheme="majorHAnsi" w:cstheme="majorBidi"/>
                <w:b/>
                <w:sz w:val="20"/>
                <w:szCs w:val="20"/>
              </w:rPr>
            </w:pPr>
            <w:r w:rsidRPr="00892CE6">
              <w:rPr>
                <w:rFonts w:asciiTheme="majorHAnsi" w:eastAsia="黑体" w:hAnsiTheme="majorHAnsi" w:cstheme="majorBidi"/>
                <w:b/>
                <w:sz w:val="20"/>
                <w:szCs w:val="20"/>
              </w:rPr>
              <w:t>&lt;2.22E-308</w:t>
            </w:r>
          </w:p>
        </w:tc>
        <w:tc>
          <w:tcPr>
            <w:tcW w:w="1276" w:type="dxa"/>
          </w:tcPr>
          <w:p w14:paraId="0ED4CF10" w14:textId="77777777" w:rsidR="00875845" w:rsidRPr="00892CE6" w:rsidRDefault="00875845" w:rsidP="00875845">
            <w:pPr>
              <w:widowControl/>
              <w:jc w:val="left"/>
              <w:rPr>
                <w:rFonts w:asciiTheme="majorHAnsi" w:eastAsia="黑体" w:hAnsiTheme="majorHAnsi" w:cstheme="majorBidi"/>
                <w:b/>
                <w:sz w:val="20"/>
                <w:szCs w:val="20"/>
              </w:rPr>
            </w:pPr>
            <w:r w:rsidRPr="00892CE6">
              <w:rPr>
                <w:rFonts w:asciiTheme="majorHAnsi" w:eastAsia="黑体" w:hAnsiTheme="majorHAnsi" w:cstheme="majorBidi"/>
                <w:b/>
                <w:sz w:val="20"/>
                <w:szCs w:val="20"/>
              </w:rPr>
              <w:t>&lt;2.22E-308</w:t>
            </w:r>
          </w:p>
        </w:tc>
        <w:tc>
          <w:tcPr>
            <w:tcW w:w="982" w:type="dxa"/>
          </w:tcPr>
          <w:p w14:paraId="151846D2" w14:textId="77777777" w:rsidR="00875845" w:rsidRPr="00892CE6" w:rsidRDefault="00875845" w:rsidP="00875845">
            <w:pPr>
              <w:widowControl/>
              <w:jc w:val="left"/>
              <w:rPr>
                <w:rFonts w:asciiTheme="majorHAnsi" w:eastAsia="黑体" w:hAnsiTheme="majorHAnsi" w:cstheme="majorBidi"/>
                <w:b/>
                <w:sz w:val="20"/>
                <w:szCs w:val="20"/>
              </w:rPr>
            </w:pPr>
            <w:r w:rsidRPr="00892CE6">
              <w:rPr>
                <w:rFonts w:asciiTheme="majorHAnsi" w:eastAsia="黑体" w:hAnsiTheme="majorHAnsi" w:cstheme="majorBidi"/>
                <w:b/>
                <w:sz w:val="20"/>
                <w:szCs w:val="20"/>
              </w:rPr>
              <w:t>&lt;2.22E-308</w:t>
            </w:r>
          </w:p>
        </w:tc>
      </w:tr>
    </w:tbl>
    <w:p w14:paraId="1003B905" w14:textId="77777777" w:rsidR="005C0CE3" w:rsidRPr="005C0CE3" w:rsidRDefault="005C0CE3" w:rsidP="00151885">
      <w:pPr>
        <w:widowControl/>
        <w:jc w:val="left"/>
        <w:rPr>
          <w:rFonts w:asciiTheme="majorHAnsi" w:eastAsia="黑体" w:hAnsiTheme="majorHAnsi" w:cstheme="majorBidi"/>
          <w:sz w:val="20"/>
          <w:szCs w:val="20"/>
        </w:rPr>
      </w:pPr>
    </w:p>
    <w:p w14:paraId="5808469B" w14:textId="77777777" w:rsidR="005C0CE3" w:rsidRDefault="005C0CE3">
      <w:pPr>
        <w:widowControl/>
        <w:spacing w:line="240" w:lineRule="auto"/>
        <w:jc w:val="left"/>
        <w:rPr>
          <w:b/>
        </w:rPr>
      </w:pPr>
      <w:r>
        <w:rPr>
          <w:b/>
        </w:rPr>
        <w:br w:type="page"/>
      </w:r>
    </w:p>
    <w:p w14:paraId="33CD6973" w14:textId="2343D65D" w:rsidR="002308C6" w:rsidRDefault="002308C6" w:rsidP="002308C6">
      <w:r w:rsidRPr="003069E9">
        <w:rPr>
          <w:b/>
        </w:rPr>
        <w:lastRenderedPageBreak/>
        <w:t>Table S</w:t>
      </w:r>
      <w:r w:rsidRPr="003069E9">
        <w:rPr>
          <w:b/>
        </w:rPr>
        <w:fldChar w:fldCharType="begin"/>
      </w:r>
      <w:r w:rsidRPr="003069E9">
        <w:rPr>
          <w:b/>
        </w:rPr>
        <w:instrText xml:space="preserve"> SEQ Table_S. \* ARABIC </w:instrText>
      </w:r>
      <w:r w:rsidRPr="003069E9">
        <w:rPr>
          <w:b/>
        </w:rPr>
        <w:fldChar w:fldCharType="separate"/>
      </w:r>
      <w:r w:rsidR="00DC750F">
        <w:rPr>
          <w:b/>
          <w:noProof/>
        </w:rPr>
        <w:t>8</w:t>
      </w:r>
      <w:r w:rsidRPr="003069E9">
        <w:rPr>
          <w:b/>
          <w:noProof/>
        </w:rPr>
        <w:fldChar w:fldCharType="end"/>
      </w:r>
      <w:r>
        <w:t xml:space="preserve"> </w:t>
      </w:r>
      <w:r w:rsidRPr="007D2295">
        <w:t xml:space="preserve">P values (Wilcoxon signed rank test, </w:t>
      </w:r>
      <w:r w:rsidR="00E508E7">
        <w:t>one-sided</w:t>
      </w:r>
      <w:r w:rsidRPr="007D2295">
        <w:t xml:space="preserve"> with ‘greater’) for the analysis of </w:t>
      </w:r>
      <w:r w:rsidR="001635A9">
        <w:t>GWAVA</w:t>
      </w:r>
      <w:r w:rsidRPr="007D2295">
        <w:t xml:space="preserve"> high/low score groups with EHR-based phenotype association counts on the BioVU and UK biobank datasets.</w:t>
      </w:r>
    </w:p>
    <w:tbl>
      <w:tblPr>
        <w:tblStyle w:val="aa"/>
        <w:tblpPr w:leftFromText="180" w:rightFromText="180" w:vertAnchor="page" w:horzAnchor="margin" w:tblpXSpec="center" w:tblpY="2996"/>
        <w:tblW w:w="7933" w:type="dxa"/>
        <w:tblLayout w:type="fixed"/>
        <w:tblLook w:val="04A0" w:firstRow="1" w:lastRow="0" w:firstColumn="1" w:lastColumn="0" w:noHBand="0" w:noVBand="1"/>
      </w:tblPr>
      <w:tblGrid>
        <w:gridCol w:w="997"/>
        <w:gridCol w:w="992"/>
        <w:gridCol w:w="1134"/>
        <w:gridCol w:w="1134"/>
        <w:gridCol w:w="1418"/>
        <w:gridCol w:w="1276"/>
        <w:gridCol w:w="982"/>
      </w:tblGrid>
      <w:tr w:rsidR="002308C6" w:rsidRPr="00E540AE" w14:paraId="12C00542" w14:textId="77777777" w:rsidTr="00B20F88">
        <w:tc>
          <w:tcPr>
            <w:tcW w:w="997" w:type="dxa"/>
            <w:vMerge w:val="restart"/>
          </w:tcPr>
          <w:p w14:paraId="6A532CD4" w14:textId="77777777" w:rsidR="002308C6" w:rsidRPr="00E540AE" w:rsidRDefault="002308C6" w:rsidP="00B20F88">
            <w:r w:rsidRPr="00E540AE">
              <w:br w:type="page"/>
              <w:t>PheWAS</w:t>
            </w:r>
          </w:p>
          <w:p w14:paraId="13EBA8DF" w14:textId="77777777" w:rsidR="002308C6" w:rsidRPr="00E540AE" w:rsidRDefault="002308C6" w:rsidP="00B20F88">
            <w:r w:rsidRPr="00E540AE">
              <w:t xml:space="preserve">P value </w:t>
            </w:r>
          </w:p>
          <w:p w14:paraId="52BA1D0C" w14:textId="77777777" w:rsidR="002308C6" w:rsidRPr="00E540AE" w:rsidRDefault="002308C6" w:rsidP="00B20F88">
            <w:r w:rsidRPr="00E540AE">
              <w:t>Cutoff</w:t>
            </w:r>
          </w:p>
        </w:tc>
        <w:tc>
          <w:tcPr>
            <w:tcW w:w="3260" w:type="dxa"/>
            <w:gridSpan w:val="3"/>
          </w:tcPr>
          <w:p w14:paraId="48F92B60" w14:textId="77777777" w:rsidR="002308C6" w:rsidRPr="00E540AE" w:rsidRDefault="002308C6" w:rsidP="00B20F88">
            <w:r w:rsidRPr="00E540AE">
              <w:t>BioVU</w:t>
            </w:r>
          </w:p>
          <w:p w14:paraId="1A01EFCC" w14:textId="77777777" w:rsidR="002308C6" w:rsidRPr="00E540AE" w:rsidRDefault="002308C6" w:rsidP="00B20F88"/>
        </w:tc>
        <w:tc>
          <w:tcPr>
            <w:tcW w:w="3676" w:type="dxa"/>
            <w:gridSpan w:val="3"/>
          </w:tcPr>
          <w:p w14:paraId="57592A7E" w14:textId="77777777" w:rsidR="002308C6" w:rsidRPr="00E540AE" w:rsidRDefault="002308C6" w:rsidP="00B20F88">
            <w:r w:rsidRPr="00E540AE">
              <w:t>UK Biobank</w:t>
            </w:r>
          </w:p>
        </w:tc>
      </w:tr>
      <w:tr w:rsidR="002308C6" w:rsidRPr="00E540AE" w14:paraId="62C48E85" w14:textId="77777777" w:rsidTr="00B20F88">
        <w:tc>
          <w:tcPr>
            <w:tcW w:w="997" w:type="dxa"/>
            <w:vMerge/>
          </w:tcPr>
          <w:p w14:paraId="6B967483" w14:textId="77777777" w:rsidR="002308C6" w:rsidRPr="00E540AE" w:rsidRDefault="002308C6" w:rsidP="00B20F88"/>
        </w:tc>
        <w:tc>
          <w:tcPr>
            <w:tcW w:w="992" w:type="dxa"/>
          </w:tcPr>
          <w:p w14:paraId="0600C6FF" w14:textId="77777777" w:rsidR="002308C6" w:rsidRPr="00E540AE" w:rsidRDefault="002308C6" w:rsidP="00B20F88">
            <w:r w:rsidRPr="00E540AE">
              <w:t>MAF &gt;0</w:t>
            </w:r>
          </w:p>
        </w:tc>
        <w:tc>
          <w:tcPr>
            <w:tcW w:w="1134" w:type="dxa"/>
          </w:tcPr>
          <w:p w14:paraId="66DECC6C" w14:textId="77777777" w:rsidR="002308C6" w:rsidRPr="00E540AE" w:rsidRDefault="002308C6" w:rsidP="00B20F88">
            <w:r w:rsidRPr="00E540AE">
              <w:t>MAF &gt;0.05</w:t>
            </w:r>
          </w:p>
        </w:tc>
        <w:tc>
          <w:tcPr>
            <w:tcW w:w="1134" w:type="dxa"/>
          </w:tcPr>
          <w:p w14:paraId="0C553663" w14:textId="77777777" w:rsidR="002308C6" w:rsidRPr="00E540AE" w:rsidRDefault="002308C6" w:rsidP="00B20F88">
            <w:r w:rsidRPr="00E540AE">
              <w:t>MAF &gt;0.1</w:t>
            </w:r>
          </w:p>
        </w:tc>
        <w:tc>
          <w:tcPr>
            <w:tcW w:w="1418" w:type="dxa"/>
          </w:tcPr>
          <w:p w14:paraId="3C141DB3" w14:textId="77777777" w:rsidR="002308C6" w:rsidRPr="00E540AE" w:rsidRDefault="002308C6" w:rsidP="00B20F88">
            <w:r w:rsidRPr="00E540AE">
              <w:t>MAF &gt;0</w:t>
            </w:r>
          </w:p>
        </w:tc>
        <w:tc>
          <w:tcPr>
            <w:tcW w:w="1276" w:type="dxa"/>
          </w:tcPr>
          <w:p w14:paraId="6AC43C88" w14:textId="77777777" w:rsidR="002308C6" w:rsidRPr="00E540AE" w:rsidRDefault="002308C6" w:rsidP="00B20F88">
            <w:r w:rsidRPr="00E540AE">
              <w:t>MAF &gt;0.05</w:t>
            </w:r>
          </w:p>
        </w:tc>
        <w:tc>
          <w:tcPr>
            <w:tcW w:w="982" w:type="dxa"/>
          </w:tcPr>
          <w:p w14:paraId="05532BD0" w14:textId="77777777" w:rsidR="002308C6" w:rsidRPr="00E540AE" w:rsidRDefault="002308C6" w:rsidP="00B20F88">
            <w:r w:rsidRPr="00E540AE">
              <w:t>MAF &gt;0.1</w:t>
            </w:r>
          </w:p>
        </w:tc>
      </w:tr>
      <w:tr w:rsidR="006150BE" w:rsidRPr="00E540AE" w14:paraId="50924470" w14:textId="77777777" w:rsidTr="00B20F88">
        <w:tc>
          <w:tcPr>
            <w:tcW w:w="997" w:type="dxa"/>
          </w:tcPr>
          <w:p w14:paraId="299C7ADB" w14:textId="77777777" w:rsidR="006150BE" w:rsidRPr="00E540AE" w:rsidRDefault="006150BE" w:rsidP="006150BE">
            <w:r w:rsidRPr="00E540AE">
              <w:t>1E-3</w:t>
            </w:r>
          </w:p>
        </w:tc>
        <w:tc>
          <w:tcPr>
            <w:tcW w:w="992" w:type="dxa"/>
          </w:tcPr>
          <w:p w14:paraId="7321E4AB" w14:textId="658BA910" w:rsidR="006150BE" w:rsidRPr="00E540AE" w:rsidRDefault="006150BE" w:rsidP="006150BE">
            <w:pPr>
              <w:rPr>
                <w:b/>
              </w:rPr>
            </w:pPr>
            <w:r>
              <w:t>1</w:t>
            </w:r>
          </w:p>
        </w:tc>
        <w:tc>
          <w:tcPr>
            <w:tcW w:w="1134" w:type="dxa"/>
          </w:tcPr>
          <w:p w14:paraId="764E6E67" w14:textId="25AC3056" w:rsidR="006150BE" w:rsidRPr="00E540AE" w:rsidRDefault="006150BE" w:rsidP="006150BE">
            <w:pPr>
              <w:rPr>
                <w:b/>
              </w:rPr>
            </w:pPr>
            <w:r>
              <w:t>1</w:t>
            </w:r>
          </w:p>
        </w:tc>
        <w:tc>
          <w:tcPr>
            <w:tcW w:w="1134" w:type="dxa"/>
          </w:tcPr>
          <w:p w14:paraId="39EE500B" w14:textId="30148311" w:rsidR="006150BE" w:rsidRPr="00E540AE" w:rsidRDefault="00E13F67" w:rsidP="006150BE">
            <w:pPr>
              <w:rPr>
                <w:b/>
              </w:rPr>
            </w:pPr>
            <w:r>
              <w:t>9.81</w:t>
            </w:r>
            <w:r w:rsidR="006150BE">
              <w:t>e-1</w:t>
            </w:r>
          </w:p>
        </w:tc>
        <w:tc>
          <w:tcPr>
            <w:tcW w:w="1418" w:type="dxa"/>
          </w:tcPr>
          <w:p w14:paraId="06817BC2" w14:textId="0502FAE7" w:rsidR="006150BE" w:rsidRPr="00E540AE" w:rsidRDefault="006150BE" w:rsidP="006150BE">
            <w:pPr>
              <w:rPr>
                <w:b/>
              </w:rPr>
            </w:pPr>
            <w:r>
              <w:rPr>
                <w:b/>
              </w:rPr>
              <w:t>4.03</w:t>
            </w:r>
            <w:r w:rsidR="00327DF5">
              <w:rPr>
                <w:b/>
              </w:rPr>
              <w:t>1</w:t>
            </w:r>
            <w:r w:rsidRPr="00BD312B">
              <w:rPr>
                <w:b/>
              </w:rPr>
              <w:t>-3</w:t>
            </w:r>
          </w:p>
        </w:tc>
        <w:tc>
          <w:tcPr>
            <w:tcW w:w="1276" w:type="dxa"/>
          </w:tcPr>
          <w:p w14:paraId="30757913" w14:textId="5BE9D709" w:rsidR="006150BE" w:rsidRPr="00E540AE" w:rsidRDefault="006150BE" w:rsidP="006150BE">
            <w:pPr>
              <w:rPr>
                <w:b/>
              </w:rPr>
            </w:pPr>
            <w:r w:rsidRPr="009530E8">
              <w:t>1</w:t>
            </w:r>
          </w:p>
        </w:tc>
        <w:tc>
          <w:tcPr>
            <w:tcW w:w="982" w:type="dxa"/>
          </w:tcPr>
          <w:p w14:paraId="25B29F34" w14:textId="469E261D" w:rsidR="006150BE" w:rsidRPr="00E540AE" w:rsidRDefault="006150BE" w:rsidP="006150BE">
            <w:pPr>
              <w:rPr>
                <w:b/>
              </w:rPr>
            </w:pPr>
            <w:r w:rsidRPr="009530E8">
              <w:t>1</w:t>
            </w:r>
          </w:p>
        </w:tc>
      </w:tr>
      <w:tr w:rsidR="006150BE" w:rsidRPr="00E540AE" w14:paraId="7202684A" w14:textId="77777777" w:rsidTr="00B20F88">
        <w:tc>
          <w:tcPr>
            <w:tcW w:w="997" w:type="dxa"/>
          </w:tcPr>
          <w:p w14:paraId="16585F85" w14:textId="77777777" w:rsidR="006150BE" w:rsidRPr="00E540AE" w:rsidRDefault="006150BE" w:rsidP="006150BE">
            <w:r w:rsidRPr="00E540AE">
              <w:t>1E-4</w:t>
            </w:r>
          </w:p>
        </w:tc>
        <w:tc>
          <w:tcPr>
            <w:tcW w:w="992" w:type="dxa"/>
          </w:tcPr>
          <w:p w14:paraId="57553B32" w14:textId="4ADE1DAC" w:rsidR="006150BE" w:rsidRPr="00E540AE" w:rsidRDefault="00E13F67" w:rsidP="006150BE">
            <w:pPr>
              <w:rPr>
                <w:b/>
              </w:rPr>
            </w:pPr>
            <w:r>
              <w:rPr>
                <w:b/>
              </w:rPr>
              <w:t>3.70</w:t>
            </w:r>
            <w:r w:rsidR="006150BE" w:rsidRPr="00F908AA">
              <w:rPr>
                <w:b/>
              </w:rPr>
              <w:t>E-9</w:t>
            </w:r>
          </w:p>
        </w:tc>
        <w:tc>
          <w:tcPr>
            <w:tcW w:w="1134" w:type="dxa"/>
          </w:tcPr>
          <w:p w14:paraId="7BCCCABF" w14:textId="6CA698B4" w:rsidR="006150BE" w:rsidRPr="00E540AE" w:rsidRDefault="00E13F67" w:rsidP="006150BE">
            <w:pPr>
              <w:rPr>
                <w:b/>
              </w:rPr>
            </w:pPr>
            <w:r>
              <w:rPr>
                <w:b/>
              </w:rPr>
              <w:t>2.46</w:t>
            </w:r>
            <w:r w:rsidR="006150BE" w:rsidRPr="00F908AA">
              <w:rPr>
                <w:b/>
              </w:rPr>
              <w:t>E-14</w:t>
            </w:r>
          </w:p>
        </w:tc>
        <w:tc>
          <w:tcPr>
            <w:tcW w:w="1134" w:type="dxa"/>
          </w:tcPr>
          <w:p w14:paraId="7A8AFC91" w14:textId="48B7ABD2" w:rsidR="006150BE" w:rsidRPr="00E540AE" w:rsidRDefault="00E13F67" w:rsidP="006150BE">
            <w:pPr>
              <w:rPr>
                <w:b/>
              </w:rPr>
            </w:pPr>
            <w:r>
              <w:rPr>
                <w:b/>
              </w:rPr>
              <w:t>9.18</w:t>
            </w:r>
            <w:r w:rsidR="006150BE" w:rsidRPr="00F908AA">
              <w:rPr>
                <w:b/>
              </w:rPr>
              <w:t>E-15</w:t>
            </w:r>
          </w:p>
        </w:tc>
        <w:tc>
          <w:tcPr>
            <w:tcW w:w="1418" w:type="dxa"/>
          </w:tcPr>
          <w:p w14:paraId="41083831" w14:textId="1D1C98FF" w:rsidR="006150BE" w:rsidRPr="00E540AE" w:rsidRDefault="00327DF5" w:rsidP="006150BE">
            <w:pPr>
              <w:rPr>
                <w:b/>
              </w:rPr>
            </w:pPr>
            <w:r>
              <w:rPr>
                <w:b/>
              </w:rPr>
              <w:t>3.15</w:t>
            </w:r>
            <w:r w:rsidR="006150BE" w:rsidRPr="00BD312B">
              <w:rPr>
                <w:b/>
              </w:rPr>
              <w:t>E-</w:t>
            </w:r>
            <w:r w:rsidR="006150BE">
              <w:rPr>
                <w:b/>
              </w:rPr>
              <w:t>41</w:t>
            </w:r>
          </w:p>
        </w:tc>
        <w:tc>
          <w:tcPr>
            <w:tcW w:w="1276" w:type="dxa"/>
          </w:tcPr>
          <w:p w14:paraId="736090D5" w14:textId="7B605F80" w:rsidR="006150BE" w:rsidRPr="00E540AE" w:rsidRDefault="006150BE" w:rsidP="006150BE">
            <w:pPr>
              <w:rPr>
                <w:b/>
              </w:rPr>
            </w:pPr>
            <w:r w:rsidRPr="009530E8">
              <w:t>8.52E-1</w:t>
            </w:r>
          </w:p>
        </w:tc>
        <w:tc>
          <w:tcPr>
            <w:tcW w:w="982" w:type="dxa"/>
          </w:tcPr>
          <w:p w14:paraId="5AA11DD5" w14:textId="20D66B05" w:rsidR="006150BE" w:rsidRPr="00E540AE" w:rsidRDefault="006150BE" w:rsidP="006150BE">
            <w:pPr>
              <w:rPr>
                <w:b/>
              </w:rPr>
            </w:pPr>
            <w:r w:rsidRPr="009530E8">
              <w:t>9.96E-1</w:t>
            </w:r>
          </w:p>
        </w:tc>
      </w:tr>
      <w:tr w:rsidR="006150BE" w:rsidRPr="00E540AE" w14:paraId="24B367CD" w14:textId="77777777" w:rsidTr="00B20F88">
        <w:tc>
          <w:tcPr>
            <w:tcW w:w="997" w:type="dxa"/>
          </w:tcPr>
          <w:p w14:paraId="6167DF02" w14:textId="77777777" w:rsidR="006150BE" w:rsidRPr="00E540AE" w:rsidRDefault="006150BE" w:rsidP="006150BE">
            <w:r w:rsidRPr="00E540AE">
              <w:t>1E-5</w:t>
            </w:r>
          </w:p>
        </w:tc>
        <w:tc>
          <w:tcPr>
            <w:tcW w:w="992" w:type="dxa"/>
          </w:tcPr>
          <w:p w14:paraId="68E340F1" w14:textId="5855B0C7" w:rsidR="006150BE" w:rsidRPr="00E540AE" w:rsidRDefault="00E13F67" w:rsidP="006150BE">
            <w:pPr>
              <w:rPr>
                <w:b/>
              </w:rPr>
            </w:pPr>
            <w:r>
              <w:rPr>
                <w:b/>
              </w:rPr>
              <w:t>7.83</w:t>
            </w:r>
            <w:r w:rsidR="006150BE" w:rsidRPr="00F908AA">
              <w:rPr>
                <w:b/>
              </w:rPr>
              <w:t>E-22</w:t>
            </w:r>
          </w:p>
        </w:tc>
        <w:tc>
          <w:tcPr>
            <w:tcW w:w="1134" w:type="dxa"/>
          </w:tcPr>
          <w:p w14:paraId="713F48FF" w14:textId="7D1819A2" w:rsidR="006150BE" w:rsidRPr="00E540AE" w:rsidRDefault="00E13F67" w:rsidP="006150BE">
            <w:pPr>
              <w:rPr>
                <w:b/>
              </w:rPr>
            </w:pPr>
            <w:r>
              <w:rPr>
                <w:b/>
              </w:rPr>
              <w:t>2.91</w:t>
            </w:r>
            <w:r w:rsidR="006150BE" w:rsidRPr="00F908AA">
              <w:rPr>
                <w:b/>
              </w:rPr>
              <w:t>E-46</w:t>
            </w:r>
          </w:p>
        </w:tc>
        <w:tc>
          <w:tcPr>
            <w:tcW w:w="1134" w:type="dxa"/>
          </w:tcPr>
          <w:p w14:paraId="23E04A9C" w14:textId="6F4F8108" w:rsidR="006150BE" w:rsidRPr="00E540AE" w:rsidRDefault="00E13F67" w:rsidP="006150BE">
            <w:pPr>
              <w:rPr>
                <w:b/>
              </w:rPr>
            </w:pPr>
            <w:r>
              <w:rPr>
                <w:b/>
              </w:rPr>
              <w:t>1.17E-44</w:t>
            </w:r>
          </w:p>
        </w:tc>
        <w:tc>
          <w:tcPr>
            <w:tcW w:w="1418" w:type="dxa"/>
          </w:tcPr>
          <w:p w14:paraId="6E9B12C5" w14:textId="7EB04DBF" w:rsidR="006150BE" w:rsidRPr="00E540AE" w:rsidRDefault="00327DF5" w:rsidP="006150BE">
            <w:pPr>
              <w:rPr>
                <w:b/>
              </w:rPr>
            </w:pPr>
            <w:r>
              <w:rPr>
                <w:b/>
              </w:rPr>
              <w:t>4.07</w:t>
            </w:r>
            <w:r w:rsidR="006150BE" w:rsidRPr="00A97907">
              <w:rPr>
                <w:b/>
              </w:rPr>
              <w:t>E-</w:t>
            </w:r>
            <w:r w:rsidR="006150BE">
              <w:rPr>
                <w:b/>
              </w:rPr>
              <w:t>22</w:t>
            </w:r>
          </w:p>
        </w:tc>
        <w:tc>
          <w:tcPr>
            <w:tcW w:w="1276" w:type="dxa"/>
          </w:tcPr>
          <w:p w14:paraId="4E2BF013" w14:textId="7FB357AC" w:rsidR="006150BE" w:rsidRPr="00E540AE" w:rsidRDefault="006150BE" w:rsidP="006150BE">
            <w:pPr>
              <w:rPr>
                <w:b/>
              </w:rPr>
            </w:pPr>
            <w:r w:rsidRPr="009530E8">
              <w:rPr>
                <w:b/>
              </w:rPr>
              <w:t>5.73E-6</w:t>
            </w:r>
          </w:p>
        </w:tc>
        <w:tc>
          <w:tcPr>
            <w:tcW w:w="982" w:type="dxa"/>
          </w:tcPr>
          <w:p w14:paraId="06A5E0F2" w14:textId="4AE56E8D" w:rsidR="006150BE" w:rsidRPr="00E540AE" w:rsidRDefault="006150BE" w:rsidP="006150BE">
            <w:pPr>
              <w:rPr>
                <w:b/>
              </w:rPr>
            </w:pPr>
            <w:r>
              <w:rPr>
                <w:b/>
              </w:rPr>
              <w:t>1.73</w:t>
            </w:r>
            <w:r w:rsidRPr="00BD312B">
              <w:rPr>
                <w:b/>
              </w:rPr>
              <w:t>E-</w:t>
            </w:r>
            <w:r>
              <w:rPr>
                <w:b/>
              </w:rPr>
              <w:t>2</w:t>
            </w:r>
          </w:p>
        </w:tc>
      </w:tr>
      <w:tr w:rsidR="006150BE" w:rsidRPr="00E540AE" w14:paraId="29CDB00B" w14:textId="77777777" w:rsidTr="00B20F88">
        <w:tc>
          <w:tcPr>
            <w:tcW w:w="997" w:type="dxa"/>
          </w:tcPr>
          <w:p w14:paraId="11A1ECAE" w14:textId="77777777" w:rsidR="006150BE" w:rsidRPr="00E540AE" w:rsidRDefault="006150BE" w:rsidP="006150BE">
            <w:r w:rsidRPr="00E540AE">
              <w:t>1E-6</w:t>
            </w:r>
          </w:p>
        </w:tc>
        <w:tc>
          <w:tcPr>
            <w:tcW w:w="992" w:type="dxa"/>
          </w:tcPr>
          <w:p w14:paraId="0C019473" w14:textId="4FC99D94" w:rsidR="006150BE" w:rsidRPr="00E540AE" w:rsidRDefault="00E13F67" w:rsidP="006150BE">
            <w:pPr>
              <w:rPr>
                <w:b/>
              </w:rPr>
            </w:pPr>
            <w:r>
              <w:rPr>
                <w:b/>
              </w:rPr>
              <w:t>3.21</w:t>
            </w:r>
            <w:r w:rsidR="006150BE" w:rsidRPr="00F908AA">
              <w:rPr>
                <w:b/>
              </w:rPr>
              <w:t>E-16</w:t>
            </w:r>
          </w:p>
        </w:tc>
        <w:tc>
          <w:tcPr>
            <w:tcW w:w="1134" w:type="dxa"/>
          </w:tcPr>
          <w:p w14:paraId="33A8ACF6" w14:textId="435591C8" w:rsidR="006150BE" w:rsidRPr="00E540AE" w:rsidRDefault="00E13F67" w:rsidP="006150BE">
            <w:pPr>
              <w:rPr>
                <w:b/>
              </w:rPr>
            </w:pPr>
            <w:r>
              <w:rPr>
                <w:b/>
              </w:rPr>
              <w:t>1.19</w:t>
            </w:r>
            <w:r w:rsidR="006150BE" w:rsidRPr="00F908AA">
              <w:rPr>
                <w:b/>
              </w:rPr>
              <w:t>E-</w:t>
            </w:r>
            <w:r>
              <w:rPr>
                <w:b/>
              </w:rPr>
              <w:t>27</w:t>
            </w:r>
          </w:p>
        </w:tc>
        <w:tc>
          <w:tcPr>
            <w:tcW w:w="1134" w:type="dxa"/>
          </w:tcPr>
          <w:p w14:paraId="69002125" w14:textId="377DA2D4" w:rsidR="006150BE" w:rsidRPr="00E540AE" w:rsidRDefault="00E13F67" w:rsidP="006150BE">
            <w:pPr>
              <w:rPr>
                <w:b/>
              </w:rPr>
            </w:pPr>
            <w:r>
              <w:rPr>
                <w:b/>
              </w:rPr>
              <w:t>5.44</w:t>
            </w:r>
            <w:r w:rsidR="006150BE" w:rsidRPr="00F908AA">
              <w:rPr>
                <w:b/>
              </w:rPr>
              <w:t>E-27</w:t>
            </w:r>
          </w:p>
        </w:tc>
        <w:tc>
          <w:tcPr>
            <w:tcW w:w="1418" w:type="dxa"/>
          </w:tcPr>
          <w:p w14:paraId="45048918" w14:textId="0DFF260D" w:rsidR="006150BE" w:rsidRPr="00E540AE" w:rsidRDefault="00327DF5" w:rsidP="006150BE">
            <w:pPr>
              <w:rPr>
                <w:b/>
              </w:rPr>
            </w:pPr>
            <w:r>
              <w:rPr>
                <w:b/>
              </w:rPr>
              <w:t>2.5</w:t>
            </w:r>
            <w:r w:rsidR="006150BE">
              <w:rPr>
                <w:b/>
              </w:rPr>
              <w:t>0E</w:t>
            </w:r>
            <w:r w:rsidR="006150BE" w:rsidRPr="009530E8">
              <w:rPr>
                <w:b/>
              </w:rPr>
              <w:t>-5</w:t>
            </w:r>
          </w:p>
        </w:tc>
        <w:tc>
          <w:tcPr>
            <w:tcW w:w="1276" w:type="dxa"/>
          </w:tcPr>
          <w:p w14:paraId="5A0C32D6" w14:textId="3D54170D" w:rsidR="006150BE" w:rsidRPr="00E540AE" w:rsidRDefault="006150BE" w:rsidP="006150BE">
            <w:pPr>
              <w:rPr>
                <w:b/>
              </w:rPr>
            </w:pPr>
            <w:r>
              <w:rPr>
                <w:b/>
              </w:rPr>
              <w:t>1.73E</w:t>
            </w:r>
            <w:r w:rsidRPr="009530E8">
              <w:rPr>
                <w:b/>
              </w:rPr>
              <w:t>-2</w:t>
            </w:r>
          </w:p>
        </w:tc>
        <w:tc>
          <w:tcPr>
            <w:tcW w:w="982" w:type="dxa"/>
          </w:tcPr>
          <w:p w14:paraId="210722C5" w14:textId="0780A8D7" w:rsidR="006150BE" w:rsidRPr="00E540AE" w:rsidRDefault="006150BE" w:rsidP="006150BE">
            <w:pPr>
              <w:rPr>
                <w:b/>
              </w:rPr>
            </w:pPr>
            <w:r>
              <w:t>2.24E-1</w:t>
            </w:r>
          </w:p>
        </w:tc>
      </w:tr>
    </w:tbl>
    <w:p w14:paraId="52E74C9E" w14:textId="6B585B7A" w:rsidR="002308C6" w:rsidRDefault="002308C6" w:rsidP="002308C6"/>
    <w:p w14:paraId="6B158648" w14:textId="6986F466" w:rsidR="002308C6" w:rsidRPr="002308C6" w:rsidRDefault="002308C6" w:rsidP="002308C6">
      <w:pPr>
        <w:widowControl/>
        <w:spacing w:line="240" w:lineRule="auto"/>
        <w:jc w:val="left"/>
      </w:pPr>
      <w:r>
        <w:br w:type="page"/>
      </w:r>
    </w:p>
    <w:p w14:paraId="5FE0AE42" w14:textId="70481D0A" w:rsidR="00151885" w:rsidRDefault="00151885" w:rsidP="00C74300">
      <w:r w:rsidRPr="003069E9">
        <w:rPr>
          <w:b/>
        </w:rPr>
        <w:lastRenderedPageBreak/>
        <w:t>Table S</w:t>
      </w:r>
      <w:r w:rsidRPr="003069E9">
        <w:rPr>
          <w:b/>
        </w:rPr>
        <w:fldChar w:fldCharType="begin"/>
      </w:r>
      <w:r w:rsidRPr="003069E9">
        <w:rPr>
          <w:b/>
        </w:rPr>
        <w:instrText xml:space="preserve"> SEQ Table_S. \* ARABIC </w:instrText>
      </w:r>
      <w:r w:rsidRPr="003069E9">
        <w:rPr>
          <w:b/>
        </w:rPr>
        <w:fldChar w:fldCharType="separate"/>
      </w:r>
      <w:r w:rsidR="00DC750F">
        <w:rPr>
          <w:b/>
          <w:noProof/>
        </w:rPr>
        <w:t>9</w:t>
      </w:r>
      <w:r w:rsidRPr="003069E9">
        <w:rPr>
          <w:b/>
          <w:noProof/>
        </w:rPr>
        <w:fldChar w:fldCharType="end"/>
      </w:r>
      <w:r>
        <w:t xml:space="preserve"> </w:t>
      </w:r>
      <w:r w:rsidRPr="007D2295">
        <w:t xml:space="preserve">P values (Wilcoxon signed rank test, </w:t>
      </w:r>
      <w:r w:rsidR="00E508E7">
        <w:t>one-sided</w:t>
      </w:r>
      <w:r w:rsidRPr="007D2295">
        <w:t xml:space="preserve"> with ‘greater’) for the analysis of </w:t>
      </w:r>
      <w:r w:rsidR="00A66BA0">
        <w:t>CADD</w:t>
      </w:r>
      <w:r w:rsidRPr="007D2295">
        <w:t xml:space="preserve"> high/low score groups with EHR-based phenotype association counts on the BioVU and UK biobank datasets.</w:t>
      </w:r>
    </w:p>
    <w:tbl>
      <w:tblPr>
        <w:tblStyle w:val="aa"/>
        <w:tblpPr w:leftFromText="180" w:rightFromText="180" w:vertAnchor="page" w:horzAnchor="margin" w:tblpXSpec="center" w:tblpY="2996"/>
        <w:tblW w:w="7933" w:type="dxa"/>
        <w:tblLayout w:type="fixed"/>
        <w:tblLook w:val="04A0" w:firstRow="1" w:lastRow="0" w:firstColumn="1" w:lastColumn="0" w:noHBand="0" w:noVBand="1"/>
      </w:tblPr>
      <w:tblGrid>
        <w:gridCol w:w="997"/>
        <w:gridCol w:w="992"/>
        <w:gridCol w:w="1134"/>
        <w:gridCol w:w="1134"/>
        <w:gridCol w:w="1418"/>
        <w:gridCol w:w="1276"/>
        <w:gridCol w:w="982"/>
      </w:tblGrid>
      <w:tr w:rsidR="00E540AE" w:rsidRPr="00E540AE" w14:paraId="2AFA6E1D" w14:textId="77777777" w:rsidTr="00B20F88">
        <w:tc>
          <w:tcPr>
            <w:tcW w:w="997" w:type="dxa"/>
            <w:vMerge w:val="restart"/>
          </w:tcPr>
          <w:p w14:paraId="7D2A9215" w14:textId="77777777" w:rsidR="00E540AE" w:rsidRPr="00E540AE" w:rsidRDefault="00E540AE" w:rsidP="00E540AE">
            <w:r w:rsidRPr="00E540AE">
              <w:br w:type="page"/>
              <w:t>PheWAS</w:t>
            </w:r>
          </w:p>
          <w:p w14:paraId="653337EC" w14:textId="77777777" w:rsidR="00E540AE" w:rsidRPr="00E540AE" w:rsidRDefault="00E540AE" w:rsidP="00E540AE">
            <w:r w:rsidRPr="00E540AE">
              <w:t xml:space="preserve">P value </w:t>
            </w:r>
          </w:p>
          <w:p w14:paraId="78F54228" w14:textId="77777777" w:rsidR="00E540AE" w:rsidRPr="00E540AE" w:rsidRDefault="00E540AE" w:rsidP="00E540AE">
            <w:r w:rsidRPr="00E540AE">
              <w:t>Cutoff</w:t>
            </w:r>
          </w:p>
        </w:tc>
        <w:tc>
          <w:tcPr>
            <w:tcW w:w="3260" w:type="dxa"/>
            <w:gridSpan w:val="3"/>
          </w:tcPr>
          <w:p w14:paraId="73F7E82C" w14:textId="77777777" w:rsidR="00E540AE" w:rsidRPr="00E540AE" w:rsidRDefault="00E540AE" w:rsidP="00E540AE">
            <w:r w:rsidRPr="00E540AE">
              <w:t>BioVU</w:t>
            </w:r>
          </w:p>
          <w:p w14:paraId="0892D2B4" w14:textId="77777777" w:rsidR="00E540AE" w:rsidRPr="00E540AE" w:rsidRDefault="00E540AE" w:rsidP="00E540AE"/>
        </w:tc>
        <w:tc>
          <w:tcPr>
            <w:tcW w:w="3676" w:type="dxa"/>
            <w:gridSpan w:val="3"/>
          </w:tcPr>
          <w:p w14:paraId="03A9FA78" w14:textId="77777777" w:rsidR="00E540AE" w:rsidRPr="00E540AE" w:rsidRDefault="00E540AE" w:rsidP="00E540AE">
            <w:r w:rsidRPr="00E540AE">
              <w:t>UK Biobank</w:t>
            </w:r>
          </w:p>
        </w:tc>
      </w:tr>
      <w:tr w:rsidR="00E540AE" w:rsidRPr="00E540AE" w14:paraId="4BF005E5" w14:textId="77777777" w:rsidTr="00B20F88">
        <w:tc>
          <w:tcPr>
            <w:tcW w:w="997" w:type="dxa"/>
            <w:vMerge/>
          </w:tcPr>
          <w:p w14:paraId="645F21EE" w14:textId="77777777" w:rsidR="00E540AE" w:rsidRPr="00E540AE" w:rsidRDefault="00E540AE" w:rsidP="00E540AE"/>
        </w:tc>
        <w:tc>
          <w:tcPr>
            <w:tcW w:w="992" w:type="dxa"/>
          </w:tcPr>
          <w:p w14:paraId="30A587AC" w14:textId="77777777" w:rsidR="00E540AE" w:rsidRPr="00E540AE" w:rsidRDefault="00E540AE" w:rsidP="00E540AE">
            <w:r w:rsidRPr="00E540AE">
              <w:t>MAF &gt;0</w:t>
            </w:r>
          </w:p>
        </w:tc>
        <w:tc>
          <w:tcPr>
            <w:tcW w:w="1134" w:type="dxa"/>
          </w:tcPr>
          <w:p w14:paraId="59528DA7" w14:textId="77777777" w:rsidR="00E540AE" w:rsidRPr="00E540AE" w:rsidRDefault="00E540AE" w:rsidP="00E540AE">
            <w:r w:rsidRPr="00E540AE">
              <w:t>MAF &gt;0.05</w:t>
            </w:r>
          </w:p>
        </w:tc>
        <w:tc>
          <w:tcPr>
            <w:tcW w:w="1134" w:type="dxa"/>
          </w:tcPr>
          <w:p w14:paraId="4F111409" w14:textId="77777777" w:rsidR="00E540AE" w:rsidRPr="00E540AE" w:rsidRDefault="00E540AE" w:rsidP="00E540AE">
            <w:r w:rsidRPr="00E540AE">
              <w:t>MAF &gt;0.1</w:t>
            </w:r>
          </w:p>
        </w:tc>
        <w:tc>
          <w:tcPr>
            <w:tcW w:w="1418" w:type="dxa"/>
          </w:tcPr>
          <w:p w14:paraId="5D3A8B56" w14:textId="77777777" w:rsidR="00E540AE" w:rsidRPr="00E540AE" w:rsidRDefault="00E540AE" w:rsidP="00E540AE">
            <w:r w:rsidRPr="00E540AE">
              <w:t>MAF &gt;0</w:t>
            </w:r>
          </w:p>
        </w:tc>
        <w:tc>
          <w:tcPr>
            <w:tcW w:w="1276" w:type="dxa"/>
          </w:tcPr>
          <w:p w14:paraId="2A005BED" w14:textId="77777777" w:rsidR="00E540AE" w:rsidRPr="00E540AE" w:rsidRDefault="00E540AE" w:rsidP="00E540AE">
            <w:r w:rsidRPr="00E540AE">
              <w:t>MAF &gt;0.05</w:t>
            </w:r>
          </w:p>
        </w:tc>
        <w:tc>
          <w:tcPr>
            <w:tcW w:w="982" w:type="dxa"/>
          </w:tcPr>
          <w:p w14:paraId="6AD36C56" w14:textId="77777777" w:rsidR="00E540AE" w:rsidRPr="00E540AE" w:rsidRDefault="00E540AE" w:rsidP="00E540AE">
            <w:r w:rsidRPr="00E540AE">
              <w:t>MAF &gt;0.1</w:t>
            </w:r>
          </w:p>
        </w:tc>
      </w:tr>
      <w:tr w:rsidR="00894D8F" w:rsidRPr="00E540AE" w14:paraId="299FBBB9" w14:textId="77777777" w:rsidTr="00B20F88">
        <w:tc>
          <w:tcPr>
            <w:tcW w:w="997" w:type="dxa"/>
          </w:tcPr>
          <w:p w14:paraId="521EF656" w14:textId="77777777" w:rsidR="00894D8F" w:rsidRPr="00E540AE" w:rsidRDefault="00894D8F" w:rsidP="00894D8F">
            <w:r w:rsidRPr="00E540AE">
              <w:t>1E-3</w:t>
            </w:r>
          </w:p>
        </w:tc>
        <w:tc>
          <w:tcPr>
            <w:tcW w:w="992" w:type="dxa"/>
          </w:tcPr>
          <w:p w14:paraId="08DD1A69" w14:textId="0790B0C6" w:rsidR="00894D8F" w:rsidRPr="00E540AE" w:rsidRDefault="00437FEB" w:rsidP="00894D8F">
            <w:pPr>
              <w:rPr>
                <w:b/>
              </w:rPr>
            </w:pPr>
            <w:r>
              <w:t>7.50</w:t>
            </w:r>
            <w:r w:rsidR="00894D8F" w:rsidRPr="00E26D36">
              <w:t>E-</w:t>
            </w:r>
            <w:r w:rsidR="00894D8F">
              <w:t>1</w:t>
            </w:r>
          </w:p>
        </w:tc>
        <w:tc>
          <w:tcPr>
            <w:tcW w:w="1134" w:type="dxa"/>
          </w:tcPr>
          <w:p w14:paraId="254AE777" w14:textId="655EBECA" w:rsidR="00894D8F" w:rsidRPr="00E540AE" w:rsidRDefault="00894D8F" w:rsidP="00894D8F">
            <w:pPr>
              <w:rPr>
                <w:b/>
              </w:rPr>
            </w:pPr>
            <w:r>
              <w:t>1</w:t>
            </w:r>
          </w:p>
        </w:tc>
        <w:tc>
          <w:tcPr>
            <w:tcW w:w="1134" w:type="dxa"/>
          </w:tcPr>
          <w:p w14:paraId="459E9859" w14:textId="66115509" w:rsidR="00894D8F" w:rsidRPr="00E540AE" w:rsidRDefault="00437FEB" w:rsidP="00894D8F">
            <w:pPr>
              <w:rPr>
                <w:b/>
              </w:rPr>
            </w:pPr>
            <w:r>
              <w:t>9.97</w:t>
            </w:r>
            <w:r w:rsidR="00894D8F" w:rsidRPr="00E26D36">
              <w:t>E-</w:t>
            </w:r>
            <w:r w:rsidR="00894D8F">
              <w:t>1</w:t>
            </w:r>
          </w:p>
        </w:tc>
        <w:tc>
          <w:tcPr>
            <w:tcW w:w="1418" w:type="dxa"/>
          </w:tcPr>
          <w:p w14:paraId="7047592F" w14:textId="5BF95443" w:rsidR="00894D8F" w:rsidRPr="00E540AE" w:rsidRDefault="00894D8F" w:rsidP="00894D8F">
            <w:pPr>
              <w:rPr>
                <w:b/>
              </w:rPr>
            </w:pPr>
            <w:r w:rsidRPr="00A97907">
              <w:rPr>
                <w:b/>
              </w:rPr>
              <w:t>&lt;2.22E-308</w:t>
            </w:r>
          </w:p>
        </w:tc>
        <w:tc>
          <w:tcPr>
            <w:tcW w:w="1276" w:type="dxa"/>
          </w:tcPr>
          <w:p w14:paraId="7C354B85" w14:textId="32D6AC7F" w:rsidR="00894D8F" w:rsidRPr="00E540AE" w:rsidRDefault="00894D8F" w:rsidP="00686D51">
            <w:pPr>
              <w:rPr>
                <w:b/>
              </w:rPr>
            </w:pPr>
            <w:r w:rsidRPr="00A97907">
              <w:rPr>
                <w:rFonts w:hint="eastAsia"/>
                <w:b/>
              </w:rPr>
              <w:t>2.</w:t>
            </w:r>
            <w:r w:rsidR="00686D51">
              <w:rPr>
                <w:b/>
              </w:rPr>
              <w:t>35</w:t>
            </w:r>
            <w:r w:rsidRPr="00A97907">
              <w:rPr>
                <w:b/>
              </w:rPr>
              <w:t>E-100</w:t>
            </w:r>
          </w:p>
        </w:tc>
        <w:tc>
          <w:tcPr>
            <w:tcW w:w="982" w:type="dxa"/>
          </w:tcPr>
          <w:p w14:paraId="239F1971" w14:textId="7E3DA001" w:rsidR="00894D8F" w:rsidRPr="00E540AE" w:rsidRDefault="00894D8F" w:rsidP="00894D8F">
            <w:pPr>
              <w:rPr>
                <w:b/>
              </w:rPr>
            </w:pPr>
            <w:r w:rsidRPr="00A97907">
              <w:rPr>
                <w:b/>
              </w:rPr>
              <w:t>&lt;</w:t>
            </w:r>
            <w:r w:rsidR="00686D51">
              <w:rPr>
                <w:b/>
              </w:rPr>
              <w:t>9.42</w:t>
            </w:r>
            <w:r w:rsidRPr="00A97907">
              <w:rPr>
                <w:b/>
              </w:rPr>
              <w:t>E-89</w:t>
            </w:r>
          </w:p>
        </w:tc>
      </w:tr>
      <w:tr w:rsidR="00894D8F" w:rsidRPr="00E540AE" w14:paraId="22045FA8" w14:textId="77777777" w:rsidTr="00B20F88">
        <w:tc>
          <w:tcPr>
            <w:tcW w:w="997" w:type="dxa"/>
          </w:tcPr>
          <w:p w14:paraId="6FF18078" w14:textId="77777777" w:rsidR="00894D8F" w:rsidRPr="00E540AE" w:rsidRDefault="00894D8F" w:rsidP="00894D8F">
            <w:r w:rsidRPr="00E540AE">
              <w:t>1E-4</w:t>
            </w:r>
          </w:p>
        </w:tc>
        <w:tc>
          <w:tcPr>
            <w:tcW w:w="992" w:type="dxa"/>
          </w:tcPr>
          <w:p w14:paraId="1EDA7AC0" w14:textId="31DEA5CA" w:rsidR="00894D8F" w:rsidRPr="00E540AE" w:rsidRDefault="00894D8F" w:rsidP="00894D8F">
            <w:pPr>
              <w:rPr>
                <w:b/>
              </w:rPr>
            </w:pPr>
            <w:r>
              <w:t>1</w:t>
            </w:r>
          </w:p>
        </w:tc>
        <w:tc>
          <w:tcPr>
            <w:tcW w:w="1134" w:type="dxa"/>
          </w:tcPr>
          <w:p w14:paraId="3EA3D4AB" w14:textId="00A44748" w:rsidR="00894D8F" w:rsidRPr="00E540AE" w:rsidRDefault="00894D8F" w:rsidP="00894D8F">
            <w:pPr>
              <w:rPr>
                <w:b/>
              </w:rPr>
            </w:pPr>
            <w:r>
              <w:t>1</w:t>
            </w:r>
          </w:p>
        </w:tc>
        <w:tc>
          <w:tcPr>
            <w:tcW w:w="1134" w:type="dxa"/>
          </w:tcPr>
          <w:p w14:paraId="2E227173" w14:textId="338AEA8A" w:rsidR="00894D8F" w:rsidRPr="00E540AE" w:rsidRDefault="00894D8F" w:rsidP="00894D8F">
            <w:pPr>
              <w:rPr>
                <w:b/>
              </w:rPr>
            </w:pPr>
            <w:r>
              <w:t>1</w:t>
            </w:r>
          </w:p>
        </w:tc>
        <w:tc>
          <w:tcPr>
            <w:tcW w:w="1418" w:type="dxa"/>
          </w:tcPr>
          <w:p w14:paraId="7A670DA2" w14:textId="61EDC5A7" w:rsidR="00894D8F" w:rsidRPr="00E540AE" w:rsidRDefault="00686D51" w:rsidP="00894D8F">
            <w:pPr>
              <w:rPr>
                <w:b/>
              </w:rPr>
            </w:pPr>
            <w:r>
              <w:rPr>
                <w:b/>
              </w:rPr>
              <w:t>2.21</w:t>
            </w:r>
            <w:r w:rsidR="00894D8F" w:rsidRPr="00A97907">
              <w:rPr>
                <w:b/>
              </w:rPr>
              <w:t>E-301</w:t>
            </w:r>
          </w:p>
        </w:tc>
        <w:tc>
          <w:tcPr>
            <w:tcW w:w="1276" w:type="dxa"/>
          </w:tcPr>
          <w:p w14:paraId="5E82FD48" w14:textId="5E123594" w:rsidR="00894D8F" w:rsidRPr="00E540AE" w:rsidRDefault="000571B5" w:rsidP="00894D8F">
            <w:pPr>
              <w:rPr>
                <w:b/>
              </w:rPr>
            </w:pPr>
            <w:r>
              <w:rPr>
                <w:b/>
              </w:rPr>
              <w:t>9.80</w:t>
            </w:r>
            <w:r w:rsidR="00894D8F" w:rsidRPr="00A97907">
              <w:rPr>
                <w:b/>
              </w:rPr>
              <w:t>E-9</w:t>
            </w:r>
          </w:p>
        </w:tc>
        <w:tc>
          <w:tcPr>
            <w:tcW w:w="982" w:type="dxa"/>
          </w:tcPr>
          <w:p w14:paraId="623B8FB1" w14:textId="18D42B0A" w:rsidR="00894D8F" w:rsidRPr="00E540AE" w:rsidRDefault="000571B5" w:rsidP="00894D8F">
            <w:pPr>
              <w:rPr>
                <w:b/>
              </w:rPr>
            </w:pPr>
            <w:r>
              <w:rPr>
                <w:b/>
              </w:rPr>
              <w:t>1.05</w:t>
            </w:r>
            <w:r w:rsidR="00894D8F" w:rsidRPr="00A97907">
              <w:rPr>
                <w:b/>
              </w:rPr>
              <w:t>E-13</w:t>
            </w:r>
          </w:p>
        </w:tc>
      </w:tr>
      <w:tr w:rsidR="00894D8F" w:rsidRPr="00E540AE" w14:paraId="2107564E" w14:textId="77777777" w:rsidTr="00B20F88">
        <w:tc>
          <w:tcPr>
            <w:tcW w:w="997" w:type="dxa"/>
          </w:tcPr>
          <w:p w14:paraId="1CD66828" w14:textId="77777777" w:rsidR="00894D8F" w:rsidRPr="00E540AE" w:rsidRDefault="00894D8F" w:rsidP="00894D8F">
            <w:r w:rsidRPr="00E540AE">
              <w:t>1E-5</w:t>
            </w:r>
          </w:p>
        </w:tc>
        <w:tc>
          <w:tcPr>
            <w:tcW w:w="992" w:type="dxa"/>
          </w:tcPr>
          <w:p w14:paraId="68667BE1" w14:textId="0D634573" w:rsidR="00894D8F" w:rsidRPr="00E540AE" w:rsidRDefault="00894D8F" w:rsidP="00894D8F">
            <w:pPr>
              <w:rPr>
                <w:b/>
              </w:rPr>
            </w:pPr>
            <w:r>
              <w:t>1</w:t>
            </w:r>
          </w:p>
        </w:tc>
        <w:tc>
          <w:tcPr>
            <w:tcW w:w="1134" w:type="dxa"/>
          </w:tcPr>
          <w:p w14:paraId="3EAB4D2A" w14:textId="31BC67F9" w:rsidR="00894D8F" w:rsidRPr="00E540AE" w:rsidRDefault="00894D8F" w:rsidP="00894D8F">
            <w:pPr>
              <w:rPr>
                <w:b/>
              </w:rPr>
            </w:pPr>
            <w:r>
              <w:t>1</w:t>
            </w:r>
          </w:p>
        </w:tc>
        <w:tc>
          <w:tcPr>
            <w:tcW w:w="1134" w:type="dxa"/>
          </w:tcPr>
          <w:p w14:paraId="4CBC29B6" w14:textId="68AE4282" w:rsidR="00894D8F" w:rsidRPr="00E540AE" w:rsidRDefault="00894D8F" w:rsidP="00894D8F">
            <w:pPr>
              <w:rPr>
                <w:b/>
              </w:rPr>
            </w:pPr>
            <w:r>
              <w:t>1</w:t>
            </w:r>
          </w:p>
        </w:tc>
        <w:tc>
          <w:tcPr>
            <w:tcW w:w="1418" w:type="dxa"/>
          </w:tcPr>
          <w:p w14:paraId="699902B5" w14:textId="085D9F3A" w:rsidR="00894D8F" w:rsidRPr="00E540AE" w:rsidRDefault="00894D8F" w:rsidP="00894D8F">
            <w:pPr>
              <w:rPr>
                <w:b/>
              </w:rPr>
            </w:pPr>
            <w:r w:rsidRPr="00A97907">
              <w:rPr>
                <w:b/>
              </w:rPr>
              <w:t>2.01E-14</w:t>
            </w:r>
          </w:p>
        </w:tc>
        <w:tc>
          <w:tcPr>
            <w:tcW w:w="1276" w:type="dxa"/>
          </w:tcPr>
          <w:p w14:paraId="2E09C08F" w14:textId="6F78F076" w:rsidR="00894D8F" w:rsidRPr="00E540AE" w:rsidRDefault="00894D8F" w:rsidP="00894D8F">
            <w:pPr>
              <w:rPr>
                <w:b/>
              </w:rPr>
            </w:pPr>
            <w:r>
              <w:t>9.99</w:t>
            </w:r>
            <w:r w:rsidRPr="00E26D36">
              <w:t>E-</w:t>
            </w:r>
            <w:r>
              <w:t>1</w:t>
            </w:r>
          </w:p>
        </w:tc>
        <w:tc>
          <w:tcPr>
            <w:tcW w:w="982" w:type="dxa"/>
          </w:tcPr>
          <w:p w14:paraId="472CE984" w14:textId="6220DD7F" w:rsidR="00894D8F" w:rsidRPr="00E540AE" w:rsidRDefault="00894D8F" w:rsidP="00894D8F">
            <w:pPr>
              <w:rPr>
                <w:b/>
              </w:rPr>
            </w:pPr>
            <w:r>
              <w:t>9.91</w:t>
            </w:r>
            <w:r w:rsidRPr="00E26D36">
              <w:t>E-</w:t>
            </w:r>
            <w:r>
              <w:t>1</w:t>
            </w:r>
          </w:p>
        </w:tc>
      </w:tr>
      <w:tr w:rsidR="00894D8F" w:rsidRPr="00E540AE" w14:paraId="3C0A623E" w14:textId="77777777" w:rsidTr="00B20F88">
        <w:tc>
          <w:tcPr>
            <w:tcW w:w="997" w:type="dxa"/>
          </w:tcPr>
          <w:p w14:paraId="3186B0A6" w14:textId="77777777" w:rsidR="00894D8F" w:rsidRPr="00E540AE" w:rsidRDefault="00894D8F" w:rsidP="00894D8F">
            <w:r w:rsidRPr="00E540AE">
              <w:t>1E-6</w:t>
            </w:r>
          </w:p>
        </w:tc>
        <w:tc>
          <w:tcPr>
            <w:tcW w:w="992" w:type="dxa"/>
          </w:tcPr>
          <w:p w14:paraId="1733A0A1" w14:textId="5C2560BD" w:rsidR="00894D8F" w:rsidRPr="00E540AE" w:rsidRDefault="00894D8F" w:rsidP="00894D8F">
            <w:pPr>
              <w:rPr>
                <w:b/>
              </w:rPr>
            </w:pPr>
            <w:r>
              <w:t>1</w:t>
            </w:r>
          </w:p>
        </w:tc>
        <w:tc>
          <w:tcPr>
            <w:tcW w:w="1134" w:type="dxa"/>
          </w:tcPr>
          <w:p w14:paraId="32A60F8A" w14:textId="26FDA8C0" w:rsidR="00894D8F" w:rsidRPr="00E540AE" w:rsidRDefault="00894D8F" w:rsidP="00894D8F">
            <w:pPr>
              <w:rPr>
                <w:b/>
              </w:rPr>
            </w:pPr>
            <w:r>
              <w:t>1</w:t>
            </w:r>
          </w:p>
        </w:tc>
        <w:tc>
          <w:tcPr>
            <w:tcW w:w="1134" w:type="dxa"/>
          </w:tcPr>
          <w:p w14:paraId="27AEECD0" w14:textId="5D5E47F2" w:rsidR="00894D8F" w:rsidRPr="00E540AE" w:rsidRDefault="00894D8F" w:rsidP="00894D8F">
            <w:pPr>
              <w:rPr>
                <w:b/>
              </w:rPr>
            </w:pPr>
            <w:r>
              <w:t>1</w:t>
            </w:r>
          </w:p>
        </w:tc>
        <w:tc>
          <w:tcPr>
            <w:tcW w:w="1418" w:type="dxa"/>
          </w:tcPr>
          <w:p w14:paraId="7CBFAC91" w14:textId="68566E9D" w:rsidR="00894D8F" w:rsidRPr="00E540AE" w:rsidRDefault="00894D8F" w:rsidP="00894D8F">
            <w:pPr>
              <w:rPr>
                <w:b/>
              </w:rPr>
            </w:pPr>
            <w:r>
              <w:t>1</w:t>
            </w:r>
          </w:p>
        </w:tc>
        <w:tc>
          <w:tcPr>
            <w:tcW w:w="1276" w:type="dxa"/>
          </w:tcPr>
          <w:p w14:paraId="604C420A" w14:textId="2C2A705E" w:rsidR="00894D8F" w:rsidRPr="00E540AE" w:rsidRDefault="00894D8F" w:rsidP="00894D8F">
            <w:pPr>
              <w:rPr>
                <w:b/>
              </w:rPr>
            </w:pPr>
            <w:r>
              <w:t>1</w:t>
            </w:r>
          </w:p>
        </w:tc>
        <w:tc>
          <w:tcPr>
            <w:tcW w:w="982" w:type="dxa"/>
          </w:tcPr>
          <w:p w14:paraId="688E7423" w14:textId="00785823" w:rsidR="00894D8F" w:rsidRPr="00E540AE" w:rsidRDefault="00894D8F" w:rsidP="00894D8F">
            <w:pPr>
              <w:rPr>
                <w:b/>
              </w:rPr>
            </w:pPr>
            <w:r>
              <w:t>1</w:t>
            </w:r>
          </w:p>
        </w:tc>
      </w:tr>
    </w:tbl>
    <w:p w14:paraId="28B61F2F" w14:textId="6E05489A" w:rsidR="00F071FC" w:rsidRDefault="00F071FC" w:rsidP="00C74300"/>
    <w:p w14:paraId="5BBF22BE" w14:textId="77777777" w:rsidR="00F071FC" w:rsidRDefault="00F071FC">
      <w:pPr>
        <w:widowControl/>
        <w:spacing w:line="240" w:lineRule="auto"/>
        <w:jc w:val="left"/>
      </w:pPr>
      <w:r>
        <w:br w:type="page"/>
      </w:r>
    </w:p>
    <w:p w14:paraId="4EA4AD76" w14:textId="09B8AD66" w:rsidR="00F071FC" w:rsidRDefault="00F071FC" w:rsidP="00F071FC">
      <w:r w:rsidRPr="003069E9">
        <w:rPr>
          <w:b/>
        </w:rPr>
        <w:lastRenderedPageBreak/>
        <w:t>Table S</w:t>
      </w:r>
      <w:r w:rsidRPr="003069E9">
        <w:rPr>
          <w:b/>
        </w:rPr>
        <w:fldChar w:fldCharType="begin"/>
      </w:r>
      <w:r w:rsidRPr="003069E9">
        <w:rPr>
          <w:b/>
        </w:rPr>
        <w:instrText xml:space="preserve"> SEQ Table_S. \* ARABIC </w:instrText>
      </w:r>
      <w:r w:rsidRPr="003069E9">
        <w:rPr>
          <w:b/>
        </w:rPr>
        <w:fldChar w:fldCharType="separate"/>
      </w:r>
      <w:r w:rsidR="00DC750F">
        <w:rPr>
          <w:b/>
          <w:noProof/>
        </w:rPr>
        <w:t>10</w:t>
      </w:r>
      <w:r w:rsidRPr="003069E9">
        <w:rPr>
          <w:b/>
          <w:noProof/>
        </w:rPr>
        <w:fldChar w:fldCharType="end"/>
      </w:r>
      <w:r>
        <w:t xml:space="preserve"> </w:t>
      </w:r>
      <w:r w:rsidRPr="007D2295">
        <w:t xml:space="preserve">P values (Wilcoxon signed rank test, </w:t>
      </w:r>
      <w:r w:rsidR="00E508E7">
        <w:t>one-sided</w:t>
      </w:r>
      <w:r w:rsidRPr="007D2295">
        <w:t xml:space="preserve"> with ‘greater’) for the analysis of </w:t>
      </w:r>
      <w:r w:rsidR="00EF1DBE" w:rsidRPr="00EF1DBE">
        <w:t>Eigen</w:t>
      </w:r>
      <w:r w:rsidRPr="007D2295">
        <w:t xml:space="preserve"> high/low score groups with EHR-based phenotype association counts on the BioVU and UK biobank datasets.</w:t>
      </w:r>
    </w:p>
    <w:tbl>
      <w:tblPr>
        <w:tblStyle w:val="aa"/>
        <w:tblpPr w:leftFromText="180" w:rightFromText="180" w:vertAnchor="page" w:horzAnchor="margin" w:tblpXSpec="center" w:tblpY="2996"/>
        <w:tblW w:w="7933" w:type="dxa"/>
        <w:tblLayout w:type="fixed"/>
        <w:tblLook w:val="04A0" w:firstRow="1" w:lastRow="0" w:firstColumn="1" w:lastColumn="0" w:noHBand="0" w:noVBand="1"/>
      </w:tblPr>
      <w:tblGrid>
        <w:gridCol w:w="997"/>
        <w:gridCol w:w="992"/>
        <w:gridCol w:w="1134"/>
        <w:gridCol w:w="1134"/>
        <w:gridCol w:w="1418"/>
        <w:gridCol w:w="1276"/>
        <w:gridCol w:w="982"/>
      </w:tblGrid>
      <w:tr w:rsidR="00F071FC" w:rsidRPr="00E540AE" w14:paraId="390E5FF6" w14:textId="77777777" w:rsidTr="00B20F88">
        <w:tc>
          <w:tcPr>
            <w:tcW w:w="997" w:type="dxa"/>
            <w:vMerge w:val="restart"/>
          </w:tcPr>
          <w:p w14:paraId="1E9F6AED" w14:textId="77777777" w:rsidR="00F071FC" w:rsidRPr="00E540AE" w:rsidRDefault="00F071FC" w:rsidP="00B20F88">
            <w:r w:rsidRPr="00E540AE">
              <w:br w:type="page"/>
              <w:t>PheWAS</w:t>
            </w:r>
          </w:p>
          <w:p w14:paraId="64D5BE84" w14:textId="77777777" w:rsidR="00F071FC" w:rsidRPr="00E540AE" w:rsidRDefault="00F071FC" w:rsidP="00B20F88">
            <w:r w:rsidRPr="00E540AE">
              <w:t xml:space="preserve">P value </w:t>
            </w:r>
          </w:p>
          <w:p w14:paraId="76FAC589" w14:textId="77777777" w:rsidR="00F071FC" w:rsidRPr="00E540AE" w:rsidRDefault="00F071FC" w:rsidP="00B20F88">
            <w:r w:rsidRPr="00E540AE">
              <w:t>Cutoff</w:t>
            </w:r>
          </w:p>
        </w:tc>
        <w:tc>
          <w:tcPr>
            <w:tcW w:w="3260" w:type="dxa"/>
            <w:gridSpan w:val="3"/>
          </w:tcPr>
          <w:p w14:paraId="0D791514" w14:textId="77777777" w:rsidR="00F071FC" w:rsidRPr="00E540AE" w:rsidRDefault="00F071FC" w:rsidP="00B20F88">
            <w:r w:rsidRPr="00E540AE">
              <w:t>BioVU</w:t>
            </w:r>
          </w:p>
          <w:p w14:paraId="792A60ED" w14:textId="77777777" w:rsidR="00F071FC" w:rsidRPr="00E540AE" w:rsidRDefault="00F071FC" w:rsidP="00B20F88"/>
        </w:tc>
        <w:tc>
          <w:tcPr>
            <w:tcW w:w="3676" w:type="dxa"/>
            <w:gridSpan w:val="3"/>
          </w:tcPr>
          <w:p w14:paraId="69D55AEF" w14:textId="77777777" w:rsidR="00F071FC" w:rsidRPr="00E540AE" w:rsidRDefault="00F071FC" w:rsidP="00B20F88">
            <w:r w:rsidRPr="00E540AE">
              <w:t>UK Biobank</w:t>
            </w:r>
          </w:p>
        </w:tc>
      </w:tr>
      <w:tr w:rsidR="00F071FC" w:rsidRPr="00E540AE" w14:paraId="2200A73E" w14:textId="77777777" w:rsidTr="00B20F88">
        <w:tc>
          <w:tcPr>
            <w:tcW w:w="997" w:type="dxa"/>
            <w:vMerge/>
          </w:tcPr>
          <w:p w14:paraId="778431BC" w14:textId="77777777" w:rsidR="00F071FC" w:rsidRPr="00E540AE" w:rsidRDefault="00F071FC" w:rsidP="00B20F88"/>
        </w:tc>
        <w:tc>
          <w:tcPr>
            <w:tcW w:w="992" w:type="dxa"/>
          </w:tcPr>
          <w:p w14:paraId="2575038B" w14:textId="77777777" w:rsidR="00F071FC" w:rsidRPr="00E540AE" w:rsidRDefault="00F071FC" w:rsidP="00B20F88">
            <w:r w:rsidRPr="00E540AE">
              <w:t>MAF &gt;0</w:t>
            </w:r>
          </w:p>
        </w:tc>
        <w:tc>
          <w:tcPr>
            <w:tcW w:w="1134" w:type="dxa"/>
          </w:tcPr>
          <w:p w14:paraId="1515A3EC" w14:textId="77777777" w:rsidR="00F071FC" w:rsidRPr="00E540AE" w:rsidRDefault="00F071FC" w:rsidP="00B20F88">
            <w:r w:rsidRPr="00E540AE">
              <w:t>MAF &gt;0.05</w:t>
            </w:r>
          </w:p>
        </w:tc>
        <w:tc>
          <w:tcPr>
            <w:tcW w:w="1134" w:type="dxa"/>
          </w:tcPr>
          <w:p w14:paraId="7A3E3F97" w14:textId="77777777" w:rsidR="00F071FC" w:rsidRPr="00E540AE" w:rsidRDefault="00F071FC" w:rsidP="00B20F88">
            <w:r w:rsidRPr="00E540AE">
              <w:t>MAF &gt;0.1</w:t>
            </w:r>
          </w:p>
        </w:tc>
        <w:tc>
          <w:tcPr>
            <w:tcW w:w="1418" w:type="dxa"/>
          </w:tcPr>
          <w:p w14:paraId="411A8029" w14:textId="77777777" w:rsidR="00F071FC" w:rsidRPr="00E540AE" w:rsidRDefault="00F071FC" w:rsidP="00B20F88">
            <w:r w:rsidRPr="00E540AE">
              <w:t>MAF &gt;0</w:t>
            </w:r>
          </w:p>
        </w:tc>
        <w:tc>
          <w:tcPr>
            <w:tcW w:w="1276" w:type="dxa"/>
          </w:tcPr>
          <w:p w14:paraId="30B38BEC" w14:textId="77777777" w:rsidR="00F071FC" w:rsidRPr="00E540AE" w:rsidRDefault="00F071FC" w:rsidP="00B20F88">
            <w:r w:rsidRPr="00E540AE">
              <w:t>MAF &gt;0.05</w:t>
            </w:r>
          </w:p>
        </w:tc>
        <w:tc>
          <w:tcPr>
            <w:tcW w:w="982" w:type="dxa"/>
          </w:tcPr>
          <w:p w14:paraId="730BAD34" w14:textId="77777777" w:rsidR="00F071FC" w:rsidRPr="00E540AE" w:rsidRDefault="00F071FC" w:rsidP="00B20F88">
            <w:r w:rsidRPr="00E540AE">
              <w:t>MAF &gt;0.1</w:t>
            </w:r>
          </w:p>
        </w:tc>
      </w:tr>
      <w:tr w:rsidR="00455D08" w:rsidRPr="00E540AE" w14:paraId="202C6F52" w14:textId="77777777" w:rsidTr="00B20F88">
        <w:tc>
          <w:tcPr>
            <w:tcW w:w="997" w:type="dxa"/>
          </w:tcPr>
          <w:p w14:paraId="0E1CB90A" w14:textId="77777777" w:rsidR="00455D08" w:rsidRPr="00E540AE" w:rsidRDefault="00455D08" w:rsidP="00455D08">
            <w:r w:rsidRPr="00E540AE">
              <w:t>1E-3</w:t>
            </w:r>
          </w:p>
        </w:tc>
        <w:tc>
          <w:tcPr>
            <w:tcW w:w="992" w:type="dxa"/>
          </w:tcPr>
          <w:p w14:paraId="7EF35AFE" w14:textId="510433F1" w:rsidR="00455D08" w:rsidRPr="00E540AE" w:rsidRDefault="00455D08" w:rsidP="004B3F2C">
            <w:pPr>
              <w:rPr>
                <w:b/>
              </w:rPr>
            </w:pPr>
            <w:r w:rsidRPr="00020D6B">
              <w:rPr>
                <w:b/>
              </w:rPr>
              <w:t>6.</w:t>
            </w:r>
            <w:r w:rsidR="004B3F2C">
              <w:rPr>
                <w:b/>
              </w:rPr>
              <w:t>27</w:t>
            </w:r>
            <w:r w:rsidRPr="00020D6B">
              <w:rPr>
                <w:b/>
              </w:rPr>
              <w:t>E-4</w:t>
            </w:r>
          </w:p>
        </w:tc>
        <w:tc>
          <w:tcPr>
            <w:tcW w:w="1134" w:type="dxa"/>
          </w:tcPr>
          <w:p w14:paraId="58F6C279" w14:textId="63E72D83" w:rsidR="00455D08" w:rsidRPr="00E540AE" w:rsidRDefault="00455D08" w:rsidP="00455D08">
            <w:pPr>
              <w:rPr>
                <w:b/>
              </w:rPr>
            </w:pPr>
            <w:r>
              <w:t>9.66</w:t>
            </w:r>
            <w:r w:rsidRPr="00E26D36">
              <w:t>E-</w:t>
            </w:r>
            <w:r>
              <w:t>1</w:t>
            </w:r>
          </w:p>
        </w:tc>
        <w:tc>
          <w:tcPr>
            <w:tcW w:w="1134" w:type="dxa"/>
          </w:tcPr>
          <w:p w14:paraId="0D8F9412" w14:textId="31BB0748" w:rsidR="00455D08" w:rsidRPr="00E540AE" w:rsidRDefault="004B3F2C" w:rsidP="00455D08">
            <w:pPr>
              <w:rPr>
                <w:b/>
              </w:rPr>
            </w:pPr>
            <w:r>
              <w:t>8.91</w:t>
            </w:r>
            <w:r w:rsidR="00455D08" w:rsidRPr="00E26D36">
              <w:t>E-</w:t>
            </w:r>
            <w:r w:rsidR="00455D08">
              <w:t>1</w:t>
            </w:r>
          </w:p>
        </w:tc>
        <w:tc>
          <w:tcPr>
            <w:tcW w:w="1418" w:type="dxa"/>
          </w:tcPr>
          <w:p w14:paraId="58303088" w14:textId="2679B81B" w:rsidR="00455D08" w:rsidRPr="00E540AE" w:rsidRDefault="00455D08" w:rsidP="00455D08">
            <w:pPr>
              <w:rPr>
                <w:b/>
              </w:rPr>
            </w:pPr>
            <w:r w:rsidRPr="00BD312B">
              <w:rPr>
                <w:b/>
              </w:rPr>
              <w:t>&lt;2.22E-308</w:t>
            </w:r>
          </w:p>
        </w:tc>
        <w:tc>
          <w:tcPr>
            <w:tcW w:w="1276" w:type="dxa"/>
          </w:tcPr>
          <w:p w14:paraId="4BC2C1E0" w14:textId="4B4BEB03" w:rsidR="00455D08" w:rsidRPr="00E540AE" w:rsidRDefault="00455D08" w:rsidP="00455D08">
            <w:pPr>
              <w:rPr>
                <w:b/>
              </w:rPr>
            </w:pPr>
            <w:r w:rsidRPr="00BD312B">
              <w:rPr>
                <w:b/>
              </w:rPr>
              <w:t>&lt;2.22E-308</w:t>
            </w:r>
          </w:p>
        </w:tc>
        <w:tc>
          <w:tcPr>
            <w:tcW w:w="982" w:type="dxa"/>
          </w:tcPr>
          <w:p w14:paraId="09947A81" w14:textId="6A2DC6B2" w:rsidR="00455D08" w:rsidRPr="00E540AE" w:rsidRDefault="00455D08" w:rsidP="00455D08">
            <w:pPr>
              <w:rPr>
                <w:b/>
              </w:rPr>
            </w:pPr>
            <w:r w:rsidRPr="00BD312B">
              <w:rPr>
                <w:b/>
              </w:rPr>
              <w:t>&lt;2.22E-308</w:t>
            </w:r>
          </w:p>
        </w:tc>
      </w:tr>
      <w:tr w:rsidR="00455D08" w:rsidRPr="00E540AE" w14:paraId="2D035488" w14:textId="77777777" w:rsidTr="00B20F88">
        <w:tc>
          <w:tcPr>
            <w:tcW w:w="997" w:type="dxa"/>
          </w:tcPr>
          <w:p w14:paraId="63B76910" w14:textId="77777777" w:rsidR="00455D08" w:rsidRPr="00E540AE" w:rsidRDefault="00455D08" w:rsidP="00455D08">
            <w:r w:rsidRPr="00E540AE">
              <w:t>1E-4</w:t>
            </w:r>
          </w:p>
        </w:tc>
        <w:tc>
          <w:tcPr>
            <w:tcW w:w="992" w:type="dxa"/>
          </w:tcPr>
          <w:p w14:paraId="0E468792" w14:textId="7AE66BC6" w:rsidR="00455D08" w:rsidRPr="00E540AE" w:rsidRDefault="00455D08" w:rsidP="00455D08">
            <w:pPr>
              <w:rPr>
                <w:b/>
              </w:rPr>
            </w:pPr>
            <w:r>
              <w:t>1</w:t>
            </w:r>
          </w:p>
        </w:tc>
        <w:tc>
          <w:tcPr>
            <w:tcW w:w="1134" w:type="dxa"/>
          </w:tcPr>
          <w:p w14:paraId="42CBB013" w14:textId="406244C2" w:rsidR="00455D08" w:rsidRPr="00E540AE" w:rsidRDefault="00455D08" w:rsidP="00455D08">
            <w:pPr>
              <w:rPr>
                <w:b/>
              </w:rPr>
            </w:pPr>
            <w:r>
              <w:t>1</w:t>
            </w:r>
          </w:p>
        </w:tc>
        <w:tc>
          <w:tcPr>
            <w:tcW w:w="1134" w:type="dxa"/>
          </w:tcPr>
          <w:p w14:paraId="1B2EA00C" w14:textId="0486B9D5" w:rsidR="00455D08" w:rsidRPr="00E540AE" w:rsidRDefault="00455D08" w:rsidP="00455D08">
            <w:pPr>
              <w:rPr>
                <w:b/>
              </w:rPr>
            </w:pPr>
            <w:r>
              <w:t>1</w:t>
            </w:r>
          </w:p>
        </w:tc>
        <w:tc>
          <w:tcPr>
            <w:tcW w:w="1418" w:type="dxa"/>
          </w:tcPr>
          <w:p w14:paraId="66BEA959" w14:textId="3F550749" w:rsidR="00455D08" w:rsidRPr="00E540AE" w:rsidRDefault="00455D08" w:rsidP="00455D08">
            <w:pPr>
              <w:rPr>
                <w:b/>
              </w:rPr>
            </w:pPr>
            <w:r w:rsidRPr="00BD312B">
              <w:rPr>
                <w:b/>
              </w:rPr>
              <w:t>&lt;2.22E-308</w:t>
            </w:r>
          </w:p>
        </w:tc>
        <w:tc>
          <w:tcPr>
            <w:tcW w:w="1276" w:type="dxa"/>
          </w:tcPr>
          <w:p w14:paraId="3B73B5FE" w14:textId="3EBFB580" w:rsidR="00455D08" w:rsidRPr="00E540AE" w:rsidRDefault="00A57ED0" w:rsidP="00455D08">
            <w:pPr>
              <w:rPr>
                <w:b/>
              </w:rPr>
            </w:pPr>
            <w:r>
              <w:rPr>
                <w:b/>
              </w:rPr>
              <w:t>5.91</w:t>
            </w:r>
            <w:r w:rsidR="00455D08" w:rsidRPr="00A97907">
              <w:rPr>
                <w:b/>
              </w:rPr>
              <w:t>E-</w:t>
            </w:r>
            <w:r w:rsidR="00455D08">
              <w:rPr>
                <w:b/>
              </w:rPr>
              <w:t>86</w:t>
            </w:r>
          </w:p>
        </w:tc>
        <w:tc>
          <w:tcPr>
            <w:tcW w:w="982" w:type="dxa"/>
          </w:tcPr>
          <w:p w14:paraId="61199203" w14:textId="0DBE0E16" w:rsidR="00455D08" w:rsidRPr="00E540AE" w:rsidRDefault="00A57ED0" w:rsidP="00455D08">
            <w:pPr>
              <w:rPr>
                <w:b/>
              </w:rPr>
            </w:pPr>
            <w:r>
              <w:rPr>
                <w:b/>
              </w:rPr>
              <w:t>2.15</w:t>
            </w:r>
            <w:r w:rsidR="00455D08" w:rsidRPr="00A97907">
              <w:rPr>
                <w:b/>
              </w:rPr>
              <w:t>E-</w:t>
            </w:r>
            <w:r w:rsidR="00455D08">
              <w:rPr>
                <w:b/>
              </w:rPr>
              <w:t>110</w:t>
            </w:r>
          </w:p>
        </w:tc>
      </w:tr>
      <w:tr w:rsidR="00455D08" w:rsidRPr="00E540AE" w14:paraId="5604C97B" w14:textId="77777777" w:rsidTr="00B20F88">
        <w:tc>
          <w:tcPr>
            <w:tcW w:w="997" w:type="dxa"/>
          </w:tcPr>
          <w:p w14:paraId="73CEBE45" w14:textId="77777777" w:rsidR="00455D08" w:rsidRPr="00E540AE" w:rsidRDefault="00455D08" w:rsidP="00455D08">
            <w:r w:rsidRPr="00E540AE">
              <w:t>1E-5</w:t>
            </w:r>
          </w:p>
        </w:tc>
        <w:tc>
          <w:tcPr>
            <w:tcW w:w="992" w:type="dxa"/>
          </w:tcPr>
          <w:p w14:paraId="5D66473D" w14:textId="224DAB99" w:rsidR="00455D08" w:rsidRPr="00E540AE" w:rsidRDefault="00455D08" w:rsidP="00455D08">
            <w:pPr>
              <w:rPr>
                <w:b/>
              </w:rPr>
            </w:pPr>
            <w:r>
              <w:t>1</w:t>
            </w:r>
          </w:p>
        </w:tc>
        <w:tc>
          <w:tcPr>
            <w:tcW w:w="1134" w:type="dxa"/>
          </w:tcPr>
          <w:p w14:paraId="37C7D7D6" w14:textId="202BA291" w:rsidR="00455D08" w:rsidRPr="00E540AE" w:rsidRDefault="00455D08" w:rsidP="00455D08">
            <w:pPr>
              <w:rPr>
                <w:b/>
              </w:rPr>
            </w:pPr>
            <w:r>
              <w:t>1</w:t>
            </w:r>
          </w:p>
        </w:tc>
        <w:tc>
          <w:tcPr>
            <w:tcW w:w="1134" w:type="dxa"/>
          </w:tcPr>
          <w:p w14:paraId="08AFFD12" w14:textId="6B967CE3" w:rsidR="00455D08" w:rsidRPr="00E540AE" w:rsidRDefault="00455D08" w:rsidP="00455D08">
            <w:pPr>
              <w:rPr>
                <w:b/>
              </w:rPr>
            </w:pPr>
            <w:r>
              <w:t>1</w:t>
            </w:r>
          </w:p>
        </w:tc>
        <w:tc>
          <w:tcPr>
            <w:tcW w:w="1418" w:type="dxa"/>
          </w:tcPr>
          <w:p w14:paraId="628C4439" w14:textId="4FEB6796" w:rsidR="00455D08" w:rsidRPr="00E540AE" w:rsidRDefault="00A57ED0" w:rsidP="00455D08">
            <w:pPr>
              <w:rPr>
                <w:b/>
              </w:rPr>
            </w:pPr>
            <w:r>
              <w:rPr>
                <w:b/>
              </w:rPr>
              <w:t>5.43</w:t>
            </w:r>
            <w:r w:rsidR="00455D08" w:rsidRPr="00A97907">
              <w:rPr>
                <w:b/>
              </w:rPr>
              <w:t>E-</w:t>
            </w:r>
            <w:r w:rsidR="00455D08">
              <w:rPr>
                <w:b/>
              </w:rPr>
              <w:t>57</w:t>
            </w:r>
          </w:p>
        </w:tc>
        <w:tc>
          <w:tcPr>
            <w:tcW w:w="1276" w:type="dxa"/>
          </w:tcPr>
          <w:p w14:paraId="3A2230C0" w14:textId="45E197BA" w:rsidR="00455D08" w:rsidRPr="00E540AE" w:rsidRDefault="00455D08" w:rsidP="00455D08">
            <w:pPr>
              <w:rPr>
                <w:b/>
              </w:rPr>
            </w:pPr>
            <w:r>
              <w:t>3.77</w:t>
            </w:r>
            <w:r w:rsidRPr="00E26D36">
              <w:t>E-</w:t>
            </w:r>
            <w:r>
              <w:t>1</w:t>
            </w:r>
          </w:p>
        </w:tc>
        <w:tc>
          <w:tcPr>
            <w:tcW w:w="982" w:type="dxa"/>
          </w:tcPr>
          <w:p w14:paraId="4CB4FAC2" w14:textId="182EEF5D" w:rsidR="00455D08" w:rsidRPr="00E540AE" w:rsidRDefault="00455D08" w:rsidP="00455D08">
            <w:pPr>
              <w:rPr>
                <w:b/>
              </w:rPr>
            </w:pPr>
            <w:r w:rsidRPr="00BD312B">
              <w:rPr>
                <w:b/>
              </w:rPr>
              <w:t>2.40E-5</w:t>
            </w:r>
          </w:p>
        </w:tc>
      </w:tr>
      <w:tr w:rsidR="00455D08" w:rsidRPr="00E540AE" w14:paraId="2ED58D52" w14:textId="77777777" w:rsidTr="00B20F88">
        <w:tc>
          <w:tcPr>
            <w:tcW w:w="997" w:type="dxa"/>
          </w:tcPr>
          <w:p w14:paraId="10B247D5" w14:textId="77777777" w:rsidR="00455D08" w:rsidRPr="00E540AE" w:rsidRDefault="00455D08" w:rsidP="00455D08">
            <w:r w:rsidRPr="00E540AE">
              <w:t>1E-6</w:t>
            </w:r>
          </w:p>
        </w:tc>
        <w:tc>
          <w:tcPr>
            <w:tcW w:w="992" w:type="dxa"/>
          </w:tcPr>
          <w:p w14:paraId="227A692F" w14:textId="0A24DD4A" w:rsidR="00455D08" w:rsidRPr="00E540AE" w:rsidRDefault="00455D08" w:rsidP="00455D08">
            <w:pPr>
              <w:rPr>
                <w:b/>
              </w:rPr>
            </w:pPr>
            <w:r>
              <w:t>1</w:t>
            </w:r>
          </w:p>
        </w:tc>
        <w:tc>
          <w:tcPr>
            <w:tcW w:w="1134" w:type="dxa"/>
          </w:tcPr>
          <w:p w14:paraId="4D21E965" w14:textId="0B8225D9" w:rsidR="00455D08" w:rsidRPr="00E540AE" w:rsidRDefault="00455D08" w:rsidP="00455D08">
            <w:pPr>
              <w:rPr>
                <w:b/>
              </w:rPr>
            </w:pPr>
            <w:r>
              <w:t>1</w:t>
            </w:r>
          </w:p>
        </w:tc>
        <w:tc>
          <w:tcPr>
            <w:tcW w:w="1134" w:type="dxa"/>
          </w:tcPr>
          <w:p w14:paraId="29039FCF" w14:textId="6AEE6684" w:rsidR="00455D08" w:rsidRPr="00E540AE" w:rsidRDefault="00455D08" w:rsidP="00455D08">
            <w:pPr>
              <w:rPr>
                <w:b/>
              </w:rPr>
            </w:pPr>
            <w:r>
              <w:t>1</w:t>
            </w:r>
          </w:p>
        </w:tc>
        <w:tc>
          <w:tcPr>
            <w:tcW w:w="1418" w:type="dxa"/>
          </w:tcPr>
          <w:p w14:paraId="0B16930E" w14:textId="5BF7FD5F" w:rsidR="00455D08" w:rsidRPr="00E540AE" w:rsidRDefault="00455D08" w:rsidP="00455D08">
            <w:pPr>
              <w:rPr>
                <w:b/>
              </w:rPr>
            </w:pPr>
            <w:r>
              <w:t>1</w:t>
            </w:r>
          </w:p>
        </w:tc>
        <w:tc>
          <w:tcPr>
            <w:tcW w:w="1276" w:type="dxa"/>
          </w:tcPr>
          <w:p w14:paraId="7C14452B" w14:textId="0C31BDA4" w:rsidR="00455D08" w:rsidRPr="00E540AE" w:rsidRDefault="00455D08" w:rsidP="00455D08">
            <w:pPr>
              <w:rPr>
                <w:b/>
              </w:rPr>
            </w:pPr>
            <w:r>
              <w:t>1</w:t>
            </w:r>
          </w:p>
        </w:tc>
        <w:tc>
          <w:tcPr>
            <w:tcW w:w="982" w:type="dxa"/>
          </w:tcPr>
          <w:p w14:paraId="30AE6E98" w14:textId="4ED6D977" w:rsidR="00455D08" w:rsidRPr="00E540AE" w:rsidRDefault="00455D08" w:rsidP="00455D08">
            <w:pPr>
              <w:rPr>
                <w:b/>
              </w:rPr>
            </w:pPr>
            <w:r>
              <w:t>1</w:t>
            </w:r>
          </w:p>
        </w:tc>
      </w:tr>
    </w:tbl>
    <w:p w14:paraId="519B3CEF" w14:textId="77777777" w:rsidR="00F071FC" w:rsidRDefault="00F071FC" w:rsidP="00F071FC"/>
    <w:p w14:paraId="02AAD04A" w14:textId="3DEE7728" w:rsidR="000946B2" w:rsidRDefault="000946B2">
      <w:pPr>
        <w:widowControl/>
        <w:spacing w:line="240" w:lineRule="auto"/>
        <w:jc w:val="left"/>
      </w:pPr>
      <w:r>
        <w:br w:type="page"/>
      </w:r>
    </w:p>
    <w:p w14:paraId="3BAF09C6" w14:textId="705B24CD" w:rsidR="000946B2" w:rsidRDefault="000946B2" w:rsidP="000946B2">
      <w:r w:rsidRPr="003069E9">
        <w:rPr>
          <w:b/>
        </w:rPr>
        <w:lastRenderedPageBreak/>
        <w:t>Table S</w:t>
      </w:r>
      <w:r w:rsidRPr="003069E9">
        <w:rPr>
          <w:b/>
        </w:rPr>
        <w:fldChar w:fldCharType="begin"/>
      </w:r>
      <w:r w:rsidRPr="003069E9">
        <w:rPr>
          <w:b/>
        </w:rPr>
        <w:instrText xml:space="preserve"> SEQ Table_S. \* ARABIC </w:instrText>
      </w:r>
      <w:r w:rsidRPr="003069E9">
        <w:rPr>
          <w:b/>
        </w:rPr>
        <w:fldChar w:fldCharType="separate"/>
      </w:r>
      <w:r w:rsidR="00DC750F">
        <w:rPr>
          <w:b/>
          <w:noProof/>
        </w:rPr>
        <w:t>11</w:t>
      </w:r>
      <w:r w:rsidRPr="003069E9">
        <w:rPr>
          <w:b/>
          <w:noProof/>
        </w:rPr>
        <w:fldChar w:fldCharType="end"/>
      </w:r>
      <w:r>
        <w:t xml:space="preserve"> </w:t>
      </w:r>
      <w:r w:rsidRPr="007D2295">
        <w:t xml:space="preserve">P values (Wilcoxon signed rank test, </w:t>
      </w:r>
      <w:r w:rsidR="00E508E7">
        <w:t>one-sided</w:t>
      </w:r>
      <w:r w:rsidRPr="007D2295">
        <w:t xml:space="preserve"> with ‘greater’) for the analysis of </w:t>
      </w:r>
      <w:r w:rsidR="009F18C1">
        <w:t>DANN</w:t>
      </w:r>
      <w:r w:rsidRPr="007D2295">
        <w:t xml:space="preserve"> high/low score groups with EHR-based phenotype association counts on the BioVU and UK biobank datasets.</w:t>
      </w:r>
    </w:p>
    <w:tbl>
      <w:tblPr>
        <w:tblStyle w:val="aa"/>
        <w:tblpPr w:leftFromText="180" w:rightFromText="180" w:vertAnchor="page" w:horzAnchor="margin" w:tblpXSpec="center" w:tblpY="2996"/>
        <w:tblW w:w="7933" w:type="dxa"/>
        <w:tblLayout w:type="fixed"/>
        <w:tblLook w:val="04A0" w:firstRow="1" w:lastRow="0" w:firstColumn="1" w:lastColumn="0" w:noHBand="0" w:noVBand="1"/>
      </w:tblPr>
      <w:tblGrid>
        <w:gridCol w:w="997"/>
        <w:gridCol w:w="992"/>
        <w:gridCol w:w="1134"/>
        <w:gridCol w:w="1134"/>
        <w:gridCol w:w="1418"/>
        <w:gridCol w:w="1276"/>
        <w:gridCol w:w="982"/>
      </w:tblGrid>
      <w:tr w:rsidR="000946B2" w:rsidRPr="00E540AE" w14:paraId="6B48DC37" w14:textId="77777777" w:rsidTr="00B20F88">
        <w:tc>
          <w:tcPr>
            <w:tcW w:w="997" w:type="dxa"/>
            <w:vMerge w:val="restart"/>
          </w:tcPr>
          <w:p w14:paraId="4516C646" w14:textId="77777777" w:rsidR="000946B2" w:rsidRPr="00E540AE" w:rsidRDefault="000946B2" w:rsidP="00B20F88">
            <w:r w:rsidRPr="00E540AE">
              <w:br w:type="page"/>
              <w:t>PheWAS</w:t>
            </w:r>
          </w:p>
          <w:p w14:paraId="15C14100" w14:textId="77777777" w:rsidR="000946B2" w:rsidRPr="00E540AE" w:rsidRDefault="000946B2" w:rsidP="00B20F88">
            <w:r w:rsidRPr="00E540AE">
              <w:t xml:space="preserve">P value </w:t>
            </w:r>
          </w:p>
          <w:p w14:paraId="31E7611C" w14:textId="77777777" w:rsidR="000946B2" w:rsidRPr="00E540AE" w:rsidRDefault="000946B2" w:rsidP="00B20F88">
            <w:r w:rsidRPr="00E540AE">
              <w:t>Cutoff</w:t>
            </w:r>
          </w:p>
        </w:tc>
        <w:tc>
          <w:tcPr>
            <w:tcW w:w="3260" w:type="dxa"/>
            <w:gridSpan w:val="3"/>
          </w:tcPr>
          <w:p w14:paraId="14854D49" w14:textId="77777777" w:rsidR="000946B2" w:rsidRPr="00E540AE" w:rsidRDefault="000946B2" w:rsidP="00B20F88">
            <w:r w:rsidRPr="00E540AE">
              <w:t>BioVU</w:t>
            </w:r>
          </w:p>
          <w:p w14:paraId="58F2A264" w14:textId="77777777" w:rsidR="000946B2" w:rsidRPr="00E540AE" w:rsidRDefault="000946B2" w:rsidP="00B20F88"/>
        </w:tc>
        <w:tc>
          <w:tcPr>
            <w:tcW w:w="3676" w:type="dxa"/>
            <w:gridSpan w:val="3"/>
          </w:tcPr>
          <w:p w14:paraId="6F4CAAFF" w14:textId="77777777" w:rsidR="000946B2" w:rsidRPr="00E540AE" w:rsidRDefault="000946B2" w:rsidP="00B20F88">
            <w:r w:rsidRPr="00E540AE">
              <w:t>UK Biobank</w:t>
            </w:r>
          </w:p>
        </w:tc>
      </w:tr>
      <w:tr w:rsidR="000946B2" w:rsidRPr="00E540AE" w14:paraId="70293D72" w14:textId="77777777" w:rsidTr="00B20F88">
        <w:tc>
          <w:tcPr>
            <w:tcW w:w="997" w:type="dxa"/>
            <w:vMerge/>
          </w:tcPr>
          <w:p w14:paraId="65351341" w14:textId="77777777" w:rsidR="000946B2" w:rsidRPr="00E540AE" w:rsidRDefault="000946B2" w:rsidP="00B20F88"/>
        </w:tc>
        <w:tc>
          <w:tcPr>
            <w:tcW w:w="992" w:type="dxa"/>
          </w:tcPr>
          <w:p w14:paraId="40308665" w14:textId="77777777" w:rsidR="000946B2" w:rsidRPr="00E540AE" w:rsidRDefault="000946B2" w:rsidP="00B20F88">
            <w:r w:rsidRPr="00E540AE">
              <w:t>MAF &gt;0</w:t>
            </w:r>
          </w:p>
        </w:tc>
        <w:tc>
          <w:tcPr>
            <w:tcW w:w="1134" w:type="dxa"/>
          </w:tcPr>
          <w:p w14:paraId="20A0AC1B" w14:textId="77777777" w:rsidR="000946B2" w:rsidRPr="00E540AE" w:rsidRDefault="000946B2" w:rsidP="00B20F88">
            <w:r w:rsidRPr="00E540AE">
              <w:t>MAF &gt;0.05</w:t>
            </w:r>
          </w:p>
        </w:tc>
        <w:tc>
          <w:tcPr>
            <w:tcW w:w="1134" w:type="dxa"/>
          </w:tcPr>
          <w:p w14:paraId="4EF7525D" w14:textId="77777777" w:rsidR="000946B2" w:rsidRPr="00E540AE" w:rsidRDefault="000946B2" w:rsidP="00B20F88">
            <w:r w:rsidRPr="00E540AE">
              <w:t>MAF &gt;0.1</w:t>
            </w:r>
          </w:p>
        </w:tc>
        <w:tc>
          <w:tcPr>
            <w:tcW w:w="1418" w:type="dxa"/>
          </w:tcPr>
          <w:p w14:paraId="011F895D" w14:textId="77777777" w:rsidR="000946B2" w:rsidRPr="00E540AE" w:rsidRDefault="000946B2" w:rsidP="00B20F88">
            <w:r w:rsidRPr="00E540AE">
              <w:t>MAF &gt;0</w:t>
            </w:r>
          </w:p>
        </w:tc>
        <w:tc>
          <w:tcPr>
            <w:tcW w:w="1276" w:type="dxa"/>
          </w:tcPr>
          <w:p w14:paraId="31E56484" w14:textId="77777777" w:rsidR="000946B2" w:rsidRPr="00E540AE" w:rsidRDefault="000946B2" w:rsidP="00B20F88">
            <w:r w:rsidRPr="00E540AE">
              <w:t>MAF &gt;0.05</w:t>
            </w:r>
          </w:p>
        </w:tc>
        <w:tc>
          <w:tcPr>
            <w:tcW w:w="982" w:type="dxa"/>
          </w:tcPr>
          <w:p w14:paraId="484DEA7B" w14:textId="77777777" w:rsidR="000946B2" w:rsidRPr="00E540AE" w:rsidRDefault="000946B2" w:rsidP="00B20F88">
            <w:r w:rsidRPr="00E540AE">
              <w:t>MAF &gt;0.1</w:t>
            </w:r>
          </w:p>
        </w:tc>
      </w:tr>
      <w:tr w:rsidR="000946B2" w:rsidRPr="00E540AE" w14:paraId="00DF8007" w14:textId="77777777" w:rsidTr="00B20F88">
        <w:tc>
          <w:tcPr>
            <w:tcW w:w="997" w:type="dxa"/>
          </w:tcPr>
          <w:p w14:paraId="79272EF4" w14:textId="77777777" w:rsidR="000946B2" w:rsidRPr="00E540AE" w:rsidRDefault="000946B2" w:rsidP="00B20F88">
            <w:r w:rsidRPr="00E540AE">
              <w:t>1E-3</w:t>
            </w:r>
          </w:p>
        </w:tc>
        <w:tc>
          <w:tcPr>
            <w:tcW w:w="992" w:type="dxa"/>
          </w:tcPr>
          <w:p w14:paraId="6F41403F" w14:textId="7452425F" w:rsidR="000946B2" w:rsidRPr="00E540AE" w:rsidRDefault="00C039ED" w:rsidP="00B20F88">
            <w:pPr>
              <w:rPr>
                <w:b/>
              </w:rPr>
            </w:pPr>
            <w:r>
              <w:rPr>
                <w:b/>
              </w:rPr>
              <w:t>7.06</w:t>
            </w:r>
            <w:r w:rsidR="000946B2" w:rsidRPr="00020D6B">
              <w:rPr>
                <w:b/>
              </w:rPr>
              <w:t>E-4</w:t>
            </w:r>
          </w:p>
        </w:tc>
        <w:tc>
          <w:tcPr>
            <w:tcW w:w="1134" w:type="dxa"/>
          </w:tcPr>
          <w:p w14:paraId="354AA999" w14:textId="04A15409" w:rsidR="000946B2" w:rsidRPr="00E540AE" w:rsidRDefault="00C039ED" w:rsidP="00B20F88">
            <w:pPr>
              <w:rPr>
                <w:b/>
              </w:rPr>
            </w:pPr>
            <w:r>
              <w:t>9.97</w:t>
            </w:r>
            <w:r w:rsidR="000946B2" w:rsidRPr="00E26D36">
              <w:t>E-</w:t>
            </w:r>
            <w:r w:rsidR="000946B2">
              <w:t>1</w:t>
            </w:r>
          </w:p>
        </w:tc>
        <w:tc>
          <w:tcPr>
            <w:tcW w:w="1134" w:type="dxa"/>
          </w:tcPr>
          <w:p w14:paraId="0C591E0A" w14:textId="72A34B67" w:rsidR="000946B2" w:rsidRPr="00E540AE" w:rsidRDefault="00C039ED" w:rsidP="00B20F88">
            <w:pPr>
              <w:rPr>
                <w:b/>
              </w:rPr>
            </w:pPr>
            <w:r>
              <w:t>9.98</w:t>
            </w:r>
            <w:r w:rsidR="000946B2" w:rsidRPr="00E26D36">
              <w:t>E-</w:t>
            </w:r>
            <w:r w:rsidR="000946B2">
              <w:t>1</w:t>
            </w:r>
          </w:p>
        </w:tc>
        <w:tc>
          <w:tcPr>
            <w:tcW w:w="1418" w:type="dxa"/>
          </w:tcPr>
          <w:p w14:paraId="51E215BC" w14:textId="77777777" w:rsidR="000946B2" w:rsidRPr="00E540AE" w:rsidRDefault="000946B2" w:rsidP="00B20F88">
            <w:pPr>
              <w:rPr>
                <w:b/>
              </w:rPr>
            </w:pPr>
            <w:r w:rsidRPr="00BD312B">
              <w:rPr>
                <w:b/>
              </w:rPr>
              <w:t>&lt;2.22E-308</w:t>
            </w:r>
          </w:p>
        </w:tc>
        <w:tc>
          <w:tcPr>
            <w:tcW w:w="1276" w:type="dxa"/>
          </w:tcPr>
          <w:p w14:paraId="6968BEA9" w14:textId="0882EBA2" w:rsidR="000946B2" w:rsidRPr="00E540AE" w:rsidRDefault="00866E4D" w:rsidP="00B20F88">
            <w:pPr>
              <w:rPr>
                <w:b/>
              </w:rPr>
            </w:pPr>
            <w:r>
              <w:rPr>
                <w:b/>
              </w:rPr>
              <w:t>4.02E-15</w:t>
            </w:r>
          </w:p>
        </w:tc>
        <w:tc>
          <w:tcPr>
            <w:tcW w:w="982" w:type="dxa"/>
          </w:tcPr>
          <w:p w14:paraId="726752C7" w14:textId="773F424C" w:rsidR="000946B2" w:rsidRPr="00E540AE" w:rsidRDefault="00866E4D" w:rsidP="00B20F88">
            <w:pPr>
              <w:rPr>
                <w:b/>
              </w:rPr>
            </w:pPr>
            <w:r>
              <w:rPr>
                <w:b/>
              </w:rPr>
              <w:t>8.59E-7</w:t>
            </w:r>
          </w:p>
        </w:tc>
      </w:tr>
      <w:tr w:rsidR="000946B2" w:rsidRPr="00E540AE" w14:paraId="7A5A0837" w14:textId="77777777" w:rsidTr="00B20F88">
        <w:tc>
          <w:tcPr>
            <w:tcW w:w="997" w:type="dxa"/>
          </w:tcPr>
          <w:p w14:paraId="193F3708" w14:textId="77777777" w:rsidR="000946B2" w:rsidRPr="00E540AE" w:rsidRDefault="000946B2" w:rsidP="00B20F88">
            <w:r w:rsidRPr="00E540AE">
              <w:t>1E-4</w:t>
            </w:r>
          </w:p>
        </w:tc>
        <w:tc>
          <w:tcPr>
            <w:tcW w:w="992" w:type="dxa"/>
          </w:tcPr>
          <w:p w14:paraId="292EE103" w14:textId="65A6BDE4" w:rsidR="000946B2" w:rsidRPr="00E540AE" w:rsidRDefault="00C039ED" w:rsidP="00B20F88">
            <w:pPr>
              <w:rPr>
                <w:b/>
              </w:rPr>
            </w:pPr>
            <w:r>
              <w:t>8.37E-1</w:t>
            </w:r>
          </w:p>
        </w:tc>
        <w:tc>
          <w:tcPr>
            <w:tcW w:w="1134" w:type="dxa"/>
          </w:tcPr>
          <w:p w14:paraId="067AEA6D" w14:textId="77777777" w:rsidR="000946B2" w:rsidRPr="00E540AE" w:rsidRDefault="000946B2" w:rsidP="00B20F88">
            <w:pPr>
              <w:rPr>
                <w:b/>
              </w:rPr>
            </w:pPr>
            <w:r>
              <w:t>1</w:t>
            </w:r>
          </w:p>
        </w:tc>
        <w:tc>
          <w:tcPr>
            <w:tcW w:w="1134" w:type="dxa"/>
          </w:tcPr>
          <w:p w14:paraId="34800784" w14:textId="77777777" w:rsidR="000946B2" w:rsidRPr="00E540AE" w:rsidRDefault="000946B2" w:rsidP="00B20F88">
            <w:pPr>
              <w:rPr>
                <w:b/>
              </w:rPr>
            </w:pPr>
            <w:r>
              <w:t>1</w:t>
            </w:r>
          </w:p>
        </w:tc>
        <w:tc>
          <w:tcPr>
            <w:tcW w:w="1418" w:type="dxa"/>
          </w:tcPr>
          <w:p w14:paraId="2EAD1FB8" w14:textId="77777777" w:rsidR="000946B2" w:rsidRPr="00E540AE" w:rsidRDefault="000946B2" w:rsidP="00B20F88">
            <w:pPr>
              <w:rPr>
                <w:b/>
              </w:rPr>
            </w:pPr>
            <w:r w:rsidRPr="00BD312B">
              <w:rPr>
                <w:b/>
              </w:rPr>
              <w:t>&lt;2.22E-308</w:t>
            </w:r>
          </w:p>
        </w:tc>
        <w:tc>
          <w:tcPr>
            <w:tcW w:w="1276" w:type="dxa"/>
          </w:tcPr>
          <w:p w14:paraId="42A69FFC" w14:textId="71EA1582" w:rsidR="000946B2" w:rsidRPr="00866E4D" w:rsidRDefault="00866E4D" w:rsidP="00B20F88">
            <w:r w:rsidRPr="00866E4D">
              <w:t>9.95E-1</w:t>
            </w:r>
          </w:p>
        </w:tc>
        <w:tc>
          <w:tcPr>
            <w:tcW w:w="982" w:type="dxa"/>
          </w:tcPr>
          <w:p w14:paraId="0D546958" w14:textId="1E7CBF0F" w:rsidR="000946B2" w:rsidRPr="00E86196" w:rsidRDefault="00E86196" w:rsidP="00B20F88">
            <w:r w:rsidRPr="00E86196">
              <w:t>8.24E-1</w:t>
            </w:r>
          </w:p>
        </w:tc>
      </w:tr>
      <w:tr w:rsidR="000946B2" w:rsidRPr="00E540AE" w14:paraId="0FD095CA" w14:textId="77777777" w:rsidTr="00B20F88">
        <w:tc>
          <w:tcPr>
            <w:tcW w:w="997" w:type="dxa"/>
          </w:tcPr>
          <w:p w14:paraId="6AFA2F79" w14:textId="77777777" w:rsidR="000946B2" w:rsidRPr="00E540AE" w:rsidRDefault="000946B2" w:rsidP="00B20F88">
            <w:r w:rsidRPr="00E540AE">
              <w:t>1E-5</w:t>
            </w:r>
          </w:p>
        </w:tc>
        <w:tc>
          <w:tcPr>
            <w:tcW w:w="992" w:type="dxa"/>
          </w:tcPr>
          <w:p w14:paraId="1AFC1ACA" w14:textId="77777777" w:rsidR="000946B2" w:rsidRPr="00E540AE" w:rsidRDefault="000946B2" w:rsidP="00B20F88">
            <w:pPr>
              <w:rPr>
                <w:b/>
              </w:rPr>
            </w:pPr>
            <w:r>
              <w:t>1</w:t>
            </w:r>
          </w:p>
        </w:tc>
        <w:tc>
          <w:tcPr>
            <w:tcW w:w="1134" w:type="dxa"/>
          </w:tcPr>
          <w:p w14:paraId="549C652A" w14:textId="77777777" w:rsidR="000946B2" w:rsidRPr="00E540AE" w:rsidRDefault="000946B2" w:rsidP="00B20F88">
            <w:pPr>
              <w:rPr>
                <w:b/>
              </w:rPr>
            </w:pPr>
            <w:r>
              <w:t>1</w:t>
            </w:r>
          </w:p>
        </w:tc>
        <w:tc>
          <w:tcPr>
            <w:tcW w:w="1134" w:type="dxa"/>
          </w:tcPr>
          <w:p w14:paraId="0EE1D56D" w14:textId="77777777" w:rsidR="000946B2" w:rsidRPr="00E540AE" w:rsidRDefault="000946B2" w:rsidP="00B20F88">
            <w:pPr>
              <w:rPr>
                <w:b/>
              </w:rPr>
            </w:pPr>
            <w:r>
              <w:t>1</w:t>
            </w:r>
          </w:p>
        </w:tc>
        <w:tc>
          <w:tcPr>
            <w:tcW w:w="1418" w:type="dxa"/>
          </w:tcPr>
          <w:p w14:paraId="08C56FEC" w14:textId="05C4FABE" w:rsidR="000946B2" w:rsidRPr="00E540AE" w:rsidRDefault="00866E4D" w:rsidP="00B20F88">
            <w:pPr>
              <w:rPr>
                <w:b/>
              </w:rPr>
            </w:pPr>
            <w:r>
              <w:rPr>
                <w:b/>
              </w:rPr>
              <w:t>4.79E-7</w:t>
            </w:r>
          </w:p>
        </w:tc>
        <w:tc>
          <w:tcPr>
            <w:tcW w:w="1276" w:type="dxa"/>
          </w:tcPr>
          <w:p w14:paraId="1963627D" w14:textId="0F559942" w:rsidR="000946B2" w:rsidRPr="00E540AE" w:rsidRDefault="00E86196" w:rsidP="00B20F88">
            <w:pPr>
              <w:rPr>
                <w:b/>
              </w:rPr>
            </w:pPr>
            <w:r>
              <w:t>1</w:t>
            </w:r>
          </w:p>
        </w:tc>
        <w:tc>
          <w:tcPr>
            <w:tcW w:w="982" w:type="dxa"/>
          </w:tcPr>
          <w:p w14:paraId="14C62044" w14:textId="097BFFC8" w:rsidR="000946B2" w:rsidRPr="00E86196" w:rsidRDefault="00E86196" w:rsidP="00B20F88">
            <w:r w:rsidRPr="00E86196">
              <w:t>9.99</w:t>
            </w:r>
            <w:r w:rsidRPr="00E86196">
              <w:rPr>
                <w:rFonts w:hint="eastAsia"/>
              </w:rPr>
              <w:t>E-</w:t>
            </w:r>
            <w:r w:rsidRPr="00E86196">
              <w:t>1</w:t>
            </w:r>
          </w:p>
        </w:tc>
      </w:tr>
      <w:tr w:rsidR="000946B2" w:rsidRPr="00E540AE" w14:paraId="162752FF" w14:textId="77777777" w:rsidTr="00B20F88">
        <w:tc>
          <w:tcPr>
            <w:tcW w:w="997" w:type="dxa"/>
          </w:tcPr>
          <w:p w14:paraId="500F2BFE" w14:textId="77777777" w:rsidR="000946B2" w:rsidRPr="00E540AE" w:rsidRDefault="000946B2" w:rsidP="00B20F88">
            <w:r w:rsidRPr="00E540AE">
              <w:t>1E-6</w:t>
            </w:r>
          </w:p>
        </w:tc>
        <w:tc>
          <w:tcPr>
            <w:tcW w:w="992" w:type="dxa"/>
          </w:tcPr>
          <w:p w14:paraId="71177F4B" w14:textId="77777777" w:rsidR="000946B2" w:rsidRPr="00E540AE" w:rsidRDefault="000946B2" w:rsidP="00B20F88">
            <w:pPr>
              <w:rPr>
                <w:b/>
              </w:rPr>
            </w:pPr>
            <w:r>
              <w:t>1</w:t>
            </w:r>
          </w:p>
        </w:tc>
        <w:tc>
          <w:tcPr>
            <w:tcW w:w="1134" w:type="dxa"/>
          </w:tcPr>
          <w:p w14:paraId="2D7B6026" w14:textId="77777777" w:rsidR="000946B2" w:rsidRPr="00E540AE" w:rsidRDefault="000946B2" w:rsidP="00B20F88">
            <w:pPr>
              <w:rPr>
                <w:b/>
              </w:rPr>
            </w:pPr>
            <w:r>
              <w:t>1</w:t>
            </w:r>
          </w:p>
        </w:tc>
        <w:tc>
          <w:tcPr>
            <w:tcW w:w="1134" w:type="dxa"/>
          </w:tcPr>
          <w:p w14:paraId="71246E0A" w14:textId="77777777" w:rsidR="000946B2" w:rsidRPr="00E540AE" w:rsidRDefault="000946B2" w:rsidP="00B20F88">
            <w:pPr>
              <w:rPr>
                <w:b/>
              </w:rPr>
            </w:pPr>
            <w:r>
              <w:t>1</w:t>
            </w:r>
          </w:p>
        </w:tc>
        <w:tc>
          <w:tcPr>
            <w:tcW w:w="1418" w:type="dxa"/>
          </w:tcPr>
          <w:p w14:paraId="1D9E667A" w14:textId="77777777" w:rsidR="000946B2" w:rsidRPr="00E540AE" w:rsidRDefault="000946B2" w:rsidP="00B20F88">
            <w:pPr>
              <w:rPr>
                <w:b/>
              </w:rPr>
            </w:pPr>
            <w:r>
              <w:t>1</w:t>
            </w:r>
          </w:p>
        </w:tc>
        <w:tc>
          <w:tcPr>
            <w:tcW w:w="1276" w:type="dxa"/>
          </w:tcPr>
          <w:p w14:paraId="60CE1F13" w14:textId="77777777" w:rsidR="000946B2" w:rsidRPr="00E540AE" w:rsidRDefault="000946B2" w:rsidP="00B20F88">
            <w:pPr>
              <w:rPr>
                <w:b/>
              </w:rPr>
            </w:pPr>
            <w:r>
              <w:t>1</w:t>
            </w:r>
          </w:p>
        </w:tc>
        <w:tc>
          <w:tcPr>
            <w:tcW w:w="982" w:type="dxa"/>
          </w:tcPr>
          <w:p w14:paraId="5E8B040D" w14:textId="7FBBD760" w:rsidR="000946B2" w:rsidRPr="00E540AE" w:rsidRDefault="00E86196" w:rsidP="00B20F88">
            <w:pPr>
              <w:rPr>
                <w:b/>
              </w:rPr>
            </w:pPr>
            <w:r>
              <w:t>9.99E-1</w:t>
            </w:r>
          </w:p>
        </w:tc>
      </w:tr>
    </w:tbl>
    <w:p w14:paraId="005E21C3" w14:textId="77777777" w:rsidR="00E540AE" w:rsidRDefault="00E540AE" w:rsidP="00C74300"/>
    <w:p w14:paraId="448FB66D" w14:textId="58564D23" w:rsidR="00212BAD" w:rsidRPr="00304E6E" w:rsidRDefault="00212BAD">
      <w:pPr>
        <w:widowControl/>
        <w:spacing w:line="240" w:lineRule="auto"/>
        <w:jc w:val="left"/>
        <w:rPr>
          <w:rFonts w:asciiTheme="majorHAnsi" w:eastAsia="黑体" w:hAnsiTheme="majorHAnsi" w:cstheme="majorBidi"/>
          <w:b/>
          <w:sz w:val="20"/>
          <w:szCs w:val="20"/>
        </w:rPr>
      </w:pPr>
      <w:bookmarkStart w:id="58" w:name="_Ref493677587"/>
      <w:r>
        <w:rPr>
          <w:b/>
        </w:rPr>
        <w:br w:type="page"/>
      </w:r>
    </w:p>
    <w:p w14:paraId="11CE22DF" w14:textId="749187A8" w:rsidR="00151885" w:rsidRDefault="00151885" w:rsidP="000070ED">
      <w:r w:rsidRPr="003069E9">
        <w:rPr>
          <w:b/>
        </w:rPr>
        <w:lastRenderedPageBreak/>
        <w:t>Table S</w:t>
      </w:r>
      <w:r w:rsidRPr="003069E9">
        <w:rPr>
          <w:b/>
        </w:rPr>
        <w:fldChar w:fldCharType="begin"/>
      </w:r>
      <w:r w:rsidRPr="003069E9">
        <w:rPr>
          <w:b/>
        </w:rPr>
        <w:instrText xml:space="preserve"> SEQ Table_S. \* ARABIC </w:instrText>
      </w:r>
      <w:r w:rsidRPr="003069E9">
        <w:rPr>
          <w:b/>
        </w:rPr>
        <w:fldChar w:fldCharType="separate"/>
      </w:r>
      <w:r w:rsidR="00DC750F">
        <w:rPr>
          <w:b/>
          <w:noProof/>
        </w:rPr>
        <w:t>12</w:t>
      </w:r>
      <w:r w:rsidRPr="003069E9">
        <w:rPr>
          <w:b/>
          <w:noProof/>
        </w:rPr>
        <w:fldChar w:fldCharType="end"/>
      </w:r>
      <w:bookmarkEnd w:id="58"/>
      <w:r>
        <w:t xml:space="preserve"> P</w:t>
      </w:r>
      <w:r>
        <w:rPr>
          <w:rFonts w:hint="eastAsia"/>
        </w:rPr>
        <w:t>-</w:t>
      </w:r>
      <w:r w:rsidRPr="00D9579C">
        <w:t>values (Fisher's exact test) for the Enrichment ana</w:t>
      </w:r>
      <w:r>
        <w:t>lysis of DVAR Clusters and gene-</w:t>
      </w:r>
      <w:r w:rsidRPr="00D9579C">
        <w:t xml:space="preserve">based annotations </w:t>
      </w:r>
      <w:r w:rsidRPr="00F766AF">
        <w:t xml:space="preserve">on </w:t>
      </w:r>
      <w:r>
        <w:t>the training</w:t>
      </w:r>
      <w:r w:rsidRPr="00F766AF">
        <w:t xml:space="preserve"> set</w:t>
      </w:r>
      <w:r>
        <w:t>.</w:t>
      </w:r>
    </w:p>
    <w:tbl>
      <w:tblPr>
        <w:tblStyle w:val="aa"/>
        <w:tblpPr w:leftFromText="180" w:rightFromText="180" w:vertAnchor="page" w:horzAnchor="margin" w:tblpXSpec="center" w:tblpY="2443"/>
        <w:tblW w:w="0" w:type="auto"/>
        <w:tblLook w:val="04A0" w:firstRow="1" w:lastRow="0" w:firstColumn="1" w:lastColumn="0" w:noHBand="0" w:noVBand="1"/>
      </w:tblPr>
      <w:tblGrid>
        <w:gridCol w:w="1245"/>
        <w:gridCol w:w="1382"/>
        <w:gridCol w:w="1383"/>
        <w:gridCol w:w="1383"/>
        <w:gridCol w:w="1383"/>
        <w:gridCol w:w="1383"/>
      </w:tblGrid>
      <w:tr w:rsidR="00BD0EA7" w:rsidRPr="00E3473D" w14:paraId="1859DC43" w14:textId="77777777" w:rsidTr="00BD0EA7">
        <w:tc>
          <w:tcPr>
            <w:tcW w:w="1245" w:type="dxa"/>
          </w:tcPr>
          <w:p w14:paraId="354AB8D7" w14:textId="77777777" w:rsidR="00BD0EA7" w:rsidRPr="00E3473D" w:rsidRDefault="00BD0EA7" w:rsidP="00BD0EA7">
            <w:r>
              <w:br w:type="page"/>
            </w:r>
          </w:p>
        </w:tc>
        <w:tc>
          <w:tcPr>
            <w:tcW w:w="1382" w:type="dxa"/>
          </w:tcPr>
          <w:p w14:paraId="0EA1E8F9" w14:textId="77777777" w:rsidR="00BD0EA7" w:rsidRPr="00E3473D" w:rsidRDefault="00BD0EA7" w:rsidP="00BD0EA7">
            <w:r w:rsidRPr="00E3473D">
              <w:rPr>
                <w:rFonts w:hint="eastAsia"/>
              </w:rPr>
              <w:t>C1</w:t>
            </w:r>
          </w:p>
        </w:tc>
        <w:tc>
          <w:tcPr>
            <w:tcW w:w="1383" w:type="dxa"/>
          </w:tcPr>
          <w:p w14:paraId="74735C44" w14:textId="77777777" w:rsidR="00BD0EA7" w:rsidRPr="00E3473D" w:rsidRDefault="00BD0EA7" w:rsidP="00BD0EA7">
            <w:r w:rsidRPr="00E3473D">
              <w:rPr>
                <w:rFonts w:hint="eastAsia"/>
              </w:rPr>
              <w:t>C2</w:t>
            </w:r>
          </w:p>
        </w:tc>
        <w:tc>
          <w:tcPr>
            <w:tcW w:w="1383" w:type="dxa"/>
          </w:tcPr>
          <w:p w14:paraId="08A7854F" w14:textId="77777777" w:rsidR="00BD0EA7" w:rsidRPr="00E3473D" w:rsidRDefault="00BD0EA7" w:rsidP="00BD0EA7">
            <w:r w:rsidRPr="00E3473D">
              <w:rPr>
                <w:rFonts w:hint="eastAsia"/>
              </w:rPr>
              <w:t>C3</w:t>
            </w:r>
          </w:p>
        </w:tc>
        <w:tc>
          <w:tcPr>
            <w:tcW w:w="1383" w:type="dxa"/>
          </w:tcPr>
          <w:p w14:paraId="1DB1CAB1" w14:textId="77777777" w:rsidR="00BD0EA7" w:rsidRPr="00E3473D" w:rsidRDefault="00BD0EA7" w:rsidP="00BD0EA7">
            <w:r w:rsidRPr="00E3473D">
              <w:rPr>
                <w:rFonts w:hint="eastAsia"/>
              </w:rPr>
              <w:t>C4</w:t>
            </w:r>
          </w:p>
        </w:tc>
        <w:tc>
          <w:tcPr>
            <w:tcW w:w="1383" w:type="dxa"/>
          </w:tcPr>
          <w:p w14:paraId="48B9BB79" w14:textId="77777777" w:rsidR="00BD0EA7" w:rsidRPr="00E3473D" w:rsidRDefault="00BD0EA7" w:rsidP="00BD0EA7">
            <w:r w:rsidRPr="00E3473D">
              <w:rPr>
                <w:rFonts w:hint="eastAsia"/>
              </w:rPr>
              <w:t>C5</w:t>
            </w:r>
          </w:p>
        </w:tc>
      </w:tr>
      <w:tr w:rsidR="00BD0EA7" w:rsidRPr="00E3473D" w14:paraId="4F7CF98A" w14:textId="77777777" w:rsidTr="00BD0EA7">
        <w:tc>
          <w:tcPr>
            <w:tcW w:w="1245" w:type="dxa"/>
          </w:tcPr>
          <w:p w14:paraId="4A63BEDF" w14:textId="77777777" w:rsidR="00BD0EA7" w:rsidRPr="00E3473D" w:rsidRDefault="00BD0EA7" w:rsidP="00BD0EA7">
            <w:r w:rsidRPr="00E3473D">
              <w:t>Intergenic</w:t>
            </w:r>
          </w:p>
        </w:tc>
        <w:tc>
          <w:tcPr>
            <w:tcW w:w="1382" w:type="dxa"/>
          </w:tcPr>
          <w:p w14:paraId="6F9E4441" w14:textId="77777777" w:rsidR="00BD0EA7" w:rsidRPr="00E3473D" w:rsidRDefault="00BD0EA7" w:rsidP="00BD0EA7">
            <w:pPr>
              <w:rPr>
                <w:b/>
              </w:rPr>
            </w:pPr>
            <w:r w:rsidRPr="00E3473D">
              <w:rPr>
                <w:rFonts w:hint="eastAsia"/>
                <w:b/>
              </w:rPr>
              <w:t>&lt;</w:t>
            </w:r>
            <w:r w:rsidRPr="00E3473D">
              <w:rPr>
                <w:b/>
              </w:rPr>
              <w:t>2.22E-308</w:t>
            </w:r>
          </w:p>
        </w:tc>
        <w:tc>
          <w:tcPr>
            <w:tcW w:w="1383" w:type="dxa"/>
          </w:tcPr>
          <w:p w14:paraId="25AD6A40" w14:textId="77777777" w:rsidR="00BD0EA7" w:rsidRPr="00E3473D" w:rsidRDefault="00BD0EA7" w:rsidP="00BD0EA7">
            <w:r w:rsidRPr="00E3473D">
              <w:rPr>
                <w:rFonts w:hint="eastAsia"/>
              </w:rPr>
              <w:t>1</w:t>
            </w:r>
          </w:p>
        </w:tc>
        <w:tc>
          <w:tcPr>
            <w:tcW w:w="1383" w:type="dxa"/>
          </w:tcPr>
          <w:p w14:paraId="08D1DDD0" w14:textId="77777777" w:rsidR="00BD0EA7" w:rsidRPr="00E3473D" w:rsidRDefault="00BD0EA7" w:rsidP="00BD0EA7">
            <w:pPr>
              <w:rPr>
                <w:b/>
              </w:rPr>
            </w:pPr>
            <w:r w:rsidRPr="00E3473D">
              <w:rPr>
                <w:rFonts w:hint="eastAsia"/>
                <w:b/>
              </w:rPr>
              <w:t>&lt;</w:t>
            </w:r>
            <w:r w:rsidRPr="00E3473D">
              <w:rPr>
                <w:b/>
              </w:rPr>
              <w:t>2.22E-308</w:t>
            </w:r>
          </w:p>
        </w:tc>
        <w:tc>
          <w:tcPr>
            <w:tcW w:w="1383" w:type="dxa"/>
          </w:tcPr>
          <w:p w14:paraId="76372FC1" w14:textId="77777777" w:rsidR="00BD0EA7" w:rsidRPr="00E3473D" w:rsidRDefault="00BD0EA7" w:rsidP="00BD0EA7">
            <w:r w:rsidRPr="00E3473D">
              <w:rPr>
                <w:rFonts w:hint="eastAsia"/>
              </w:rPr>
              <w:t>1</w:t>
            </w:r>
          </w:p>
        </w:tc>
        <w:tc>
          <w:tcPr>
            <w:tcW w:w="1383" w:type="dxa"/>
          </w:tcPr>
          <w:p w14:paraId="3E2FEBFC" w14:textId="77777777" w:rsidR="00BD0EA7" w:rsidRPr="00E3473D" w:rsidRDefault="00BD0EA7" w:rsidP="00BD0EA7">
            <w:r w:rsidRPr="00E3473D">
              <w:rPr>
                <w:rFonts w:hint="eastAsia"/>
              </w:rPr>
              <w:t>1</w:t>
            </w:r>
          </w:p>
        </w:tc>
      </w:tr>
      <w:tr w:rsidR="00BD0EA7" w:rsidRPr="00E3473D" w14:paraId="593FC373" w14:textId="77777777" w:rsidTr="00BD0EA7">
        <w:tc>
          <w:tcPr>
            <w:tcW w:w="1245" w:type="dxa"/>
          </w:tcPr>
          <w:p w14:paraId="087DF88E" w14:textId="77777777" w:rsidR="00BD0EA7" w:rsidRPr="00E3473D" w:rsidRDefault="00BD0EA7" w:rsidP="00BD0EA7">
            <w:r w:rsidRPr="00E3473D">
              <w:t>Intron</w:t>
            </w:r>
          </w:p>
        </w:tc>
        <w:tc>
          <w:tcPr>
            <w:tcW w:w="1382" w:type="dxa"/>
          </w:tcPr>
          <w:p w14:paraId="63B515C2" w14:textId="77777777" w:rsidR="00BD0EA7" w:rsidRPr="00E3473D" w:rsidRDefault="00BD0EA7" w:rsidP="00BD0EA7">
            <w:r w:rsidRPr="00E3473D">
              <w:rPr>
                <w:rFonts w:hint="eastAsia"/>
              </w:rPr>
              <w:t>1</w:t>
            </w:r>
          </w:p>
        </w:tc>
        <w:tc>
          <w:tcPr>
            <w:tcW w:w="1383" w:type="dxa"/>
          </w:tcPr>
          <w:p w14:paraId="351099D4" w14:textId="77777777" w:rsidR="00BD0EA7" w:rsidRPr="00E3473D" w:rsidRDefault="00BD0EA7" w:rsidP="00BD0EA7">
            <w:pPr>
              <w:rPr>
                <w:b/>
              </w:rPr>
            </w:pPr>
            <w:r w:rsidRPr="00E3473D">
              <w:rPr>
                <w:rFonts w:hint="eastAsia"/>
                <w:b/>
              </w:rPr>
              <w:t>&lt;</w:t>
            </w:r>
            <w:r w:rsidRPr="00E3473D">
              <w:rPr>
                <w:b/>
              </w:rPr>
              <w:t>2.22E-308</w:t>
            </w:r>
          </w:p>
        </w:tc>
        <w:tc>
          <w:tcPr>
            <w:tcW w:w="1383" w:type="dxa"/>
          </w:tcPr>
          <w:p w14:paraId="58EA3880" w14:textId="77777777" w:rsidR="00BD0EA7" w:rsidRPr="00E3473D" w:rsidRDefault="00BD0EA7" w:rsidP="00BD0EA7">
            <w:r w:rsidRPr="00E3473D">
              <w:rPr>
                <w:rFonts w:hint="eastAsia"/>
              </w:rPr>
              <w:t>1</w:t>
            </w:r>
          </w:p>
        </w:tc>
        <w:tc>
          <w:tcPr>
            <w:tcW w:w="1383" w:type="dxa"/>
          </w:tcPr>
          <w:p w14:paraId="2C866237" w14:textId="77777777" w:rsidR="00BD0EA7" w:rsidRPr="00E3473D" w:rsidRDefault="00BD0EA7" w:rsidP="00BD0EA7">
            <w:pPr>
              <w:rPr>
                <w:b/>
              </w:rPr>
            </w:pPr>
            <w:r w:rsidRPr="00E3473D">
              <w:rPr>
                <w:rFonts w:hint="eastAsia"/>
                <w:b/>
              </w:rPr>
              <w:t>&lt;</w:t>
            </w:r>
            <w:r w:rsidRPr="00E3473D">
              <w:rPr>
                <w:b/>
              </w:rPr>
              <w:t>2.22E-308</w:t>
            </w:r>
          </w:p>
        </w:tc>
        <w:tc>
          <w:tcPr>
            <w:tcW w:w="1383" w:type="dxa"/>
          </w:tcPr>
          <w:p w14:paraId="3A72980B" w14:textId="77777777" w:rsidR="00BD0EA7" w:rsidRPr="00E3473D" w:rsidRDefault="00BD0EA7" w:rsidP="00BD0EA7">
            <w:r w:rsidRPr="00E3473D">
              <w:t>8.96</w:t>
            </w:r>
            <w:r w:rsidRPr="00E3473D">
              <w:rPr>
                <w:rFonts w:hint="eastAsia"/>
              </w:rPr>
              <w:t>E-1</w:t>
            </w:r>
          </w:p>
        </w:tc>
      </w:tr>
      <w:tr w:rsidR="00BD0EA7" w:rsidRPr="00E3473D" w14:paraId="7962FF0A" w14:textId="77777777" w:rsidTr="00BD0EA7">
        <w:tc>
          <w:tcPr>
            <w:tcW w:w="1245" w:type="dxa"/>
          </w:tcPr>
          <w:p w14:paraId="7E39EA5D" w14:textId="77777777" w:rsidR="00BD0EA7" w:rsidRPr="00E3473D" w:rsidRDefault="00BD0EA7" w:rsidP="00BD0EA7">
            <w:r w:rsidRPr="00E3473D">
              <w:t>Enhancer</w:t>
            </w:r>
          </w:p>
        </w:tc>
        <w:tc>
          <w:tcPr>
            <w:tcW w:w="1382" w:type="dxa"/>
          </w:tcPr>
          <w:p w14:paraId="0EE0FEF4" w14:textId="77777777" w:rsidR="00BD0EA7" w:rsidRPr="00E3473D" w:rsidRDefault="00BD0EA7" w:rsidP="00BD0EA7">
            <w:r w:rsidRPr="00E3473D">
              <w:rPr>
                <w:rFonts w:hint="eastAsia"/>
              </w:rPr>
              <w:t>1</w:t>
            </w:r>
          </w:p>
        </w:tc>
        <w:tc>
          <w:tcPr>
            <w:tcW w:w="1383" w:type="dxa"/>
          </w:tcPr>
          <w:p w14:paraId="68A19235" w14:textId="77777777" w:rsidR="00BD0EA7" w:rsidRPr="00E3473D" w:rsidRDefault="00BD0EA7" w:rsidP="00BD0EA7">
            <w:r w:rsidRPr="00E3473D">
              <w:rPr>
                <w:rFonts w:hint="eastAsia"/>
              </w:rPr>
              <w:t>1</w:t>
            </w:r>
          </w:p>
        </w:tc>
        <w:tc>
          <w:tcPr>
            <w:tcW w:w="1383" w:type="dxa"/>
          </w:tcPr>
          <w:p w14:paraId="1972E49B" w14:textId="77777777" w:rsidR="00BD0EA7" w:rsidRPr="00E3473D" w:rsidRDefault="00BD0EA7" w:rsidP="00BD0EA7">
            <w:r w:rsidRPr="00E3473D">
              <w:rPr>
                <w:rFonts w:hint="eastAsia"/>
              </w:rPr>
              <w:t>1</w:t>
            </w:r>
          </w:p>
        </w:tc>
        <w:tc>
          <w:tcPr>
            <w:tcW w:w="1383" w:type="dxa"/>
          </w:tcPr>
          <w:p w14:paraId="67B8D09E" w14:textId="77777777" w:rsidR="00BD0EA7" w:rsidRPr="00E3473D" w:rsidRDefault="00BD0EA7" w:rsidP="00BD0EA7">
            <w:pPr>
              <w:rPr>
                <w:b/>
              </w:rPr>
            </w:pPr>
            <w:r w:rsidRPr="00E3473D">
              <w:rPr>
                <w:rFonts w:hint="eastAsia"/>
                <w:b/>
              </w:rPr>
              <w:t>&lt;</w:t>
            </w:r>
            <w:r w:rsidRPr="00E3473D">
              <w:rPr>
                <w:b/>
              </w:rPr>
              <w:t>2.22E-308</w:t>
            </w:r>
          </w:p>
        </w:tc>
        <w:tc>
          <w:tcPr>
            <w:tcW w:w="1383" w:type="dxa"/>
          </w:tcPr>
          <w:p w14:paraId="38283416" w14:textId="77777777" w:rsidR="00BD0EA7" w:rsidRPr="00E3473D" w:rsidRDefault="00BD0EA7" w:rsidP="00BD0EA7">
            <w:pPr>
              <w:rPr>
                <w:b/>
              </w:rPr>
            </w:pPr>
            <w:r w:rsidRPr="00E3473D">
              <w:rPr>
                <w:rFonts w:hint="eastAsia"/>
                <w:b/>
              </w:rPr>
              <w:t>&lt;</w:t>
            </w:r>
            <w:r w:rsidRPr="00E3473D">
              <w:rPr>
                <w:b/>
              </w:rPr>
              <w:t>2.22E-308</w:t>
            </w:r>
          </w:p>
        </w:tc>
      </w:tr>
      <w:tr w:rsidR="00BD0EA7" w:rsidRPr="00E3473D" w14:paraId="3E93F7C4" w14:textId="77777777" w:rsidTr="00BD0EA7">
        <w:tc>
          <w:tcPr>
            <w:tcW w:w="1245" w:type="dxa"/>
          </w:tcPr>
          <w:p w14:paraId="65DF14AC" w14:textId="77777777" w:rsidR="00BD0EA7" w:rsidRPr="00E3473D" w:rsidRDefault="00BD0EA7" w:rsidP="00BD0EA7">
            <w:r w:rsidRPr="00E3473D">
              <w:t>Promoter</w:t>
            </w:r>
          </w:p>
        </w:tc>
        <w:tc>
          <w:tcPr>
            <w:tcW w:w="1382" w:type="dxa"/>
          </w:tcPr>
          <w:p w14:paraId="3A28F602" w14:textId="77777777" w:rsidR="00BD0EA7" w:rsidRPr="00E3473D" w:rsidRDefault="00BD0EA7" w:rsidP="00BD0EA7">
            <w:r w:rsidRPr="00E3473D">
              <w:rPr>
                <w:rFonts w:hint="eastAsia"/>
              </w:rPr>
              <w:t>1</w:t>
            </w:r>
          </w:p>
        </w:tc>
        <w:tc>
          <w:tcPr>
            <w:tcW w:w="1383" w:type="dxa"/>
          </w:tcPr>
          <w:p w14:paraId="5072774D" w14:textId="77777777" w:rsidR="00BD0EA7" w:rsidRPr="00E3473D" w:rsidRDefault="00BD0EA7" w:rsidP="00BD0EA7">
            <w:r w:rsidRPr="00E3473D">
              <w:rPr>
                <w:rFonts w:hint="eastAsia"/>
              </w:rPr>
              <w:t>1</w:t>
            </w:r>
          </w:p>
        </w:tc>
        <w:tc>
          <w:tcPr>
            <w:tcW w:w="1383" w:type="dxa"/>
          </w:tcPr>
          <w:p w14:paraId="5257B73D" w14:textId="77777777" w:rsidR="00BD0EA7" w:rsidRPr="00E3473D" w:rsidRDefault="00BD0EA7" w:rsidP="00BD0EA7">
            <w:r w:rsidRPr="00E3473D">
              <w:rPr>
                <w:rFonts w:hint="eastAsia"/>
              </w:rPr>
              <w:t>1</w:t>
            </w:r>
          </w:p>
        </w:tc>
        <w:tc>
          <w:tcPr>
            <w:tcW w:w="1383" w:type="dxa"/>
          </w:tcPr>
          <w:p w14:paraId="0A1D7914" w14:textId="77777777" w:rsidR="00BD0EA7" w:rsidRPr="00E3473D" w:rsidRDefault="00BD0EA7" w:rsidP="00BD0EA7">
            <w:pPr>
              <w:rPr>
                <w:b/>
              </w:rPr>
            </w:pPr>
            <w:r w:rsidRPr="00E3473D">
              <w:rPr>
                <w:rFonts w:hint="eastAsia"/>
                <w:b/>
              </w:rPr>
              <w:t>&lt;</w:t>
            </w:r>
            <w:r w:rsidRPr="00E3473D">
              <w:rPr>
                <w:b/>
              </w:rPr>
              <w:t>2.22E-308</w:t>
            </w:r>
          </w:p>
        </w:tc>
        <w:tc>
          <w:tcPr>
            <w:tcW w:w="1383" w:type="dxa"/>
          </w:tcPr>
          <w:p w14:paraId="27BAA68B" w14:textId="77777777" w:rsidR="00BD0EA7" w:rsidRPr="00E3473D" w:rsidRDefault="00BD0EA7" w:rsidP="00BD0EA7">
            <w:pPr>
              <w:rPr>
                <w:b/>
              </w:rPr>
            </w:pPr>
            <w:r w:rsidRPr="00E3473D">
              <w:rPr>
                <w:rFonts w:hint="eastAsia"/>
                <w:b/>
              </w:rPr>
              <w:t>&lt;</w:t>
            </w:r>
            <w:r w:rsidRPr="00E3473D">
              <w:rPr>
                <w:b/>
              </w:rPr>
              <w:t>2.22E-308</w:t>
            </w:r>
          </w:p>
        </w:tc>
      </w:tr>
      <w:tr w:rsidR="00BD0EA7" w:rsidRPr="00E3473D" w14:paraId="35391606" w14:textId="77777777" w:rsidTr="00BD0EA7">
        <w:tc>
          <w:tcPr>
            <w:tcW w:w="1245" w:type="dxa"/>
          </w:tcPr>
          <w:p w14:paraId="4D94E8CD" w14:textId="77777777" w:rsidR="00BD0EA7" w:rsidRPr="00E3473D" w:rsidRDefault="00BD0EA7" w:rsidP="00BD0EA7">
            <w:r w:rsidRPr="00E3473D">
              <w:t>UTR3</w:t>
            </w:r>
          </w:p>
        </w:tc>
        <w:tc>
          <w:tcPr>
            <w:tcW w:w="1382" w:type="dxa"/>
          </w:tcPr>
          <w:p w14:paraId="64B3EF11" w14:textId="77777777" w:rsidR="00BD0EA7" w:rsidRPr="00E3473D" w:rsidRDefault="00BD0EA7" w:rsidP="00BD0EA7">
            <w:r w:rsidRPr="00E3473D">
              <w:rPr>
                <w:rFonts w:hint="eastAsia"/>
              </w:rPr>
              <w:t>1</w:t>
            </w:r>
          </w:p>
        </w:tc>
        <w:tc>
          <w:tcPr>
            <w:tcW w:w="1383" w:type="dxa"/>
          </w:tcPr>
          <w:p w14:paraId="65E73CE9" w14:textId="77777777" w:rsidR="00BD0EA7" w:rsidRPr="00E3473D" w:rsidRDefault="00BD0EA7" w:rsidP="00BD0EA7">
            <w:pPr>
              <w:rPr>
                <w:b/>
              </w:rPr>
            </w:pPr>
            <w:r w:rsidRPr="00E3473D">
              <w:rPr>
                <w:rFonts w:hint="eastAsia"/>
                <w:b/>
              </w:rPr>
              <w:t>&lt;</w:t>
            </w:r>
            <w:r w:rsidRPr="00E3473D">
              <w:rPr>
                <w:b/>
              </w:rPr>
              <w:t>2.22E-308</w:t>
            </w:r>
          </w:p>
        </w:tc>
        <w:tc>
          <w:tcPr>
            <w:tcW w:w="1383" w:type="dxa"/>
          </w:tcPr>
          <w:p w14:paraId="73189966" w14:textId="77777777" w:rsidR="00BD0EA7" w:rsidRPr="00E3473D" w:rsidRDefault="00BD0EA7" w:rsidP="00BD0EA7">
            <w:r w:rsidRPr="00E3473D">
              <w:rPr>
                <w:rFonts w:hint="eastAsia"/>
              </w:rPr>
              <w:t>1</w:t>
            </w:r>
          </w:p>
        </w:tc>
        <w:tc>
          <w:tcPr>
            <w:tcW w:w="1383" w:type="dxa"/>
          </w:tcPr>
          <w:p w14:paraId="11C1C755" w14:textId="77777777" w:rsidR="00BD0EA7" w:rsidRPr="00E3473D" w:rsidRDefault="00BD0EA7" w:rsidP="00BD0EA7">
            <w:pPr>
              <w:rPr>
                <w:b/>
              </w:rPr>
            </w:pPr>
            <w:r w:rsidRPr="00E3473D">
              <w:rPr>
                <w:rFonts w:hint="eastAsia"/>
                <w:b/>
              </w:rPr>
              <w:t>&lt;</w:t>
            </w:r>
            <w:r w:rsidRPr="00E3473D">
              <w:rPr>
                <w:b/>
              </w:rPr>
              <w:t>2.22E-308</w:t>
            </w:r>
          </w:p>
        </w:tc>
        <w:tc>
          <w:tcPr>
            <w:tcW w:w="1383" w:type="dxa"/>
          </w:tcPr>
          <w:p w14:paraId="5208C34C" w14:textId="77777777" w:rsidR="00BD0EA7" w:rsidRPr="00E3473D" w:rsidRDefault="00BD0EA7" w:rsidP="00BD0EA7">
            <w:pPr>
              <w:rPr>
                <w:b/>
              </w:rPr>
            </w:pPr>
            <w:r w:rsidRPr="00E3473D">
              <w:rPr>
                <w:b/>
              </w:rPr>
              <w:t>9.35</w:t>
            </w:r>
            <w:r w:rsidRPr="00E3473D">
              <w:rPr>
                <w:rFonts w:hint="eastAsia"/>
                <w:b/>
              </w:rPr>
              <w:t>E-</w:t>
            </w:r>
            <w:r w:rsidRPr="00E3473D">
              <w:rPr>
                <w:b/>
              </w:rPr>
              <w:t>175</w:t>
            </w:r>
          </w:p>
        </w:tc>
      </w:tr>
      <w:tr w:rsidR="00BD0EA7" w:rsidRPr="00E3473D" w14:paraId="21B7873A" w14:textId="77777777" w:rsidTr="00BD0EA7">
        <w:tc>
          <w:tcPr>
            <w:tcW w:w="1245" w:type="dxa"/>
          </w:tcPr>
          <w:p w14:paraId="6A0EAEBB" w14:textId="77777777" w:rsidR="00BD0EA7" w:rsidRPr="00E3473D" w:rsidRDefault="00BD0EA7" w:rsidP="00BD0EA7">
            <w:r w:rsidRPr="00E3473D">
              <w:t>UTR5</w:t>
            </w:r>
          </w:p>
        </w:tc>
        <w:tc>
          <w:tcPr>
            <w:tcW w:w="1382" w:type="dxa"/>
          </w:tcPr>
          <w:p w14:paraId="505231DF" w14:textId="77777777" w:rsidR="00BD0EA7" w:rsidRPr="00E3473D" w:rsidRDefault="00BD0EA7" w:rsidP="00BD0EA7">
            <w:r w:rsidRPr="00E3473D">
              <w:rPr>
                <w:rFonts w:hint="eastAsia"/>
              </w:rPr>
              <w:t>1</w:t>
            </w:r>
          </w:p>
        </w:tc>
        <w:tc>
          <w:tcPr>
            <w:tcW w:w="1383" w:type="dxa"/>
          </w:tcPr>
          <w:p w14:paraId="7C500E1A" w14:textId="77777777" w:rsidR="00BD0EA7" w:rsidRPr="00E3473D" w:rsidRDefault="00BD0EA7" w:rsidP="00BD0EA7">
            <w:pPr>
              <w:rPr>
                <w:b/>
              </w:rPr>
            </w:pPr>
            <w:r w:rsidRPr="00E3473D">
              <w:rPr>
                <w:b/>
              </w:rPr>
              <w:t>9.91E-64</w:t>
            </w:r>
          </w:p>
        </w:tc>
        <w:tc>
          <w:tcPr>
            <w:tcW w:w="1383" w:type="dxa"/>
          </w:tcPr>
          <w:p w14:paraId="2639F056" w14:textId="77777777" w:rsidR="00BD0EA7" w:rsidRPr="00E3473D" w:rsidRDefault="00BD0EA7" w:rsidP="00BD0EA7">
            <w:r w:rsidRPr="00E3473D">
              <w:rPr>
                <w:rFonts w:hint="eastAsia"/>
              </w:rPr>
              <w:t>1</w:t>
            </w:r>
          </w:p>
        </w:tc>
        <w:tc>
          <w:tcPr>
            <w:tcW w:w="1383" w:type="dxa"/>
          </w:tcPr>
          <w:p w14:paraId="17C5D482" w14:textId="77777777" w:rsidR="00BD0EA7" w:rsidRPr="00E3473D" w:rsidRDefault="00BD0EA7" w:rsidP="00BD0EA7">
            <w:pPr>
              <w:rPr>
                <w:b/>
              </w:rPr>
            </w:pPr>
            <w:r w:rsidRPr="00E3473D">
              <w:rPr>
                <w:rFonts w:hint="eastAsia"/>
                <w:b/>
              </w:rPr>
              <w:t>3.</w:t>
            </w:r>
            <w:r w:rsidRPr="00E3473D">
              <w:rPr>
                <w:b/>
              </w:rPr>
              <w:t>64E-61</w:t>
            </w:r>
          </w:p>
        </w:tc>
        <w:tc>
          <w:tcPr>
            <w:tcW w:w="1383" w:type="dxa"/>
          </w:tcPr>
          <w:p w14:paraId="1B763AB9" w14:textId="77777777" w:rsidR="00BD0EA7" w:rsidRPr="00E3473D" w:rsidRDefault="00BD0EA7" w:rsidP="00BD0EA7">
            <w:r w:rsidRPr="00E3473D">
              <w:rPr>
                <w:rFonts w:hint="eastAsia"/>
                <w:b/>
              </w:rPr>
              <w:t>&lt;</w:t>
            </w:r>
            <w:r w:rsidRPr="00E3473D">
              <w:rPr>
                <w:b/>
              </w:rPr>
              <w:t>2.22E-308</w:t>
            </w:r>
          </w:p>
        </w:tc>
      </w:tr>
      <w:tr w:rsidR="00BD0EA7" w:rsidRPr="00E3473D" w14:paraId="77D6FDE2" w14:textId="77777777" w:rsidTr="00BD0EA7">
        <w:tc>
          <w:tcPr>
            <w:tcW w:w="1245" w:type="dxa"/>
          </w:tcPr>
          <w:p w14:paraId="18CB8281" w14:textId="77777777" w:rsidR="00BD0EA7" w:rsidRPr="00E3473D" w:rsidRDefault="00BD0EA7" w:rsidP="00BD0EA7">
            <w:r w:rsidRPr="00E3473D">
              <w:t>Splice</w:t>
            </w:r>
          </w:p>
        </w:tc>
        <w:tc>
          <w:tcPr>
            <w:tcW w:w="1382" w:type="dxa"/>
          </w:tcPr>
          <w:p w14:paraId="525A5ED0" w14:textId="77777777" w:rsidR="00BD0EA7" w:rsidRPr="00E3473D" w:rsidRDefault="00BD0EA7" w:rsidP="00BD0EA7">
            <w:r w:rsidRPr="00E3473D">
              <w:t>1</w:t>
            </w:r>
          </w:p>
        </w:tc>
        <w:tc>
          <w:tcPr>
            <w:tcW w:w="1383" w:type="dxa"/>
          </w:tcPr>
          <w:p w14:paraId="6FF42422" w14:textId="77777777" w:rsidR="00BD0EA7" w:rsidRPr="00E3473D" w:rsidRDefault="00BD0EA7" w:rsidP="00BD0EA7">
            <w:pPr>
              <w:rPr>
                <w:b/>
              </w:rPr>
            </w:pPr>
            <w:r w:rsidRPr="00E3473D">
              <w:rPr>
                <w:b/>
              </w:rPr>
              <w:t>6.67E-5</w:t>
            </w:r>
          </w:p>
        </w:tc>
        <w:tc>
          <w:tcPr>
            <w:tcW w:w="1383" w:type="dxa"/>
          </w:tcPr>
          <w:p w14:paraId="041B0CA3" w14:textId="77777777" w:rsidR="00BD0EA7" w:rsidRPr="00E3473D" w:rsidRDefault="00BD0EA7" w:rsidP="00BD0EA7">
            <w:r w:rsidRPr="00E3473D">
              <w:rPr>
                <w:rFonts w:hint="eastAsia"/>
              </w:rPr>
              <w:t>9.9</w:t>
            </w:r>
            <w:r w:rsidRPr="00E3473D">
              <w:t>9</w:t>
            </w:r>
            <w:r w:rsidRPr="00E3473D">
              <w:rPr>
                <w:rFonts w:hint="eastAsia"/>
              </w:rPr>
              <w:t>E-1</w:t>
            </w:r>
          </w:p>
        </w:tc>
        <w:tc>
          <w:tcPr>
            <w:tcW w:w="1383" w:type="dxa"/>
          </w:tcPr>
          <w:p w14:paraId="1CC08C6E" w14:textId="77777777" w:rsidR="00BD0EA7" w:rsidRPr="00E3473D" w:rsidRDefault="00BD0EA7" w:rsidP="00BD0EA7">
            <w:pPr>
              <w:rPr>
                <w:b/>
              </w:rPr>
            </w:pPr>
            <w:r w:rsidRPr="00E3473D">
              <w:rPr>
                <w:b/>
              </w:rPr>
              <w:t>8.20E-4</w:t>
            </w:r>
          </w:p>
        </w:tc>
        <w:tc>
          <w:tcPr>
            <w:tcW w:w="1383" w:type="dxa"/>
          </w:tcPr>
          <w:p w14:paraId="21D808D1" w14:textId="77777777" w:rsidR="00BD0EA7" w:rsidRPr="00E3473D" w:rsidRDefault="00BD0EA7" w:rsidP="00BD0EA7">
            <w:pPr>
              <w:keepNext/>
              <w:rPr>
                <w:b/>
              </w:rPr>
            </w:pPr>
            <w:r w:rsidRPr="00E3473D">
              <w:rPr>
                <w:b/>
              </w:rPr>
              <w:t>5.64</w:t>
            </w:r>
            <w:r w:rsidRPr="00E3473D">
              <w:rPr>
                <w:rFonts w:hint="eastAsia"/>
                <w:b/>
              </w:rPr>
              <w:t>E</w:t>
            </w:r>
            <w:r w:rsidRPr="00E3473D">
              <w:rPr>
                <w:b/>
              </w:rPr>
              <w:t>-19</w:t>
            </w:r>
          </w:p>
        </w:tc>
      </w:tr>
    </w:tbl>
    <w:p w14:paraId="1CB6687D" w14:textId="77777777" w:rsidR="00BD0EA7" w:rsidRPr="00BD0EA7" w:rsidRDefault="00BD0EA7" w:rsidP="00BD0EA7"/>
    <w:p w14:paraId="27172F33" w14:textId="361F0EF6" w:rsidR="00946477" w:rsidRPr="00D9579C" w:rsidRDefault="00151885" w:rsidP="00B620A1">
      <w:pPr>
        <w:widowControl/>
        <w:jc w:val="left"/>
      </w:pPr>
      <w:r>
        <w:rPr>
          <w:rFonts w:asciiTheme="majorHAnsi" w:eastAsia="黑体" w:hAnsiTheme="majorHAnsi" w:cstheme="majorBidi"/>
          <w:sz w:val="20"/>
          <w:szCs w:val="20"/>
        </w:rPr>
        <w:br w:type="page"/>
      </w:r>
      <w:bookmarkStart w:id="59" w:name="_Ref493677617"/>
      <w:bookmarkStart w:id="60" w:name="_Ref493677773"/>
      <w:r w:rsidR="00341F25" w:rsidRPr="003069E9">
        <w:rPr>
          <w:b/>
        </w:rPr>
        <w:lastRenderedPageBreak/>
        <w:t>Table S</w:t>
      </w:r>
      <w:r w:rsidR="00341F25" w:rsidRPr="003069E9">
        <w:rPr>
          <w:b/>
        </w:rPr>
        <w:fldChar w:fldCharType="begin"/>
      </w:r>
      <w:r w:rsidR="00341F25" w:rsidRPr="003069E9">
        <w:rPr>
          <w:b/>
        </w:rPr>
        <w:instrText xml:space="preserve"> SEQ Table_S. \* ARABIC </w:instrText>
      </w:r>
      <w:r w:rsidR="00341F25" w:rsidRPr="003069E9">
        <w:rPr>
          <w:b/>
        </w:rPr>
        <w:fldChar w:fldCharType="separate"/>
      </w:r>
      <w:r w:rsidR="00DC750F">
        <w:rPr>
          <w:b/>
          <w:noProof/>
        </w:rPr>
        <w:t>13</w:t>
      </w:r>
      <w:r w:rsidR="00341F25" w:rsidRPr="003069E9">
        <w:rPr>
          <w:b/>
          <w:noProof/>
        </w:rPr>
        <w:fldChar w:fldCharType="end"/>
      </w:r>
      <w:bookmarkEnd w:id="59"/>
      <w:r w:rsidR="00341F25">
        <w:t xml:space="preserve"> P</w:t>
      </w:r>
      <w:r w:rsidR="00341F25">
        <w:rPr>
          <w:rFonts w:hint="eastAsia"/>
        </w:rPr>
        <w:t>-</w:t>
      </w:r>
      <w:r w:rsidR="00341F25" w:rsidRPr="00D9579C">
        <w:t xml:space="preserve">values (Fisher's exact test) for the Enrichment analysis of </w:t>
      </w:r>
      <w:r w:rsidR="00341F25">
        <w:t>DVAR</w:t>
      </w:r>
      <w:r w:rsidR="00341F25" w:rsidRPr="00D9579C">
        <w:t xml:space="preserve"> Clusters and </w:t>
      </w:r>
    </w:p>
    <w:tbl>
      <w:tblPr>
        <w:tblStyle w:val="aa"/>
        <w:tblpPr w:leftFromText="180" w:rightFromText="180" w:vertAnchor="page" w:horzAnchor="margin" w:tblpY="2500"/>
        <w:tblW w:w="0" w:type="auto"/>
        <w:tblLook w:val="04A0" w:firstRow="1" w:lastRow="0" w:firstColumn="1" w:lastColumn="0" w:noHBand="0" w:noVBand="1"/>
      </w:tblPr>
      <w:tblGrid>
        <w:gridCol w:w="1866"/>
        <w:gridCol w:w="1326"/>
        <w:gridCol w:w="1326"/>
        <w:gridCol w:w="1326"/>
        <w:gridCol w:w="1339"/>
        <w:gridCol w:w="1339"/>
      </w:tblGrid>
      <w:tr w:rsidR="00946477" w:rsidRPr="00D9579C" w14:paraId="0374192B" w14:textId="77777777" w:rsidTr="00946477">
        <w:tc>
          <w:tcPr>
            <w:tcW w:w="2192" w:type="dxa"/>
          </w:tcPr>
          <w:p w14:paraId="3F7A71AC" w14:textId="77777777" w:rsidR="00946477" w:rsidRPr="00D9579C" w:rsidRDefault="00946477" w:rsidP="00946477">
            <w:r>
              <w:br w:type="page"/>
            </w:r>
            <w:r>
              <w:br w:type="page"/>
            </w:r>
          </w:p>
        </w:tc>
        <w:tc>
          <w:tcPr>
            <w:tcW w:w="976" w:type="dxa"/>
          </w:tcPr>
          <w:p w14:paraId="5767AB86" w14:textId="77777777" w:rsidR="00946477" w:rsidRPr="00D9579C" w:rsidRDefault="00946477" w:rsidP="00946477">
            <w:r w:rsidRPr="00D9579C">
              <w:rPr>
                <w:rFonts w:hint="eastAsia"/>
              </w:rPr>
              <w:t>C1</w:t>
            </w:r>
          </w:p>
        </w:tc>
        <w:tc>
          <w:tcPr>
            <w:tcW w:w="991" w:type="dxa"/>
          </w:tcPr>
          <w:p w14:paraId="3F2C1DEE" w14:textId="77777777" w:rsidR="00946477" w:rsidRPr="00D9579C" w:rsidRDefault="00946477" w:rsidP="00946477">
            <w:r w:rsidRPr="00D9579C">
              <w:rPr>
                <w:rFonts w:hint="eastAsia"/>
              </w:rPr>
              <w:t>C2</w:t>
            </w:r>
          </w:p>
        </w:tc>
        <w:tc>
          <w:tcPr>
            <w:tcW w:w="1286" w:type="dxa"/>
          </w:tcPr>
          <w:p w14:paraId="1A84FCAB" w14:textId="77777777" w:rsidR="00946477" w:rsidRPr="00D9579C" w:rsidRDefault="00946477" w:rsidP="00946477">
            <w:r w:rsidRPr="00D9579C">
              <w:rPr>
                <w:rFonts w:hint="eastAsia"/>
              </w:rPr>
              <w:t>C3</w:t>
            </w:r>
          </w:p>
        </w:tc>
        <w:tc>
          <w:tcPr>
            <w:tcW w:w="1357" w:type="dxa"/>
          </w:tcPr>
          <w:p w14:paraId="7ADDF15A" w14:textId="77777777" w:rsidR="00946477" w:rsidRPr="00D9579C" w:rsidRDefault="00946477" w:rsidP="00946477">
            <w:r w:rsidRPr="00D9579C">
              <w:rPr>
                <w:rFonts w:hint="eastAsia"/>
              </w:rPr>
              <w:t>C4</w:t>
            </w:r>
          </w:p>
        </w:tc>
        <w:tc>
          <w:tcPr>
            <w:tcW w:w="1357" w:type="dxa"/>
          </w:tcPr>
          <w:p w14:paraId="2F81039B" w14:textId="77777777" w:rsidR="00946477" w:rsidRPr="00D9579C" w:rsidRDefault="00946477" w:rsidP="00946477">
            <w:r w:rsidRPr="00D9579C">
              <w:rPr>
                <w:rFonts w:hint="eastAsia"/>
              </w:rPr>
              <w:t>C5</w:t>
            </w:r>
          </w:p>
        </w:tc>
      </w:tr>
      <w:tr w:rsidR="00946477" w:rsidRPr="00D9579C" w14:paraId="46165F98" w14:textId="77777777" w:rsidTr="00946477">
        <w:tc>
          <w:tcPr>
            <w:tcW w:w="2192" w:type="dxa"/>
          </w:tcPr>
          <w:p w14:paraId="17F64184" w14:textId="77777777" w:rsidR="00946477" w:rsidRPr="00946477" w:rsidRDefault="00946477" w:rsidP="00946477">
            <w:pPr>
              <w:rPr>
                <w:sz w:val="18"/>
                <w:szCs w:val="18"/>
              </w:rPr>
            </w:pPr>
            <w:r w:rsidRPr="00946477">
              <w:rPr>
                <w:sz w:val="18"/>
                <w:szCs w:val="18"/>
              </w:rPr>
              <w:t>E1 (Active TSS)</w:t>
            </w:r>
          </w:p>
        </w:tc>
        <w:tc>
          <w:tcPr>
            <w:tcW w:w="976" w:type="dxa"/>
          </w:tcPr>
          <w:p w14:paraId="5D3C35F3" w14:textId="77777777" w:rsidR="00946477" w:rsidRPr="00D9579C" w:rsidRDefault="00946477" w:rsidP="00946477">
            <w:r w:rsidRPr="00D9579C">
              <w:rPr>
                <w:rFonts w:hint="eastAsia"/>
              </w:rPr>
              <w:t>1</w:t>
            </w:r>
          </w:p>
        </w:tc>
        <w:tc>
          <w:tcPr>
            <w:tcW w:w="991" w:type="dxa"/>
          </w:tcPr>
          <w:p w14:paraId="69EE92AD" w14:textId="77777777" w:rsidR="00946477" w:rsidRPr="00D9579C" w:rsidRDefault="00946477" w:rsidP="00946477">
            <w:r w:rsidRPr="00D9579C">
              <w:t>1</w:t>
            </w:r>
          </w:p>
        </w:tc>
        <w:tc>
          <w:tcPr>
            <w:tcW w:w="1286" w:type="dxa"/>
          </w:tcPr>
          <w:p w14:paraId="007DEA2B" w14:textId="77777777" w:rsidR="00946477" w:rsidRPr="00D9579C" w:rsidRDefault="00946477" w:rsidP="00946477">
            <w:r w:rsidRPr="00D9579C">
              <w:rPr>
                <w:rFonts w:hint="eastAsia"/>
              </w:rPr>
              <w:t>1</w:t>
            </w:r>
          </w:p>
        </w:tc>
        <w:tc>
          <w:tcPr>
            <w:tcW w:w="1357" w:type="dxa"/>
          </w:tcPr>
          <w:p w14:paraId="798D15A3" w14:textId="77777777" w:rsidR="00946477" w:rsidRPr="00D9579C" w:rsidRDefault="00946477" w:rsidP="00946477">
            <w:pPr>
              <w:rPr>
                <w:b/>
              </w:rPr>
            </w:pPr>
            <w:r w:rsidRPr="00D9579C">
              <w:rPr>
                <w:rFonts w:hint="eastAsia"/>
                <w:b/>
              </w:rPr>
              <w:t>&lt;</w:t>
            </w:r>
            <w:r w:rsidRPr="00D9579C">
              <w:rPr>
                <w:b/>
              </w:rPr>
              <w:t>2.22E-308</w:t>
            </w:r>
          </w:p>
        </w:tc>
        <w:tc>
          <w:tcPr>
            <w:tcW w:w="1357" w:type="dxa"/>
          </w:tcPr>
          <w:p w14:paraId="3483F9E4" w14:textId="77777777" w:rsidR="00946477" w:rsidRPr="00D9579C" w:rsidRDefault="00946477" w:rsidP="00946477">
            <w:r w:rsidRPr="00D9579C">
              <w:rPr>
                <w:rFonts w:hint="eastAsia"/>
                <w:b/>
              </w:rPr>
              <w:t>&lt;</w:t>
            </w:r>
            <w:r w:rsidRPr="00D9579C">
              <w:rPr>
                <w:b/>
              </w:rPr>
              <w:t>2.22E-308</w:t>
            </w:r>
          </w:p>
        </w:tc>
      </w:tr>
      <w:tr w:rsidR="00946477" w:rsidRPr="00D9579C" w14:paraId="388A9C03" w14:textId="77777777" w:rsidTr="00946477">
        <w:tc>
          <w:tcPr>
            <w:tcW w:w="2192" w:type="dxa"/>
          </w:tcPr>
          <w:p w14:paraId="635E13CC" w14:textId="77777777" w:rsidR="00946477" w:rsidRPr="00946477" w:rsidRDefault="00946477" w:rsidP="00946477">
            <w:pPr>
              <w:rPr>
                <w:sz w:val="18"/>
                <w:szCs w:val="18"/>
              </w:rPr>
            </w:pPr>
            <w:r w:rsidRPr="00946477">
              <w:rPr>
                <w:sz w:val="18"/>
                <w:szCs w:val="18"/>
              </w:rPr>
              <w:t>E2 (Flanking active TSS)</w:t>
            </w:r>
          </w:p>
        </w:tc>
        <w:tc>
          <w:tcPr>
            <w:tcW w:w="976" w:type="dxa"/>
          </w:tcPr>
          <w:p w14:paraId="2B2A6130" w14:textId="77777777" w:rsidR="00946477" w:rsidRPr="00D9579C" w:rsidRDefault="00946477" w:rsidP="00946477">
            <w:r w:rsidRPr="00D9579C">
              <w:rPr>
                <w:rFonts w:hint="eastAsia"/>
              </w:rPr>
              <w:t>1</w:t>
            </w:r>
          </w:p>
        </w:tc>
        <w:tc>
          <w:tcPr>
            <w:tcW w:w="991" w:type="dxa"/>
          </w:tcPr>
          <w:p w14:paraId="13DF2D61" w14:textId="77777777" w:rsidR="00946477" w:rsidRPr="00D9579C" w:rsidRDefault="00946477" w:rsidP="00946477">
            <w:r w:rsidRPr="00D9579C">
              <w:t>1</w:t>
            </w:r>
          </w:p>
        </w:tc>
        <w:tc>
          <w:tcPr>
            <w:tcW w:w="1286" w:type="dxa"/>
          </w:tcPr>
          <w:p w14:paraId="73DCABE4" w14:textId="77777777" w:rsidR="00946477" w:rsidRPr="00D9579C" w:rsidRDefault="00946477" w:rsidP="00946477">
            <w:r w:rsidRPr="00D9579C">
              <w:rPr>
                <w:rFonts w:hint="eastAsia"/>
              </w:rPr>
              <w:t>1</w:t>
            </w:r>
          </w:p>
        </w:tc>
        <w:tc>
          <w:tcPr>
            <w:tcW w:w="1357" w:type="dxa"/>
          </w:tcPr>
          <w:p w14:paraId="73BB38DE" w14:textId="77777777" w:rsidR="00946477" w:rsidRPr="00D9579C" w:rsidRDefault="00946477" w:rsidP="00946477">
            <w:pPr>
              <w:rPr>
                <w:b/>
              </w:rPr>
            </w:pPr>
            <w:r w:rsidRPr="00D9579C">
              <w:rPr>
                <w:rFonts w:hint="eastAsia"/>
                <w:b/>
              </w:rPr>
              <w:t>&lt;</w:t>
            </w:r>
            <w:r w:rsidRPr="00D9579C">
              <w:rPr>
                <w:b/>
              </w:rPr>
              <w:t>2.22E-308</w:t>
            </w:r>
          </w:p>
        </w:tc>
        <w:tc>
          <w:tcPr>
            <w:tcW w:w="1357" w:type="dxa"/>
          </w:tcPr>
          <w:p w14:paraId="7081A457" w14:textId="77777777" w:rsidR="00946477" w:rsidRPr="00D9579C" w:rsidRDefault="00946477" w:rsidP="00946477">
            <w:r w:rsidRPr="00D9579C">
              <w:rPr>
                <w:rFonts w:hint="eastAsia"/>
                <w:b/>
              </w:rPr>
              <w:t>&lt;</w:t>
            </w:r>
            <w:r w:rsidRPr="00D9579C">
              <w:rPr>
                <w:b/>
              </w:rPr>
              <w:t>2.22E-308</w:t>
            </w:r>
          </w:p>
        </w:tc>
      </w:tr>
      <w:tr w:rsidR="00946477" w:rsidRPr="00D9579C" w14:paraId="02954691" w14:textId="77777777" w:rsidTr="00946477">
        <w:tc>
          <w:tcPr>
            <w:tcW w:w="2192" w:type="dxa"/>
          </w:tcPr>
          <w:p w14:paraId="388FE30D" w14:textId="77777777" w:rsidR="00946477" w:rsidRPr="00946477" w:rsidRDefault="00946477" w:rsidP="00946477">
            <w:pPr>
              <w:rPr>
                <w:sz w:val="18"/>
                <w:szCs w:val="18"/>
              </w:rPr>
            </w:pPr>
            <w:r w:rsidRPr="00946477">
              <w:rPr>
                <w:sz w:val="18"/>
                <w:szCs w:val="18"/>
              </w:rPr>
              <w:t>E3 (Transcr. at gene 5</w:t>
            </w:r>
            <w:r w:rsidRPr="00946477">
              <w:rPr>
                <w:rFonts w:hint="eastAsia"/>
                <w:sz w:val="18"/>
                <w:szCs w:val="18"/>
              </w:rPr>
              <w:t>′</w:t>
            </w:r>
            <w:r w:rsidRPr="00946477">
              <w:rPr>
                <w:sz w:val="18"/>
                <w:szCs w:val="18"/>
              </w:rPr>
              <w:t xml:space="preserve"> and 3</w:t>
            </w:r>
            <w:r w:rsidRPr="00946477">
              <w:rPr>
                <w:rFonts w:hint="eastAsia"/>
                <w:sz w:val="18"/>
                <w:szCs w:val="18"/>
              </w:rPr>
              <w:t>′</w:t>
            </w:r>
            <w:r w:rsidRPr="00946477">
              <w:rPr>
                <w:sz w:val="18"/>
                <w:szCs w:val="18"/>
              </w:rPr>
              <w:t>)</w:t>
            </w:r>
          </w:p>
        </w:tc>
        <w:tc>
          <w:tcPr>
            <w:tcW w:w="976" w:type="dxa"/>
          </w:tcPr>
          <w:p w14:paraId="030639E6" w14:textId="77777777" w:rsidR="00946477" w:rsidRPr="00D9579C" w:rsidRDefault="00946477" w:rsidP="00946477">
            <w:r w:rsidRPr="00D9579C">
              <w:rPr>
                <w:rFonts w:hint="eastAsia"/>
              </w:rPr>
              <w:t>1</w:t>
            </w:r>
          </w:p>
        </w:tc>
        <w:tc>
          <w:tcPr>
            <w:tcW w:w="991" w:type="dxa"/>
          </w:tcPr>
          <w:p w14:paraId="20E7EDAB" w14:textId="77777777" w:rsidR="00946477" w:rsidRPr="00D9579C" w:rsidRDefault="00946477" w:rsidP="00946477">
            <w:r w:rsidRPr="00D9579C">
              <w:rPr>
                <w:rFonts w:hint="eastAsia"/>
              </w:rPr>
              <w:t>1</w:t>
            </w:r>
          </w:p>
        </w:tc>
        <w:tc>
          <w:tcPr>
            <w:tcW w:w="1286" w:type="dxa"/>
          </w:tcPr>
          <w:p w14:paraId="7C958D0A" w14:textId="77777777" w:rsidR="00946477" w:rsidRPr="00D9579C" w:rsidRDefault="00946477" w:rsidP="00946477">
            <w:r w:rsidRPr="00D9579C">
              <w:rPr>
                <w:rFonts w:hint="eastAsia"/>
              </w:rPr>
              <w:t>1</w:t>
            </w:r>
          </w:p>
        </w:tc>
        <w:tc>
          <w:tcPr>
            <w:tcW w:w="1357" w:type="dxa"/>
          </w:tcPr>
          <w:p w14:paraId="1050BA43" w14:textId="77777777" w:rsidR="00946477" w:rsidRPr="00D9579C" w:rsidRDefault="00946477" w:rsidP="00946477">
            <w:pPr>
              <w:rPr>
                <w:b/>
              </w:rPr>
            </w:pPr>
            <w:r w:rsidRPr="00D9579C">
              <w:rPr>
                <w:rFonts w:hint="eastAsia"/>
                <w:b/>
              </w:rPr>
              <w:t>&lt;</w:t>
            </w:r>
            <w:r w:rsidRPr="00D9579C">
              <w:rPr>
                <w:b/>
              </w:rPr>
              <w:t>2.22E-308</w:t>
            </w:r>
          </w:p>
        </w:tc>
        <w:tc>
          <w:tcPr>
            <w:tcW w:w="1357" w:type="dxa"/>
          </w:tcPr>
          <w:p w14:paraId="0406591C" w14:textId="77777777" w:rsidR="00946477" w:rsidRPr="00D9579C" w:rsidRDefault="00946477" w:rsidP="00946477">
            <w:pPr>
              <w:rPr>
                <w:b/>
              </w:rPr>
            </w:pPr>
            <w:r>
              <w:rPr>
                <w:b/>
              </w:rPr>
              <w:t>6.16</w:t>
            </w:r>
            <w:r w:rsidRPr="00D9579C">
              <w:rPr>
                <w:b/>
              </w:rPr>
              <w:t>E-10</w:t>
            </w:r>
            <w:r>
              <w:rPr>
                <w:b/>
              </w:rPr>
              <w:t>4</w:t>
            </w:r>
          </w:p>
        </w:tc>
      </w:tr>
      <w:tr w:rsidR="00946477" w:rsidRPr="00D9579C" w14:paraId="17E5E415" w14:textId="77777777" w:rsidTr="00946477">
        <w:tc>
          <w:tcPr>
            <w:tcW w:w="2192" w:type="dxa"/>
          </w:tcPr>
          <w:p w14:paraId="33C0CF6A" w14:textId="77777777" w:rsidR="00946477" w:rsidRPr="00946477" w:rsidRDefault="00946477" w:rsidP="00946477">
            <w:pPr>
              <w:rPr>
                <w:sz w:val="18"/>
                <w:szCs w:val="18"/>
              </w:rPr>
            </w:pPr>
            <w:r w:rsidRPr="00946477">
              <w:rPr>
                <w:sz w:val="18"/>
                <w:szCs w:val="18"/>
              </w:rPr>
              <w:t>E4 (Strong transcription)</w:t>
            </w:r>
          </w:p>
        </w:tc>
        <w:tc>
          <w:tcPr>
            <w:tcW w:w="976" w:type="dxa"/>
          </w:tcPr>
          <w:p w14:paraId="06E1EBD5" w14:textId="77777777" w:rsidR="00946477" w:rsidRPr="00D9579C" w:rsidRDefault="00946477" w:rsidP="00946477">
            <w:r w:rsidRPr="00D9579C">
              <w:rPr>
                <w:rFonts w:hint="eastAsia"/>
              </w:rPr>
              <w:t>1</w:t>
            </w:r>
          </w:p>
        </w:tc>
        <w:tc>
          <w:tcPr>
            <w:tcW w:w="991" w:type="dxa"/>
          </w:tcPr>
          <w:p w14:paraId="2420F816" w14:textId="77777777" w:rsidR="00946477" w:rsidRPr="00D9579C" w:rsidRDefault="00946477" w:rsidP="00946477">
            <w:r w:rsidRPr="00D9579C">
              <w:rPr>
                <w:rFonts w:hint="eastAsia"/>
                <w:b/>
              </w:rPr>
              <w:t>&lt;</w:t>
            </w:r>
            <w:r w:rsidRPr="00D9579C">
              <w:rPr>
                <w:b/>
              </w:rPr>
              <w:t>2.22E-308</w:t>
            </w:r>
          </w:p>
        </w:tc>
        <w:tc>
          <w:tcPr>
            <w:tcW w:w="1286" w:type="dxa"/>
          </w:tcPr>
          <w:p w14:paraId="1FDA3631" w14:textId="77777777" w:rsidR="00946477" w:rsidRPr="00D9579C" w:rsidRDefault="00946477" w:rsidP="00946477">
            <w:r w:rsidRPr="00D9579C">
              <w:rPr>
                <w:rFonts w:hint="eastAsia"/>
              </w:rPr>
              <w:t>1</w:t>
            </w:r>
          </w:p>
        </w:tc>
        <w:tc>
          <w:tcPr>
            <w:tcW w:w="1357" w:type="dxa"/>
          </w:tcPr>
          <w:p w14:paraId="115DB33F" w14:textId="77777777" w:rsidR="00946477" w:rsidRPr="00D9579C" w:rsidRDefault="00946477" w:rsidP="00946477">
            <w:pPr>
              <w:rPr>
                <w:b/>
              </w:rPr>
            </w:pPr>
            <w:r w:rsidRPr="00D9579C">
              <w:rPr>
                <w:rFonts w:hint="eastAsia"/>
                <w:b/>
              </w:rPr>
              <w:t>&lt;</w:t>
            </w:r>
            <w:r w:rsidRPr="00D9579C">
              <w:rPr>
                <w:b/>
              </w:rPr>
              <w:t>2.22E-308</w:t>
            </w:r>
          </w:p>
        </w:tc>
        <w:tc>
          <w:tcPr>
            <w:tcW w:w="1357" w:type="dxa"/>
          </w:tcPr>
          <w:p w14:paraId="52B22943" w14:textId="77777777" w:rsidR="00946477" w:rsidRPr="00D9579C" w:rsidRDefault="00946477" w:rsidP="00946477">
            <w:r w:rsidRPr="00D9579C">
              <w:t>1</w:t>
            </w:r>
          </w:p>
        </w:tc>
      </w:tr>
      <w:tr w:rsidR="00946477" w:rsidRPr="00D9579C" w14:paraId="4D6A133A" w14:textId="77777777" w:rsidTr="00946477">
        <w:tc>
          <w:tcPr>
            <w:tcW w:w="2192" w:type="dxa"/>
          </w:tcPr>
          <w:p w14:paraId="696BACF4" w14:textId="77777777" w:rsidR="00946477" w:rsidRPr="00946477" w:rsidRDefault="00946477" w:rsidP="00946477">
            <w:pPr>
              <w:rPr>
                <w:sz w:val="18"/>
                <w:szCs w:val="18"/>
              </w:rPr>
            </w:pPr>
            <w:r w:rsidRPr="00946477">
              <w:rPr>
                <w:sz w:val="18"/>
                <w:szCs w:val="18"/>
              </w:rPr>
              <w:t>E5 (Weak transcription)</w:t>
            </w:r>
          </w:p>
        </w:tc>
        <w:tc>
          <w:tcPr>
            <w:tcW w:w="976" w:type="dxa"/>
          </w:tcPr>
          <w:p w14:paraId="62D6F6BD" w14:textId="77777777" w:rsidR="00946477" w:rsidRPr="00D9579C" w:rsidRDefault="00946477" w:rsidP="00946477">
            <w:r w:rsidRPr="00D9579C">
              <w:rPr>
                <w:rFonts w:hint="eastAsia"/>
              </w:rPr>
              <w:t>1</w:t>
            </w:r>
          </w:p>
        </w:tc>
        <w:tc>
          <w:tcPr>
            <w:tcW w:w="991" w:type="dxa"/>
          </w:tcPr>
          <w:p w14:paraId="6BC4924A" w14:textId="77777777" w:rsidR="00946477" w:rsidRPr="00D9579C" w:rsidRDefault="00946477" w:rsidP="00946477">
            <w:pPr>
              <w:rPr>
                <w:b/>
              </w:rPr>
            </w:pPr>
            <w:r w:rsidRPr="00D9579C">
              <w:rPr>
                <w:b/>
              </w:rPr>
              <w:t>&lt;2.22E-308</w:t>
            </w:r>
          </w:p>
        </w:tc>
        <w:tc>
          <w:tcPr>
            <w:tcW w:w="1286" w:type="dxa"/>
          </w:tcPr>
          <w:p w14:paraId="6F2D14B8" w14:textId="77777777" w:rsidR="00946477" w:rsidRPr="00D9579C" w:rsidRDefault="00946477" w:rsidP="00946477">
            <w:r w:rsidRPr="00D9579C">
              <w:rPr>
                <w:rFonts w:hint="eastAsia"/>
              </w:rPr>
              <w:t>1</w:t>
            </w:r>
          </w:p>
        </w:tc>
        <w:tc>
          <w:tcPr>
            <w:tcW w:w="1357" w:type="dxa"/>
          </w:tcPr>
          <w:p w14:paraId="2F80D027" w14:textId="77777777" w:rsidR="00946477" w:rsidRPr="00D9579C" w:rsidRDefault="00946477" w:rsidP="00946477">
            <w:pPr>
              <w:rPr>
                <w:b/>
              </w:rPr>
            </w:pPr>
            <w:r w:rsidRPr="00D9579C">
              <w:rPr>
                <w:rFonts w:hint="eastAsia"/>
                <w:b/>
              </w:rPr>
              <w:t>&lt;</w:t>
            </w:r>
            <w:r w:rsidRPr="00D9579C">
              <w:rPr>
                <w:b/>
              </w:rPr>
              <w:t>2.22E-308</w:t>
            </w:r>
          </w:p>
        </w:tc>
        <w:tc>
          <w:tcPr>
            <w:tcW w:w="1357" w:type="dxa"/>
          </w:tcPr>
          <w:p w14:paraId="7BBE4500" w14:textId="77777777" w:rsidR="00946477" w:rsidRPr="00D9579C" w:rsidRDefault="00946477" w:rsidP="00946477">
            <w:r w:rsidRPr="00D9579C">
              <w:t>1</w:t>
            </w:r>
          </w:p>
        </w:tc>
      </w:tr>
      <w:tr w:rsidR="00946477" w:rsidRPr="00D9579C" w14:paraId="4B050EA4" w14:textId="77777777" w:rsidTr="00946477">
        <w:tc>
          <w:tcPr>
            <w:tcW w:w="2192" w:type="dxa"/>
          </w:tcPr>
          <w:p w14:paraId="79706638" w14:textId="77777777" w:rsidR="00946477" w:rsidRPr="00946477" w:rsidRDefault="00946477" w:rsidP="00946477">
            <w:pPr>
              <w:rPr>
                <w:sz w:val="18"/>
                <w:szCs w:val="18"/>
              </w:rPr>
            </w:pPr>
            <w:r w:rsidRPr="00946477">
              <w:rPr>
                <w:sz w:val="18"/>
                <w:szCs w:val="18"/>
              </w:rPr>
              <w:t>E6 (Genic enhancers)</w:t>
            </w:r>
          </w:p>
        </w:tc>
        <w:tc>
          <w:tcPr>
            <w:tcW w:w="976" w:type="dxa"/>
          </w:tcPr>
          <w:p w14:paraId="680E5D7D" w14:textId="77777777" w:rsidR="00946477" w:rsidRPr="00D9579C" w:rsidRDefault="00946477" w:rsidP="00946477">
            <w:r w:rsidRPr="00D9579C">
              <w:rPr>
                <w:rFonts w:hint="eastAsia"/>
              </w:rPr>
              <w:t>1</w:t>
            </w:r>
          </w:p>
        </w:tc>
        <w:tc>
          <w:tcPr>
            <w:tcW w:w="991" w:type="dxa"/>
          </w:tcPr>
          <w:p w14:paraId="0A257B06" w14:textId="77777777" w:rsidR="00946477" w:rsidRPr="00D9579C" w:rsidRDefault="00946477" w:rsidP="00946477">
            <w:pPr>
              <w:rPr>
                <w:b/>
              </w:rPr>
            </w:pPr>
            <w:r>
              <w:rPr>
                <w:b/>
              </w:rPr>
              <w:t>1.10</w:t>
            </w:r>
            <w:r w:rsidRPr="00D9579C">
              <w:rPr>
                <w:b/>
              </w:rPr>
              <w:t>E-2</w:t>
            </w:r>
            <w:r>
              <w:rPr>
                <w:b/>
              </w:rPr>
              <w:t>59</w:t>
            </w:r>
          </w:p>
        </w:tc>
        <w:tc>
          <w:tcPr>
            <w:tcW w:w="1286" w:type="dxa"/>
          </w:tcPr>
          <w:p w14:paraId="5AED5D42" w14:textId="77777777" w:rsidR="00946477" w:rsidRPr="00D9579C" w:rsidRDefault="00946477" w:rsidP="00946477">
            <w:r w:rsidRPr="00D9579C">
              <w:rPr>
                <w:rFonts w:hint="eastAsia"/>
              </w:rPr>
              <w:t>1</w:t>
            </w:r>
          </w:p>
        </w:tc>
        <w:tc>
          <w:tcPr>
            <w:tcW w:w="1357" w:type="dxa"/>
          </w:tcPr>
          <w:p w14:paraId="5F1FA323" w14:textId="77777777" w:rsidR="00946477" w:rsidRPr="00D9579C" w:rsidRDefault="00946477" w:rsidP="00946477">
            <w:pPr>
              <w:rPr>
                <w:b/>
              </w:rPr>
            </w:pPr>
            <w:r w:rsidRPr="00D9579C">
              <w:rPr>
                <w:b/>
              </w:rPr>
              <w:t>&lt;2.22E-308</w:t>
            </w:r>
          </w:p>
        </w:tc>
        <w:tc>
          <w:tcPr>
            <w:tcW w:w="1357" w:type="dxa"/>
          </w:tcPr>
          <w:p w14:paraId="5BC260B6" w14:textId="77777777" w:rsidR="00946477" w:rsidRPr="00D9579C" w:rsidRDefault="00946477" w:rsidP="00946477">
            <w:r>
              <w:rPr>
                <w:b/>
              </w:rPr>
              <w:t>3.55</w:t>
            </w:r>
            <w:r w:rsidRPr="00D9579C">
              <w:rPr>
                <w:b/>
              </w:rPr>
              <w:t>E-</w:t>
            </w:r>
            <w:r>
              <w:rPr>
                <w:b/>
              </w:rPr>
              <w:t>3</w:t>
            </w:r>
          </w:p>
        </w:tc>
      </w:tr>
      <w:tr w:rsidR="00946477" w:rsidRPr="00D9579C" w14:paraId="3BD62C6F" w14:textId="77777777" w:rsidTr="00946477">
        <w:tc>
          <w:tcPr>
            <w:tcW w:w="2192" w:type="dxa"/>
          </w:tcPr>
          <w:p w14:paraId="1C0F9255" w14:textId="77777777" w:rsidR="00946477" w:rsidRPr="00946477" w:rsidRDefault="00946477" w:rsidP="00946477">
            <w:pPr>
              <w:rPr>
                <w:sz w:val="18"/>
                <w:szCs w:val="18"/>
              </w:rPr>
            </w:pPr>
            <w:r w:rsidRPr="00946477">
              <w:rPr>
                <w:sz w:val="18"/>
                <w:szCs w:val="18"/>
              </w:rPr>
              <w:t>E7 (Enhancers)</w:t>
            </w:r>
          </w:p>
        </w:tc>
        <w:tc>
          <w:tcPr>
            <w:tcW w:w="976" w:type="dxa"/>
          </w:tcPr>
          <w:p w14:paraId="1C6D77CF" w14:textId="77777777" w:rsidR="00946477" w:rsidRPr="00D9579C" w:rsidRDefault="00946477" w:rsidP="00946477">
            <w:r w:rsidRPr="00D9579C">
              <w:t>1</w:t>
            </w:r>
          </w:p>
        </w:tc>
        <w:tc>
          <w:tcPr>
            <w:tcW w:w="991" w:type="dxa"/>
          </w:tcPr>
          <w:p w14:paraId="2E9A0B21" w14:textId="77777777" w:rsidR="00946477" w:rsidRPr="00D9579C" w:rsidRDefault="00946477" w:rsidP="00946477">
            <w:r w:rsidRPr="00D9579C">
              <w:t>1</w:t>
            </w:r>
          </w:p>
        </w:tc>
        <w:tc>
          <w:tcPr>
            <w:tcW w:w="1286" w:type="dxa"/>
          </w:tcPr>
          <w:p w14:paraId="66A9BD0A" w14:textId="77777777" w:rsidR="00946477" w:rsidRPr="00D9579C" w:rsidRDefault="00946477" w:rsidP="00946477">
            <w:r>
              <w:rPr>
                <w:b/>
              </w:rPr>
              <w:t>1.19E-229</w:t>
            </w:r>
          </w:p>
        </w:tc>
        <w:tc>
          <w:tcPr>
            <w:tcW w:w="1357" w:type="dxa"/>
          </w:tcPr>
          <w:p w14:paraId="18C6107C" w14:textId="77777777" w:rsidR="00946477" w:rsidRPr="00D9579C" w:rsidRDefault="00946477" w:rsidP="00946477">
            <w:pPr>
              <w:rPr>
                <w:b/>
              </w:rPr>
            </w:pPr>
            <w:r w:rsidRPr="00D9579C">
              <w:rPr>
                <w:b/>
              </w:rPr>
              <w:t>&lt;2.22E-308</w:t>
            </w:r>
          </w:p>
        </w:tc>
        <w:tc>
          <w:tcPr>
            <w:tcW w:w="1357" w:type="dxa"/>
          </w:tcPr>
          <w:p w14:paraId="01733573" w14:textId="77777777" w:rsidR="00946477" w:rsidRPr="00D9579C" w:rsidRDefault="00946477" w:rsidP="00946477">
            <w:pPr>
              <w:rPr>
                <w:b/>
              </w:rPr>
            </w:pPr>
            <w:r w:rsidRPr="008258E3">
              <w:rPr>
                <w:b/>
              </w:rPr>
              <w:t>&lt;2.22E-308</w:t>
            </w:r>
          </w:p>
        </w:tc>
      </w:tr>
      <w:tr w:rsidR="00946477" w:rsidRPr="00D9579C" w14:paraId="395A1383" w14:textId="77777777" w:rsidTr="00946477">
        <w:tc>
          <w:tcPr>
            <w:tcW w:w="2192" w:type="dxa"/>
          </w:tcPr>
          <w:p w14:paraId="227365E2" w14:textId="77777777" w:rsidR="00946477" w:rsidRPr="00946477" w:rsidRDefault="00946477" w:rsidP="00946477">
            <w:pPr>
              <w:rPr>
                <w:sz w:val="18"/>
                <w:szCs w:val="18"/>
              </w:rPr>
            </w:pPr>
            <w:r w:rsidRPr="00946477">
              <w:rPr>
                <w:rFonts w:hint="eastAsia"/>
                <w:sz w:val="18"/>
                <w:szCs w:val="18"/>
              </w:rPr>
              <w:t>E8 (</w:t>
            </w:r>
            <w:r w:rsidRPr="00946477">
              <w:rPr>
                <w:sz w:val="18"/>
                <w:szCs w:val="18"/>
              </w:rPr>
              <w:t>ZNF genes + repeats</w:t>
            </w:r>
            <w:r w:rsidRPr="00946477">
              <w:rPr>
                <w:rFonts w:hint="eastAsia"/>
                <w:sz w:val="18"/>
                <w:szCs w:val="18"/>
              </w:rPr>
              <w:t>)</w:t>
            </w:r>
          </w:p>
        </w:tc>
        <w:tc>
          <w:tcPr>
            <w:tcW w:w="976" w:type="dxa"/>
          </w:tcPr>
          <w:p w14:paraId="40185FF3" w14:textId="77777777" w:rsidR="00946477" w:rsidRPr="00D9579C" w:rsidRDefault="00946477" w:rsidP="00946477">
            <w:r w:rsidRPr="00D9579C">
              <w:rPr>
                <w:rFonts w:hint="eastAsia"/>
              </w:rPr>
              <w:t>1</w:t>
            </w:r>
          </w:p>
        </w:tc>
        <w:tc>
          <w:tcPr>
            <w:tcW w:w="991" w:type="dxa"/>
          </w:tcPr>
          <w:p w14:paraId="0225C6BF" w14:textId="77777777" w:rsidR="00946477" w:rsidRPr="00D9579C" w:rsidRDefault="00946477" w:rsidP="00946477">
            <w:pPr>
              <w:rPr>
                <w:b/>
              </w:rPr>
            </w:pPr>
            <w:r w:rsidRPr="00D9579C">
              <w:rPr>
                <w:b/>
              </w:rPr>
              <w:t>&lt;2.22E-308</w:t>
            </w:r>
          </w:p>
        </w:tc>
        <w:tc>
          <w:tcPr>
            <w:tcW w:w="1286" w:type="dxa"/>
          </w:tcPr>
          <w:p w14:paraId="7E463C37" w14:textId="77777777" w:rsidR="00946477" w:rsidRPr="00D9579C" w:rsidRDefault="00946477" w:rsidP="00946477">
            <w:r w:rsidRPr="00D9579C">
              <w:rPr>
                <w:rFonts w:hint="eastAsia"/>
              </w:rPr>
              <w:t>1</w:t>
            </w:r>
          </w:p>
        </w:tc>
        <w:tc>
          <w:tcPr>
            <w:tcW w:w="1357" w:type="dxa"/>
          </w:tcPr>
          <w:p w14:paraId="6780F7FA" w14:textId="77777777" w:rsidR="00946477" w:rsidRPr="00D9579C" w:rsidRDefault="00946477" w:rsidP="00946477">
            <w:pPr>
              <w:rPr>
                <w:b/>
              </w:rPr>
            </w:pPr>
            <w:r w:rsidRPr="00D9579C">
              <w:rPr>
                <w:rFonts w:hint="eastAsia"/>
                <w:b/>
              </w:rPr>
              <w:t>1.</w:t>
            </w:r>
            <w:r>
              <w:rPr>
                <w:b/>
              </w:rPr>
              <w:t>66</w:t>
            </w:r>
            <w:r w:rsidRPr="00D9579C">
              <w:rPr>
                <w:rFonts w:hint="eastAsia"/>
                <w:b/>
              </w:rPr>
              <w:t>E-1</w:t>
            </w:r>
            <w:r>
              <w:rPr>
                <w:b/>
              </w:rPr>
              <w:t>28</w:t>
            </w:r>
          </w:p>
        </w:tc>
        <w:tc>
          <w:tcPr>
            <w:tcW w:w="1357" w:type="dxa"/>
          </w:tcPr>
          <w:p w14:paraId="59B61540" w14:textId="77777777" w:rsidR="00946477" w:rsidRPr="00D9579C" w:rsidRDefault="00946477" w:rsidP="00946477">
            <w:r>
              <w:t>9</w:t>
            </w:r>
            <w:r w:rsidRPr="00D9579C">
              <w:rPr>
                <w:rFonts w:hint="eastAsia"/>
              </w:rPr>
              <w:t>.</w:t>
            </w:r>
            <w:r>
              <w:t>99</w:t>
            </w:r>
            <w:r w:rsidRPr="00D9579C">
              <w:rPr>
                <w:rFonts w:hint="eastAsia"/>
              </w:rPr>
              <w:t>E-1</w:t>
            </w:r>
          </w:p>
        </w:tc>
      </w:tr>
      <w:tr w:rsidR="00946477" w:rsidRPr="00D9579C" w14:paraId="29DEE809" w14:textId="77777777" w:rsidTr="00946477">
        <w:tc>
          <w:tcPr>
            <w:tcW w:w="2192" w:type="dxa"/>
          </w:tcPr>
          <w:p w14:paraId="4FAB6B92" w14:textId="77777777" w:rsidR="00946477" w:rsidRPr="00946477" w:rsidRDefault="00946477" w:rsidP="00946477">
            <w:pPr>
              <w:rPr>
                <w:sz w:val="18"/>
                <w:szCs w:val="18"/>
              </w:rPr>
            </w:pPr>
            <w:r w:rsidRPr="00946477">
              <w:rPr>
                <w:rFonts w:hint="eastAsia"/>
                <w:sz w:val="18"/>
                <w:szCs w:val="18"/>
              </w:rPr>
              <w:t>E9 (</w:t>
            </w:r>
            <w:r w:rsidRPr="00946477">
              <w:rPr>
                <w:sz w:val="18"/>
                <w:szCs w:val="18"/>
              </w:rPr>
              <w:t>Heterochromatin</w:t>
            </w:r>
            <w:r w:rsidRPr="00946477">
              <w:rPr>
                <w:rFonts w:hint="eastAsia"/>
                <w:sz w:val="18"/>
                <w:szCs w:val="18"/>
              </w:rPr>
              <w:t>)</w:t>
            </w:r>
          </w:p>
        </w:tc>
        <w:tc>
          <w:tcPr>
            <w:tcW w:w="976" w:type="dxa"/>
          </w:tcPr>
          <w:p w14:paraId="7E4A97DA" w14:textId="77777777" w:rsidR="00946477" w:rsidRPr="00D9579C" w:rsidRDefault="00946477" w:rsidP="00946477">
            <w:r w:rsidRPr="00D9579C">
              <w:rPr>
                <w:rFonts w:hint="eastAsia"/>
              </w:rPr>
              <w:t>1</w:t>
            </w:r>
          </w:p>
        </w:tc>
        <w:tc>
          <w:tcPr>
            <w:tcW w:w="991" w:type="dxa"/>
          </w:tcPr>
          <w:p w14:paraId="0EB081E8" w14:textId="77777777" w:rsidR="00946477" w:rsidRPr="00D9579C" w:rsidRDefault="00946477" w:rsidP="00946477">
            <w:pPr>
              <w:rPr>
                <w:b/>
              </w:rPr>
            </w:pPr>
            <w:r w:rsidRPr="00D9579C">
              <w:rPr>
                <w:b/>
              </w:rPr>
              <w:t>&lt;2.22E-308</w:t>
            </w:r>
          </w:p>
        </w:tc>
        <w:tc>
          <w:tcPr>
            <w:tcW w:w="1286" w:type="dxa"/>
          </w:tcPr>
          <w:p w14:paraId="24745090" w14:textId="77777777" w:rsidR="00946477" w:rsidRPr="00D9579C" w:rsidRDefault="00946477" w:rsidP="00946477">
            <w:r>
              <w:rPr>
                <w:b/>
              </w:rPr>
              <w:t>1.78</w:t>
            </w:r>
            <w:r w:rsidRPr="00D9579C">
              <w:rPr>
                <w:b/>
              </w:rPr>
              <w:t>E-</w:t>
            </w:r>
            <w:r>
              <w:rPr>
                <w:b/>
              </w:rPr>
              <w:t>38</w:t>
            </w:r>
          </w:p>
        </w:tc>
        <w:tc>
          <w:tcPr>
            <w:tcW w:w="1357" w:type="dxa"/>
          </w:tcPr>
          <w:p w14:paraId="1D436F65" w14:textId="77777777" w:rsidR="00946477" w:rsidRPr="00D9579C" w:rsidRDefault="00946477" w:rsidP="00946477">
            <w:r w:rsidRPr="00D9579C">
              <w:rPr>
                <w:rFonts w:hint="eastAsia"/>
              </w:rPr>
              <w:t>1</w:t>
            </w:r>
          </w:p>
        </w:tc>
        <w:tc>
          <w:tcPr>
            <w:tcW w:w="1357" w:type="dxa"/>
          </w:tcPr>
          <w:p w14:paraId="3F152951" w14:textId="77777777" w:rsidR="00946477" w:rsidRPr="00D9579C" w:rsidRDefault="00946477" w:rsidP="00946477">
            <w:r w:rsidRPr="00D9579C">
              <w:rPr>
                <w:rFonts w:hint="eastAsia"/>
              </w:rPr>
              <w:t>1</w:t>
            </w:r>
          </w:p>
        </w:tc>
      </w:tr>
      <w:tr w:rsidR="00946477" w:rsidRPr="00D9579C" w14:paraId="2AC2BC11" w14:textId="77777777" w:rsidTr="00946477">
        <w:tc>
          <w:tcPr>
            <w:tcW w:w="2192" w:type="dxa"/>
          </w:tcPr>
          <w:p w14:paraId="6778726A" w14:textId="77777777" w:rsidR="00946477" w:rsidRPr="00946477" w:rsidRDefault="00946477" w:rsidP="00946477">
            <w:pPr>
              <w:rPr>
                <w:sz w:val="18"/>
                <w:szCs w:val="18"/>
              </w:rPr>
            </w:pPr>
            <w:r w:rsidRPr="00946477">
              <w:rPr>
                <w:rFonts w:hint="eastAsia"/>
                <w:sz w:val="18"/>
                <w:szCs w:val="18"/>
              </w:rPr>
              <w:t>E10 (</w:t>
            </w:r>
            <w:r w:rsidRPr="00946477">
              <w:rPr>
                <w:sz w:val="18"/>
                <w:szCs w:val="18"/>
              </w:rPr>
              <w:t>Bivalent/poised TSS</w:t>
            </w:r>
            <w:r w:rsidRPr="00946477">
              <w:rPr>
                <w:rFonts w:hint="eastAsia"/>
                <w:sz w:val="18"/>
                <w:szCs w:val="18"/>
              </w:rPr>
              <w:t>)</w:t>
            </w:r>
          </w:p>
        </w:tc>
        <w:tc>
          <w:tcPr>
            <w:tcW w:w="976" w:type="dxa"/>
          </w:tcPr>
          <w:p w14:paraId="12CA41D9" w14:textId="77777777" w:rsidR="00946477" w:rsidRPr="00D9579C" w:rsidRDefault="00946477" w:rsidP="00946477">
            <w:r w:rsidRPr="00D9579C">
              <w:rPr>
                <w:rFonts w:hint="eastAsia"/>
              </w:rPr>
              <w:t>1</w:t>
            </w:r>
          </w:p>
        </w:tc>
        <w:tc>
          <w:tcPr>
            <w:tcW w:w="991" w:type="dxa"/>
          </w:tcPr>
          <w:p w14:paraId="744CE68A" w14:textId="77777777" w:rsidR="00946477" w:rsidRPr="00D9579C" w:rsidRDefault="00946477" w:rsidP="00946477">
            <w:r w:rsidRPr="00D9579C">
              <w:rPr>
                <w:rFonts w:hint="eastAsia"/>
              </w:rPr>
              <w:t>1</w:t>
            </w:r>
          </w:p>
        </w:tc>
        <w:tc>
          <w:tcPr>
            <w:tcW w:w="1286" w:type="dxa"/>
          </w:tcPr>
          <w:p w14:paraId="45352BA0" w14:textId="77777777" w:rsidR="00946477" w:rsidRPr="00D9579C" w:rsidRDefault="00946477" w:rsidP="00946477">
            <w:r w:rsidRPr="00D9579C">
              <w:rPr>
                <w:rFonts w:hint="eastAsia"/>
              </w:rPr>
              <w:t>1</w:t>
            </w:r>
          </w:p>
        </w:tc>
        <w:tc>
          <w:tcPr>
            <w:tcW w:w="1357" w:type="dxa"/>
          </w:tcPr>
          <w:p w14:paraId="23D77DC1" w14:textId="77777777" w:rsidR="00946477" w:rsidRPr="00D9579C" w:rsidRDefault="00946477" w:rsidP="00946477">
            <w:r>
              <w:t>1</w:t>
            </w:r>
          </w:p>
        </w:tc>
        <w:tc>
          <w:tcPr>
            <w:tcW w:w="1357" w:type="dxa"/>
          </w:tcPr>
          <w:p w14:paraId="1D002CC8" w14:textId="77777777" w:rsidR="00946477" w:rsidRPr="00D9579C" w:rsidRDefault="00946477" w:rsidP="00946477">
            <w:pPr>
              <w:rPr>
                <w:b/>
              </w:rPr>
            </w:pPr>
            <w:r w:rsidRPr="00D9579C">
              <w:rPr>
                <w:rFonts w:hint="eastAsia"/>
                <w:b/>
              </w:rPr>
              <w:t>&lt;</w:t>
            </w:r>
            <w:r w:rsidRPr="00D9579C">
              <w:rPr>
                <w:b/>
              </w:rPr>
              <w:t>2.22E-308</w:t>
            </w:r>
          </w:p>
        </w:tc>
      </w:tr>
      <w:tr w:rsidR="00946477" w:rsidRPr="00D9579C" w14:paraId="6F143ABB" w14:textId="77777777" w:rsidTr="00946477">
        <w:tc>
          <w:tcPr>
            <w:tcW w:w="2192" w:type="dxa"/>
          </w:tcPr>
          <w:p w14:paraId="0BB58FA0" w14:textId="77777777" w:rsidR="00946477" w:rsidRPr="00946477" w:rsidRDefault="00946477" w:rsidP="00946477">
            <w:pPr>
              <w:rPr>
                <w:sz w:val="18"/>
                <w:szCs w:val="18"/>
              </w:rPr>
            </w:pPr>
            <w:r w:rsidRPr="00946477">
              <w:rPr>
                <w:rFonts w:hint="eastAsia"/>
                <w:sz w:val="18"/>
                <w:szCs w:val="18"/>
              </w:rPr>
              <w:t>E11 (</w:t>
            </w:r>
            <w:r w:rsidRPr="00946477">
              <w:rPr>
                <w:sz w:val="18"/>
                <w:szCs w:val="18"/>
              </w:rPr>
              <w:t>Flanking bivalent TSS/Enh</w:t>
            </w:r>
            <w:r w:rsidRPr="00946477">
              <w:rPr>
                <w:rFonts w:hint="eastAsia"/>
                <w:sz w:val="18"/>
                <w:szCs w:val="18"/>
              </w:rPr>
              <w:t>)</w:t>
            </w:r>
          </w:p>
        </w:tc>
        <w:tc>
          <w:tcPr>
            <w:tcW w:w="976" w:type="dxa"/>
          </w:tcPr>
          <w:p w14:paraId="4F53B07C" w14:textId="77777777" w:rsidR="00946477" w:rsidRPr="00D9579C" w:rsidRDefault="00946477" w:rsidP="00946477">
            <w:r w:rsidRPr="00D9579C">
              <w:rPr>
                <w:rFonts w:hint="eastAsia"/>
              </w:rPr>
              <w:t>1</w:t>
            </w:r>
          </w:p>
        </w:tc>
        <w:tc>
          <w:tcPr>
            <w:tcW w:w="991" w:type="dxa"/>
          </w:tcPr>
          <w:p w14:paraId="58A66A33" w14:textId="77777777" w:rsidR="00946477" w:rsidRPr="00D9579C" w:rsidRDefault="00946477" w:rsidP="00946477">
            <w:r w:rsidRPr="00D9579C">
              <w:rPr>
                <w:rFonts w:hint="eastAsia"/>
              </w:rPr>
              <w:t>1</w:t>
            </w:r>
          </w:p>
        </w:tc>
        <w:tc>
          <w:tcPr>
            <w:tcW w:w="1286" w:type="dxa"/>
          </w:tcPr>
          <w:p w14:paraId="0345089D" w14:textId="77777777" w:rsidR="00946477" w:rsidRPr="00D9579C" w:rsidRDefault="00946477" w:rsidP="00946477">
            <w:r w:rsidRPr="00D9579C">
              <w:rPr>
                <w:rFonts w:hint="eastAsia"/>
              </w:rPr>
              <w:t>1</w:t>
            </w:r>
          </w:p>
        </w:tc>
        <w:tc>
          <w:tcPr>
            <w:tcW w:w="1357" w:type="dxa"/>
          </w:tcPr>
          <w:p w14:paraId="0A681999" w14:textId="77777777" w:rsidR="00946477" w:rsidRPr="00D9579C" w:rsidRDefault="00946477" w:rsidP="00946477">
            <w:r w:rsidRPr="00D9579C">
              <w:t>9.99E-1</w:t>
            </w:r>
          </w:p>
        </w:tc>
        <w:tc>
          <w:tcPr>
            <w:tcW w:w="1357" w:type="dxa"/>
          </w:tcPr>
          <w:p w14:paraId="56AABCA7" w14:textId="77777777" w:rsidR="00946477" w:rsidRPr="00D9579C" w:rsidRDefault="00946477" w:rsidP="00946477">
            <w:pPr>
              <w:rPr>
                <w:b/>
              </w:rPr>
            </w:pPr>
            <w:r w:rsidRPr="00D9579C">
              <w:rPr>
                <w:rFonts w:hint="eastAsia"/>
                <w:b/>
              </w:rPr>
              <w:t>&lt;</w:t>
            </w:r>
            <w:r w:rsidRPr="00D9579C">
              <w:rPr>
                <w:b/>
              </w:rPr>
              <w:t>2.22E-308</w:t>
            </w:r>
          </w:p>
        </w:tc>
      </w:tr>
      <w:tr w:rsidR="00946477" w:rsidRPr="00D9579C" w14:paraId="1B59B35C" w14:textId="77777777" w:rsidTr="00946477">
        <w:tc>
          <w:tcPr>
            <w:tcW w:w="2192" w:type="dxa"/>
          </w:tcPr>
          <w:p w14:paraId="761E1450" w14:textId="77777777" w:rsidR="00946477" w:rsidRPr="00946477" w:rsidRDefault="00946477" w:rsidP="00946477">
            <w:pPr>
              <w:rPr>
                <w:sz w:val="18"/>
                <w:szCs w:val="18"/>
              </w:rPr>
            </w:pPr>
            <w:r w:rsidRPr="00946477">
              <w:rPr>
                <w:rFonts w:hint="eastAsia"/>
                <w:sz w:val="18"/>
                <w:szCs w:val="18"/>
              </w:rPr>
              <w:t>E12</w:t>
            </w:r>
            <w:r w:rsidRPr="00946477">
              <w:rPr>
                <w:sz w:val="18"/>
                <w:szCs w:val="18"/>
              </w:rPr>
              <w:t xml:space="preserve"> </w:t>
            </w:r>
            <w:r w:rsidRPr="00946477">
              <w:rPr>
                <w:rFonts w:hint="eastAsia"/>
                <w:sz w:val="18"/>
                <w:szCs w:val="18"/>
              </w:rPr>
              <w:t>(</w:t>
            </w:r>
            <w:r w:rsidRPr="00946477">
              <w:rPr>
                <w:sz w:val="18"/>
                <w:szCs w:val="18"/>
              </w:rPr>
              <w:t>Bivalent enhancer</w:t>
            </w:r>
            <w:r w:rsidRPr="00946477">
              <w:rPr>
                <w:rFonts w:hint="eastAsia"/>
                <w:sz w:val="18"/>
                <w:szCs w:val="18"/>
              </w:rPr>
              <w:t>)</w:t>
            </w:r>
          </w:p>
        </w:tc>
        <w:tc>
          <w:tcPr>
            <w:tcW w:w="976" w:type="dxa"/>
          </w:tcPr>
          <w:p w14:paraId="7AFE2EFB" w14:textId="77777777" w:rsidR="00946477" w:rsidRPr="00D9579C" w:rsidRDefault="00946477" w:rsidP="00946477">
            <w:r w:rsidRPr="00D9579C">
              <w:rPr>
                <w:rFonts w:hint="eastAsia"/>
              </w:rPr>
              <w:t>1</w:t>
            </w:r>
          </w:p>
        </w:tc>
        <w:tc>
          <w:tcPr>
            <w:tcW w:w="991" w:type="dxa"/>
          </w:tcPr>
          <w:p w14:paraId="045D3F02" w14:textId="77777777" w:rsidR="00946477" w:rsidRPr="00D9579C" w:rsidRDefault="00946477" w:rsidP="00946477">
            <w:pPr>
              <w:rPr>
                <w:b/>
              </w:rPr>
            </w:pPr>
            <w:r w:rsidRPr="00D9579C">
              <w:t>1</w:t>
            </w:r>
          </w:p>
        </w:tc>
        <w:tc>
          <w:tcPr>
            <w:tcW w:w="1286" w:type="dxa"/>
          </w:tcPr>
          <w:p w14:paraId="0846F1E4" w14:textId="77777777" w:rsidR="00946477" w:rsidRPr="00D9579C" w:rsidRDefault="00946477" w:rsidP="00946477">
            <w:r>
              <w:t>8.92</w:t>
            </w:r>
            <w:r w:rsidRPr="00D9579C">
              <w:rPr>
                <w:rFonts w:hint="eastAsia"/>
              </w:rPr>
              <w:t>E-1</w:t>
            </w:r>
          </w:p>
        </w:tc>
        <w:tc>
          <w:tcPr>
            <w:tcW w:w="1357" w:type="dxa"/>
          </w:tcPr>
          <w:p w14:paraId="24BA7A37" w14:textId="77777777" w:rsidR="00946477" w:rsidRPr="00D9579C" w:rsidRDefault="00946477" w:rsidP="00946477">
            <w:r>
              <w:t>8.86</w:t>
            </w:r>
            <w:r w:rsidRPr="00D9579C">
              <w:t>E-1</w:t>
            </w:r>
          </w:p>
        </w:tc>
        <w:tc>
          <w:tcPr>
            <w:tcW w:w="1357" w:type="dxa"/>
          </w:tcPr>
          <w:p w14:paraId="20EF6746" w14:textId="77777777" w:rsidR="00946477" w:rsidRPr="00D9579C" w:rsidRDefault="00946477" w:rsidP="00946477">
            <w:pPr>
              <w:rPr>
                <w:b/>
              </w:rPr>
            </w:pPr>
            <w:r w:rsidRPr="00D9579C">
              <w:rPr>
                <w:rFonts w:hint="eastAsia"/>
                <w:b/>
              </w:rPr>
              <w:t>&lt;</w:t>
            </w:r>
            <w:r w:rsidRPr="00D9579C">
              <w:rPr>
                <w:b/>
              </w:rPr>
              <w:t>2.22E-308</w:t>
            </w:r>
          </w:p>
        </w:tc>
      </w:tr>
      <w:tr w:rsidR="00946477" w:rsidRPr="00D9579C" w14:paraId="2190FC5F" w14:textId="77777777" w:rsidTr="00946477">
        <w:tc>
          <w:tcPr>
            <w:tcW w:w="2192" w:type="dxa"/>
          </w:tcPr>
          <w:p w14:paraId="5B429C79" w14:textId="77777777" w:rsidR="00946477" w:rsidRPr="00946477" w:rsidRDefault="00946477" w:rsidP="00946477">
            <w:pPr>
              <w:rPr>
                <w:sz w:val="18"/>
                <w:szCs w:val="18"/>
              </w:rPr>
            </w:pPr>
            <w:r w:rsidRPr="00946477">
              <w:rPr>
                <w:rFonts w:hint="eastAsia"/>
                <w:sz w:val="18"/>
                <w:szCs w:val="18"/>
              </w:rPr>
              <w:t>E13 (</w:t>
            </w:r>
            <w:r w:rsidRPr="00946477">
              <w:rPr>
                <w:sz w:val="18"/>
                <w:szCs w:val="18"/>
              </w:rPr>
              <w:t>Repressed Polycomb</w:t>
            </w:r>
            <w:r w:rsidRPr="00946477">
              <w:rPr>
                <w:rFonts w:hint="eastAsia"/>
                <w:sz w:val="18"/>
                <w:szCs w:val="18"/>
              </w:rPr>
              <w:t>)</w:t>
            </w:r>
          </w:p>
        </w:tc>
        <w:tc>
          <w:tcPr>
            <w:tcW w:w="976" w:type="dxa"/>
          </w:tcPr>
          <w:p w14:paraId="2579B5CF" w14:textId="77777777" w:rsidR="00946477" w:rsidRPr="00D9579C" w:rsidRDefault="00946477" w:rsidP="00946477">
            <w:r w:rsidRPr="00D9579C">
              <w:rPr>
                <w:rFonts w:hint="eastAsia"/>
              </w:rPr>
              <w:t>1</w:t>
            </w:r>
          </w:p>
        </w:tc>
        <w:tc>
          <w:tcPr>
            <w:tcW w:w="991" w:type="dxa"/>
          </w:tcPr>
          <w:p w14:paraId="49409699" w14:textId="77777777" w:rsidR="00946477" w:rsidRPr="00D9579C" w:rsidRDefault="00946477" w:rsidP="00946477">
            <w:r w:rsidRPr="00D9579C">
              <w:rPr>
                <w:rFonts w:hint="eastAsia"/>
              </w:rPr>
              <w:t>1</w:t>
            </w:r>
          </w:p>
        </w:tc>
        <w:tc>
          <w:tcPr>
            <w:tcW w:w="1286" w:type="dxa"/>
          </w:tcPr>
          <w:p w14:paraId="4DDE4199" w14:textId="77777777" w:rsidR="00946477" w:rsidRPr="00D9579C" w:rsidRDefault="00946477" w:rsidP="00946477">
            <w:r>
              <w:rPr>
                <w:b/>
              </w:rPr>
              <w:t>6.31E-109</w:t>
            </w:r>
          </w:p>
        </w:tc>
        <w:tc>
          <w:tcPr>
            <w:tcW w:w="1357" w:type="dxa"/>
          </w:tcPr>
          <w:p w14:paraId="62877880" w14:textId="77777777" w:rsidR="00946477" w:rsidRPr="00D9579C" w:rsidRDefault="00946477" w:rsidP="00946477">
            <w:r w:rsidRPr="00D9579C">
              <w:rPr>
                <w:rFonts w:hint="eastAsia"/>
              </w:rPr>
              <w:t>1</w:t>
            </w:r>
          </w:p>
        </w:tc>
        <w:tc>
          <w:tcPr>
            <w:tcW w:w="1357" w:type="dxa"/>
          </w:tcPr>
          <w:p w14:paraId="0226B240" w14:textId="77777777" w:rsidR="00946477" w:rsidRPr="00D9579C" w:rsidRDefault="00946477" w:rsidP="00946477">
            <w:pPr>
              <w:rPr>
                <w:b/>
              </w:rPr>
            </w:pPr>
            <w:r w:rsidRPr="00D9579C">
              <w:rPr>
                <w:rFonts w:hint="eastAsia"/>
                <w:b/>
              </w:rPr>
              <w:t>&lt;</w:t>
            </w:r>
            <w:r w:rsidRPr="00D9579C">
              <w:rPr>
                <w:b/>
              </w:rPr>
              <w:t>2.22E-308</w:t>
            </w:r>
          </w:p>
        </w:tc>
      </w:tr>
      <w:tr w:rsidR="00946477" w:rsidRPr="00D9579C" w14:paraId="383AC919" w14:textId="77777777" w:rsidTr="00946477">
        <w:tc>
          <w:tcPr>
            <w:tcW w:w="2192" w:type="dxa"/>
          </w:tcPr>
          <w:p w14:paraId="522E880D" w14:textId="77777777" w:rsidR="00946477" w:rsidRPr="00946477" w:rsidRDefault="00946477" w:rsidP="00946477">
            <w:pPr>
              <w:rPr>
                <w:sz w:val="18"/>
                <w:szCs w:val="18"/>
              </w:rPr>
            </w:pPr>
            <w:r w:rsidRPr="00946477">
              <w:rPr>
                <w:rFonts w:hint="eastAsia"/>
                <w:sz w:val="18"/>
                <w:szCs w:val="18"/>
              </w:rPr>
              <w:t>E14 (</w:t>
            </w:r>
            <w:r w:rsidRPr="00946477">
              <w:rPr>
                <w:sz w:val="18"/>
                <w:szCs w:val="18"/>
              </w:rPr>
              <w:t>Weak repressed Polycomb</w:t>
            </w:r>
            <w:r w:rsidRPr="00946477">
              <w:rPr>
                <w:rFonts w:hint="eastAsia"/>
                <w:sz w:val="18"/>
                <w:szCs w:val="18"/>
              </w:rPr>
              <w:t>)</w:t>
            </w:r>
          </w:p>
        </w:tc>
        <w:tc>
          <w:tcPr>
            <w:tcW w:w="976" w:type="dxa"/>
          </w:tcPr>
          <w:p w14:paraId="5E264CC3" w14:textId="77777777" w:rsidR="00946477" w:rsidRPr="00D9579C" w:rsidRDefault="00946477" w:rsidP="00946477">
            <w:r w:rsidRPr="00D9579C">
              <w:rPr>
                <w:rFonts w:hint="eastAsia"/>
              </w:rPr>
              <w:t>1</w:t>
            </w:r>
          </w:p>
        </w:tc>
        <w:tc>
          <w:tcPr>
            <w:tcW w:w="991" w:type="dxa"/>
          </w:tcPr>
          <w:p w14:paraId="7E5BC035" w14:textId="77777777" w:rsidR="00946477" w:rsidRPr="00D9579C" w:rsidRDefault="00946477" w:rsidP="00946477">
            <w:r w:rsidRPr="00D9579C">
              <w:rPr>
                <w:rFonts w:hint="eastAsia"/>
              </w:rPr>
              <w:t>1</w:t>
            </w:r>
          </w:p>
        </w:tc>
        <w:tc>
          <w:tcPr>
            <w:tcW w:w="1286" w:type="dxa"/>
          </w:tcPr>
          <w:p w14:paraId="20E9BC9F" w14:textId="77777777" w:rsidR="00946477" w:rsidRPr="00D9579C" w:rsidRDefault="00946477" w:rsidP="00946477">
            <w:r w:rsidRPr="00D9579C">
              <w:rPr>
                <w:rFonts w:hint="eastAsia"/>
                <w:b/>
              </w:rPr>
              <w:t>&lt;</w:t>
            </w:r>
            <w:r w:rsidRPr="00D9579C">
              <w:rPr>
                <w:b/>
              </w:rPr>
              <w:t>2.22E-308</w:t>
            </w:r>
          </w:p>
        </w:tc>
        <w:tc>
          <w:tcPr>
            <w:tcW w:w="1357" w:type="dxa"/>
          </w:tcPr>
          <w:p w14:paraId="41F5F3E8" w14:textId="77777777" w:rsidR="00946477" w:rsidRPr="00D9579C" w:rsidRDefault="00946477" w:rsidP="00946477">
            <w:r w:rsidRPr="00D9579C">
              <w:rPr>
                <w:rFonts w:hint="eastAsia"/>
              </w:rPr>
              <w:t>1</w:t>
            </w:r>
          </w:p>
        </w:tc>
        <w:tc>
          <w:tcPr>
            <w:tcW w:w="1357" w:type="dxa"/>
          </w:tcPr>
          <w:p w14:paraId="139AE473" w14:textId="77777777" w:rsidR="00946477" w:rsidRPr="00D9579C" w:rsidRDefault="00946477" w:rsidP="00946477">
            <w:pPr>
              <w:rPr>
                <w:b/>
              </w:rPr>
            </w:pPr>
            <w:r w:rsidRPr="00D9579C">
              <w:rPr>
                <w:rFonts w:hint="eastAsia"/>
                <w:b/>
              </w:rPr>
              <w:t>&lt;</w:t>
            </w:r>
            <w:r w:rsidRPr="00D9579C">
              <w:rPr>
                <w:b/>
              </w:rPr>
              <w:t>2.22E-308</w:t>
            </w:r>
          </w:p>
        </w:tc>
      </w:tr>
      <w:tr w:rsidR="00946477" w:rsidRPr="00D9579C" w14:paraId="0149F0BE" w14:textId="77777777" w:rsidTr="00946477">
        <w:tc>
          <w:tcPr>
            <w:tcW w:w="2192" w:type="dxa"/>
          </w:tcPr>
          <w:p w14:paraId="42419C33" w14:textId="77777777" w:rsidR="00946477" w:rsidRPr="00946477" w:rsidRDefault="00946477" w:rsidP="00946477">
            <w:pPr>
              <w:rPr>
                <w:sz w:val="18"/>
                <w:szCs w:val="18"/>
              </w:rPr>
            </w:pPr>
            <w:r w:rsidRPr="00946477">
              <w:rPr>
                <w:rFonts w:hint="eastAsia"/>
                <w:sz w:val="18"/>
                <w:szCs w:val="18"/>
              </w:rPr>
              <w:t>E15 (</w:t>
            </w:r>
            <w:r w:rsidRPr="00946477">
              <w:rPr>
                <w:sz w:val="18"/>
                <w:szCs w:val="18"/>
              </w:rPr>
              <w:t>Quiescent/low</w:t>
            </w:r>
            <w:r w:rsidRPr="00946477">
              <w:rPr>
                <w:rFonts w:hint="eastAsia"/>
                <w:sz w:val="18"/>
                <w:szCs w:val="18"/>
              </w:rPr>
              <w:t>)</w:t>
            </w:r>
          </w:p>
        </w:tc>
        <w:tc>
          <w:tcPr>
            <w:tcW w:w="976" w:type="dxa"/>
          </w:tcPr>
          <w:p w14:paraId="6A121B61" w14:textId="77777777" w:rsidR="00946477" w:rsidRPr="00D9579C" w:rsidRDefault="00946477" w:rsidP="00946477">
            <w:pPr>
              <w:rPr>
                <w:b/>
              </w:rPr>
            </w:pPr>
            <w:r w:rsidRPr="00D9579C">
              <w:rPr>
                <w:rFonts w:hint="eastAsia"/>
                <w:b/>
              </w:rPr>
              <w:t>&lt;</w:t>
            </w:r>
            <w:r w:rsidRPr="00D9579C">
              <w:rPr>
                <w:b/>
              </w:rPr>
              <w:t>2.22E-308</w:t>
            </w:r>
          </w:p>
        </w:tc>
        <w:tc>
          <w:tcPr>
            <w:tcW w:w="991" w:type="dxa"/>
          </w:tcPr>
          <w:p w14:paraId="53B143AF" w14:textId="77777777" w:rsidR="00946477" w:rsidRPr="00D9579C" w:rsidRDefault="00946477" w:rsidP="00946477">
            <w:r w:rsidRPr="00D9579C">
              <w:rPr>
                <w:rFonts w:hint="eastAsia"/>
              </w:rPr>
              <w:t>1</w:t>
            </w:r>
          </w:p>
        </w:tc>
        <w:tc>
          <w:tcPr>
            <w:tcW w:w="1286" w:type="dxa"/>
          </w:tcPr>
          <w:p w14:paraId="527E7C8C" w14:textId="77777777" w:rsidR="00946477" w:rsidRPr="00D9579C" w:rsidRDefault="00946477" w:rsidP="00946477">
            <w:r w:rsidRPr="00D9579C">
              <w:rPr>
                <w:rFonts w:hint="eastAsia"/>
              </w:rPr>
              <w:t>1</w:t>
            </w:r>
          </w:p>
        </w:tc>
        <w:tc>
          <w:tcPr>
            <w:tcW w:w="1357" w:type="dxa"/>
          </w:tcPr>
          <w:p w14:paraId="597CD6E2" w14:textId="77777777" w:rsidR="00946477" w:rsidRPr="00D9579C" w:rsidRDefault="00946477" w:rsidP="00946477">
            <w:r w:rsidRPr="00D9579C">
              <w:rPr>
                <w:rFonts w:hint="eastAsia"/>
              </w:rPr>
              <w:t>1</w:t>
            </w:r>
          </w:p>
        </w:tc>
        <w:tc>
          <w:tcPr>
            <w:tcW w:w="1357" w:type="dxa"/>
          </w:tcPr>
          <w:p w14:paraId="254C75A5" w14:textId="77777777" w:rsidR="00946477" w:rsidRPr="00D9579C" w:rsidRDefault="00946477" w:rsidP="00946477">
            <w:pPr>
              <w:keepNext/>
            </w:pPr>
            <w:r w:rsidRPr="00D9579C">
              <w:rPr>
                <w:rFonts w:hint="eastAsia"/>
              </w:rPr>
              <w:t>1</w:t>
            </w:r>
          </w:p>
        </w:tc>
      </w:tr>
    </w:tbl>
    <w:p w14:paraId="18E76CD7" w14:textId="29FE97ED" w:rsidR="00341F25" w:rsidRDefault="00341F25" w:rsidP="00B620A1">
      <w:pPr>
        <w:widowControl/>
        <w:jc w:val="left"/>
      </w:pPr>
      <w:r w:rsidRPr="00D9579C">
        <w:t xml:space="preserve">Chromatin annotations </w:t>
      </w:r>
      <w:r w:rsidRPr="00F766AF">
        <w:t xml:space="preserve">on </w:t>
      </w:r>
      <w:r>
        <w:t>the training</w:t>
      </w:r>
      <w:r w:rsidRPr="00F766AF">
        <w:t xml:space="preserve"> set</w:t>
      </w:r>
      <w:r>
        <w:t>.</w:t>
      </w:r>
    </w:p>
    <w:p w14:paraId="6ACE5D14" w14:textId="0EE24E18" w:rsidR="00212BAD" w:rsidRPr="00946477" w:rsidRDefault="00212BAD">
      <w:pPr>
        <w:widowControl/>
        <w:spacing w:line="240" w:lineRule="auto"/>
        <w:jc w:val="left"/>
        <w:rPr>
          <w:rFonts w:asciiTheme="majorHAnsi" w:eastAsia="黑体" w:hAnsiTheme="majorHAnsi" w:cstheme="majorBidi"/>
          <w:b/>
          <w:sz w:val="20"/>
          <w:szCs w:val="20"/>
        </w:rPr>
      </w:pPr>
    </w:p>
    <w:p w14:paraId="714F89A3" w14:textId="3E12942B" w:rsidR="009D044B" w:rsidRDefault="009D044B" w:rsidP="009D044B">
      <w:pPr>
        <w:pStyle w:val="a9"/>
      </w:pPr>
      <w:bookmarkStart w:id="61" w:name="_Ref520988977"/>
      <w:r w:rsidRPr="003069E9">
        <w:rPr>
          <w:b/>
        </w:rPr>
        <w:lastRenderedPageBreak/>
        <w:t>Table S</w:t>
      </w:r>
      <w:r w:rsidRPr="003069E9">
        <w:rPr>
          <w:b/>
        </w:rPr>
        <w:fldChar w:fldCharType="begin"/>
      </w:r>
      <w:r w:rsidRPr="003069E9">
        <w:rPr>
          <w:b/>
        </w:rPr>
        <w:instrText xml:space="preserve"> SEQ Table_S. \* ARABIC </w:instrText>
      </w:r>
      <w:r w:rsidRPr="003069E9">
        <w:rPr>
          <w:b/>
        </w:rPr>
        <w:fldChar w:fldCharType="separate"/>
      </w:r>
      <w:r w:rsidR="00DC750F">
        <w:rPr>
          <w:b/>
          <w:noProof/>
        </w:rPr>
        <w:t>14</w:t>
      </w:r>
      <w:r w:rsidRPr="003069E9">
        <w:rPr>
          <w:b/>
          <w:noProof/>
        </w:rPr>
        <w:fldChar w:fldCharType="end"/>
      </w:r>
      <w:bookmarkEnd w:id="60"/>
      <w:bookmarkEnd w:id="61"/>
      <w:r>
        <w:t xml:space="preserve"> Median of the total number of activity </w:t>
      </w:r>
      <w:r w:rsidRPr="00E4134E">
        <w:t xml:space="preserve">tissue </w:t>
      </w:r>
      <w:r>
        <w:t>groups/</w:t>
      </w:r>
      <w:r w:rsidRPr="00E4134E">
        <w:t xml:space="preserve">epigenomes </w:t>
      </w:r>
      <w:r>
        <w:t>of each c</w:t>
      </w:r>
      <w:r w:rsidRPr="00E4134E">
        <w:t>luster</w:t>
      </w:r>
      <w:r>
        <w:t xml:space="preserve"> </w:t>
      </w:r>
      <w:r w:rsidRPr="00D47A97">
        <w:t xml:space="preserve">on </w:t>
      </w:r>
      <w:r>
        <w:t>the training</w:t>
      </w:r>
      <w:r w:rsidRPr="00D47A97">
        <w:t xml:space="preserve"> set</w:t>
      </w:r>
      <w:r>
        <w:t>.</w:t>
      </w:r>
    </w:p>
    <w:p w14:paraId="54078652" w14:textId="487163FC" w:rsidR="00151885" w:rsidRPr="009D044B" w:rsidRDefault="00151885" w:rsidP="00151885">
      <w:pPr>
        <w:widowControl/>
        <w:jc w:val="left"/>
        <w:rPr>
          <w:rFonts w:asciiTheme="majorHAnsi" w:eastAsia="黑体" w:hAnsiTheme="majorHAnsi" w:cstheme="majorBidi"/>
          <w:sz w:val="20"/>
          <w:szCs w:val="20"/>
        </w:rPr>
      </w:pPr>
    </w:p>
    <w:tbl>
      <w:tblPr>
        <w:tblStyle w:val="aa"/>
        <w:tblpPr w:leftFromText="180" w:rightFromText="180" w:vertAnchor="page" w:horzAnchor="margin" w:tblpXSpec="center" w:tblpY="2720"/>
        <w:tblW w:w="0" w:type="auto"/>
        <w:tblLook w:val="04A0" w:firstRow="1" w:lastRow="0" w:firstColumn="1" w:lastColumn="0" w:noHBand="0" w:noVBand="1"/>
      </w:tblPr>
      <w:tblGrid>
        <w:gridCol w:w="2486"/>
        <w:gridCol w:w="2765"/>
        <w:gridCol w:w="2399"/>
      </w:tblGrid>
      <w:tr w:rsidR="00151885" w:rsidRPr="00E4134E" w14:paraId="077486BC" w14:textId="77777777" w:rsidTr="009D044B">
        <w:tc>
          <w:tcPr>
            <w:tcW w:w="2486" w:type="dxa"/>
          </w:tcPr>
          <w:p w14:paraId="3FB8E183" w14:textId="77777777" w:rsidR="00151885" w:rsidRPr="00E4134E" w:rsidRDefault="00151885" w:rsidP="009D044B"/>
        </w:tc>
        <w:tc>
          <w:tcPr>
            <w:tcW w:w="2765" w:type="dxa"/>
          </w:tcPr>
          <w:p w14:paraId="32B043BF" w14:textId="77777777" w:rsidR="00151885" w:rsidRPr="00E4134E" w:rsidRDefault="00151885" w:rsidP="009D044B">
            <w:r>
              <w:t># activity</w:t>
            </w:r>
            <w:r w:rsidRPr="00E4134E">
              <w:t xml:space="preserve"> tissue </w:t>
            </w:r>
            <w:r>
              <w:t>groups</w:t>
            </w:r>
          </w:p>
        </w:tc>
        <w:tc>
          <w:tcPr>
            <w:tcW w:w="2399" w:type="dxa"/>
          </w:tcPr>
          <w:p w14:paraId="2F23B21B" w14:textId="77777777" w:rsidR="00151885" w:rsidRPr="00E4134E" w:rsidRDefault="00151885" w:rsidP="009D044B">
            <w:r>
              <w:t>#</w:t>
            </w:r>
            <w:r w:rsidRPr="00E4134E">
              <w:t xml:space="preserve"> </w:t>
            </w:r>
            <w:r>
              <w:t>activity</w:t>
            </w:r>
            <w:r w:rsidRPr="00E4134E">
              <w:t xml:space="preserve"> epigenomes</w:t>
            </w:r>
          </w:p>
        </w:tc>
      </w:tr>
      <w:tr w:rsidR="00151885" w:rsidRPr="00E4134E" w14:paraId="5F45424F" w14:textId="77777777" w:rsidTr="009D044B">
        <w:tc>
          <w:tcPr>
            <w:tcW w:w="2486" w:type="dxa"/>
          </w:tcPr>
          <w:p w14:paraId="1C61945E" w14:textId="77777777" w:rsidR="00151885" w:rsidRPr="00E4134E" w:rsidRDefault="00151885" w:rsidP="009D044B">
            <w:r w:rsidRPr="00E4134E">
              <w:rPr>
                <w:rFonts w:hint="eastAsia"/>
              </w:rPr>
              <w:t>C1</w:t>
            </w:r>
          </w:p>
        </w:tc>
        <w:tc>
          <w:tcPr>
            <w:tcW w:w="2765" w:type="dxa"/>
          </w:tcPr>
          <w:p w14:paraId="6685AB38" w14:textId="77777777" w:rsidR="00151885" w:rsidRPr="00E4134E" w:rsidRDefault="00151885" w:rsidP="009D044B">
            <w:r w:rsidRPr="00E4134E">
              <w:rPr>
                <w:rFonts w:hint="eastAsia"/>
              </w:rPr>
              <w:t>0</w:t>
            </w:r>
          </w:p>
        </w:tc>
        <w:tc>
          <w:tcPr>
            <w:tcW w:w="2399" w:type="dxa"/>
          </w:tcPr>
          <w:p w14:paraId="310671B7" w14:textId="77777777" w:rsidR="00151885" w:rsidRPr="00E4134E" w:rsidRDefault="00151885" w:rsidP="009D044B">
            <w:r w:rsidRPr="00E4134E">
              <w:rPr>
                <w:rFonts w:hint="eastAsia"/>
              </w:rPr>
              <w:t>0</w:t>
            </w:r>
          </w:p>
        </w:tc>
      </w:tr>
      <w:tr w:rsidR="00151885" w:rsidRPr="00E4134E" w14:paraId="2F1A19A0" w14:textId="77777777" w:rsidTr="009D044B">
        <w:tc>
          <w:tcPr>
            <w:tcW w:w="2486" w:type="dxa"/>
          </w:tcPr>
          <w:p w14:paraId="7F0DBFD0" w14:textId="77777777" w:rsidR="00151885" w:rsidRPr="00E4134E" w:rsidRDefault="00151885" w:rsidP="009D044B">
            <w:r w:rsidRPr="00E4134E">
              <w:rPr>
                <w:rFonts w:hint="eastAsia"/>
              </w:rPr>
              <w:t>C2</w:t>
            </w:r>
          </w:p>
        </w:tc>
        <w:tc>
          <w:tcPr>
            <w:tcW w:w="2765" w:type="dxa"/>
          </w:tcPr>
          <w:p w14:paraId="4D849D13" w14:textId="77777777" w:rsidR="00151885" w:rsidRPr="00E4134E" w:rsidRDefault="00151885" w:rsidP="009D044B">
            <w:r w:rsidRPr="00E4134E">
              <w:rPr>
                <w:rFonts w:hint="eastAsia"/>
              </w:rPr>
              <w:t>0</w:t>
            </w:r>
          </w:p>
        </w:tc>
        <w:tc>
          <w:tcPr>
            <w:tcW w:w="2399" w:type="dxa"/>
          </w:tcPr>
          <w:p w14:paraId="738ACE52" w14:textId="77777777" w:rsidR="00151885" w:rsidRPr="00E4134E" w:rsidRDefault="00151885" w:rsidP="009D044B">
            <w:r w:rsidRPr="00E4134E">
              <w:rPr>
                <w:rFonts w:hint="eastAsia"/>
              </w:rPr>
              <w:t>0</w:t>
            </w:r>
          </w:p>
        </w:tc>
      </w:tr>
      <w:tr w:rsidR="00151885" w:rsidRPr="00E4134E" w14:paraId="3978BD1B" w14:textId="77777777" w:rsidTr="009D044B">
        <w:tc>
          <w:tcPr>
            <w:tcW w:w="2486" w:type="dxa"/>
          </w:tcPr>
          <w:p w14:paraId="1755D017" w14:textId="77777777" w:rsidR="00151885" w:rsidRPr="00E4134E" w:rsidRDefault="00151885" w:rsidP="009D044B">
            <w:r w:rsidRPr="00E4134E">
              <w:rPr>
                <w:rFonts w:hint="eastAsia"/>
              </w:rPr>
              <w:t>C3</w:t>
            </w:r>
          </w:p>
        </w:tc>
        <w:tc>
          <w:tcPr>
            <w:tcW w:w="2765" w:type="dxa"/>
          </w:tcPr>
          <w:p w14:paraId="521CC856" w14:textId="77777777" w:rsidR="00151885" w:rsidRPr="00E4134E" w:rsidRDefault="00151885" w:rsidP="009D044B">
            <w:r w:rsidRPr="00E4134E">
              <w:rPr>
                <w:rFonts w:hint="eastAsia"/>
              </w:rPr>
              <w:t>0</w:t>
            </w:r>
          </w:p>
        </w:tc>
        <w:tc>
          <w:tcPr>
            <w:tcW w:w="2399" w:type="dxa"/>
          </w:tcPr>
          <w:p w14:paraId="353E7E1C" w14:textId="77777777" w:rsidR="00151885" w:rsidRPr="00E4134E" w:rsidRDefault="00151885" w:rsidP="009D044B">
            <w:r w:rsidRPr="00E4134E">
              <w:t>0</w:t>
            </w:r>
          </w:p>
        </w:tc>
      </w:tr>
      <w:tr w:rsidR="00151885" w:rsidRPr="00E4134E" w14:paraId="790C4032" w14:textId="77777777" w:rsidTr="009D044B">
        <w:tc>
          <w:tcPr>
            <w:tcW w:w="2486" w:type="dxa"/>
          </w:tcPr>
          <w:p w14:paraId="67FB92D7" w14:textId="77777777" w:rsidR="00151885" w:rsidRPr="00E4134E" w:rsidRDefault="00151885" w:rsidP="009D044B">
            <w:r w:rsidRPr="00E4134E">
              <w:rPr>
                <w:rFonts w:hint="eastAsia"/>
              </w:rPr>
              <w:t>C4</w:t>
            </w:r>
          </w:p>
        </w:tc>
        <w:tc>
          <w:tcPr>
            <w:tcW w:w="2765" w:type="dxa"/>
          </w:tcPr>
          <w:p w14:paraId="393D40BC" w14:textId="77777777" w:rsidR="00151885" w:rsidRPr="00E4134E" w:rsidRDefault="00151885" w:rsidP="009D044B">
            <w:r w:rsidRPr="00E4134E">
              <w:rPr>
                <w:rFonts w:hint="eastAsia"/>
              </w:rPr>
              <w:t>1</w:t>
            </w:r>
          </w:p>
        </w:tc>
        <w:tc>
          <w:tcPr>
            <w:tcW w:w="2399" w:type="dxa"/>
          </w:tcPr>
          <w:p w14:paraId="7DE94515" w14:textId="77777777" w:rsidR="00151885" w:rsidRPr="00E4134E" w:rsidRDefault="00151885" w:rsidP="009D044B">
            <w:r w:rsidRPr="00E4134E">
              <w:t>7</w:t>
            </w:r>
          </w:p>
        </w:tc>
      </w:tr>
      <w:tr w:rsidR="00151885" w:rsidRPr="00E4134E" w14:paraId="454C589C" w14:textId="77777777" w:rsidTr="009D044B">
        <w:tc>
          <w:tcPr>
            <w:tcW w:w="2486" w:type="dxa"/>
          </w:tcPr>
          <w:p w14:paraId="6607AAE2" w14:textId="77777777" w:rsidR="00151885" w:rsidRPr="00E4134E" w:rsidRDefault="00151885" w:rsidP="009D044B">
            <w:r w:rsidRPr="00E4134E">
              <w:rPr>
                <w:rFonts w:hint="eastAsia"/>
              </w:rPr>
              <w:t>C5</w:t>
            </w:r>
          </w:p>
        </w:tc>
        <w:tc>
          <w:tcPr>
            <w:tcW w:w="2765" w:type="dxa"/>
          </w:tcPr>
          <w:p w14:paraId="4F338F85" w14:textId="77777777" w:rsidR="00151885" w:rsidRPr="00E4134E" w:rsidRDefault="00151885" w:rsidP="009D044B">
            <w:r w:rsidRPr="00E4134E">
              <w:rPr>
                <w:rFonts w:hint="eastAsia"/>
              </w:rPr>
              <w:t>1</w:t>
            </w:r>
          </w:p>
        </w:tc>
        <w:tc>
          <w:tcPr>
            <w:tcW w:w="2399" w:type="dxa"/>
          </w:tcPr>
          <w:p w14:paraId="0815BEFB" w14:textId="77777777" w:rsidR="00151885" w:rsidRPr="00E4134E" w:rsidRDefault="00151885" w:rsidP="009D044B">
            <w:pPr>
              <w:keepNext/>
            </w:pPr>
            <w:r w:rsidRPr="00E4134E">
              <w:t>10</w:t>
            </w:r>
          </w:p>
        </w:tc>
      </w:tr>
    </w:tbl>
    <w:p w14:paraId="2594A5EA" w14:textId="648AF519" w:rsidR="007D2295" w:rsidRPr="00151885" w:rsidRDefault="007D2295" w:rsidP="00151885">
      <w:pPr>
        <w:pStyle w:val="a9"/>
      </w:pPr>
    </w:p>
    <w:sectPr w:rsidR="007D2295" w:rsidRPr="0015188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4751A9" w14:textId="77777777" w:rsidR="00C76C92" w:rsidRDefault="00C76C92" w:rsidP="00EC6169">
      <w:r>
        <w:separator/>
      </w:r>
    </w:p>
  </w:endnote>
  <w:endnote w:type="continuationSeparator" w:id="0">
    <w:p w14:paraId="54E319A3" w14:textId="77777777" w:rsidR="00C76C92" w:rsidRDefault="00C76C92" w:rsidP="00EC6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CE1572" w14:textId="77777777" w:rsidR="00C76C92" w:rsidRDefault="00C76C92" w:rsidP="00EC6169">
      <w:r>
        <w:separator/>
      </w:r>
    </w:p>
  </w:footnote>
  <w:footnote w:type="continuationSeparator" w:id="0">
    <w:p w14:paraId="15580CEC" w14:textId="77777777" w:rsidR="00C76C92" w:rsidRDefault="00C76C92" w:rsidP="00EC61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650D59"/>
    <w:multiLevelType w:val="multilevel"/>
    <w:tmpl w:val="FB965472"/>
    <w:lvl w:ilvl="0">
      <w:start w:val="3"/>
      <w:numFmt w:val="decimal"/>
      <w:lvlText w:val="%1."/>
      <w:lvlJc w:val="left"/>
      <w:pPr>
        <w:ind w:left="420" w:hanging="420"/>
      </w:pPr>
      <w:rPr>
        <w:rFonts w:hint="eastAsia"/>
      </w:rPr>
    </w:lvl>
    <w:lvl w:ilvl="1">
      <w:start w:val="1"/>
      <w:numFmt w:val="decimal"/>
      <w:pStyle w:val="1"/>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ature Genetic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9vsx0ftg2rf2jerrv1xpsf80xw9rpetxpwe&quot;&gt;endnote&lt;record-ids&gt;&lt;item&gt;9&lt;/item&gt;&lt;item&gt;94&lt;/item&gt;&lt;item&gt;131&lt;/item&gt;&lt;item&gt;138&lt;/item&gt;&lt;item&gt;151&lt;/item&gt;&lt;item&gt;154&lt;/item&gt;&lt;item&gt;168&lt;/item&gt;&lt;item&gt;200&lt;/item&gt;&lt;item&gt;269&lt;/item&gt;&lt;item&gt;270&lt;/item&gt;&lt;/record-ids&gt;&lt;/item&gt;&lt;/Libraries&gt;"/>
  </w:docVars>
  <w:rsids>
    <w:rsidRoot w:val="00B87135"/>
    <w:rsid w:val="000012E8"/>
    <w:rsid w:val="0000406C"/>
    <w:rsid w:val="000070ED"/>
    <w:rsid w:val="00027DDB"/>
    <w:rsid w:val="00036329"/>
    <w:rsid w:val="00037A5C"/>
    <w:rsid w:val="00041176"/>
    <w:rsid w:val="00041A29"/>
    <w:rsid w:val="000571B5"/>
    <w:rsid w:val="000645E9"/>
    <w:rsid w:val="00073583"/>
    <w:rsid w:val="00080A5A"/>
    <w:rsid w:val="000816A9"/>
    <w:rsid w:val="00084D57"/>
    <w:rsid w:val="00085C70"/>
    <w:rsid w:val="00087231"/>
    <w:rsid w:val="000906C2"/>
    <w:rsid w:val="000946B2"/>
    <w:rsid w:val="00096314"/>
    <w:rsid w:val="000A1B4C"/>
    <w:rsid w:val="000B4514"/>
    <w:rsid w:val="000C0982"/>
    <w:rsid w:val="000C3524"/>
    <w:rsid w:val="000C445C"/>
    <w:rsid w:val="000C527E"/>
    <w:rsid w:val="000D1D2F"/>
    <w:rsid w:val="000D3773"/>
    <w:rsid w:val="000D4D18"/>
    <w:rsid w:val="000D7CAF"/>
    <w:rsid w:val="000E0251"/>
    <w:rsid w:val="000E5C81"/>
    <w:rsid w:val="000F0E25"/>
    <w:rsid w:val="000F14FC"/>
    <w:rsid w:val="000F4167"/>
    <w:rsid w:val="000F6640"/>
    <w:rsid w:val="00103D13"/>
    <w:rsid w:val="001047B4"/>
    <w:rsid w:val="00106C0C"/>
    <w:rsid w:val="001122A6"/>
    <w:rsid w:val="001147E5"/>
    <w:rsid w:val="00115F46"/>
    <w:rsid w:val="0011646A"/>
    <w:rsid w:val="00120558"/>
    <w:rsid w:val="00125571"/>
    <w:rsid w:val="00127BF3"/>
    <w:rsid w:val="001313E2"/>
    <w:rsid w:val="00131ED6"/>
    <w:rsid w:val="001339C9"/>
    <w:rsid w:val="00135EE9"/>
    <w:rsid w:val="00146727"/>
    <w:rsid w:val="00151885"/>
    <w:rsid w:val="001575E3"/>
    <w:rsid w:val="001626B3"/>
    <w:rsid w:val="00162DF4"/>
    <w:rsid w:val="001635A9"/>
    <w:rsid w:val="00166110"/>
    <w:rsid w:val="00167A4A"/>
    <w:rsid w:val="00170158"/>
    <w:rsid w:val="00174130"/>
    <w:rsid w:val="0018108F"/>
    <w:rsid w:val="00191439"/>
    <w:rsid w:val="00194D89"/>
    <w:rsid w:val="001A0D2F"/>
    <w:rsid w:val="001A3317"/>
    <w:rsid w:val="001A55A7"/>
    <w:rsid w:val="001A57AD"/>
    <w:rsid w:val="001A63CB"/>
    <w:rsid w:val="001B0BE8"/>
    <w:rsid w:val="001B26FA"/>
    <w:rsid w:val="001B3593"/>
    <w:rsid w:val="001B6599"/>
    <w:rsid w:val="001C3D22"/>
    <w:rsid w:val="001C742E"/>
    <w:rsid w:val="001D7A17"/>
    <w:rsid w:val="001E0AE6"/>
    <w:rsid w:val="001E265B"/>
    <w:rsid w:val="001E462F"/>
    <w:rsid w:val="001E4BDC"/>
    <w:rsid w:val="001E58C9"/>
    <w:rsid w:val="001E5BF5"/>
    <w:rsid w:val="001E773D"/>
    <w:rsid w:val="001F0FCF"/>
    <w:rsid w:val="001F1185"/>
    <w:rsid w:val="001F11FF"/>
    <w:rsid w:val="001F2635"/>
    <w:rsid w:val="001F41EB"/>
    <w:rsid w:val="002025ED"/>
    <w:rsid w:val="00203198"/>
    <w:rsid w:val="00212BAD"/>
    <w:rsid w:val="00220B43"/>
    <w:rsid w:val="00221388"/>
    <w:rsid w:val="002237EB"/>
    <w:rsid w:val="00226956"/>
    <w:rsid w:val="002308C6"/>
    <w:rsid w:val="00233BC7"/>
    <w:rsid w:val="002419B8"/>
    <w:rsid w:val="00245FA8"/>
    <w:rsid w:val="00251F94"/>
    <w:rsid w:val="00264A39"/>
    <w:rsid w:val="0026721A"/>
    <w:rsid w:val="002712EA"/>
    <w:rsid w:val="00281FB8"/>
    <w:rsid w:val="00282BBE"/>
    <w:rsid w:val="00290666"/>
    <w:rsid w:val="00291645"/>
    <w:rsid w:val="002B4AED"/>
    <w:rsid w:val="002B56DC"/>
    <w:rsid w:val="002B5AD3"/>
    <w:rsid w:val="002B5B3C"/>
    <w:rsid w:val="002C0AA7"/>
    <w:rsid w:val="002C27E7"/>
    <w:rsid w:val="002C50F2"/>
    <w:rsid w:val="002E67E7"/>
    <w:rsid w:val="002E6DCB"/>
    <w:rsid w:val="002F2B22"/>
    <w:rsid w:val="002F38F1"/>
    <w:rsid w:val="002F6176"/>
    <w:rsid w:val="00303DB6"/>
    <w:rsid w:val="00304E6E"/>
    <w:rsid w:val="003069E9"/>
    <w:rsid w:val="0031045B"/>
    <w:rsid w:val="00310F35"/>
    <w:rsid w:val="00311EC7"/>
    <w:rsid w:val="003144AD"/>
    <w:rsid w:val="00316777"/>
    <w:rsid w:val="003210EC"/>
    <w:rsid w:val="00321183"/>
    <w:rsid w:val="003229D4"/>
    <w:rsid w:val="00327DF5"/>
    <w:rsid w:val="003376D9"/>
    <w:rsid w:val="00341F25"/>
    <w:rsid w:val="0034272F"/>
    <w:rsid w:val="00360489"/>
    <w:rsid w:val="00365B64"/>
    <w:rsid w:val="00366E00"/>
    <w:rsid w:val="00367BE3"/>
    <w:rsid w:val="00372369"/>
    <w:rsid w:val="003776CD"/>
    <w:rsid w:val="003818B6"/>
    <w:rsid w:val="00382539"/>
    <w:rsid w:val="00393754"/>
    <w:rsid w:val="003959F5"/>
    <w:rsid w:val="003977AF"/>
    <w:rsid w:val="00397D63"/>
    <w:rsid w:val="003A3E34"/>
    <w:rsid w:val="003B4BF9"/>
    <w:rsid w:val="003B4F45"/>
    <w:rsid w:val="003B5CF3"/>
    <w:rsid w:val="003C00FD"/>
    <w:rsid w:val="003D2DE5"/>
    <w:rsid w:val="003D2F1C"/>
    <w:rsid w:val="0040474E"/>
    <w:rsid w:val="004061E1"/>
    <w:rsid w:val="00413E44"/>
    <w:rsid w:val="00417BDE"/>
    <w:rsid w:val="0042179E"/>
    <w:rsid w:val="004237BE"/>
    <w:rsid w:val="004248D4"/>
    <w:rsid w:val="00427240"/>
    <w:rsid w:val="00432610"/>
    <w:rsid w:val="00434A09"/>
    <w:rsid w:val="00437FEB"/>
    <w:rsid w:val="00452A19"/>
    <w:rsid w:val="00455D08"/>
    <w:rsid w:val="00457CFC"/>
    <w:rsid w:val="00462C06"/>
    <w:rsid w:val="00462D37"/>
    <w:rsid w:val="00463CE5"/>
    <w:rsid w:val="00463D66"/>
    <w:rsid w:val="0046505D"/>
    <w:rsid w:val="00480C47"/>
    <w:rsid w:val="004864CE"/>
    <w:rsid w:val="0048674E"/>
    <w:rsid w:val="004920A3"/>
    <w:rsid w:val="004A2C1C"/>
    <w:rsid w:val="004A75F3"/>
    <w:rsid w:val="004B0043"/>
    <w:rsid w:val="004B2DD9"/>
    <w:rsid w:val="004B3F2C"/>
    <w:rsid w:val="004B437D"/>
    <w:rsid w:val="004B5E26"/>
    <w:rsid w:val="004C047F"/>
    <w:rsid w:val="004C0A9F"/>
    <w:rsid w:val="004E5575"/>
    <w:rsid w:val="004E58B2"/>
    <w:rsid w:val="004E648A"/>
    <w:rsid w:val="004E6F5E"/>
    <w:rsid w:val="004F11DA"/>
    <w:rsid w:val="004F3FF3"/>
    <w:rsid w:val="004F7683"/>
    <w:rsid w:val="0051222D"/>
    <w:rsid w:val="00514C93"/>
    <w:rsid w:val="00524934"/>
    <w:rsid w:val="0053541F"/>
    <w:rsid w:val="00535F25"/>
    <w:rsid w:val="00537672"/>
    <w:rsid w:val="005479C7"/>
    <w:rsid w:val="00554016"/>
    <w:rsid w:val="00573EA7"/>
    <w:rsid w:val="0057497C"/>
    <w:rsid w:val="00583070"/>
    <w:rsid w:val="00585071"/>
    <w:rsid w:val="00585672"/>
    <w:rsid w:val="005859C1"/>
    <w:rsid w:val="005A114E"/>
    <w:rsid w:val="005A48A5"/>
    <w:rsid w:val="005B6190"/>
    <w:rsid w:val="005C0CE3"/>
    <w:rsid w:val="005C27C1"/>
    <w:rsid w:val="005C365E"/>
    <w:rsid w:val="005C5A2E"/>
    <w:rsid w:val="005C71B8"/>
    <w:rsid w:val="005D1D2A"/>
    <w:rsid w:val="005E07CB"/>
    <w:rsid w:val="005F037E"/>
    <w:rsid w:val="005F4824"/>
    <w:rsid w:val="005F7FEE"/>
    <w:rsid w:val="00601698"/>
    <w:rsid w:val="006134BE"/>
    <w:rsid w:val="006150BE"/>
    <w:rsid w:val="00617F6B"/>
    <w:rsid w:val="0062102A"/>
    <w:rsid w:val="0062572F"/>
    <w:rsid w:val="006400C5"/>
    <w:rsid w:val="00642C5E"/>
    <w:rsid w:val="00643853"/>
    <w:rsid w:val="00655300"/>
    <w:rsid w:val="00666DE6"/>
    <w:rsid w:val="00673302"/>
    <w:rsid w:val="00677087"/>
    <w:rsid w:val="00685312"/>
    <w:rsid w:val="00686D51"/>
    <w:rsid w:val="0069458D"/>
    <w:rsid w:val="00696395"/>
    <w:rsid w:val="006B4367"/>
    <w:rsid w:val="006B6788"/>
    <w:rsid w:val="006B70AF"/>
    <w:rsid w:val="006B71D1"/>
    <w:rsid w:val="006C0728"/>
    <w:rsid w:val="006C3C82"/>
    <w:rsid w:val="006D0925"/>
    <w:rsid w:val="006D4CC8"/>
    <w:rsid w:val="006D607E"/>
    <w:rsid w:val="006D7F62"/>
    <w:rsid w:val="006E053F"/>
    <w:rsid w:val="006E3088"/>
    <w:rsid w:val="006E4FDF"/>
    <w:rsid w:val="006F2614"/>
    <w:rsid w:val="006F3E97"/>
    <w:rsid w:val="006F7110"/>
    <w:rsid w:val="00707031"/>
    <w:rsid w:val="00714EFE"/>
    <w:rsid w:val="00715136"/>
    <w:rsid w:val="007241EA"/>
    <w:rsid w:val="00725FEF"/>
    <w:rsid w:val="007323CF"/>
    <w:rsid w:val="00773E26"/>
    <w:rsid w:val="007811FC"/>
    <w:rsid w:val="007814E7"/>
    <w:rsid w:val="007856A8"/>
    <w:rsid w:val="00793063"/>
    <w:rsid w:val="00795632"/>
    <w:rsid w:val="007A1FC6"/>
    <w:rsid w:val="007B1973"/>
    <w:rsid w:val="007B39D3"/>
    <w:rsid w:val="007B73F9"/>
    <w:rsid w:val="007C330F"/>
    <w:rsid w:val="007C73D2"/>
    <w:rsid w:val="007D2295"/>
    <w:rsid w:val="007D3C4E"/>
    <w:rsid w:val="007D4DF2"/>
    <w:rsid w:val="007E01DE"/>
    <w:rsid w:val="007E0D0E"/>
    <w:rsid w:val="007F0D57"/>
    <w:rsid w:val="007F3268"/>
    <w:rsid w:val="007F79E4"/>
    <w:rsid w:val="008023A3"/>
    <w:rsid w:val="008026D4"/>
    <w:rsid w:val="00803009"/>
    <w:rsid w:val="00816D1F"/>
    <w:rsid w:val="00824A2B"/>
    <w:rsid w:val="0083240D"/>
    <w:rsid w:val="00835D3C"/>
    <w:rsid w:val="0084005C"/>
    <w:rsid w:val="008440C7"/>
    <w:rsid w:val="0085284C"/>
    <w:rsid w:val="00853C36"/>
    <w:rsid w:val="008648F2"/>
    <w:rsid w:val="008650BA"/>
    <w:rsid w:val="00866AA4"/>
    <w:rsid w:val="00866E4D"/>
    <w:rsid w:val="00874EF7"/>
    <w:rsid w:val="00875845"/>
    <w:rsid w:val="00882259"/>
    <w:rsid w:val="0088403A"/>
    <w:rsid w:val="00884457"/>
    <w:rsid w:val="00886010"/>
    <w:rsid w:val="00886B52"/>
    <w:rsid w:val="00892B98"/>
    <w:rsid w:val="00892CE6"/>
    <w:rsid w:val="00894D8F"/>
    <w:rsid w:val="008A35CD"/>
    <w:rsid w:val="008B2229"/>
    <w:rsid w:val="008C7C46"/>
    <w:rsid w:val="008D2A38"/>
    <w:rsid w:val="008D3088"/>
    <w:rsid w:val="008D45D1"/>
    <w:rsid w:val="008F0A6C"/>
    <w:rsid w:val="00907E3F"/>
    <w:rsid w:val="009115F4"/>
    <w:rsid w:val="0091456A"/>
    <w:rsid w:val="0091478F"/>
    <w:rsid w:val="00914F45"/>
    <w:rsid w:val="009156E4"/>
    <w:rsid w:val="00920CC8"/>
    <w:rsid w:val="009223B0"/>
    <w:rsid w:val="009260D1"/>
    <w:rsid w:val="00934DBD"/>
    <w:rsid w:val="00945BF5"/>
    <w:rsid w:val="00946477"/>
    <w:rsid w:val="00952911"/>
    <w:rsid w:val="00963D56"/>
    <w:rsid w:val="0096780F"/>
    <w:rsid w:val="009700A8"/>
    <w:rsid w:val="00974B83"/>
    <w:rsid w:val="00975181"/>
    <w:rsid w:val="009834AB"/>
    <w:rsid w:val="009863E3"/>
    <w:rsid w:val="0098676F"/>
    <w:rsid w:val="00987D70"/>
    <w:rsid w:val="00992A3E"/>
    <w:rsid w:val="00997F1B"/>
    <w:rsid w:val="009A40C3"/>
    <w:rsid w:val="009A67DA"/>
    <w:rsid w:val="009C14BA"/>
    <w:rsid w:val="009C1CFE"/>
    <w:rsid w:val="009D044B"/>
    <w:rsid w:val="009D056B"/>
    <w:rsid w:val="009D08A5"/>
    <w:rsid w:val="009D2AEC"/>
    <w:rsid w:val="009E3B8D"/>
    <w:rsid w:val="009E3F74"/>
    <w:rsid w:val="009E3FF6"/>
    <w:rsid w:val="009F18C1"/>
    <w:rsid w:val="009F43FE"/>
    <w:rsid w:val="00A153CA"/>
    <w:rsid w:val="00A15E6B"/>
    <w:rsid w:val="00A22023"/>
    <w:rsid w:val="00A249AF"/>
    <w:rsid w:val="00A261D2"/>
    <w:rsid w:val="00A3450A"/>
    <w:rsid w:val="00A4308D"/>
    <w:rsid w:val="00A45DE6"/>
    <w:rsid w:val="00A57ED0"/>
    <w:rsid w:val="00A6071E"/>
    <w:rsid w:val="00A66BA0"/>
    <w:rsid w:val="00A72886"/>
    <w:rsid w:val="00A859F5"/>
    <w:rsid w:val="00A90C73"/>
    <w:rsid w:val="00A93443"/>
    <w:rsid w:val="00A97C8F"/>
    <w:rsid w:val="00AA062C"/>
    <w:rsid w:val="00AA3043"/>
    <w:rsid w:val="00AA393C"/>
    <w:rsid w:val="00AB0327"/>
    <w:rsid w:val="00AB5F17"/>
    <w:rsid w:val="00AC05E1"/>
    <w:rsid w:val="00AC7176"/>
    <w:rsid w:val="00AC7D32"/>
    <w:rsid w:val="00AD1764"/>
    <w:rsid w:val="00AE100B"/>
    <w:rsid w:val="00AE2641"/>
    <w:rsid w:val="00AE4BCC"/>
    <w:rsid w:val="00AE7549"/>
    <w:rsid w:val="00AF2EEB"/>
    <w:rsid w:val="00B01CF7"/>
    <w:rsid w:val="00B13DB7"/>
    <w:rsid w:val="00B20F88"/>
    <w:rsid w:val="00B25672"/>
    <w:rsid w:val="00B277A0"/>
    <w:rsid w:val="00B27E67"/>
    <w:rsid w:val="00B45FDB"/>
    <w:rsid w:val="00B533F4"/>
    <w:rsid w:val="00B56D42"/>
    <w:rsid w:val="00B61CD6"/>
    <w:rsid w:val="00B620A1"/>
    <w:rsid w:val="00B847C3"/>
    <w:rsid w:val="00B87135"/>
    <w:rsid w:val="00B91259"/>
    <w:rsid w:val="00B91A45"/>
    <w:rsid w:val="00B95ABB"/>
    <w:rsid w:val="00BB1F6C"/>
    <w:rsid w:val="00BB6343"/>
    <w:rsid w:val="00BB7B6B"/>
    <w:rsid w:val="00BC086B"/>
    <w:rsid w:val="00BC39F1"/>
    <w:rsid w:val="00BC5605"/>
    <w:rsid w:val="00BC6454"/>
    <w:rsid w:val="00BC6887"/>
    <w:rsid w:val="00BD0EA7"/>
    <w:rsid w:val="00BE064D"/>
    <w:rsid w:val="00C02D97"/>
    <w:rsid w:val="00C02F5D"/>
    <w:rsid w:val="00C039ED"/>
    <w:rsid w:val="00C0429C"/>
    <w:rsid w:val="00C142A7"/>
    <w:rsid w:val="00C261A9"/>
    <w:rsid w:val="00C329EF"/>
    <w:rsid w:val="00C45589"/>
    <w:rsid w:val="00C5269C"/>
    <w:rsid w:val="00C5321A"/>
    <w:rsid w:val="00C55D22"/>
    <w:rsid w:val="00C70EDC"/>
    <w:rsid w:val="00C73160"/>
    <w:rsid w:val="00C74300"/>
    <w:rsid w:val="00C76C92"/>
    <w:rsid w:val="00C80028"/>
    <w:rsid w:val="00C8056B"/>
    <w:rsid w:val="00C81637"/>
    <w:rsid w:val="00C822C1"/>
    <w:rsid w:val="00C859E2"/>
    <w:rsid w:val="00C87DEB"/>
    <w:rsid w:val="00C9185D"/>
    <w:rsid w:val="00C964FE"/>
    <w:rsid w:val="00CA1658"/>
    <w:rsid w:val="00CA32C9"/>
    <w:rsid w:val="00CB1AF5"/>
    <w:rsid w:val="00CC02D5"/>
    <w:rsid w:val="00CC18ED"/>
    <w:rsid w:val="00CC7CD9"/>
    <w:rsid w:val="00CD0142"/>
    <w:rsid w:val="00CD1C36"/>
    <w:rsid w:val="00CE47D7"/>
    <w:rsid w:val="00CF45E0"/>
    <w:rsid w:val="00CF506F"/>
    <w:rsid w:val="00CF6ADD"/>
    <w:rsid w:val="00CF7A2F"/>
    <w:rsid w:val="00D001D9"/>
    <w:rsid w:val="00D137EA"/>
    <w:rsid w:val="00D172BB"/>
    <w:rsid w:val="00D208DB"/>
    <w:rsid w:val="00D420A6"/>
    <w:rsid w:val="00D43BDF"/>
    <w:rsid w:val="00D50C5A"/>
    <w:rsid w:val="00D515E2"/>
    <w:rsid w:val="00D53FF4"/>
    <w:rsid w:val="00D54182"/>
    <w:rsid w:val="00D54FB9"/>
    <w:rsid w:val="00D607C7"/>
    <w:rsid w:val="00D67B97"/>
    <w:rsid w:val="00D7131D"/>
    <w:rsid w:val="00D72374"/>
    <w:rsid w:val="00D72DD6"/>
    <w:rsid w:val="00D77FA2"/>
    <w:rsid w:val="00D81F8F"/>
    <w:rsid w:val="00D8213A"/>
    <w:rsid w:val="00D849BE"/>
    <w:rsid w:val="00D84BC0"/>
    <w:rsid w:val="00DA242D"/>
    <w:rsid w:val="00DA74EF"/>
    <w:rsid w:val="00DB37D7"/>
    <w:rsid w:val="00DB6DB7"/>
    <w:rsid w:val="00DC0234"/>
    <w:rsid w:val="00DC2F07"/>
    <w:rsid w:val="00DC3BE9"/>
    <w:rsid w:val="00DC750F"/>
    <w:rsid w:val="00DD1FA0"/>
    <w:rsid w:val="00DD51DE"/>
    <w:rsid w:val="00DD7CDA"/>
    <w:rsid w:val="00DF0EA5"/>
    <w:rsid w:val="00DF1070"/>
    <w:rsid w:val="00DF4A9B"/>
    <w:rsid w:val="00E07053"/>
    <w:rsid w:val="00E0781C"/>
    <w:rsid w:val="00E120F5"/>
    <w:rsid w:val="00E12C43"/>
    <w:rsid w:val="00E13F67"/>
    <w:rsid w:val="00E367FC"/>
    <w:rsid w:val="00E508E7"/>
    <w:rsid w:val="00E52CD5"/>
    <w:rsid w:val="00E540AE"/>
    <w:rsid w:val="00E57A0A"/>
    <w:rsid w:val="00E57AA5"/>
    <w:rsid w:val="00E61223"/>
    <w:rsid w:val="00E636B6"/>
    <w:rsid w:val="00E6385C"/>
    <w:rsid w:val="00E65B55"/>
    <w:rsid w:val="00E77B7C"/>
    <w:rsid w:val="00E81509"/>
    <w:rsid w:val="00E86196"/>
    <w:rsid w:val="00E91BFA"/>
    <w:rsid w:val="00E91D45"/>
    <w:rsid w:val="00EC082C"/>
    <w:rsid w:val="00EC2F64"/>
    <w:rsid w:val="00EC6169"/>
    <w:rsid w:val="00EC701F"/>
    <w:rsid w:val="00EF1DBE"/>
    <w:rsid w:val="00EF4AA4"/>
    <w:rsid w:val="00EF5F47"/>
    <w:rsid w:val="00F0493B"/>
    <w:rsid w:val="00F071FC"/>
    <w:rsid w:val="00F109C3"/>
    <w:rsid w:val="00F10AC0"/>
    <w:rsid w:val="00F15E8C"/>
    <w:rsid w:val="00F21297"/>
    <w:rsid w:val="00F30008"/>
    <w:rsid w:val="00F303A0"/>
    <w:rsid w:val="00F3152E"/>
    <w:rsid w:val="00F43311"/>
    <w:rsid w:val="00F45427"/>
    <w:rsid w:val="00F46D86"/>
    <w:rsid w:val="00F653D8"/>
    <w:rsid w:val="00F70E99"/>
    <w:rsid w:val="00F716E1"/>
    <w:rsid w:val="00F77B67"/>
    <w:rsid w:val="00F81C7D"/>
    <w:rsid w:val="00F87058"/>
    <w:rsid w:val="00F8748D"/>
    <w:rsid w:val="00F97431"/>
    <w:rsid w:val="00FA165D"/>
    <w:rsid w:val="00FA53F5"/>
    <w:rsid w:val="00FC2AF3"/>
    <w:rsid w:val="00FD2C47"/>
    <w:rsid w:val="00FD6294"/>
    <w:rsid w:val="00FD7B7A"/>
    <w:rsid w:val="00FE5624"/>
    <w:rsid w:val="00FE75C2"/>
    <w:rsid w:val="00FF0BD0"/>
    <w:rsid w:val="00FF2EE8"/>
    <w:rsid w:val="00FF7E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8A5010"/>
  <w15:docId w15:val="{6DB5652F-CF42-42BC-B710-7D004AE63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40AE"/>
    <w:pPr>
      <w:widowControl w:val="0"/>
      <w:spacing w:line="360" w:lineRule="auto"/>
      <w:jc w:val="both"/>
    </w:pPr>
  </w:style>
  <w:style w:type="paragraph" w:styleId="2">
    <w:name w:val="heading 2"/>
    <w:basedOn w:val="a"/>
    <w:next w:val="a"/>
    <w:link w:val="20"/>
    <w:uiPriority w:val="9"/>
    <w:unhideWhenUsed/>
    <w:qFormat/>
    <w:rsid w:val="009700A8"/>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62C0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62C06"/>
    <w:rPr>
      <w:sz w:val="18"/>
      <w:szCs w:val="18"/>
    </w:rPr>
  </w:style>
  <w:style w:type="paragraph" w:styleId="a5">
    <w:name w:val="footer"/>
    <w:basedOn w:val="a"/>
    <w:link w:val="a6"/>
    <w:uiPriority w:val="99"/>
    <w:unhideWhenUsed/>
    <w:rsid w:val="00462C06"/>
    <w:pPr>
      <w:tabs>
        <w:tab w:val="center" w:pos="4153"/>
        <w:tab w:val="right" w:pos="8306"/>
      </w:tabs>
      <w:snapToGrid w:val="0"/>
      <w:jc w:val="left"/>
    </w:pPr>
    <w:rPr>
      <w:sz w:val="18"/>
      <w:szCs w:val="18"/>
    </w:rPr>
  </w:style>
  <w:style w:type="character" w:customStyle="1" w:styleId="a6">
    <w:name w:val="页脚 字符"/>
    <w:basedOn w:val="a0"/>
    <w:link w:val="a5"/>
    <w:uiPriority w:val="99"/>
    <w:rsid w:val="00462C06"/>
    <w:rPr>
      <w:sz w:val="18"/>
      <w:szCs w:val="18"/>
    </w:rPr>
  </w:style>
  <w:style w:type="paragraph" w:styleId="a7">
    <w:name w:val="Title"/>
    <w:basedOn w:val="a"/>
    <w:next w:val="a"/>
    <w:link w:val="a8"/>
    <w:uiPriority w:val="10"/>
    <w:qFormat/>
    <w:rsid w:val="009700A8"/>
    <w:pPr>
      <w:spacing w:before="240" w:after="60"/>
      <w:jc w:val="center"/>
      <w:outlineLvl w:val="0"/>
    </w:pPr>
    <w:rPr>
      <w:rFonts w:asciiTheme="majorHAnsi" w:eastAsiaTheme="majorEastAsia" w:hAnsiTheme="majorHAnsi" w:cstheme="majorBidi"/>
      <w:b/>
      <w:bCs/>
      <w:sz w:val="32"/>
      <w:szCs w:val="32"/>
    </w:rPr>
  </w:style>
  <w:style w:type="character" w:customStyle="1" w:styleId="a8">
    <w:name w:val="标题 字符"/>
    <w:basedOn w:val="a0"/>
    <w:link w:val="a7"/>
    <w:uiPriority w:val="10"/>
    <w:rsid w:val="009700A8"/>
    <w:rPr>
      <w:rFonts w:asciiTheme="majorHAnsi" w:eastAsiaTheme="majorEastAsia" w:hAnsiTheme="majorHAnsi" w:cstheme="majorBidi"/>
      <w:b/>
      <w:bCs/>
      <w:sz w:val="32"/>
      <w:szCs w:val="32"/>
    </w:rPr>
  </w:style>
  <w:style w:type="character" w:customStyle="1" w:styleId="20">
    <w:name w:val="标题 2 字符"/>
    <w:basedOn w:val="a0"/>
    <w:link w:val="2"/>
    <w:uiPriority w:val="9"/>
    <w:rsid w:val="009700A8"/>
    <w:rPr>
      <w:rFonts w:asciiTheme="majorHAnsi" w:eastAsiaTheme="majorEastAsia" w:hAnsiTheme="majorHAnsi" w:cstheme="majorBidi"/>
      <w:b/>
      <w:bCs/>
      <w:sz w:val="32"/>
      <w:szCs w:val="32"/>
    </w:rPr>
  </w:style>
  <w:style w:type="paragraph" w:styleId="a9">
    <w:name w:val="caption"/>
    <w:basedOn w:val="a"/>
    <w:next w:val="a"/>
    <w:uiPriority w:val="35"/>
    <w:unhideWhenUsed/>
    <w:qFormat/>
    <w:rsid w:val="009700A8"/>
    <w:rPr>
      <w:rFonts w:asciiTheme="majorHAnsi" w:eastAsia="黑体" w:hAnsiTheme="majorHAnsi" w:cstheme="majorBidi"/>
      <w:sz w:val="20"/>
      <w:szCs w:val="20"/>
    </w:rPr>
  </w:style>
  <w:style w:type="table" w:styleId="aa">
    <w:name w:val="Table Grid"/>
    <w:basedOn w:val="a1"/>
    <w:uiPriority w:val="39"/>
    <w:rsid w:val="007F3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样式1"/>
    <w:basedOn w:val="ab"/>
    <w:link w:val="10"/>
    <w:qFormat/>
    <w:rsid w:val="00617F6B"/>
    <w:pPr>
      <w:numPr>
        <w:ilvl w:val="1"/>
        <w:numId w:val="1"/>
      </w:numPr>
      <w:ind w:firstLineChars="0" w:firstLine="0"/>
    </w:pPr>
  </w:style>
  <w:style w:type="character" w:customStyle="1" w:styleId="10">
    <w:name w:val="样式1 字符"/>
    <w:basedOn w:val="a0"/>
    <w:link w:val="1"/>
    <w:rsid w:val="00617F6B"/>
  </w:style>
  <w:style w:type="paragraph" w:styleId="ab">
    <w:name w:val="List Paragraph"/>
    <w:basedOn w:val="a"/>
    <w:uiPriority w:val="34"/>
    <w:qFormat/>
    <w:rsid w:val="00617F6B"/>
    <w:pPr>
      <w:ind w:firstLineChars="200" w:firstLine="420"/>
    </w:pPr>
  </w:style>
  <w:style w:type="paragraph" w:customStyle="1" w:styleId="EndNoteBibliographyTitle">
    <w:name w:val="EndNote Bibliography Title"/>
    <w:basedOn w:val="a"/>
    <w:link w:val="EndNoteBibliographyTitle0"/>
    <w:rsid w:val="00882259"/>
    <w:pPr>
      <w:jc w:val="center"/>
    </w:pPr>
    <w:rPr>
      <w:rFonts w:ascii="等线" w:eastAsia="等线" w:hAnsi="等线"/>
      <w:noProof/>
      <w:sz w:val="20"/>
    </w:rPr>
  </w:style>
  <w:style w:type="character" w:customStyle="1" w:styleId="EndNoteBibliographyTitle0">
    <w:name w:val="EndNote Bibliography Title 字符"/>
    <w:basedOn w:val="10"/>
    <w:link w:val="EndNoteBibliographyTitle"/>
    <w:rsid w:val="00882259"/>
    <w:rPr>
      <w:rFonts w:ascii="等线" w:eastAsia="等线" w:hAnsi="等线"/>
      <w:noProof/>
      <w:sz w:val="20"/>
    </w:rPr>
  </w:style>
  <w:style w:type="paragraph" w:customStyle="1" w:styleId="EndNoteBibliography">
    <w:name w:val="EndNote Bibliography"/>
    <w:basedOn w:val="a"/>
    <w:link w:val="EndNoteBibliography0"/>
    <w:rsid w:val="00882259"/>
    <w:pPr>
      <w:spacing w:line="240" w:lineRule="auto"/>
    </w:pPr>
    <w:rPr>
      <w:rFonts w:ascii="等线" w:eastAsia="等线" w:hAnsi="等线"/>
      <w:noProof/>
      <w:sz w:val="20"/>
    </w:rPr>
  </w:style>
  <w:style w:type="character" w:customStyle="1" w:styleId="EndNoteBibliography0">
    <w:name w:val="EndNote Bibliography 字符"/>
    <w:basedOn w:val="10"/>
    <w:link w:val="EndNoteBibliography"/>
    <w:rsid w:val="00882259"/>
    <w:rPr>
      <w:rFonts w:ascii="等线" w:eastAsia="等线" w:hAnsi="等线"/>
      <w:noProof/>
      <w:sz w:val="20"/>
    </w:rPr>
  </w:style>
  <w:style w:type="paragraph" w:styleId="ac">
    <w:name w:val="Balloon Text"/>
    <w:basedOn w:val="a"/>
    <w:link w:val="ad"/>
    <w:uiPriority w:val="99"/>
    <w:semiHidden/>
    <w:unhideWhenUsed/>
    <w:rsid w:val="00C70EDC"/>
    <w:rPr>
      <w:rFonts w:ascii="Times New Roman" w:hAnsi="Times New Roman" w:cs="Times New Roman"/>
      <w:sz w:val="18"/>
      <w:szCs w:val="18"/>
    </w:rPr>
  </w:style>
  <w:style w:type="character" w:customStyle="1" w:styleId="ad">
    <w:name w:val="批注框文本 字符"/>
    <w:basedOn w:val="a0"/>
    <w:link w:val="ac"/>
    <w:uiPriority w:val="99"/>
    <w:semiHidden/>
    <w:rsid w:val="00C70EDC"/>
    <w:rPr>
      <w:rFonts w:ascii="Times New Roman" w:hAnsi="Times New Roman" w:cs="Times New Roman"/>
      <w:sz w:val="18"/>
      <w:szCs w:val="18"/>
    </w:rPr>
  </w:style>
  <w:style w:type="character" w:styleId="ae">
    <w:name w:val="Hyperlink"/>
    <w:basedOn w:val="a0"/>
    <w:uiPriority w:val="99"/>
    <w:unhideWhenUsed/>
    <w:rsid w:val="00F0493B"/>
    <w:rPr>
      <w:color w:val="0563C1" w:themeColor="hyperlink"/>
      <w:u w:val="single"/>
    </w:rPr>
  </w:style>
  <w:style w:type="character" w:styleId="af">
    <w:name w:val="Placeholder Text"/>
    <w:basedOn w:val="a0"/>
    <w:uiPriority w:val="99"/>
    <w:semiHidden/>
    <w:rsid w:val="005C27C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6380384">
      <w:bodyDiv w:val="1"/>
      <w:marLeft w:val="0"/>
      <w:marRight w:val="0"/>
      <w:marTop w:val="0"/>
      <w:marBottom w:val="0"/>
      <w:divBdr>
        <w:top w:val="none" w:sz="0" w:space="0" w:color="auto"/>
        <w:left w:val="none" w:sz="0" w:space="0" w:color="auto"/>
        <w:bottom w:val="none" w:sz="0" w:space="0" w:color="auto"/>
        <w:right w:val="none" w:sz="0" w:space="0" w:color="auto"/>
      </w:divBdr>
      <w:divsChild>
        <w:div w:id="9932938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tp://ftp.sanger.ac.uk/pub/resources/software/gwava/" TargetMode="Externa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046CF-762C-4864-8E72-26DDFB962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1376</TotalTime>
  <Pages>37</Pages>
  <Words>6035</Words>
  <Characters>34402</Characters>
  <Application>Microsoft Office Word</Application>
  <DocSecurity>0</DocSecurity>
  <Lines>286</Lines>
  <Paragraphs>80</Paragraphs>
  <ScaleCrop>false</ScaleCrop>
  <Company>Vanderbilt University</Company>
  <LinksUpToDate>false</LinksUpToDate>
  <CharactersWithSpaces>40357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 Yang</dc:creator>
  <cp:keywords/>
  <dc:description/>
  <cp:lastModifiedBy>Yang Hai</cp:lastModifiedBy>
  <cp:revision>569</cp:revision>
  <dcterms:created xsi:type="dcterms:W3CDTF">2017-09-20T16:32:00Z</dcterms:created>
  <dcterms:modified xsi:type="dcterms:W3CDTF">2018-08-15T22:15:00Z</dcterms:modified>
</cp:coreProperties>
</file>