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45" w:rsidRPr="00D455FD" w:rsidRDefault="00437A45" w:rsidP="00437A4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5FD">
        <w:rPr>
          <w:rFonts w:ascii="Times New Roman" w:hAnsi="Times New Roman" w:cs="Times New Roman"/>
          <w:b/>
          <w:sz w:val="24"/>
          <w:szCs w:val="24"/>
          <w:u w:val="single"/>
        </w:rPr>
        <w:t>Supplementary Table 1: U</w:t>
      </w:r>
      <w:bookmarkStart w:id="0" w:name="_GoBack"/>
      <w:bookmarkEnd w:id="0"/>
      <w:r w:rsidRPr="00D455FD">
        <w:rPr>
          <w:rFonts w:ascii="Times New Roman" w:hAnsi="Times New Roman" w:cs="Times New Roman"/>
          <w:b/>
          <w:sz w:val="24"/>
          <w:szCs w:val="24"/>
          <w:u w:val="single"/>
        </w:rPr>
        <w:t>K Biobank participants aged 60-70 years with missing data</w:t>
      </w:r>
    </w:p>
    <w:p w:rsidR="00437A45" w:rsidRPr="00FC7F04" w:rsidRDefault="00437A45" w:rsidP="00437A4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PlainTable1"/>
        <w:tblW w:w="9129" w:type="dxa"/>
        <w:tblLook w:val="04A0" w:firstRow="1" w:lastRow="0" w:firstColumn="1" w:lastColumn="0" w:noHBand="0" w:noVBand="1"/>
      </w:tblPr>
      <w:tblGrid>
        <w:gridCol w:w="4106"/>
        <w:gridCol w:w="996"/>
        <w:gridCol w:w="876"/>
        <w:gridCol w:w="996"/>
        <w:gridCol w:w="876"/>
        <w:gridCol w:w="996"/>
        <w:gridCol w:w="876"/>
      </w:tblGrid>
      <w:tr w:rsidR="00437A45" w:rsidRPr="00FC7F04" w:rsidTr="003B4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</w:tcPr>
          <w:p w:rsidR="00437A45" w:rsidRPr="00FC7F04" w:rsidRDefault="00437A45" w:rsidP="003B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noWrap/>
          </w:tcPr>
          <w:p w:rsidR="00437A45" w:rsidRPr="00FC7F04" w:rsidRDefault="00437A45" w:rsidP="003B4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72" w:type="dxa"/>
            <w:gridSpan w:val="2"/>
            <w:noWrap/>
          </w:tcPr>
          <w:p w:rsidR="00437A45" w:rsidRPr="00FC7F04" w:rsidRDefault="00437A45" w:rsidP="003B4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1988" w:type="dxa"/>
            <w:gridSpan w:val="2"/>
          </w:tcPr>
          <w:p w:rsidR="00437A45" w:rsidRPr="00FC7F04" w:rsidRDefault="00437A45" w:rsidP="003B4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</w:tr>
      <w:tr w:rsidR="00437A45" w:rsidRPr="00FC7F04" w:rsidTr="003B4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vAlign w:val="bottom"/>
          </w:tcPr>
          <w:p w:rsidR="00437A45" w:rsidRPr="00FC7F04" w:rsidRDefault="00437A45" w:rsidP="003B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87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87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2" w:type="dxa"/>
            <w:vAlign w:val="bottom"/>
          </w:tcPr>
          <w:p w:rsidR="00437A45" w:rsidRPr="00FC7F04" w:rsidRDefault="00437A45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87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37A45" w:rsidRPr="00FC7F04" w:rsidTr="003B43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vAlign w:val="bottom"/>
          </w:tcPr>
          <w:p w:rsidR="00437A45" w:rsidRPr="00FC7F04" w:rsidRDefault="00437A45" w:rsidP="003B4320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sample</w:t>
            </w:r>
          </w:p>
        </w:tc>
        <w:tc>
          <w:tcPr>
            <w:tcW w:w="287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200,975</w:t>
            </w:r>
          </w:p>
        </w:tc>
        <w:tc>
          <w:tcPr>
            <w:tcW w:w="87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95,137</w:t>
            </w:r>
          </w:p>
        </w:tc>
        <w:tc>
          <w:tcPr>
            <w:tcW w:w="87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47.34</w:t>
            </w:r>
          </w:p>
        </w:tc>
        <w:tc>
          <w:tcPr>
            <w:tcW w:w="1112" w:type="dxa"/>
            <w:vAlign w:val="bottom"/>
          </w:tcPr>
          <w:p w:rsidR="00437A45" w:rsidRPr="00FC7F04" w:rsidRDefault="00437A45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105,838</w:t>
            </w:r>
          </w:p>
        </w:tc>
        <w:tc>
          <w:tcPr>
            <w:tcW w:w="87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52.66</w:t>
            </w:r>
          </w:p>
        </w:tc>
      </w:tr>
      <w:tr w:rsidR="00437A45" w:rsidRPr="00FC7F04" w:rsidTr="003B4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vAlign w:val="bottom"/>
          </w:tcPr>
          <w:p w:rsidR="00437A45" w:rsidRPr="00FC7F04" w:rsidRDefault="00437A45" w:rsidP="003B432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Compete cases (no missing data)</w:t>
            </w:r>
          </w:p>
        </w:tc>
        <w:tc>
          <w:tcPr>
            <w:tcW w:w="287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169,077</w:t>
            </w:r>
          </w:p>
        </w:tc>
        <w:tc>
          <w:tcPr>
            <w:tcW w:w="87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84.13</w:t>
            </w:r>
          </w:p>
        </w:tc>
        <w:tc>
          <w:tcPr>
            <w:tcW w:w="99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81,651</w:t>
            </w:r>
          </w:p>
        </w:tc>
        <w:tc>
          <w:tcPr>
            <w:tcW w:w="87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85.82</w:t>
            </w:r>
          </w:p>
        </w:tc>
        <w:tc>
          <w:tcPr>
            <w:tcW w:w="1112" w:type="dxa"/>
            <w:vAlign w:val="bottom"/>
          </w:tcPr>
          <w:p w:rsidR="00437A45" w:rsidRPr="00FC7F04" w:rsidRDefault="00437A45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87,426</w:t>
            </w:r>
          </w:p>
        </w:tc>
        <w:tc>
          <w:tcPr>
            <w:tcW w:w="87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82.60</w:t>
            </w:r>
          </w:p>
        </w:tc>
      </w:tr>
      <w:tr w:rsidR="00437A45" w:rsidRPr="00FC7F04" w:rsidTr="003B43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vAlign w:val="bottom"/>
          </w:tcPr>
          <w:p w:rsidR="00437A45" w:rsidRPr="00FC7F04" w:rsidRDefault="00437A45" w:rsidP="003B432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Missing data for at least one outcome</w:t>
            </w:r>
          </w:p>
        </w:tc>
        <w:tc>
          <w:tcPr>
            <w:tcW w:w="287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31,898</w:t>
            </w:r>
          </w:p>
        </w:tc>
        <w:tc>
          <w:tcPr>
            <w:tcW w:w="87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15.87</w:t>
            </w:r>
          </w:p>
        </w:tc>
        <w:tc>
          <w:tcPr>
            <w:tcW w:w="99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13,486</w:t>
            </w:r>
          </w:p>
        </w:tc>
        <w:tc>
          <w:tcPr>
            <w:tcW w:w="87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14.18</w:t>
            </w:r>
          </w:p>
        </w:tc>
        <w:tc>
          <w:tcPr>
            <w:tcW w:w="1112" w:type="dxa"/>
            <w:vAlign w:val="bottom"/>
          </w:tcPr>
          <w:p w:rsidR="00437A45" w:rsidRPr="00FC7F04" w:rsidRDefault="00437A45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18,412</w:t>
            </w:r>
          </w:p>
        </w:tc>
        <w:tc>
          <w:tcPr>
            <w:tcW w:w="87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17.40</w:t>
            </w:r>
          </w:p>
        </w:tc>
      </w:tr>
      <w:tr w:rsidR="00437A45" w:rsidRPr="00FC7F04" w:rsidTr="003B4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vAlign w:val="bottom"/>
          </w:tcPr>
          <w:p w:rsidR="00437A45" w:rsidRPr="00FC7F04" w:rsidRDefault="00437A45" w:rsidP="003B4320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Align w:val="bottom"/>
          </w:tcPr>
          <w:p w:rsidR="00437A45" w:rsidRPr="00FC7F04" w:rsidRDefault="00437A45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45" w:rsidRPr="00FC7F04" w:rsidTr="003B43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vAlign w:val="bottom"/>
          </w:tcPr>
          <w:p w:rsidR="00437A45" w:rsidRPr="00FC7F04" w:rsidRDefault="00437A45" w:rsidP="003B432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</w:rPr>
            </w:pPr>
            <w:r w:rsidRPr="00FC7F0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</w:rPr>
              <w:t>Missing data:</w:t>
            </w:r>
          </w:p>
        </w:tc>
        <w:tc>
          <w:tcPr>
            <w:tcW w:w="287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7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Align w:val="bottom"/>
          </w:tcPr>
          <w:p w:rsidR="00437A45" w:rsidRPr="00FC7F04" w:rsidRDefault="00437A45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45" w:rsidRPr="00FC7F04" w:rsidTr="003B4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vAlign w:val="center"/>
          </w:tcPr>
          <w:p w:rsidR="00437A45" w:rsidRPr="00FC7F04" w:rsidRDefault="00437A45" w:rsidP="003B432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Frailty (3+ of 5 Fried criteria)</w:t>
            </w:r>
          </w:p>
        </w:tc>
        <w:tc>
          <w:tcPr>
            <w:tcW w:w="287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28,591</w:t>
            </w:r>
          </w:p>
        </w:tc>
        <w:tc>
          <w:tcPr>
            <w:tcW w:w="87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14.23</w:t>
            </w:r>
          </w:p>
        </w:tc>
        <w:tc>
          <w:tcPr>
            <w:tcW w:w="99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11,711</w:t>
            </w:r>
          </w:p>
        </w:tc>
        <w:tc>
          <w:tcPr>
            <w:tcW w:w="87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12.31</w:t>
            </w:r>
          </w:p>
        </w:tc>
        <w:tc>
          <w:tcPr>
            <w:tcW w:w="1112" w:type="dxa"/>
            <w:vAlign w:val="bottom"/>
          </w:tcPr>
          <w:p w:rsidR="00437A45" w:rsidRPr="00FC7F04" w:rsidRDefault="00437A45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16,880</w:t>
            </w:r>
          </w:p>
        </w:tc>
        <w:tc>
          <w:tcPr>
            <w:tcW w:w="87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15.95</w:t>
            </w:r>
          </w:p>
        </w:tc>
      </w:tr>
      <w:tr w:rsidR="00437A45" w:rsidRPr="00FC7F04" w:rsidTr="003B43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vAlign w:val="center"/>
          </w:tcPr>
          <w:p w:rsidR="00437A45" w:rsidRPr="00FC7F04" w:rsidRDefault="00437A45" w:rsidP="003B432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Weight loss</w:t>
            </w:r>
          </w:p>
        </w:tc>
        <w:tc>
          <w:tcPr>
            <w:tcW w:w="287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5,218</w:t>
            </w:r>
          </w:p>
        </w:tc>
        <w:tc>
          <w:tcPr>
            <w:tcW w:w="87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2.60</w:t>
            </w:r>
          </w:p>
        </w:tc>
        <w:tc>
          <w:tcPr>
            <w:tcW w:w="99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2,504</w:t>
            </w:r>
          </w:p>
        </w:tc>
        <w:tc>
          <w:tcPr>
            <w:tcW w:w="87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2.63</w:t>
            </w:r>
          </w:p>
        </w:tc>
        <w:tc>
          <w:tcPr>
            <w:tcW w:w="1112" w:type="dxa"/>
            <w:vAlign w:val="bottom"/>
          </w:tcPr>
          <w:p w:rsidR="00437A45" w:rsidRPr="00FC7F04" w:rsidRDefault="00437A45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2,714</w:t>
            </w:r>
          </w:p>
        </w:tc>
        <w:tc>
          <w:tcPr>
            <w:tcW w:w="87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2.56</w:t>
            </w:r>
          </w:p>
        </w:tc>
      </w:tr>
      <w:tr w:rsidR="00437A45" w:rsidRPr="00FC7F04" w:rsidTr="003B4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vAlign w:val="center"/>
          </w:tcPr>
          <w:p w:rsidR="00437A45" w:rsidRPr="00FC7F04" w:rsidRDefault="00437A45" w:rsidP="003B432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Exhaustion</w:t>
            </w:r>
          </w:p>
        </w:tc>
        <w:tc>
          <w:tcPr>
            <w:tcW w:w="287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9,167</w:t>
            </w:r>
          </w:p>
        </w:tc>
        <w:tc>
          <w:tcPr>
            <w:tcW w:w="87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4.56</w:t>
            </w:r>
          </w:p>
        </w:tc>
        <w:tc>
          <w:tcPr>
            <w:tcW w:w="99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3,906</w:t>
            </w:r>
          </w:p>
        </w:tc>
        <w:tc>
          <w:tcPr>
            <w:tcW w:w="87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1112" w:type="dxa"/>
            <w:vAlign w:val="bottom"/>
          </w:tcPr>
          <w:p w:rsidR="00437A45" w:rsidRPr="00FC7F04" w:rsidRDefault="00437A45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5,261</w:t>
            </w:r>
          </w:p>
        </w:tc>
        <w:tc>
          <w:tcPr>
            <w:tcW w:w="87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4.97</w:t>
            </w:r>
          </w:p>
        </w:tc>
      </w:tr>
      <w:tr w:rsidR="00437A45" w:rsidRPr="00FC7F04" w:rsidTr="003B43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vAlign w:val="center"/>
          </w:tcPr>
          <w:p w:rsidR="00437A45" w:rsidRPr="00FC7F04" w:rsidRDefault="00437A45" w:rsidP="003B432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Low grip strength</w:t>
            </w:r>
          </w:p>
        </w:tc>
        <w:tc>
          <w:tcPr>
            <w:tcW w:w="287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2,692</w:t>
            </w:r>
          </w:p>
        </w:tc>
        <w:tc>
          <w:tcPr>
            <w:tcW w:w="87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99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1,311</w:t>
            </w:r>
          </w:p>
        </w:tc>
        <w:tc>
          <w:tcPr>
            <w:tcW w:w="87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1112" w:type="dxa"/>
            <w:vAlign w:val="bottom"/>
          </w:tcPr>
          <w:p w:rsidR="00437A45" w:rsidRPr="00FC7F04" w:rsidRDefault="00437A45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1,381</w:t>
            </w:r>
          </w:p>
        </w:tc>
        <w:tc>
          <w:tcPr>
            <w:tcW w:w="87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</w:tr>
      <w:tr w:rsidR="00437A45" w:rsidRPr="00FC7F04" w:rsidTr="003B4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vAlign w:val="center"/>
          </w:tcPr>
          <w:p w:rsidR="00437A45" w:rsidRPr="00FC7F04" w:rsidRDefault="00437A45" w:rsidP="003B432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Slow walking speed</w:t>
            </w:r>
          </w:p>
        </w:tc>
        <w:tc>
          <w:tcPr>
            <w:tcW w:w="287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3,573</w:t>
            </w:r>
          </w:p>
        </w:tc>
        <w:tc>
          <w:tcPr>
            <w:tcW w:w="87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99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1,775</w:t>
            </w:r>
          </w:p>
        </w:tc>
        <w:tc>
          <w:tcPr>
            <w:tcW w:w="87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1112" w:type="dxa"/>
            <w:vAlign w:val="bottom"/>
          </w:tcPr>
          <w:p w:rsidR="00437A45" w:rsidRPr="00FC7F04" w:rsidRDefault="00437A45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1,798</w:t>
            </w:r>
          </w:p>
        </w:tc>
        <w:tc>
          <w:tcPr>
            <w:tcW w:w="87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1.70</w:t>
            </w:r>
          </w:p>
        </w:tc>
      </w:tr>
      <w:tr w:rsidR="00437A45" w:rsidRPr="00FC7F04" w:rsidTr="003B43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vAlign w:val="center"/>
          </w:tcPr>
          <w:p w:rsidR="00437A45" w:rsidRPr="00FC7F04" w:rsidRDefault="00437A45" w:rsidP="003B432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Low physical activity</w:t>
            </w:r>
          </w:p>
        </w:tc>
        <w:tc>
          <w:tcPr>
            <w:tcW w:w="287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20,184</w:t>
            </w:r>
          </w:p>
        </w:tc>
        <w:tc>
          <w:tcPr>
            <w:tcW w:w="87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99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8,061</w:t>
            </w:r>
          </w:p>
        </w:tc>
        <w:tc>
          <w:tcPr>
            <w:tcW w:w="87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8.47</w:t>
            </w:r>
          </w:p>
        </w:tc>
        <w:tc>
          <w:tcPr>
            <w:tcW w:w="1112" w:type="dxa"/>
            <w:vAlign w:val="bottom"/>
          </w:tcPr>
          <w:p w:rsidR="00437A45" w:rsidRPr="00FC7F04" w:rsidRDefault="00437A45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12,123</w:t>
            </w:r>
          </w:p>
        </w:tc>
        <w:tc>
          <w:tcPr>
            <w:tcW w:w="87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</w:t>
            </w:r>
          </w:p>
        </w:tc>
      </w:tr>
      <w:tr w:rsidR="00437A45" w:rsidRPr="00FC7F04" w:rsidTr="003B4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vAlign w:val="center"/>
          </w:tcPr>
          <w:p w:rsidR="00437A45" w:rsidRPr="00FC7F04" w:rsidRDefault="00437A45" w:rsidP="003B432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Sarcopenia, n (%)</w:t>
            </w:r>
          </w:p>
        </w:tc>
        <w:tc>
          <w:tcPr>
            <w:tcW w:w="287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4,885</w:t>
            </w:r>
          </w:p>
        </w:tc>
        <w:tc>
          <w:tcPr>
            <w:tcW w:w="87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99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2,493</w:t>
            </w:r>
          </w:p>
        </w:tc>
        <w:tc>
          <w:tcPr>
            <w:tcW w:w="87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2.62</w:t>
            </w:r>
          </w:p>
        </w:tc>
        <w:tc>
          <w:tcPr>
            <w:tcW w:w="1112" w:type="dxa"/>
            <w:vAlign w:val="bottom"/>
          </w:tcPr>
          <w:p w:rsidR="00437A45" w:rsidRPr="00FC7F04" w:rsidRDefault="00437A45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</w:t>
            </w:r>
          </w:p>
        </w:tc>
        <w:tc>
          <w:tcPr>
            <w:tcW w:w="87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</w:tr>
      <w:tr w:rsidR="00437A45" w:rsidRPr="00FC7F04" w:rsidTr="003B43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vAlign w:val="center"/>
          </w:tcPr>
          <w:p w:rsidR="00437A45" w:rsidRPr="00FC7F04" w:rsidRDefault="00437A45" w:rsidP="003B432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Low muscle mass, n (%)</w:t>
            </w:r>
          </w:p>
        </w:tc>
        <w:tc>
          <w:tcPr>
            <w:tcW w:w="287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4,265</w:t>
            </w:r>
          </w:p>
        </w:tc>
        <w:tc>
          <w:tcPr>
            <w:tcW w:w="87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99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2,272</w:t>
            </w:r>
          </w:p>
        </w:tc>
        <w:tc>
          <w:tcPr>
            <w:tcW w:w="87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2.39</w:t>
            </w:r>
          </w:p>
        </w:tc>
        <w:tc>
          <w:tcPr>
            <w:tcW w:w="1112" w:type="dxa"/>
            <w:vAlign w:val="bottom"/>
          </w:tcPr>
          <w:p w:rsidR="00437A45" w:rsidRPr="00FC7F04" w:rsidRDefault="00437A45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1,993</w:t>
            </w:r>
          </w:p>
        </w:tc>
        <w:tc>
          <w:tcPr>
            <w:tcW w:w="876" w:type="dxa"/>
            <w:noWrap/>
            <w:vAlign w:val="bottom"/>
          </w:tcPr>
          <w:p w:rsidR="00437A45" w:rsidRPr="00FC7F04" w:rsidRDefault="00437A45" w:rsidP="003B4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1.88</w:t>
            </w:r>
          </w:p>
        </w:tc>
      </w:tr>
    </w:tbl>
    <w:p w:rsidR="00437A45" w:rsidRPr="00FC7F04" w:rsidRDefault="00437A45" w:rsidP="00437A45">
      <w:pPr>
        <w:rPr>
          <w:rFonts w:ascii="Times New Roman" w:hAnsi="Times New Roman" w:cs="Times New Roman"/>
          <w:sz w:val="24"/>
          <w:szCs w:val="24"/>
        </w:rPr>
      </w:pPr>
    </w:p>
    <w:p w:rsidR="00437A45" w:rsidRPr="00FC7F04" w:rsidRDefault="00437A45">
      <w:pPr>
        <w:rPr>
          <w:rFonts w:ascii="Times New Roman" w:hAnsi="Times New Roman" w:cs="Times New Roman"/>
          <w:sz w:val="24"/>
          <w:szCs w:val="24"/>
        </w:rPr>
      </w:pPr>
    </w:p>
    <w:sectPr w:rsidR="00437A45" w:rsidRPr="00FC7F04" w:rsidSect="00272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C7"/>
    <w:rsid w:val="001A52AA"/>
    <w:rsid w:val="00272142"/>
    <w:rsid w:val="00437A45"/>
    <w:rsid w:val="00506BC7"/>
    <w:rsid w:val="0082191A"/>
    <w:rsid w:val="008A0031"/>
    <w:rsid w:val="008B34FC"/>
    <w:rsid w:val="00A635FC"/>
    <w:rsid w:val="00B63E10"/>
    <w:rsid w:val="00D455FD"/>
    <w:rsid w:val="00D6378B"/>
    <w:rsid w:val="00E37FEE"/>
    <w:rsid w:val="00F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41606-494B-40A1-99AA-FF53EE61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7214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0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Tamosauskaite, Jone</dc:creator>
  <cp:keywords/>
  <dc:description/>
  <cp:lastModifiedBy>Atkins, Janice</cp:lastModifiedBy>
  <cp:revision>11</cp:revision>
  <dcterms:created xsi:type="dcterms:W3CDTF">2018-05-03T12:54:00Z</dcterms:created>
  <dcterms:modified xsi:type="dcterms:W3CDTF">2018-11-28T16:37:00Z</dcterms:modified>
</cp:coreProperties>
</file>