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1" w:rsidRPr="007413E6" w:rsidRDefault="00111C21" w:rsidP="00111C21">
      <w:pPr>
        <w:suppressAutoHyphens/>
        <w:autoSpaceDN w:val="0"/>
        <w:spacing w:after="0" w:line="276" w:lineRule="auto"/>
        <w:textAlignment w:val="baseline"/>
        <w:rPr>
          <w:rFonts w:ascii="Times New Roman" w:eastAsia="Cambria" w:hAnsi="Times New Roman" w:cs="Times New Roman"/>
          <w:b/>
          <w:sz w:val="20"/>
          <w:szCs w:val="20"/>
          <w:lang w:val="en-US"/>
        </w:rPr>
      </w:pPr>
      <w:r w:rsidRPr="007413E6">
        <w:rPr>
          <w:rFonts w:ascii="Times New Roman" w:eastAsia="Cambria" w:hAnsi="Times New Roman" w:cs="Times New Roman"/>
          <w:b/>
          <w:sz w:val="20"/>
          <w:szCs w:val="20"/>
          <w:lang w:val="en-US"/>
        </w:rPr>
        <w:t>APPENDIX</w:t>
      </w:r>
    </w:p>
    <w:p w:rsidR="00111C21" w:rsidRPr="007413E6" w:rsidRDefault="00111C21" w:rsidP="00111C21">
      <w:pPr>
        <w:suppressAutoHyphens/>
        <w:autoSpaceDN w:val="0"/>
        <w:spacing w:after="0" w:line="276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111C21" w:rsidRPr="007413E6" w:rsidRDefault="00111C21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proofErr w:type="gramStart"/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Table S1: </w:t>
      </w:r>
      <w:r w:rsidR="00762FA6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Specimens used in this study.</w:t>
      </w:r>
      <w:proofErr w:type="gramEnd"/>
      <w:r w:rsidR="00762FA6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The </w:t>
      </w:r>
      <w:r w:rsidR="00762FA6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collection number, herbarium voucher, and location </w:t>
      </w:r>
      <w:proofErr w:type="gramStart"/>
      <w:r w:rsidR="00762FA6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is</w:t>
      </w:r>
      <w:proofErr w:type="gramEnd"/>
      <w:r w:rsidR="00762FA6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given. 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GenBank accession numbers of species </w:t>
      </w:r>
      <w:r w:rsidR="00762FA6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used for phylogenetic analysis is stated.</w:t>
      </w:r>
    </w:p>
    <w:p w:rsidR="00111C21" w:rsidRPr="007413E6" w:rsidRDefault="00111C21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Field collectors: JH: Jacqueline Heckenhauer, KAS: Kamariah Abu Salim, R.S.: Rosabella Samuel, SD: Sutee Duangjai; </w:t>
      </w:r>
    </w:p>
    <w:p w:rsidR="00111C21" w:rsidRPr="007413E6" w:rsidRDefault="00111C21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Herbarium codes: BRUN: Brunei Forestry Centre, Brunei Darussalam, Belait; K: Royal Botanical Gardens, U.K. England, Kew; KUFF: Faculty of Forestry, Kasetsart University Herbarium, Thailand, Nakhon Pathom; PDA: Royal Botanical Gardens, Sri Lanka, Peradeniya; UB</w:t>
      </w:r>
      <w:r w:rsidR="0089313C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D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H: Universiti Brunei Darussalam Herbarium, Gadong;</w:t>
      </w:r>
      <w:r w:rsidR="00D611A3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r w:rsidR="0089313C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WU:</w:t>
      </w:r>
      <w:r w:rsidR="0089313C" w:rsidRPr="007413E6">
        <w:rPr>
          <w:rFonts w:ascii="Times New Roman" w:hAnsi="Times New Roman" w:cs="Times New Roman"/>
          <w:sz w:val="20"/>
          <w:szCs w:val="20"/>
        </w:rPr>
        <w:t xml:space="preserve"> Herbarium of Institute of Botany, University of Vienna</w:t>
      </w:r>
    </w:p>
    <w:p w:rsidR="00111C21" w:rsidRPr="007413E6" w:rsidRDefault="00111C21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n.a.: not available</w:t>
      </w:r>
    </w:p>
    <w:p w:rsidR="00111C21" w:rsidRPr="007413E6" w:rsidRDefault="00111C21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GB: Sequences obtained from GenBank; Location: BD: Brunei Darussalam, UBD-CTFS 25 ha </w:t>
      </w:r>
      <w:proofErr w:type="gramStart"/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plot</w:t>
      </w:r>
      <w:proofErr w:type="gramEnd"/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: Kuala Belalong, Temburong, Brunei Darussalam; </w:t>
      </w:r>
    </w:p>
    <w:p w:rsidR="00111C21" w:rsidRPr="007413E6" w:rsidRDefault="00111C21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7413E6">
        <w:rPr>
          <w:rFonts w:ascii="Times New Roman" w:eastAsia="Cambria" w:hAnsi="Times New Roman" w:cs="Times New Roman"/>
          <w:b/>
          <w:sz w:val="20"/>
          <w:szCs w:val="20"/>
          <w:vertAlign w:val="superscript"/>
          <w:lang w:val="en-US"/>
        </w:rPr>
        <w:t>1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DNA obtained from Kew (apps.kew.org/dnabank); </w:t>
      </w:r>
      <w:r w:rsidRPr="007413E6">
        <w:rPr>
          <w:rFonts w:ascii="Times New Roman" w:eastAsia="Cambria" w:hAnsi="Times New Roman" w:cs="Times New Roman"/>
          <w:b/>
          <w:sz w:val="20"/>
          <w:szCs w:val="20"/>
          <w:vertAlign w:val="superscript"/>
          <w:lang w:val="en-US"/>
        </w:rPr>
        <w:t>2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Material obtained from MO (Missouri Botanical Garden, Saint Louis, USA); </w:t>
      </w:r>
      <w:r w:rsidRPr="007413E6">
        <w:rPr>
          <w:rFonts w:ascii="Times New Roman" w:eastAsia="Cambria" w:hAnsi="Times New Roman" w:cs="Times New Roman"/>
          <w:b/>
          <w:sz w:val="20"/>
          <w:szCs w:val="20"/>
          <w:vertAlign w:val="superscript"/>
          <w:lang w:val="en-US"/>
        </w:rPr>
        <w:t>3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Material obtained from Biological Diversity of the Guiana Shield Program, US National Herbarium, Smithsonian Institution; </w:t>
      </w:r>
      <w:r w:rsidRPr="007413E6">
        <w:rPr>
          <w:rFonts w:ascii="Times New Roman" w:eastAsia="Cambria" w:hAnsi="Times New Roman" w:cs="Times New Roman"/>
          <w:b/>
          <w:sz w:val="20"/>
          <w:szCs w:val="20"/>
          <w:vertAlign w:val="superscript"/>
          <w:lang w:val="en-US"/>
        </w:rPr>
        <w:t>#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sequences obtained from GenBank co</w:t>
      </w:r>
      <w:r w:rsidR="00FC2805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nsist of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</w:t>
      </w:r>
      <w:r w:rsidRPr="007413E6">
        <w:rPr>
          <w:rFonts w:ascii="Times New Roman" w:eastAsia="Cambria" w:hAnsi="Times New Roman" w:cs="Times New Roman"/>
          <w:i/>
          <w:sz w:val="20"/>
          <w:szCs w:val="20"/>
          <w:lang w:val="en-US"/>
        </w:rPr>
        <w:t xml:space="preserve">trnL-F </w:t>
      </w:r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intergenic spacer </w:t>
      </w:r>
      <w:r w:rsidR="00FC2805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and </w:t>
      </w:r>
      <w:r w:rsidR="00FC2805" w:rsidRPr="007413E6">
        <w:rPr>
          <w:rFonts w:ascii="Times New Roman" w:eastAsia="Cambria" w:hAnsi="Times New Roman" w:cs="Times New Roman"/>
          <w:i/>
          <w:sz w:val="20"/>
          <w:szCs w:val="20"/>
          <w:lang w:val="en-US"/>
        </w:rPr>
        <w:t>trnL</w:t>
      </w:r>
      <w:r w:rsidR="00C95570"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intron</w:t>
      </w:r>
    </w:p>
    <w:p w:rsidR="005E7BFA" w:rsidRPr="007413E6" w:rsidRDefault="005E7BFA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mbria" w:hAnsi="Times New Roman" w:cs="Times New Roman"/>
          <w:sz w:val="20"/>
          <w:szCs w:val="20"/>
          <w:lang w:val="en-US"/>
        </w:rPr>
      </w:pPr>
      <w:proofErr w:type="gramStart"/>
      <w:r w:rsidRPr="007413E6">
        <w:rPr>
          <w:rFonts w:ascii="Times New Roman" w:eastAsia="Cambria" w:hAnsi="Times New Roman" w:cs="Times New Roman"/>
          <w:sz w:val="20"/>
          <w:szCs w:val="20"/>
          <w:vertAlign w:val="superscript"/>
          <w:lang w:val="en-US"/>
        </w:rPr>
        <w:t>gs</w:t>
      </w:r>
      <w:proofErr w:type="gramEnd"/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: sample used for genome size</w:t>
      </w:r>
    </w:p>
    <w:p w:rsidR="005E7BFA" w:rsidRPr="007413E6" w:rsidRDefault="005E7BFA" w:rsidP="00111C21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413E6">
        <w:rPr>
          <w:rFonts w:ascii="Times New Roman" w:eastAsia="Cambria" w:hAnsi="Times New Roman" w:cs="Times New Roman"/>
          <w:sz w:val="20"/>
          <w:szCs w:val="20"/>
          <w:vertAlign w:val="superscript"/>
          <w:lang w:val="en-US"/>
        </w:rPr>
        <w:t>cs</w:t>
      </w:r>
      <w:proofErr w:type="gramEnd"/>
      <w:r w:rsidRPr="007413E6">
        <w:rPr>
          <w:rFonts w:ascii="Times New Roman" w:eastAsia="Cambria" w:hAnsi="Times New Roman" w:cs="Times New Roman"/>
          <w:sz w:val="20"/>
          <w:szCs w:val="20"/>
          <w:lang w:val="en-US"/>
        </w:rPr>
        <w:t>: sample used for chromosom count</w:t>
      </w:r>
    </w:p>
    <w:tbl>
      <w:tblPr>
        <w:tblW w:w="13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1566"/>
        <w:gridCol w:w="2250"/>
        <w:gridCol w:w="2831"/>
        <w:gridCol w:w="1156"/>
        <w:gridCol w:w="1276"/>
        <w:gridCol w:w="1417"/>
      </w:tblGrid>
      <w:tr w:rsidR="007413E6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Taxon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A62ED3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111C21" w:rsidRPr="007413E6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ollection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Voucher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rbcL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matK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trnT-trnL-trnF</w:t>
            </w: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111C21" w:rsidRPr="007413E6" w:rsidTr="00EA723F">
        <w:tc>
          <w:tcPr>
            <w:tcW w:w="13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Dipterocarpoideae</w:t>
            </w:r>
          </w:p>
        </w:tc>
      </w:tr>
      <w:tr w:rsidR="00111C21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Anisoptera grossivenia 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ag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BRUN: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KEP 80080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/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 000 014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A0483B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  <w:t>Sg.Liang. Andulau Forest Reserve</w:t>
            </w:r>
            <w:r w:rsidR="00111C21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  <w:t>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E4BEC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KY972701</w:t>
            </w:r>
          </w:p>
        </w:tc>
      </w:tr>
      <w:tr w:rsidR="00111C21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A0483B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ag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BRUN: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KEP 80080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/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 000 014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A0483B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  <w:t>Sg.Liang. Andulau Forest Reserve</w:t>
            </w:r>
            <w:r w:rsidR="00111C21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  <w:t>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E4BEC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KY972702</w:t>
            </w:r>
          </w:p>
        </w:tc>
      </w:tr>
      <w:tr w:rsidR="00111C21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Anisoptera laevis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Ridl.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JH02-0255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02-0255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E4BEC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KY972703</w:t>
            </w:r>
          </w:p>
        </w:tc>
      </w:tr>
      <w:tr w:rsidR="00111C21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JH16-2455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>UBDH: 16-2455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E4BEC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KY972704</w:t>
            </w:r>
          </w:p>
        </w:tc>
      </w:tr>
      <w:tr w:rsidR="00111C21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Anisoptera marginata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Korth.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Chase, M.W. 2486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K: 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Java, Kebun Raya, Bogor, Indonesia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7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KY973100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KY972706</w:t>
            </w:r>
          </w:p>
        </w:tc>
      </w:tr>
      <w:tr w:rsidR="00111C21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n-GB"/>
              </w:rPr>
              <w:t>KAS</w:t>
            </w:r>
            <w:r w:rsidR="00A0483B" w:rsidRPr="007413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n-GB"/>
              </w:rPr>
              <w:t>am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n-GB"/>
              </w:rPr>
              <w:t>1 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>BRUN: KEP 30418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 plot, Km 13 Bt.Sawat,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KY972705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Anisoptera oblonga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Frim, Kepong,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AB006371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AB006405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AB006388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Cotylelobium burckii 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cb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  <w:p w:rsidR="00111C21" w:rsidRPr="007413E6" w:rsidRDefault="00111C21" w:rsidP="00111C21">
            <w:pPr>
              <w:tabs>
                <w:tab w:val="left" w:pos="1212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ab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BRUN: WKM 935/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 xml:space="preserve"> B 000 033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 xml:space="preserve">UBD plot, Km 13, Jln Labi,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Bt.Sawat,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KY973108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KY972713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lastRenderedPageBreak/>
              <w:t xml:space="preserve">Cotylelobium malayanum </w:t>
            </w:r>
            <w:r w:rsidR="002161C9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AB246414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AB246479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AB246544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Cotylelobium scabriusculum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Brandis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Kottawa Forest,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AB246480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AB246545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alatus 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Roxb. &amp; G.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SDDip2014_01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KUFF: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S.Duangjai_Dip2014_01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KY972716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baudii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Korth.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Frim, Kepong, Malaysia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AB006410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AB006393</w:t>
            </w:r>
          </w:p>
        </w:tc>
      </w:tr>
      <w:tr w:rsidR="00111C21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borneensis </w:t>
            </w:r>
            <w:r w:rsidR="002161C9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db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KY972717</w:t>
            </w:r>
          </w:p>
        </w:tc>
      </w:tr>
      <w:tr w:rsidR="00111C21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db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KY972718</w:t>
            </w:r>
          </w:p>
        </w:tc>
      </w:tr>
      <w:tr w:rsidR="00111C21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Dipterocarpus caudiferus 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Merr.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JH15-0406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15-0406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KY972725</w:t>
            </w:r>
          </w:p>
        </w:tc>
      </w:tr>
      <w:tr w:rsidR="00111C21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JH15-0427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15-0427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KY972726</w:t>
            </w:r>
          </w:p>
        </w:tc>
      </w:tr>
      <w:tr w:rsidR="00111C21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confertus </w:t>
            </w:r>
            <w:r w:rsidR="002161C9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JH01-1119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UBDH: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01-1119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KY972721</w:t>
            </w:r>
          </w:p>
        </w:tc>
      </w:tr>
      <w:tr w:rsidR="00111C21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JH01-1381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UBDH: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01-1381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7A68E7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420602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D656ED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KY972722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cornutus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Dyer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AB246472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AB246537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AB246602</w:t>
            </w: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glandulosus </w:t>
            </w:r>
            <w:r w:rsidR="002161C9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AB246477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AB24654</w:t>
            </w:r>
            <w:r w:rsidR="00C95570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AB246607</w:t>
            </w:r>
          </w:p>
        </w:tc>
      </w:tr>
      <w:tr w:rsidR="00EA723F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hispidus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Wilpita Forest,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AB246476</w:t>
            </w:r>
          </w:p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AB246541</w:t>
            </w:r>
          </w:p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AB246606</w:t>
            </w:r>
          </w:p>
        </w:tc>
      </w:tr>
      <w:tr w:rsidR="00EA723F" w:rsidRPr="007413E6" w:rsidTr="005E7BFA">
        <w:tc>
          <w:tcPr>
            <w:tcW w:w="3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R.S. D-7a</w:t>
            </w:r>
            <w:r w:rsidR="005E7BFA" w:rsidRPr="007413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GB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D-7a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111C21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insignis </w:t>
            </w:r>
            <w:r w:rsidR="002161C9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AB246475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AB246540</w:t>
            </w:r>
          </w:p>
          <w:p w:rsidR="00111C21" w:rsidRPr="007413E6" w:rsidRDefault="00111C21" w:rsidP="00111C2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AB246605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kerrii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King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Frim, Kepong,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AB006375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AB006409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AB006392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Dipterocarpus palembanicus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dp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68E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656E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KY972727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dp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68E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656E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KY972728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palembanicus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subsp.</w:t>
            </w: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 borneensis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JH04-3068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UBDH: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04-3068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68E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KY972714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JH20-2907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UBDH: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20-2907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KY972715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JH06-1278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UBDH: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06-1278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KY972921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KY972723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JH07-1768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UBDH: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07-1768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KY972922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KY972724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E100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Dipterocarpus cf. verrucosus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Foxw. </w:t>
            </w:r>
            <w:r w:rsidR="007E100F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x Slooten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JH05-1706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05-1706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KY972719</w:t>
            </w:r>
          </w:p>
        </w:tc>
      </w:tr>
      <w:tr w:rsidR="002161C9" w:rsidRPr="007413E6" w:rsidTr="005E7BFA">
        <w:trPr>
          <w:trHeight w:val="361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JH05-1711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05-1711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KY972720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Dipterocarpus zeylanicus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D-20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cs, 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KY972729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C-112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C-112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Dryobalanops aromatica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C.F.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Gaertn.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A0483B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da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BRUN 17436/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000 325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Andulau Forest Reserve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,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A0483B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da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BRUN 17436/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000 325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Andulau Forest Reserve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,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E100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Dryobalanops beccarii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14-4347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14-4347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14-4350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14-4350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Dryobalanops lanceolata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Burck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22-0354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22-0354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KY972736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Dryobalanops rappa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Becc.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dr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WKM 917/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000 393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Andulau Forest Reserve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,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Dryobalanops oblongifolia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Frim, Kepong,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AB006412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AB006395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OLE_LINK29"/>
            <w:bookmarkStart w:id="1" w:name="OLE_LINK30"/>
            <w:bookmarkStart w:id="2" w:name="OLE_LINK31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bracteata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Burck</w:t>
            </w:r>
            <w:bookmarkEnd w:id="0"/>
            <w:bookmarkEnd w:id="1"/>
            <w:bookmarkEnd w:id="2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JH01-3827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01-3827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JH04-4121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04-4121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Hopea brevipetiolaris </w:t>
            </w:r>
          </w:p>
          <w:p w:rsidR="002161C9" w:rsidRPr="007413E6" w:rsidRDefault="002161C9" w:rsidP="002161C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hyperlink r:id="rId8" w:history="1">
              <w:r w:rsidRPr="007413E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Thwaites</w:t>
              </w:r>
            </w:hyperlink>
            <w:r w:rsidRPr="00741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R.S. D-131a</w:t>
            </w:r>
            <w:r w:rsidR="005E7BFA" w:rsidRPr="007413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GB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D-131a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KY972709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C-291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C-291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KY972707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D-291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D-291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Arboretum, The Royal Botanical Gardens, Peradeniya, </w:t>
            </w: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95361E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KY973102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KY972708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Hopea centipeda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JH21-3841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21-3841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JH21-3935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21-3935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discolor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AB246523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84A9A" w:rsidP="002161C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Hopea dryobalan</w:t>
            </w:r>
            <w:r w:rsidR="002161C9"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oides </w:t>
            </w:r>
            <w:r w:rsidR="002161C9" w:rsidRPr="00741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Miq.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JH24-5607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24-5607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JH24-0530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24-0530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dyeri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F.Heim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A0483B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hd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3362/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 000 470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3362/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 000 470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E100F" w:rsidP="007E100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helferi 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Brandis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jucunda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D-16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cs,gs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KY972748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jucunda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modesta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(A.DC.) Kosterm.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D-14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KY972749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latifolia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AB246586</w:t>
            </w:r>
          </w:p>
        </w:tc>
      </w:tr>
      <w:tr w:rsidR="00762FA6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nervosa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King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JH05-5391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05-5391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KY972750</w:t>
            </w:r>
          </w:p>
        </w:tc>
      </w:tr>
      <w:tr w:rsidR="00762FA6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JH14-4326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14-4326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KY972751</w:t>
            </w:r>
          </w:p>
        </w:tc>
      </w:tr>
      <w:tr w:rsidR="00762FA6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odorata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Roxb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C-35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C-35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5E7BFA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FD" w:rsidRPr="007413E6" w:rsidRDefault="00D24DFD" w:rsidP="00D2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hAnsi="Times New Roman" w:cs="Times New Roman"/>
                <w:sz w:val="20"/>
                <w:szCs w:val="20"/>
              </w:rPr>
              <w:t>KY972950</w:t>
            </w:r>
          </w:p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6B4DF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KY972752</w:t>
            </w:r>
          </w:p>
        </w:tc>
      </w:tr>
      <w:tr w:rsidR="00762FA6" w:rsidRPr="007413E6" w:rsidTr="005E7BFA">
        <w:tc>
          <w:tcPr>
            <w:tcW w:w="3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C-3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6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762FA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C-36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2FA6" w:rsidRPr="007413E6" w:rsidTr="005E7BFA">
        <w:tc>
          <w:tcPr>
            <w:tcW w:w="3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C-3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7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762FA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C-37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2FA6" w:rsidRPr="007413E6" w:rsidTr="005E7BFA">
        <w:tc>
          <w:tcPr>
            <w:tcW w:w="3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SDDip2014_04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KUFF: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S.Duangjai_Dip2014_04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 xml:space="preserve">Botanical Garden, Kasetsart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University, Nakhon Pathom, Thailand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KY973147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A6" w:rsidRPr="007413E6" w:rsidRDefault="00762FA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Hopea pentanervia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 ex G.H.S.Wood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KAS1339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BRUN: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 17424/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000 591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Km 13 Bt.Sawat,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KAS1340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BRUN: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 17424/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000 591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Km 13 Bt.Sawat,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subalata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AB246520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utilis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(Bedd.) Bole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D-18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 D-18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KY972710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C-183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C-183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KY972711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E100F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Hopea vaccinifolia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Ridl. </w:t>
            </w:r>
            <w:r w:rsidR="007E100F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ex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hv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18998/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000 822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Km 13 Bt.Sawat,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hv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18998/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000 822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Bt. Puan, Labi,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Hopea wightiana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Wall.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Arboretum, Malyasia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AB246526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Neobalanocarpus heimii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(King)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Frim, Kepong,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AB006417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AB006400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E100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Parashorea lucida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Kurz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Kepong,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AB006416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AB006399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87345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Parashorea macrophylla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Wyatt-Sm.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x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JH24-4723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24-4723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JH24-4857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25-4857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Parashorea malanoon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Merr.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JH16-1785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16-1785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JH25-0007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25-0007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KY972767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Parashorea cf. tomentella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(Symington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Meijer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JH20-2932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20-2932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JH22-2154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22-2154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C277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F289D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KY972769</w:t>
            </w:r>
          </w:p>
        </w:tc>
      </w:tr>
      <w:tr w:rsidR="002161C9" w:rsidRPr="007413E6" w:rsidTr="005E7BFA">
        <w:trPr>
          <w:trHeight w:val="352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LE_LINK9"/>
            <w:bookmarkStart w:id="4" w:name="OLE_LINK10"/>
            <w:bookmarkStart w:id="5" w:name="OLE_LINK11"/>
            <w:bookmarkStart w:id="6" w:name="OLE_LINK23"/>
            <w:bookmarkStart w:id="7" w:name="OLE_LINK24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.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UBD plot, Km 13 Bt.Sawat, Kuala Belait UBD-CTFS 25 ha plot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KY972884</w:t>
            </w:r>
          </w:p>
        </w:tc>
      </w:tr>
      <w:tr w:rsidR="002161C9" w:rsidRPr="007413E6" w:rsidTr="005E7BFA">
        <w:trPr>
          <w:trHeight w:val="35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 plot, Km 13 Bt.Sawat, Kuala Belait 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KY972885</w:t>
            </w:r>
          </w:p>
        </w:tc>
      </w:tr>
      <w:tr w:rsidR="002161C9" w:rsidRPr="007413E6" w:rsidTr="005E7BFA">
        <w:trPr>
          <w:trHeight w:val="352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JH19-1085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19-1085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JH19-1090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19-1090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KY972801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JH08-5266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08-5266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KY972815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Sg.Liang, Andulau FR,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KY972864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873453" w:rsidP="0087345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a</w:t>
            </w:r>
            <w:r w:rsidR="002161C9"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cuminatissima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sac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KEP 80128/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000 893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sac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KEP 80128/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000 893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acuminata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Mersing Johor,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AB246505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acuta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P.S.Ashton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KEP 80088/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000 918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Sg. Liang Arboretum Forest Reserve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, Kuala Belait or Andulau FR,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KEP 80088/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000 918 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Sg. Liang Arboretum F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orest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eserve, Kuala Belait or Andulau Forest Reserve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affinis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Kottawa Arboretum,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AB246536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AB246601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OLE_LINK5"/>
            <w:bookmarkStart w:id="9" w:name="OLE_LINK6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albida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 ex A.V.Thomas</w:t>
            </w:r>
            <w:bookmarkEnd w:id="8"/>
            <w:bookmarkEnd w:id="9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A0483B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sal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BRUN: BRUN 26298/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 000 940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Sg. Mau, Bt.Sawat, Kuala Belait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KY972777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sal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BRUN: BRUN 26298/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 000 940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Sg. Mau, Bt.Sawat, Kuala Belait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agami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P.S.Ashton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JH05-4419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05-4419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JH05-4423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05-4423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argentifolia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JH12-4803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12-4803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KY972783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JH12-4810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12-4810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6F5F37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KY972784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OLE_LINK26"/>
            <w:bookmarkStart w:id="11" w:name="OLE_LINK27"/>
            <w:bookmarkStart w:id="12" w:name="OLE_LINK28"/>
            <w:bookmarkStart w:id="13" w:name="OLE_LINK45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atrinervosa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  <w:bookmarkEnd w:id="10"/>
            <w:bookmarkEnd w:id="11"/>
            <w:bookmarkEnd w:id="12"/>
            <w:bookmarkEnd w:id="13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JH01-3813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01-3813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JH04-4068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04-4068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Shorea assamica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AB246518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cf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balanocarpoides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JH01-0107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01-0107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KY972787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JH01-0159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01-0159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OLE_LINK12"/>
            <w:bookmarkStart w:id="15" w:name="OLE_LINK13"/>
            <w:bookmarkStart w:id="16" w:name="OLE_LINK14"/>
            <w:bookmarkStart w:id="17" w:name="OLE_LINK25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cf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beccariana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Burck</w:t>
            </w:r>
            <w:bookmarkEnd w:id="14"/>
            <w:bookmarkEnd w:id="15"/>
            <w:bookmarkEnd w:id="16"/>
            <w:bookmarkEnd w:id="17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JH09-4181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09-4181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KY972779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JH16-4452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16-4452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biawak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P.S.Ashton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JH20-5545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20-5545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KY972789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JH20-5559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20-5549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KY972790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bracteolata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JH19-5045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19-5405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551B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bullata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P.S.Ashton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Engkabang, Semengoh,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71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AB246500</w:t>
            </w:r>
          </w:p>
          <w:p w:rsidR="00F551B4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AB246565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confusa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JH25-4813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25-4813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KY972776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congestiflora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Reservere,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AB246528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cordifolia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AB246527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AB246592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crassa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scr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3080/B 001 134  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  <w:t>Sg.Liang Andulau FR,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B668D4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scr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3080/B 001 134  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en-GB"/>
              </w:rPr>
              <w:t>Berakas FR, Berakas, Muara,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curtisii </w:t>
            </w:r>
            <w:r w:rsidR="007C1171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Dyer ex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King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Mersing Johor,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AB246498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AB246563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disticha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C-114a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 C-114a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E22CF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8" w:name="OLE_LINK67"/>
            <w:bookmarkStart w:id="19" w:name="OLE_LINK68"/>
            <w:bookmarkStart w:id="20" w:name="OLE_LINK69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domatiosa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P.S.Ashton</w:t>
            </w:r>
          </w:p>
          <w:bookmarkEnd w:id="18"/>
          <w:bookmarkEnd w:id="19"/>
          <w:bookmarkEnd w:id="20"/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JH12-5258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12-5258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JH12-5324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12-5324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dyeri </w:t>
            </w:r>
            <w:r w:rsidR="0087345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F.Heim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Bambarabotuwa Forest Reserve, Malyasia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AB246576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elliptica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Burck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Engkabang, Semengoh,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AB246509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AB246574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Shore exelliptica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Meijer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JH08-5668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08-5668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JH10-5229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10-5229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KY972797</w:t>
            </w:r>
          </w:p>
        </w:tc>
      </w:tr>
      <w:tr w:rsidR="000A1DAF" w:rsidRPr="007413E6" w:rsidTr="005E7BFA">
        <w:trPr>
          <w:trHeight w:val="264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1" w:name="OLE_LINK48"/>
            <w:bookmarkStart w:id="22" w:name="OLE_LINK49"/>
            <w:bookmarkStart w:id="23" w:name="OLE_LINK50"/>
            <w:bookmarkStart w:id="24" w:name="OLE_LINK51"/>
            <w:bookmarkStart w:id="25" w:name="OLE_LINK52"/>
            <w:bookmarkStart w:id="26" w:name="OLE_LINK53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cf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faguetiana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F.Heim</w:t>
            </w:r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JH13-3443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13-3443</w:t>
            </w:r>
          </w:p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22-1109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CB" w:rsidRPr="007413E6" w:rsidRDefault="00F713CB" w:rsidP="00F713C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CB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KY972995</w:t>
            </w:r>
          </w:p>
          <w:p w:rsidR="000A1DAF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KY972798</w:t>
            </w:r>
          </w:p>
          <w:p w:rsidR="00100ADC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KY972799</w:t>
            </w:r>
          </w:p>
        </w:tc>
      </w:tr>
      <w:tr w:rsidR="000A1DAF" w:rsidRPr="007413E6" w:rsidTr="005E7BFA">
        <w:trPr>
          <w:trHeight w:val="264"/>
        </w:trPr>
        <w:tc>
          <w:tcPr>
            <w:tcW w:w="3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JH22-1109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DAF" w:rsidRPr="007413E6" w:rsidTr="005E7BFA">
        <w:trPr>
          <w:trHeight w:val="176"/>
        </w:trPr>
        <w:tc>
          <w:tcPr>
            <w:tcW w:w="3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JH14-4338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14-4338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UBD-CTFS 25 ha plot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KY972781</w:t>
            </w:r>
          </w:p>
        </w:tc>
      </w:tr>
      <w:tr w:rsidR="000A1DAF" w:rsidRPr="007413E6" w:rsidTr="005E7BFA">
        <w:trPr>
          <w:trHeight w:val="176"/>
        </w:trPr>
        <w:tc>
          <w:tcPr>
            <w:tcW w:w="3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JH14-4346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14-4346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0A1DA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DAF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faguetioides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JH20-5371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20-5371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KY972822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7" w:name="OLE_LINK60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fallax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Meijer</w:t>
            </w:r>
            <w:bookmarkEnd w:id="27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JH05-5358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05-5358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JH24-3922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24-3922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ferruginea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Dyer ex Brandis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JH16-2452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16-2452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JH16-2491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16-2491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 gardneri </w:t>
            </w:r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Bambarabotuwa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AB246533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gibbosa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Brandis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JH09-3653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09-3653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KY972837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JH16-3012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16-3012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glaucenscens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Meijer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sgl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sgl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F713C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00AD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KY972807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havilandii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Brandis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JH20-2908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20-2908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JH22-1867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22-1867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henryana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Pierre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SDDip2014_02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KUFF: S.Duangjai_Dip2014_02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Botanical Garden, Kasetsart University, Nakhon Pathom, Thailand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inaequilateralis </w:t>
            </w:r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si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WKM 3238/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 040 939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KY972811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B668D4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si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2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WKM 3238/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 040 939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KY972812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8" w:name="OLE_LINK15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johorensis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Foxw.</w:t>
            </w:r>
            <w:bookmarkEnd w:id="28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sj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BRUN 355/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 001 436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KY972825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KAS</w:t>
            </w:r>
            <w:r w:rsidR="00B668D4"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sj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BRUN 355/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 001 436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KY972826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laevis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Ridl.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JH04-4660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04-4660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KY972785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JH13-3497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13-3497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KY972786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leprosula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Miq.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JH04-5604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04-5604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KY972823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JH04-5861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04-5861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KY972824</w:t>
            </w:r>
          </w:p>
        </w:tc>
      </w:tr>
      <w:tr w:rsidR="00EA723F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 lissophylla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AB246512</w:t>
            </w:r>
          </w:p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AB246577</w:t>
            </w:r>
          </w:p>
        </w:tc>
      </w:tr>
      <w:tr w:rsidR="00EA723F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D-27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D-27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cf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macrophylla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(de</w:t>
            </w:r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Vriese)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smac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WKM 1570/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001 526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Palm G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arden, Sg.Liang,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KY972827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smac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WKM 1570/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001 526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Palm G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arden, Sg.Liang,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714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KY972828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9" w:name="OLE_LINK61"/>
            <w:bookmarkStart w:id="30" w:name="OLE_LINK62"/>
            <w:bookmarkStart w:id="31" w:name="OLE_LINK63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macroptera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subsp.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baillonii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(F.Heim) P.S.Ashton</w:t>
            </w:r>
            <w:bookmarkEnd w:id="29"/>
            <w:bookmarkEnd w:id="30"/>
            <w:bookmarkEnd w:id="31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JH05-5346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05-5346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3B48F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KY972829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macroptera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subsp.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macropterifolia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JH13-1894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13-1894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JH13-2667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13-2667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KY972831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JH15-0401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15-0401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KY972832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cf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maxwelliana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King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JH09-4161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09-4161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KY972833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JH20-2879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20-2879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KY972834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mecistopteryx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Ridl.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smec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BRUN 3280/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001 563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</w:rPr>
              <w:t>Sg.Liang, Andulau Forest Reseve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</w:rPr>
              <w:t>,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KY972835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smec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BRUN 3280/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001 563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668D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</w:rPr>
              <w:t>Sg.Liang, Andulau Forest Reserve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</w:rPr>
              <w:t>,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KY972836</w:t>
            </w:r>
          </w:p>
        </w:tc>
      </w:tr>
      <w:tr w:rsidR="00EA723F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2" w:name="OLE_LINK22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megistophylla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GB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Royal Botanical Gardens,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AB246529</w:t>
            </w:r>
          </w:p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AB246594</w:t>
            </w:r>
          </w:p>
        </w:tc>
      </w:tr>
      <w:tr w:rsidR="00EA723F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D-24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cs</w:t>
            </w:r>
          </w:p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PDA: D-24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3F" w:rsidRPr="007413E6" w:rsidRDefault="00EA723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D30C6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myrionervia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</w:t>
            </w:r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ington ex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P.S.Ashton</w:t>
            </w:r>
            <w:bookmarkEnd w:id="32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smyr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BRUN: KEP 30480/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001 633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Sg.Liang Arboretum,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KY972839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smyr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BRUN: KEP 30480/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 xml:space="preserve">B 001 633 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lastRenderedPageBreak/>
              <w:t xml:space="preserve">Sg.Liang Arboretum, Kuala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lastRenderedPageBreak/>
              <w:t>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KY973227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KY972840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Shorea oblongifolia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D-26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cs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,gs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D-26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obscura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Meijer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JH09-4180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09-4180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KY972813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JH24-5730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24-5730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KY972814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ochracea </w:t>
            </w:r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JH05-0615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05-0615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D1778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JH22-2120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22-2120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ovalifolia </w:t>
            </w:r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Gilimale Forest,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AB246532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AB246597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ovalis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(Korth.) Blume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subsp.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sarawakensis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JH05-0012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05-0012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JH05-0055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05-0055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KY972847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ovata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 ex Brandis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94224D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sov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94224D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sov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KY972849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3" w:name="OLE_LINK19"/>
            <w:bookmarkStart w:id="34" w:name="OLE_LINK20"/>
            <w:bookmarkStart w:id="35" w:name="OLE_LINK21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pachyphylla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Ridl. ex Sym</w:t>
            </w:r>
            <w:bookmarkEnd w:id="33"/>
            <w:bookmarkEnd w:id="34"/>
            <w:bookmarkEnd w:id="35"/>
            <w:r w:rsidR="00D30C6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94224D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spac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94224D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spac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pallescens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AB246513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AB246578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6" w:name="OLE_LINK57"/>
            <w:bookmarkStart w:id="37" w:name="OLE_LINK58"/>
            <w:bookmarkStart w:id="38" w:name="OLE_LINK59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parvifolia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Dyer</w:t>
            </w:r>
            <w:r w:rsidR="0089313C"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subsp.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velutinata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  <w:bookmarkEnd w:id="36"/>
            <w:bookmarkEnd w:id="37"/>
            <w:bookmarkEnd w:id="38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JH05-5369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05-5369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JH25-2700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25-2700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parvistupulata</w:t>
            </w:r>
            <w:r w:rsid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F.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JH21-5516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21-5516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JH21-5777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21-5777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KY972805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Shorea</w:t>
            </w:r>
            <w:r w:rsidRPr="007413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AA6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cf</w:t>
            </w:r>
            <w:r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.</w:t>
            </w:r>
            <w:r w:rsidRPr="007413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pinanga</w:t>
            </w:r>
            <w:r w:rsidRPr="007413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Scheff.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JH10-5213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10-5213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JH12-5295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12-5295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KY972859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quadrinervis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JH08-4106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08-4106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JH08-4401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08-4401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richetia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Kubah, National Park,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AB246507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robusta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C.F.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Gaertn.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SDDip2014_06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KUFF: S.Duangjai_Dip2014_06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Botanical Garden, Kasetsart University, Nakhon Pathom, Thailand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roxburghii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G.Don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SDDip2014_03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cs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,gs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KUFF: S.Duangjai_Dip2014_03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Botanical Garden, Kasetsart University, Nakhon Pathom,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Thailand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KY973250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Shorea rubra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JH08-3526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08-3526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JH08-3527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08-3527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KY972857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scaberrima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Burck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JH04-3069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04-3069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A3B84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Shorea scrobiculata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Burck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JH05-3814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05-3814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JH05-4230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05-4230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KY972819</w:t>
            </w:r>
          </w:p>
        </w:tc>
      </w:tr>
      <w:tr w:rsidR="002161C9" w:rsidRPr="007413E6" w:rsidTr="005E7BFA">
        <w:trPr>
          <w:trHeight w:val="60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seminis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AB246515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smithiana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661/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002 013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sm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BRUN: BRUN 661/ 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B 002 013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KN Nursery  Km 13  Bt Sawat,  Kuala Belait, BD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331EC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</w:t>
            </w:r>
            <w:r w:rsidR="001C7ABC"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cf</w:t>
            </w:r>
            <w:r w:rsidR="001C7ABC"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splendida </w:t>
            </w:r>
            <w:r w:rsid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(de Vriese) P.S.Ashton (GenB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ank: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S. splendens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Engkaban, Semengoh,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AB246508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AB246573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stipularis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AB246519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AB246584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trapezifloia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AB246531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AB246596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virescens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Parijs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JH20-4062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20-4062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JH20-4596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UBDH: 20-4596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501518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KY972821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worthingtonii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AB246534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AB246599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xanthophylla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AB246517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AB246582</w:t>
            </w:r>
          </w:p>
        </w:tc>
      </w:tr>
      <w:tr w:rsidR="0075074F" w:rsidRPr="007413E6" w:rsidTr="00E32BF7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Shorea zeylanica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(Thwaites) P.S.Ashton</w:t>
            </w:r>
          </w:p>
          <w:p w:rsidR="0075074F" w:rsidRPr="007413E6" w:rsidRDefault="0075074F" w:rsidP="007331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Royal Botanical Gardens,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1B3CB2" w:rsidP="005E7BF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1B3CB2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AB246535</w:t>
            </w:r>
          </w:p>
          <w:p w:rsidR="001B3CB2" w:rsidRPr="001B3CB2" w:rsidRDefault="001B3CB2" w:rsidP="001B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B3CB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AB246600</w:t>
            </w:r>
          </w:p>
          <w:p w:rsidR="001B3CB2" w:rsidRPr="007413E6" w:rsidRDefault="001B3CB2" w:rsidP="00EA723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074F" w:rsidRPr="007413E6" w:rsidTr="00E32BF7">
        <w:tc>
          <w:tcPr>
            <w:tcW w:w="3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7331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C-160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C.160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074F" w:rsidRPr="007413E6" w:rsidTr="0075074F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Stemonoporus acuminatus Bedd.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4F" w:rsidRPr="007413E6" w:rsidRDefault="0075074F" w:rsidP="00E32BF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AB246487</w:t>
            </w:r>
          </w:p>
          <w:p w:rsidR="0075074F" w:rsidRPr="007413E6" w:rsidRDefault="0075074F" w:rsidP="00E32BF7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bullatus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Kosterm.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Kanneliya Forest Reserve, Sri </w:t>
            </w: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AB246556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Stemonoporus canaliculatus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D-156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D-156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KY972870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D-159a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D-159a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gilimalensis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Kosterm.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Gilimale Forest,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AB246488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AB246553</w:t>
            </w:r>
          </w:p>
        </w:tc>
      </w:tr>
      <w:tr w:rsidR="007331EC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kanneliyensis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Kosterm.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EC" w:rsidRPr="007413E6" w:rsidRDefault="007331EC" w:rsidP="004E4B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AB246494</w:t>
            </w:r>
          </w:p>
          <w:p w:rsidR="007331EC" w:rsidRPr="007413E6" w:rsidRDefault="007331EC" w:rsidP="004E4B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lancifolius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(Thwaites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AB246495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AB246560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reticulatus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Kanneliya Forest Reserve,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scalarinervis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Kosterm.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Gilimale Forest,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AB246489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AB246554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Stemonoporus wightii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Gilimale Forest,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AB246493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AB246558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Upuna borneensis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Frim, Kepong,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AB006408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AB006391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Vateria copallifera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(Retz.) Alston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D-216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D-216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KY972873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C-126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C-126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331E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Vateriopsis seychellanum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F.Heim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Seychelles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AB246497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AB246562</w:t>
            </w:r>
          </w:p>
        </w:tc>
      </w:tr>
      <w:tr w:rsidR="002161C9" w:rsidRPr="007413E6" w:rsidTr="005E7BFA">
        <w:trPr>
          <w:trHeight w:val="396"/>
        </w:trPr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D-198a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KY972868</w:t>
            </w:r>
          </w:p>
        </w:tc>
      </w:tr>
      <w:tr w:rsidR="002161C9" w:rsidRPr="007413E6" w:rsidTr="005E7BFA">
        <w:trPr>
          <w:trHeight w:val="396"/>
        </w:trPr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2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D-198a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Arboretum, The Royal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lastRenderedPageBreak/>
              <w:t>KY973256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KY972869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Vatica affinis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Thwaites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Kottawa,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AB246486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AB246551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bella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 Arboretum,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AB246481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AB246546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chinensis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D-28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R.S.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PDA: D-28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C423C6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KY972877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coriaceae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vco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KAS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vco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n.a.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diospyroides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SDDip2014_05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KUFF: S.Duangjai_Dip2014_05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Botanical Garden, Kasetsart University, Nakhon Pathom, Thailand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dulitensis </w:t>
            </w:r>
            <w:r w:rsidR="007331EC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Symington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JH11-2884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11-2884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17198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JH11-2886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11-2886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17198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KY972883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9" w:name="OLE_LINK38"/>
            <w:bookmarkStart w:id="40" w:name="OLE_LINK39"/>
            <w:bookmarkStart w:id="41" w:name="OLE_LINK40"/>
            <w:bookmarkStart w:id="42" w:name="OLE_LINK41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endertii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  <w:bookmarkEnd w:id="39"/>
            <w:bookmarkEnd w:id="40"/>
            <w:bookmarkEnd w:id="41"/>
            <w:bookmarkEnd w:id="42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JH01-1700</w:t>
            </w:r>
            <w:r w:rsidR="005E7BFA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cs</w:t>
            </w:r>
            <w:r w:rsidR="0075074F"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,gs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01-1700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JH02-3473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02-3473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KY972875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C1171" w:rsidP="007C117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harmandiana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F.Heim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207565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K, 207565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n.a., Thailand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KY972881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3" w:name="OLE_LINK54"/>
            <w:bookmarkStart w:id="44" w:name="OLE_LINK55"/>
            <w:bookmarkStart w:id="45" w:name="OLE_LINK56"/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micrantha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Slooten</w:t>
            </w:r>
            <w:bookmarkEnd w:id="43"/>
            <w:bookmarkEnd w:id="44"/>
            <w:bookmarkEnd w:id="45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JH01-0092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01-0092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KY972886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JH01-0178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01-0178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KY972887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C117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cf. oblongifolia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subsp.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multinervosa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JH08-2601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08-2601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KY972890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7C117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Vatica oblongifolia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subsp. 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oblongifolia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JH02-0174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02-0174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KY972888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JH02-0259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02-0259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KY972889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JH02-0279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02-0279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KY972891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JH02-0434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02-0434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odorata </w:t>
            </w:r>
            <w:r w:rsidR="007C1171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(Griff.) Symington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subsp.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 mindanensis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(Fowx.) P.S.Ashton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JH04-2600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04-2600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Vatica pauciflora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(Korth.) BI.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Frim Aboretum, Malayasia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AB246482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AB246547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Vatica sarawakensis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F.Heim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JH10-3487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10-3487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KY972894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JH10-3744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10-3744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KY972895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Vatica vinosa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P.S.Ashton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JH01-0248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01-0248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KY972896</w:t>
            </w:r>
          </w:p>
        </w:tc>
      </w:tr>
      <w:tr w:rsidR="007413E6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JH01-0265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UBDH: 01-0265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UBD-CTFS 25 ha plot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KY973094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KY972897</w:t>
            </w:r>
          </w:p>
        </w:tc>
      </w:tr>
      <w:tr w:rsidR="002161C9" w:rsidRPr="007413E6" w:rsidTr="00EA723F">
        <w:tc>
          <w:tcPr>
            <w:tcW w:w="13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Monotoideae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Marquesia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 xml:space="preserve">Daniel K. Harder 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de-DE"/>
              </w:rPr>
              <w:t>et al.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, 2685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MO: 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2685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Northwestern Solwezi District; Acres National Forest/ Jirunda Botanical Reserve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076DF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C117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Monotes adenophylla</w:t>
            </w:r>
            <w:r w:rsidR="002161C9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Gilg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 xml:space="preserve">Noah B. Zimba 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de-DE"/>
              </w:rPr>
              <w:t>et al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., 598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MO: 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598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Northwestern Mwinilunga District: Lwawu Mission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KY972760</w:t>
            </w:r>
          </w:p>
        </w:tc>
      </w:tr>
      <w:tr w:rsidR="007413E6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Monotes kerstingii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Gilg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 xml:space="preserve">Heidi H. Schmidt 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de-DE"/>
              </w:rPr>
              <w:t>et al.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, 1808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MO: 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1808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Nothern Mole National Park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17198B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KY972761</w:t>
            </w:r>
          </w:p>
        </w:tc>
      </w:tr>
      <w:tr w:rsidR="007413E6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Monotes madagascariensis 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Humbert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Fenetrede I’Isalo, Madagascar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AB246543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AB246608</w:t>
            </w:r>
          </w:p>
        </w:tc>
      </w:tr>
      <w:tr w:rsidR="002161C9" w:rsidRPr="007413E6" w:rsidTr="00EA723F">
        <w:tc>
          <w:tcPr>
            <w:tcW w:w="13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Pakaraimaeoidea</w:t>
            </w:r>
          </w:p>
        </w:tc>
      </w:tr>
      <w:tr w:rsidR="002161C9" w:rsidRPr="007413E6" w:rsidTr="005E7BFA"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Pakaraimaea dipterocarpacea 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Maguire &amp; P.S.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Ashton</w:t>
            </w:r>
          </w:p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Kelloff 5169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US National Herb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arium, Smithsonian Institution: 5169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Guyana, Cuyuni-Mazaruni, Imbamadai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KY972762</w:t>
            </w:r>
          </w:p>
        </w:tc>
      </w:tr>
      <w:tr w:rsidR="002161C9" w:rsidRPr="007413E6" w:rsidTr="005E7BFA"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Wurdack 5119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B668D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US National Herb</w:t>
            </w:r>
            <w:r w:rsidR="00B668D4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arium, Smithsonian Institution: 5119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Guyana, Cuyuni-Mazaruni, Imbamadai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KY972763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Leptolaena cuspidata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Baker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Chase, M.W. 33154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K: </w:t>
            </w:r>
            <w:r w:rsidR="00A62ED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1000 Plant Genomes Project: 33154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Antsiranana, Madagascar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KY972758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Leptolaena multiflora</w:t>
            </w:r>
            <w:r w:rsidR="00A0483B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Thou.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Randrianasdo 241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MO</w:t>
            </w:r>
            <w:r w:rsidR="00A62ED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: 241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KY972759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A0483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Sarcolaena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Chase, M.W. 903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62ED3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K: 903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n.a., Madagascar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KY972770</w:t>
            </w:r>
          </w:p>
        </w:tc>
      </w:tr>
      <w:tr w:rsidR="007413E6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A0483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 xml:space="preserve">Schizolaena </w:t>
            </w:r>
            <w:r w:rsidRPr="00AA6F95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sp</w:t>
            </w: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Chase, M.W. 38681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A62ED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K: 1000 Plant Genomes Project</w:t>
            </w:r>
            <w:r w:rsidR="00A62ED3"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: 38681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n.a., Madagascar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420602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KY972771</w:t>
            </w:r>
          </w:p>
        </w:tc>
      </w:tr>
      <w:tr w:rsidR="002161C9" w:rsidRPr="007413E6" w:rsidTr="00EA723F">
        <w:tc>
          <w:tcPr>
            <w:tcW w:w="13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Cistaceae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lastRenderedPageBreak/>
              <w:t>Cistus laurifolius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JH273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62ED3" w:rsidP="00A62ED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WU: JH 273 (photo)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Cs/>
                <w:sz w:val="20"/>
                <w:szCs w:val="20"/>
                <w:lang w:val="en-US"/>
              </w:rPr>
              <w:t>Hortus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Botanicus Vindobonensis, Austria, Vienna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KY972712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Fumana procumbens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Gren. &amp; Godr.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62ED3" w:rsidP="00A62ED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WU: JH 274 (photo)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Cs/>
                <w:sz w:val="20"/>
                <w:szCs w:val="20"/>
                <w:lang w:val="en-US"/>
              </w:rPr>
              <w:t>Hortus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Botanicus Vindobonensis, Austria, Vienna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KY972738</w:t>
            </w:r>
          </w:p>
        </w:tc>
      </w:tr>
      <w:tr w:rsidR="007413E6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Helianthemum obscurum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Pers.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JH275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62ED3" w:rsidP="00A62ED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WU: JH 275 (photo)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Cs/>
                <w:sz w:val="20"/>
                <w:szCs w:val="20"/>
                <w:lang w:val="en-US"/>
              </w:rPr>
              <w:t>Hortus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Botanicus Vindobonensis, Austria, Vienna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753B1F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KY972739</w:t>
            </w:r>
          </w:p>
        </w:tc>
      </w:tr>
      <w:tr w:rsidR="002161C9" w:rsidRPr="007413E6" w:rsidTr="00EA723F">
        <w:tc>
          <w:tcPr>
            <w:tcW w:w="13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  <w:lang w:val="en-US"/>
              </w:rPr>
              <w:t>Bixaceae</w:t>
            </w: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Bixa orellana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RSF-15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PDA: F-15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keepNext/>
              <w:keepLine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Arboretum, The Royal Botanical Gardens, Peradeniya, Sri Lanka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B12685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KY973106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AE3C81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KY972909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61C9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Cochlospermum vitifolium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Spreng.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BioBot00410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Area de Conservacion Guanacaste,</w:t>
            </w:r>
          </w:p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Sector Santa Rosa, Camino los Borrachos, Costa Rica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JQ591113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JQ587261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13E6" w:rsidRPr="007413E6" w:rsidTr="005E7BFA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E6"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Cochlospermum vitifolium</w:t>
            </w: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Spreng.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BioBot00415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Area de Conservacion Guanacaste,</w:t>
            </w:r>
          </w:p>
          <w:p w:rsidR="002161C9" w:rsidRPr="007413E6" w:rsidRDefault="002161C9" w:rsidP="00216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741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Sector Santa Rosa, Camino los Borrachos, Costa Rica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JQ591114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413E6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JQ587263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C9" w:rsidRPr="007413E6" w:rsidRDefault="002161C9" w:rsidP="002161C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1C21" w:rsidRPr="007413E6" w:rsidRDefault="00111C21" w:rsidP="00111C21">
      <w:pPr>
        <w:suppressAutoHyphens/>
        <w:autoSpaceDN w:val="0"/>
        <w:spacing w:line="247" w:lineRule="auto"/>
        <w:textAlignment w:val="baseline"/>
        <w:rPr>
          <w:rFonts w:ascii="Times New Roman" w:eastAsia="Calibri" w:hAnsi="Times New Roman" w:cs="Times New Roman"/>
        </w:rPr>
        <w:sectPr w:rsidR="00111C21" w:rsidRPr="007413E6">
          <w:footerReference w:type="default" r:id="rId9"/>
          <w:pgSz w:w="16838" w:h="11906" w:orient="landscape"/>
          <w:pgMar w:top="1418" w:right="1134" w:bottom="1418" w:left="1418" w:header="720" w:footer="720" w:gutter="0"/>
          <w:cols w:space="720"/>
        </w:sectPr>
      </w:pPr>
    </w:p>
    <w:p w:rsidR="00437499" w:rsidRPr="007413E6" w:rsidRDefault="00437499" w:rsidP="00F03619">
      <w:pPr>
        <w:rPr>
          <w:rFonts w:ascii="Times New Roman" w:hAnsi="Times New Roman" w:cs="Times New Roman"/>
        </w:rPr>
      </w:pPr>
      <w:bookmarkStart w:id="46" w:name="_GoBack"/>
      <w:bookmarkEnd w:id="46"/>
    </w:p>
    <w:sectPr w:rsidR="00437499" w:rsidRPr="00741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80" w:rsidRDefault="00F57680">
      <w:pPr>
        <w:spacing w:after="0" w:line="240" w:lineRule="auto"/>
      </w:pPr>
      <w:r>
        <w:separator/>
      </w:r>
    </w:p>
  </w:endnote>
  <w:endnote w:type="continuationSeparator" w:id="0">
    <w:p w:rsidR="00F57680" w:rsidRDefault="00F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03" w:rsidRDefault="005C0503">
    <w:pPr>
      <w:pStyle w:val="Footer"/>
      <w:jc w:val="center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F03619">
      <w:rPr>
        <w:noProof/>
        <w:lang w:val="de-DE"/>
      </w:rPr>
      <w:t>15</w:t>
    </w:r>
    <w:r>
      <w:rPr>
        <w:lang w:val="de-DE"/>
      </w:rPr>
      <w:fldChar w:fldCharType="end"/>
    </w:r>
  </w:p>
  <w:p w:rsidR="005C0503" w:rsidRDefault="005C0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80" w:rsidRDefault="00F57680">
      <w:pPr>
        <w:spacing w:after="0" w:line="240" w:lineRule="auto"/>
      </w:pPr>
      <w:r>
        <w:separator/>
      </w:r>
    </w:p>
  </w:footnote>
  <w:footnote w:type="continuationSeparator" w:id="0">
    <w:p w:rsidR="00F57680" w:rsidRDefault="00F5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902"/>
    <w:multiLevelType w:val="multilevel"/>
    <w:tmpl w:val="73A4FBBE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1"/>
    <w:rsid w:val="00076DF3"/>
    <w:rsid w:val="000A1DAF"/>
    <w:rsid w:val="00100ADC"/>
    <w:rsid w:val="00111C21"/>
    <w:rsid w:val="00131042"/>
    <w:rsid w:val="0017198B"/>
    <w:rsid w:val="001B3CB2"/>
    <w:rsid w:val="001C7ABC"/>
    <w:rsid w:val="002161C9"/>
    <w:rsid w:val="00302379"/>
    <w:rsid w:val="0031780A"/>
    <w:rsid w:val="003B48F8"/>
    <w:rsid w:val="00420602"/>
    <w:rsid w:val="00437499"/>
    <w:rsid w:val="00471471"/>
    <w:rsid w:val="004E4BEC"/>
    <w:rsid w:val="00501518"/>
    <w:rsid w:val="005153C8"/>
    <w:rsid w:val="005C0503"/>
    <w:rsid w:val="005E7BFA"/>
    <w:rsid w:val="006B4DF1"/>
    <w:rsid w:val="006C277F"/>
    <w:rsid w:val="006F5F37"/>
    <w:rsid w:val="0070224B"/>
    <w:rsid w:val="007331EC"/>
    <w:rsid w:val="007413E6"/>
    <w:rsid w:val="0075074F"/>
    <w:rsid w:val="00753B1F"/>
    <w:rsid w:val="00762FA6"/>
    <w:rsid w:val="007A3B84"/>
    <w:rsid w:val="007A68E7"/>
    <w:rsid w:val="007C1171"/>
    <w:rsid w:val="007E100F"/>
    <w:rsid w:val="00873453"/>
    <w:rsid w:val="00875607"/>
    <w:rsid w:val="0089313C"/>
    <w:rsid w:val="008F289D"/>
    <w:rsid w:val="0094224D"/>
    <w:rsid w:val="0095361E"/>
    <w:rsid w:val="00A0483B"/>
    <w:rsid w:val="00A62ED3"/>
    <w:rsid w:val="00AA6F95"/>
    <w:rsid w:val="00AE3C81"/>
    <w:rsid w:val="00B12685"/>
    <w:rsid w:val="00B668D4"/>
    <w:rsid w:val="00B84A9A"/>
    <w:rsid w:val="00C423C6"/>
    <w:rsid w:val="00C95570"/>
    <w:rsid w:val="00CD16B8"/>
    <w:rsid w:val="00D02461"/>
    <w:rsid w:val="00D17789"/>
    <w:rsid w:val="00D24DFD"/>
    <w:rsid w:val="00D30C63"/>
    <w:rsid w:val="00D611A3"/>
    <w:rsid w:val="00D656ED"/>
    <w:rsid w:val="00D74CBD"/>
    <w:rsid w:val="00D948C6"/>
    <w:rsid w:val="00E22CFB"/>
    <w:rsid w:val="00E32BF7"/>
    <w:rsid w:val="00E97787"/>
    <w:rsid w:val="00EA723F"/>
    <w:rsid w:val="00F03619"/>
    <w:rsid w:val="00F551B4"/>
    <w:rsid w:val="00F57680"/>
    <w:rsid w:val="00F713CB"/>
    <w:rsid w:val="00FB67A5"/>
    <w:rsid w:val="00FC2805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11C21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rsid w:val="00111C21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rsid w:val="00111C21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rsid w:val="00111C21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C21"/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11C21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111C21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11C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KeineListe1">
    <w:name w:val="Keine Liste1"/>
    <w:next w:val="NoList"/>
    <w:uiPriority w:val="99"/>
    <w:semiHidden/>
    <w:unhideWhenUsed/>
    <w:rsid w:val="00111C21"/>
  </w:style>
  <w:style w:type="character" w:styleId="Emphasis">
    <w:name w:val="Emphasis"/>
    <w:uiPriority w:val="20"/>
    <w:qFormat/>
    <w:rsid w:val="00111C21"/>
    <w:rPr>
      <w:i/>
      <w:iCs/>
    </w:rPr>
  </w:style>
  <w:style w:type="paragraph" w:styleId="NormalWeb">
    <w:name w:val="Normal (Web)"/>
    <w:basedOn w:val="Normal"/>
    <w:uiPriority w:val="99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HelleListe-Akzent51">
    <w:name w:val="Helle Liste - Akzent 51"/>
    <w:basedOn w:val="Normal"/>
    <w:rsid w:val="00111C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rsid w:val="00111C21"/>
    <w:pPr>
      <w:suppressAutoHyphens/>
      <w:autoSpaceDN w:val="0"/>
      <w:spacing w:after="0" w:line="240" w:lineRule="auto"/>
      <w:textAlignment w:val="baseline"/>
    </w:pPr>
    <w:rPr>
      <w:rFonts w:ascii="Lucida Grande" w:eastAsia="Cambria" w:hAnsi="Lucida Grande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11C21"/>
    <w:rPr>
      <w:rFonts w:ascii="Lucida Grande" w:eastAsia="Cambria" w:hAnsi="Lucida Grande" w:cs="Times New Roman"/>
      <w:sz w:val="18"/>
      <w:szCs w:val="18"/>
      <w:lang w:val="en-US"/>
    </w:rPr>
  </w:style>
  <w:style w:type="character" w:styleId="CommentReference">
    <w:name w:val="annotation reference"/>
    <w:uiPriority w:val="99"/>
    <w:rsid w:val="00111C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1C2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111C21"/>
    <w:rPr>
      <w:rFonts w:ascii="Cambria" w:eastAsia="Cambria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11C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11C21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styleId="Hyperlink">
    <w:name w:val="Hyperlink"/>
    <w:rsid w:val="00111C21"/>
    <w:rPr>
      <w:color w:val="0000FF"/>
      <w:u w:val="single"/>
    </w:rPr>
  </w:style>
  <w:style w:type="character" w:customStyle="1" w:styleId="highlight">
    <w:name w:val="highlight"/>
    <w:basedOn w:val="DefaultParagraphFont"/>
    <w:rsid w:val="00111C21"/>
  </w:style>
  <w:style w:type="character" w:customStyle="1" w:styleId="st">
    <w:name w:val="st"/>
    <w:rsid w:val="00111C21"/>
  </w:style>
  <w:style w:type="character" w:styleId="HTMLCite">
    <w:name w:val="HTML Cite"/>
    <w:rsid w:val="00111C21"/>
    <w:rPr>
      <w:i/>
      <w:iCs/>
    </w:rPr>
  </w:style>
  <w:style w:type="character" w:customStyle="1" w:styleId="slug-pub-date">
    <w:name w:val="slug-pub-date"/>
    <w:rsid w:val="00111C21"/>
  </w:style>
  <w:style w:type="character" w:customStyle="1" w:styleId="slug-vol">
    <w:name w:val="slug-vol"/>
    <w:rsid w:val="00111C21"/>
  </w:style>
  <w:style w:type="character" w:customStyle="1" w:styleId="slug-issue">
    <w:name w:val="slug-issue"/>
    <w:rsid w:val="00111C21"/>
  </w:style>
  <w:style w:type="character" w:customStyle="1" w:styleId="slug-pages">
    <w:name w:val="slug-pages"/>
    <w:rsid w:val="00111C21"/>
  </w:style>
  <w:style w:type="character" w:customStyle="1" w:styleId="mixed-citation">
    <w:name w:val="mixed-citation"/>
    <w:rsid w:val="00111C21"/>
  </w:style>
  <w:style w:type="character" w:customStyle="1" w:styleId="ref-title">
    <w:name w:val="ref-title"/>
    <w:rsid w:val="00111C21"/>
  </w:style>
  <w:style w:type="character" w:customStyle="1" w:styleId="ref-journal">
    <w:name w:val="ref-journal"/>
    <w:rsid w:val="00111C21"/>
  </w:style>
  <w:style w:type="character" w:customStyle="1" w:styleId="ref-vol">
    <w:name w:val="ref-vol"/>
    <w:rsid w:val="00111C21"/>
  </w:style>
  <w:style w:type="paragraph" w:customStyle="1" w:styleId="HelleSchattierung-Akzent51">
    <w:name w:val="Helle Schattierung - Akzent 51"/>
    <w:rsid w:val="00111C2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styleId="FollowedHyperlink">
    <w:name w:val="FollowedHyperlink"/>
    <w:rsid w:val="00111C21"/>
    <w:rPr>
      <w:color w:val="954F72"/>
      <w:u w:val="single"/>
    </w:rPr>
  </w:style>
  <w:style w:type="character" w:customStyle="1" w:styleId="apple-converted-space">
    <w:name w:val="apple-converted-space"/>
    <w:rsid w:val="00111C21"/>
  </w:style>
  <w:style w:type="paragraph" w:styleId="Header">
    <w:name w:val="header"/>
    <w:basedOn w:val="Normal"/>
    <w:link w:val="HeaderChar"/>
    <w:rsid w:val="00111C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11C21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11C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11C21"/>
    <w:rPr>
      <w:rFonts w:ascii="Cambria" w:eastAsia="Cambria" w:hAnsi="Cambria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11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111C21"/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feature">
    <w:name w:val="feature"/>
    <w:rsid w:val="00111C21"/>
  </w:style>
  <w:style w:type="character" w:customStyle="1" w:styleId="authors">
    <w:name w:val="authors"/>
    <w:rsid w:val="00111C21"/>
  </w:style>
  <w:style w:type="character" w:customStyle="1" w:styleId="cdmtaxon">
    <w:name w:val="cdm:taxon"/>
    <w:rsid w:val="00111C21"/>
  </w:style>
  <w:style w:type="character" w:customStyle="1" w:styleId="name">
    <w:name w:val="name"/>
    <w:rsid w:val="00111C21"/>
  </w:style>
  <w:style w:type="character" w:customStyle="1" w:styleId="botanicalname">
    <w:name w:val="botanicalname"/>
    <w:rsid w:val="00111C21"/>
  </w:style>
  <w:style w:type="character" w:customStyle="1" w:styleId="rank">
    <w:name w:val="rank"/>
    <w:rsid w:val="00111C21"/>
  </w:style>
  <w:style w:type="character" w:customStyle="1" w:styleId="reference">
    <w:name w:val="reference"/>
    <w:rsid w:val="00111C21"/>
  </w:style>
  <w:style w:type="character" w:customStyle="1" w:styleId="current-selection">
    <w:name w:val="current-selection"/>
    <w:basedOn w:val="DefaultParagraphFont"/>
    <w:rsid w:val="00111C21"/>
  </w:style>
  <w:style w:type="character" w:customStyle="1" w:styleId="a">
    <w:name w:val="_"/>
    <w:basedOn w:val="DefaultParagraphFont"/>
    <w:rsid w:val="00111C21"/>
  </w:style>
  <w:style w:type="character" w:customStyle="1" w:styleId="ff1">
    <w:name w:val="ff1"/>
    <w:basedOn w:val="DefaultParagraphFont"/>
    <w:rsid w:val="00111C21"/>
  </w:style>
  <w:style w:type="character" w:customStyle="1" w:styleId="maintitle">
    <w:name w:val="maintitle"/>
    <w:basedOn w:val="DefaultParagraphFont"/>
    <w:rsid w:val="00111C21"/>
  </w:style>
  <w:style w:type="paragraph" w:customStyle="1" w:styleId="xmsonormal">
    <w:name w:val="x_msonormal"/>
    <w:basedOn w:val="Normal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xref-sep">
    <w:name w:val="xref-sep"/>
    <w:basedOn w:val="DefaultParagraphFont"/>
    <w:rsid w:val="00111C21"/>
  </w:style>
  <w:style w:type="character" w:customStyle="1" w:styleId="volume-value">
    <w:name w:val="volume-value"/>
    <w:basedOn w:val="DefaultParagraphFont"/>
    <w:rsid w:val="00111C21"/>
  </w:style>
  <w:style w:type="character" w:customStyle="1" w:styleId="vol-issue-comma">
    <w:name w:val="vol-issue-comma"/>
    <w:basedOn w:val="DefaultParagraphFont"/>
    <w:rsid w:val="00111C21"/>
  </w:style>
  <w:style w:type="character" w:customStyle="1" w:styleId="issue-value">
    <w:name w:val="issue-value"/>
    <w:basedOn w:val="DefaultParagraphFont"/>
    <w:rsid w:val="00111C21"/>
  </w:style>
  <w:style w:type="character" w:customStyle="1" w:styleId="authorship">
    <w:name w:val="authorship"/>
    <w:basedOn w:val="DefaultParagraphFont"/>
    <w:rsid w:val="00111C21"/>
  </w:style>
  <w:style w:type="character" w:styleId="Strong">
    <w:name w:val="Strong"/>
    <w:rsid w:val="00111C21"/>
    <w:rPr>
      <w:b/>
      <w:bCs/>
    </w:rPr>
  </w:style>
  <w:style w:type="character" w:customStyle="1" w:styleId="internalref">
    <w:name w:val="internalref"/>
    <w:rsid w:val="00111C21"/>
  </w:style>
  <w:style w:type="character" w:customStyle="1" w:styleId="exldetailsdisplayval">
    <w:name w:val="exldetailsdisplayval"/>
    <w:rsid w:val="00111C21"/>
  </w:style>
  <w:style w:type="paragraph" w:customStyle="1" w:styleId="DunkleListe-Akzent31">
    <w:name w:val="Dunkle Liste - Akzent 3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s6">
    <w:name w:val="ls6"/>
    <w:rsid w:val="00111C21"/>
  </w:style>
  <w:style w:type="character" w:customStyle="1" w:styleId="enhanced-reference">
    <w:name w:val="enhanced-reference"/>
    <w:rsid w:val="00111C21"/>
  </w:style>
  <w:style w:type="paragraph" w:customStyle="1" w:styleId="HelleListe-Akzent31">
    <w:name w:val="Helle Liste - Akzent 3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it-pub-date">
    <w:name w:val="cit-pub-date"/>
    <w:rsid w:val="00111C21"/>
  </w:style>
  <w:style w:type="character" w:customStyle="1" w:styleId="cit-source">
    <w:name w:val="cit-source"/>
    <w:rsid w:val="00111C21"/>
  </w:style>
  <w:style w:type="character" w:customStyle="1" w:styleId="cit-vol">
    <w:name w:val="cit-vol"/>
    <w:rsid w:val="00111C21"/>
  </w:style>
  <w:style w:type="character" w:customStyle="1" w:styleId="cit-fpage">
    <w:name w:val="cit-fpage"/>
    <w:rsid w:val="00111C21"/>
  </w:style>
  <w:style w:type="character" w:customStyle="1" w:styleId="author">
    <w:name w:val="author"/>
    <w:rsid w:val="00111C21"/>
  </w:style>
  <w:style w:type="character" w:customStyle="1" w:styleId="pubyear">
    <w:name w:val="pubyear"/>
    <w:rsid w:val="00111C21"/>
  </w:style>
  <w:style w:type="character" w:customStyle="1" w:styleId="articletitle">
    <w:name w:val="articletitle"/>
    <w:rsid w:val="00111C21"/>
  </w:style>
  <w:style w:type="character" w:customStyle="1" w:styleId="journaltitle">
    <w:name w:val="journaltitle"/>
    <w:rsid w:val="00111C21"/>
  </w:style>
  <w:style w:type="character" w:customStyle="1" w:styleId="vol">
    <w:name w:val="vol"/>
    <w:rsid w:val="00111C21"/>
  </w:style>
  <w:style w:type="character" w:customStyle="1" w:styleId="pagefirst">
    <w:name w:val="pagefirst"/>
    <w:rsid w:val="00111C21"/>
  </w:style>
  <w:style w:type="character" w:customStyle="1" w:styleId="pagelast">
    <w:name w:val="pagelast"/>
    <w:rsid w:val="00111C21"/>
  </w:style>
  <w:style w:type="character" w:customStyle="1" w:styleId="element-citation">
    <w:name w:val="element-citation"/>
    <w:rsid w:val="00111C21"/>
  </w:style>
  <w:style w:type="character" w:customStyle="1" w:styleId="nowrap">
    <w:name w:val="nowrap"/>
    <w:rsid w:val="00111C21"/>
  </w:style>
  <w:style w:type="paragraph" w:customStyle="1" w:styleId="volissue">
    <w:name w:val="volissue"/>
    <w:basedOn w:val="Normal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collapsetext">
    <w:name w:val="collapsetext"/>
    <w:rsid w:val="00111C21"/>
  </w:style>
  <w:style w:type="character" w:customStyle="1" w:styleId="showinfo">
    <w:name w:val="showinfo"/>
    <w:rsid w:val="00111C21"/>
  </w:style>
  <w:style w:type="character" w:customStyle="1" w:styleId="outtext">
    <w:name w:val="outtext"/>
    <w:rsid w:val="00111C21"/>
  </w:style>
  <w:style w:type="paragraph" w:styleId="BodyTextIndent">
    <w:name w:val="Body Text Indent"/>
    <w:basedOn w:val="Normal"/>
    <w:link w:val="BodyTextIndentChar"/>
    <w:rsid w:val="00111C21"/>
    <w:pPr>
      <w:suppressAutoHyphens/>
      <w:autoSpaceDN w:val="0"/>
      <w:spacing w:after="0" w:line="240" w:lineRule="auto"/>
      <w:ind w:left="567" w:hanging="567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1C2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ody">
    <w:name w:val="Body"/>
    <w:rsid w:val="00111C21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lug-metadata-note">
    <w:name w:val="slug-metadata-note"/>
    <w:rsid w:val="00111C21"/>
  </w:style>
  <w:style w:type="character" w:customStyle="1" w:styleId="slug-doi">
    <w:name w:val="slug-doi"/>
    <w:rsid w:val="00111C21"/>
  </w:style>
  <w:style w:type="character" w:customStyle="1" w:styleId="slug-doi-wrapper">
    <w:name w:val="slug-doi-wrapper"/>
    <w:rsid w:val="00111C21"/>
  </w:style>
  <w:style w:type="character" w:customStyle="1" w:styleId="article-headermeta-info-data">
    <w:name w:val="article-header__meta-info-data"/>
    <w:rsid w:val="00111C21"/>
  </w:style>
  <w:style w:type="paragraph" w:customStyle="1" w:styleId="affiliation-list-reveal">
    <w:name w:val="affiliation-list-reveal"/>
    <w:basedOn w:val="Normal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ff5">
    <w:name w:val="ff5"/>
    <w:rsid w:val="00111C21"/>
  </w:style>
  <w:style w:type="character" w:customStyle="1" w:styleId="authorsname">
    <w:name w:val="authors__name"/>
    <w:rsid w:val="00111C21"/>
  </w:style>
  <w:style w:type="character" w:customStyle="1" w:styleId="authorscontact">
    <w:name w:val="authors__contact"/>
    <w:rsid w:val="00111C21"/>
  </w:style>
  <w:style w:type="character" w:customStyle="1" w:styleId="doi">
    <w:name w:val="doi"/>
    <w:rsid w:val="00111C21"/>
  </w:style>
  <w:style w:type="character" w:customStyle="1" w:styleId="btext">
    <w:name w:val="btext"/>
    <w:rsid w:val="00111C21"/>
  </w:style>
  <w:style w:type="character" w:customStyle="1" w:styleId="bc-sep">
    <w:name w:val="bc-sep"/>
    <w:rsid w:val="00111C21"/>
  </w:style>
  <w:style w:type="paragraph" w:customStyle="1" w:styleId="MittlereListe2-Akzent21">
    <w:name w:val="Mittlere Liste 2 - Akzent 2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customStyle="1" w:styleId="FarbigeSchattierung-Akzent11">
    <w:name w:val="Farbige Schattierung - Akzent 1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rticle-headermeta-info-label">
    <w:name w:val="article-header__meta-info-label"/>
    <w:basedOn w:val="DefaultParagraphFont"/>
    <w:rsid w:val="00111C21"/>
  </w:style>
  <w:style w:type="table" w:customStyle="1" w:styleId="EinfacheTabelle31">
    <w:name w:val="Einfache Tabelle 31"/>
    <w:basedOn w:val="TableNormal"/>
    <w:uiPriority w:val="43"/>
    <w:rsid w:val="00111C2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TableNormal"/>
    <w:uiPriority w:val="42"/>
    <w:rsid w:val="00111C2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11C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11C21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rsid w:val="00111C21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rsid w:val="00111C21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rsid w:val="00111C21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C21"/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11C21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111C21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11C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KeineListe1">
    <w:name w:val="Keine Liste1"/>
    <w:next w:val="NoList"/>
    <w:uiPriority w:val="99"/>
    <w:semiHidden/>
    <w:unhideWhenUsed/>
    <w:rsid w:val="00111C21"/>
  </w:style>
  <w:style w:type="character" w:styleId="Emphasis">
    <w:name w:val="Emphasis"/>
    <w:uiPriority w:val="20"/>
    <w:qFormat/>
    <w:rsid w:val="00111C21"/>
    <w:rPr>
      <w:i/>
      <w:iCs/>
    </w:rPr>
  </w:style>
  <w:style w:type="paragraph" w:styleId="NormalWeb">
    <w:name w:val="Normal (Web)"/>
    <w:basedOn w:val="Normal"/>
    <w:uiPriority w:val="99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HelleListe-Akzent51">
    <w:name w:val="Helle Liste - Akzent 51"/>
    <w:basedOn w:val="Normal"/>
    <w:rsid w:val="00111C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rsid w:val="00111C21"/>
    <w:pPr>
      <w:suppressAutoHyphens/>
      <w:autoSpaceDN w:val="0"/>
      <w:spacing w:after="0" w:line="240" w:lineRule="auto"/>
      <w:textAlignment w:val="baseline"/>
    </w:pPr>
    <w:rPr>
      <w:rFonts w:ascii="Lucida Grande" w:eastAsia="Cambria" w:hAnsi="Lucida Grande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11C21"/>
    <w:rPr>
      <w:rFonts w:ascii="Lucida Grande" w:eastAsia="Cambria" w:hAnsi="Lucida Grande" w:cs="Times New Roman"/>
      <w:sz w:val="18"/>
      <w:szCs w:val="18"/>
      <w:lang w:val="en-US"/>
    </w:rPr>
  </w:style>
  <w:style w:type="character" w:styleId="CommentReference">
    <w:name w:val="annotation reference"/>
    <w:uiPriority w:val="99"/>
    <w:rsid w:val="00111C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1C2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111C21"/>
    <w:rPr>
      <w:rFonts w:ascii="Cambria" w:eastAsia="Cambria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11C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11C21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styleId="Hyperlink">
    <w:name w:val="Hyperlink"/>
    <w:rsid w:val="00111C21"/>
    <w:rPr>
      <w:color w:val="0000FF"/>
      <w:u w:val="single"/>
    </w:rPr>
  </w:style>
  <w:style w:type="character" w:customStyle="1" w:styleId="highlight">
    <w:name w:val="highlight"/>
    <w:basedOn w:val="DefaultParagraphFont"/>
    <w:rsid w:val="00111C21"/>
  </w:style>
  <w:style w:type="character" w:customStyle="1" w:styleId="st">
    <w:name w:val="st"/>
    <w:rsid w:val="00111C21"/>
  </w:style>
  <w:style w:type="character" w:styleId="HTMLCite">
    <w:name w:val="HTML Cite"/>
    <w:rsid w:val="00111C21"/>
    <w:rPr>
      <w:i/>
      <w:iCs/>
    </w:rPr>
  </w:style>
  <w:style w:type="character" w:customStyle="1" w:styleId="slug-pub-date">
    <w:name w:val="slug-pub-date"/>
    <w:rsid w:val="00111C21"/>
  </w:style>
  <w:style w:type="character" w:customStyle="1" w:styleId="slug-vol">
    <w:name w:val="slug-vol"/>
    <w:rsid w:val="00111C21"/>
  </w:style>
  <w:style w:type="character" w:customStyle="1" w:styleId="slug-issue">
    <w:name w:val="slug-issue"/>
    <w:rsid w:val="00111C21"/>
  </w:style>
  <w:style w:type="character" w:customStyle="1" w:styleId="slug-pages">
    <w:name w:val="slug-pages"/>
    <w:rsid w:val="00111C21"/>
  </w:style>
  <w:style w:type="character" w:customStyle="1" w:styleId="mixed-citation">
    <w:name w:val="mixed-citation"/>
    <w:rsid w:val="00111C21"/>
  </w:style>
  <w:style w:type="character" w:customStyle="1" w:styleId="ref-title">
    <w:name w:val="ref-title"/>
    <w:rsid w:val="00111C21"/>
  </w:style>
  <w:style w:type="character" w:customStyle="1" w:styleId="ref-journal">
    <w:name w:val="ref-journal"/>
    <w:rsid w:val="00111C21"/>
  </w:style>
  <w:style w:type="character" w:customStyle="1" w:styleId="ref-vol">
    <w:name w:val="ref-vol"/>
    <w:rsid w:val="00111C21"/>
  </w:style>
  <w:style w:type="paragraph" w:customStyle="1" w:styleId="HelleSchattierung-Akzent51">
    <w:name w:val="Helle Schattierung - Akzent 51"/>
    <w:rsid w:val="00111C2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styleId="FollowedHyperlink">
    <w:name w:val="FollowedHyperlink"/>
    <w:rsid w:val="00111C21"/>
    <w:rPr>
      <w:color w:val="954F72"/>
      <w:u w:val="single"/>
    </w:rPr>
  </w:style>
  <w:style w:type="character" w:customStyle="1" w:styleId="apple-converted-space">
    <w:name w:val="apple-converted-space"/>
    <w:rsid w:val="00111C21"/>
  </w:style>
  <w:style w:type="paragraph" w:styleId="Header">
    <w:name w:val="header"/>
    <w:basedOn w:val="Normal"/>
    <w:link w:val="HeaderChar"/>
    <w:rsid w:val="00111C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11C21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11C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11C21"/>
    <w:rPr>
      <w:rFonts w:ascii="Cambria" w:eastAsia="Cambria" w:hAnsi="Cambria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11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111C21"/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feature">
    <w:name w:val="feature"/>
    <w:rsid w:val="00111C21"/>
  </w:style>
  <w:style w:type="character" w:customStyle="1" w:styleId="authors">
    <w:name w:val="authors"/>
    <w:rsid w:val="00111C21"/>
  </w:style>
  <w:style w:type="character" w:customStyle="1" w:styleId="cdmtaxon">
    <w:name w:val="cdm:taxon"/>
    <w:rsid w:val="00111C21"/>
  </w:style>
  <w:style w:type="character" w:customStyle="1" w:styleId="name">
    <w:name w:val="name"/>
    <w:rsid w:val="00111C21"/>
  </w:style>
  <w:style w:type="character" w:customStyle="1" w:styleId="botanicalname">
    <w:name w:val="botanicalname"/>
    <w:rsid w:val="00111C21"/>
  </w:style>
  <w:style w:type="character" w:customStyle="1" w:styleId="rank">
    <w:name w:val="rank"/>
    <w:rsid w:val="00111C21"/>
  </w:style>
  <w:style w:type="character" w:customStyle="1" w:styleId="reference">
    <w:name w:val="reference"/>
    <w:rsid w:val="00111C21"/>
  </w:style>
  <w:style w:type="character" w:customStyle="1" w:styleId="current-selection">
    <w:name w:val="current-selection"/>
    <w:basedOn w:val="DefaultParagraphFont"/>
    <w:rsid w:val="00111C21"/>
  </w:style>
  <w:style w:type="character" w:customStyle="1" w:styleId="a">
    <w:name w:val="_"/>
    <w:basedOn w:val="DefaultParagraphFont"/>
    <w:rsid w:val="00111C21"/>
  </w:style>
  <w:style w:type="character" w:customStyle="1" w:styleId="ff1">
    <w:name w:val="ff1"/>
    <w:basedOn w:val="DefaultParagraphFont"/>
    <w:rsid w:val="00111C21"/>
  </w:style>
  <w:style w:type="character" w:customStyle="1" w:styleId="maintitle">
    <w:name w:val="maintitle"/>
    <w:basedOn w:val="DefaultParagraphFont"/>
    <w:rsid w:val="00111C21"/>
  </w:style>
  <w:style w:type="paragraph" w:customStyle="1" w:styleId="xmsonormal">
    <w:name w:val="x_msonormal"/>
    <w:basedOn w:val="Normal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xref-sep">
    <w:name w:val="xref-sep"/>
    <w:basedOn w:val="DefaultParagraphFont"/>
    <w:rsid w:val="00111C21"/>
  </w:style>
  <w:style w:type="character" w:customStyle="1" w:styleId="volume-value">
    <w:name w:val="volume-value"/>
    <w:basedOn w:val="DefaultParagraphFont"/>
    <w:rsid w:val="00111C21"/>
  </w:style>
  <w:style w:type="character" w:customStyle="1" w:styleId="vol-issue-comma">
    <w:name w:val="vol-issue-comma"/>
    <w:basedOn w:val="DefaultParagraphFont"/>
    <w:rsid w:val="00111C21"/>
  </w:style>
  <w:style w:type="character" w:customStyle="1" w:styleId="issue-value">
    <w:name w:val="issue-value"/>
    <w:basedOn w:val="DefaultParagraphFont"/>
    <w:rsid w:val="00111C21"/>
  </w:style>
  <w:style w:type="character" w:customStyle="1" w:styleId="authorship">
    <w:name w:val="authorship"/>
    <w:basedOn w:val="DefaultParagraphFont"/>
    <w:rsid w:val="00111C21"/>
  </w:style>
  <w:style w:type="character" w:styleId="Strong">
    <w:name w:val="Strong"/>
    <w:rsid w:val="00111C21"/>
    <w:rPr>
      <w:b/>
      <w:bCs/>
    </w:rPr>
  </w:style>
  <w:style w:type="character" w:customStyle="1" w:styleId="internalref">
    <w:name w:val="internalref"/>
    <w:rsid w:val="00111C21"/>
  </w:style>
  <w:style w:type="character" w:customStyle="1" w:styleId="exldetailsdisplayval">
    <w:name w:val="exldetailsdisplayval"/>
    <w:rsid w:val="00111C21"/>
  </w:style>
  <w:style w:type="paragraph" w:customStyle="1" w:styleId="DunkleListe-Akzent31">
    <w:name w:val="Dunkle Liste - Akzent 3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s6">
    <w:name w:val="ls6"/>
    <w:rsid w:val="00111C21"/>
  </w:style>
  <w:style w:type="character" w:customStyle="1" w:styleId="enhanced-reference">
    <w:name w:val="enhanced-reference"/>
    <w:rsid w:val="00111C21"/>
  </w:style>
  <w:style w:type="paragraph" w:customStyle="1" w:styleId="HelleListe-Akzent31">
    <w:name w:val="Helle Liste - Akzent 3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it-pub-date">
    <w:name w:val="cit-pub-date"/>
    <w:rsid w:val="00111C21"/>
  </w:style>
  <w:style w:type="character" w:customStyle="1" w:styleId="cit-source">
    <w:name w:val="cit-source"/>
    <w:rsid w:val="00111C21"/>
  </w:style>
  <w:style w:type="character" w:customStyle="1" w:styleId="cit-vol">
    <w:name w:val="cit-vol"/>
    <w:rsid w:val="00111C21"/>
  </w:style>
  <w:style w:type="character" w:customStyle="1" w:styleId="cit-fpage">
    <w:name w:val="cit-fpage"/>
    <w:rsid w:val="00111C21"/>
  </w:style>
  <w:style w:type="character" w:customStyle="1" w:styleId="author">
    <w:name w:val="author"/>
    <w:rsid w:val="00111C21"/>
  </w:style>
  <w:style w:type="character" w:customStyle="1" w:styleId="pubyear">
    <w:name w:val="pubyear"/>
    <w:rsid w:val="00111C21"/>
  </w:style>
  <w:style w:type="character" w:customStyle="1" w:styleId="articletitle">
    <w:name w:val="articletitle"/>
    <w:rsid w:val="00111C21"/>
  </w:style>
  <w:style w:type="character" w:customStyle="1" w:styleId="journaltitle">
    <w:name w:val="journaltitle"/>
    <w:rsid w:val="00111C21"/>
  </w:style>
  <w:style w:type="character" w:customStyle="1" w:styleId="vol">
    <w:name w:val="vol"/>
    <w:rsid w:val="00111C21"/>
  </w:style>
  <w:style w:type="character" w:customStyle="1" w:styleId="pagefirst">
    <w:name w:val="pagefirst"/>
    <w:rsid w:val="00111C21"/>
  </w:style>
  <w:style w:type="character" w:customStyle="1" w:styleId="pagelast">
    <w:name w:val="pagelast"/>
    <w:rsid w:val="00111C21"/>
  </w:style>
  <w:style w:type="character" w:customStyle="1" w:styleId="element-citation">
    <w:name w:val="element-citation"/>
    <w:rsid w:val="00111C21"/>
  </w:style>
  <w:style w:type="character" w:customStyle="1" w:styleId="nowrap">
    <w:name w:val="nowrap"/>
    <w:rsid w:val="00111C21"/>
  </w:style>
  <w:style w:type="paragraph" w:customStyle="1" w:styleId="volissue">
    <w:name w:val="volissue"/>
    <w:basedOn w:val="Normal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collapsetext">
    <w:name w:val="collapsetext"/>
    <w:rsid w:val="00111C21"/>
  </w:style>
  <w:style w:type="character" w:customStyle="1" w:styleId="showinfo">
    <w:name w:val="showinfo"/>
    <w:rsid w:val="00111C21"/>
  </w:style>
  <w:style w:type="character" w:customStyle="1" w:styleId="outtext">
    <w:name w:val="outtext"/>
    <w:rsid w:val="00111C21"/>
  </w:style>
  <w:style w:type="paragraph" w:styleId="BodyTextIndent">
    <w:name w:val="Body Text Indent"/>
    <w:basedOn w:val="Normal"/>
    <w:link w:val="BodyTextIndentChar"/>
    <w:rsid w:val="00111C21"/>
    <w:pPr>
      <w:suppressAutoHyphens/>
      <w:autoSpaceDN w:val="0"/>
      <w:spacing w:after="0" w:line="240" w:lineRule="auto"/>
      <w:ind w:left="567" w:hanging="567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1C2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ody">
    <w:name w:val="Body"/>
    <w:rsid w:val="00111C21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lug-metadata-note">
    <w:name w:val="slug-metadata-note"/>
    <w:rsid w:val="00111C21"/>
  </w:style>
  <w:style w:type="character" w:customStyle="1" w:styleId="slug-doi">
    <w:name w:val="slug-doi"/>
    <w:rsid w:val="00111C21"/>
  </w:style>
  <w:style w:type="character" w:customStyle="1" w:styleId="slug-doi-wrapper">
    <w:name w:val="slug-doi-wrapper"/>
    <w:rsid w:val="00111C21"/>
  </w:style>
  <w:style w:type="character" w:customStyle="1" w:styleId="article-headermeta-info-data">
    <w:name w:val="article-header__meta-info-data"/>
    <w:rsid w:val="00111C21"/>
  </w:style>
  <w:style w:type="paragraph" w:customStyle="1" w:styleId="affiliation-list-reveal">
    <w:name w:val="affiliation-list-reveal"/>
    <w:basedOn w:val="Normal"/>
    <w:rsid w:val="00111C2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ff5">
    <w:name w:val="ff5"/>
    <w:rsid w:val="00111C21"/>
  </w:style>
  <w:style w:type="character" w:customStyle="1" w:styleId="authorsname">
    <w:name w:val="authors__name"/>
    <w:rsid w:val="00111C21"/>
  </w:style>
  <w:style w:type="character" w:customStyle="1" w:styleId="authorscontact">
    <w:name w:val="authors__contact"/>
    <w:rsid w:val="00111C21"/>
  </w:style>
  <w:style w:type="character" w:customStyle="1" w:styleId="doi">
    <w:name w:val="doi"/>
    <w:rsid w:val="00111C21"/>
  </w:style>
  <w:style w:type="character" w:customStyle="1" w:styleId="btext">
    <w:name w:val="btext"/>
    <w:rsid w:val="00111C21"/>
  </w:style>
  <w:style w:type="character" w:customStyle="1" w:styleId="bc-sep">
    <w:name w:val="bc-sep"/>
    <w:rsid w:val="00111C21"/>
  </w:style>
  <w:style w:type="paragraph" w:customStyle="1" w:styleId="MittlereListe2-Akzent21">
    <w:name w:val="Mittlere Liste 2 - Akzent 2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customStyle="1" w:styleId="FarbigeSchattierung-Akzent11">
    <w:name w:val="Farbige Schattierung - Akzent 11"/>
    <w:rsid w:val="00111C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rticle-headermeta-info-label">
    <w:name w:val="article-header__meta-info-label"/>
    <w:basedOn w:val="DefaultParagraphFont"/>
    <w:rsid w:val="00111C21"/>
  </w:style>
  <w:style w:type="table" w:customStyle="1" w:styleId="EinfacheTabelle31">
    <w:name w:val="Einfache Tabelle 31"/>
    <w:basedOn w:val="TableNormal"/>
    <w:uiPriority w:val="43"/>
    <w:rsid w:val="00111C2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TableNormal"/>
    <w:uiPriority w:val="42"/>
    <w:rsid w:val="00111C2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11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i.org/ipni/idAuthorSearch.do?id=10654-1&amp;back_page=%2Fipni%2FeditSimplePlantNameSearch.do%3Ffind_wholeName%3DHopea%2Bbrevipetiolaris%2B%26output_format%3Dnorm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4135</Words>
  <Characters>23570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Heckenhauer</dc:creator>
  <cp:keywords/>
  <dc:description/>
  <cp:lastModifiedBy>Vijayaragavan R.</cp:lastModifiedBy>
  <cp:revision>4</cp:revision>
  <dcterms:created xsi:type="dcterms:W3CDTF">2017-06-17T09:02:00Z</dcterms:created>
  <dcterms:modified xsi:type="dcterms:W3CDTF">2017-07-13T16:14:00Z</dcterms:modified>
</cp:coreProperties>
</file>