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99C27" w14:textId="33583B64" w:rsidR="00073360" w:rsidRDefault="004B2FC3" w:rsidP="0024533C">
      <w:pPr>
        <w:spacing w:line="360" w:lineRule="auto"/>
        <w:jc w:val="both"/>
        <w:outlineLvl w:val="0"/>
        <w:rPr>
          <w:rFonts w:ascii="Times New Roman" w:hAnsi="Times New Roman" w:cs="Times New Roman"/>
          <w:b/>
          <w:bCs/>
          <w:sz w:val="28"/>
          <w:szCs w:val="28"/>
        </w:rPr>
      </w:pPr>
      <w:r w:rsidRPr="00E5361B">
        <w:rPr>
          <w:rFonts w:ascii="Times New Roman" w:hAnsi="Times New Roman" w:cs="Times New Roman"/>
          <w:b/>
          <w:bCs/>
          <w:sz w:val="28"/>
          <w:szCs w:val="28"/>
        </w:rPr>
        <w:t>SUPPLEMENTARY MATERIAL</w:t>
      </w:r>
    </w:p>
    <w:p w14:paraId="5AEB4025" w14:textId="7B608DAB" w:rsidR="00073360" w:rsidRDefault="00103263" w:rsidP="0024533C">
      <w:pPr>
        <w:spacing w:line="360" w:lineRule="auto"/>
        <w:jc w:val="both"/>
        <w:outlineLvl w:val="0"/>
        <w:rPr>
          <w:rFonts w:ascii="Times New Roman" w:hAnsi="Times New Roman" w:cs="Times New Roman"/>
          <w:b/>
          <w:color w:val="000000" w:themeColor="text1"/>
        </w:rPr>
      </w:pPr>
      <w:r>
        <w:rPr>
          <w:rFonts w:ascii="Times New Roman" w:hAnsi="Times New Roman" w:cs="Times New Roman"/>
          <w:b/>
          <w:color w:val="000000" w:themeColor="text1"/>
        </w:rPr>
        <w:t xml:space="preserve">Appendix 1. </w:t>
      </w:r>
    </w:p>
    <w:p w14:paraId="383B883C" w14:textId="18A06048" w:rsidR="00103263" w:rsidRPr="00F95599" w:rsidRDefault="00103263" w:rsidP="00A143B2">
      <w:pPr>
        <w:spacing w:line="360" w:lineRule="auto"/>
        <w:rPr>
          <w:rFonts w:ascii="Times New Roman" w:eastAsia="Times New Roman" w:hAnsi="Times New Roman" w:cs="Times New Roman"/>
        </w:rPr>
      </w:pPr>
      <w:proofErr w:type="gramStart"/>
      <w:r>
        <w:rPr>
          <w:rFonts w:ascii="Times New Roman" w:hAnsi="Times New Roman" w:cs="Times New Roman"/>
          <w:b/>
          <w:color w:val="000000" w:themeColor="text1"/>
        </w:rPr>
        <w:t>University of California, San Francisco Scanning parameters.</w:t>
      </w:r>
      <w:proofErr w:type="gramEnd"/>
      <w:r>
        <w:rPr>
          <w:rFonts w:ascii="Times New Roman" w:hAnsi="Times New Roman" w:cs="Times New Roman"/>
          <w:b/>
          <w:color w:val="000000" w:themeColor="text1"/>
        </w:rPr>
        <w:t xml:space="preserve"> </w:t>
      </w:r>
      <w:r w:rsidR="00F95599">
        <w:rPr>
          <w:color w:val="000000"/>
          <w:shd w:val="clear" w:color="auto" w:fill="FFFFFF"/>
        </w:rPr>
        <w:t>T</w:t>
      </w:r>
      <w:r w:rsidR="00F95599" w:rsidRPr="00F95599">
        <w:rPr>
          <w:rFonts w:ascii="Times New Roman" w:hAnsi="Times New Roman" w:cs="Times New Roman"/>
          <w:color w:val="000000" w:themeColor="text1"/>
        </w:rPr>
        <w:t>1 images were acquired on a 3T Siemens TrioTim syngo MRI scanner using a MPRAGE sequence (</w:t>
      </w:r>
      <w:r w:rsidRPr="00F95599">
        <w:rPr>
          <w:rFonts w:ascii="Times New Roman" w:hAnsi="Times New Roman" w:cs="Times New Roman"/>
          <w:color w:val="000000" w:themeColor="text1"/>
        </w:rPr>
        <w:t>160 sagittal slices; slice thickness = 1 mm; field of view = 256 mm</w:t>
      </w:r>
      <w:r w:rsidRPr="005F2A0C">
        <w:rPr>
          <w:rFonts w:ascii="Times New Roman" w:hAnsi="Times New Roman" w:cs="Times New Roman"/>
          <w:color w:val="000000" w:themeColor="text1"/>
          <w:vertAlign w:val="superscript"/>
        </w:rPr>
        <w:t>2</w:t>
      </w:r>
      <w:r w:rsidRPr="00F95599">
        <w:rPr>
          <w:rFonts w:ascii="Times New Roman" w:hAnsi="Times New Roman" w:cs="Times New Roman"/>
          <w:color w:val="000000" w:themeColor="text1"/>
        </w:rPr>
        <w:t>; matrix = 256 x 240; voxel size 1.0 x 1.0 x 1.0 mm; repetition time = 2300 msec; echo time = 2.98 msec; inversion time = 900 msec; flip angle = 9°</w:t>
      </w:r>
      <w:r w:rsidR="00F95599" w:rsidRPr="00F95599">
        <w:rPr>
          <w:rFonts w:ascii="Times New Roman" w:hAnsi="Times New Roman" w:cs="Times New Roman"/>
          <w:color w:val="000000" w:themeColor="text1"/>
        </w:rPr>
        <w:t>)</w:t>
      </w:r>
      <w:r w:rsidR="005F2A0C">
        <w:rPr>
          <w:rFonts w:ascii="Times New Roman" w:hAnsi="Times New Roman" w:cs="Times New Roman"/>
          <w:color w:val="000000" w:themeColor="text1"/>
        </w:rPr>
        <w:t>.</w:t>
      </w:r>
    </w:p>
    <w:p w14:paraId="50308F59" w14:textId="77777777" w:rsidR="00103263" w:rsidRDefault="00103263" w:rsidP="00A1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Lucida Grande" w:eastAsiaTheme="minorEastAsia" w:hAnsi="Lucida Grande" w:cs="Lucida Grande"/>
          <w:color w:val="000000"/>
        </w:rPr>
      </w:pPr>
    </w:p>
    <w:p w14:paraId="5E8E29B2" w14:textId="5B9A765B" w:rsidR="00103263" w:rsidRPr="00F95599" w:rsidRDefault="00103263" w:rsidP="00A143B2">
      <w:pPr>
        <w:spacing w:line="360" w:lineRule="auto"/>
        <w:rPr>
          <w:rFonts w:ascii="Times New Roman" w:hAnsi="Times New Roman" w:cs="Times New Roman"/>
          <w:color w:val="000000" w:themeColor="text1"/>
        </w:rPr>
      </w:pPr>
      <w:proofErr w:type="gramStart"/>
      <w:r w:rsidRPr="00103263">
        <w:rPr>
          <w:rFonts w:ascii="Times New Roman" w:hAnsi="Times New Roman" w:cs="Times New Roman"/>
          <w:b/>
          <w:color w:val="000000" w:themeColor="text1"/>
        </w:rPr>
        <w:t>University of Texas, Austin Scanning parameters.</w:t>
      </w:r>
      <w:proofErr w:type="gramEnd"/>
      <w:r w:rsidRPr="00103263">
        <w:rPr>
          <w:rFonts w:ascii="Times New Roman" w:hAnsi="Times New Roman" w:cs="Times New Roman"/>
          <w:b/>
          <w:color w:val="000000" w:themeColor="text1"/>
        </w:rPr>
        <w:t xml:space="preserve"> </w:t>
      </w:r>
      <w:r w:rsidR="00F95599">
        <w:rPr>
          <w:rFonts w:ascii="Times New Roman" w:hAnsi="Times New Roman" w:cs="Times New Roman"/>
          <w:color w:val="000000" w:themeColor="text1"/>
        </w:rPr>
        <w:t xml:space="preserve">T1 images were acquired on a </w:t>
      </w:r>
      <w:r w:rsidR="00F95599" w:rsidRPr="00F95599">
        <w:rPr>
          <w:rFonts w:ascii="Times New Roman" w:hAnsi="Times New Roman" w:cs="Times New Roman"/>
          <w:color w:val="000000" w:themeColor="text1"/>
        </w:rPr>
        <w:t>Siemens 3T Magnetom Skyra MRI scanner using a</w:t>
      </w:r>
      <w:r w:rsidR="00F95599">
        <w:rPr>
          <w:rFonts w:ascii="Times New Roman" w:hAnsi="Times New Roman" w:cs="Times New Roman"/>
          <w:color w:val="000000" w:themeColor="text1"/>
        </w:rPr>
        <w:t xml:space="preserve"> </w:t>
      </w:r>
      <w:r w:rsidR="00F95599" w:rsidRPr="00F95599">
        <w:rPr>
          <w:rFonts w:ascii="Times New Roman" w:hAnsi="Times New Roman" w:cs="Times New Roman"/>
          <w:color w:val="000000" w:themeColor="text1"/>
        </w:rPr>
        <w:t>MPRAGE sequence (</w:t>
      </w:r>
      <w:r w:rsidRPr="00F95599">
        <w:rPr>
          <w:rFonts w:ascii="Times New Roman" w:hAnsi="Times New Roman" w:cs="Times New Roman"/>
          <w:color w:val="000000" w:themeColor="text1"/>
        </w:rPr>
        <w:t>192 sagittal slices; slice thickness = 0.90 mm; field of view = 240 mm</w:t>
      </w:r>
      <w:r w:rsidRPr="005F2A0C">
        <w:rPr>
          <w:rFonts w:ascii="Times New Roman" w:hAnsi="Times New Roman" w:cs="Times New Roman"/>
          <w:color w:val="000000" w:themeColor="text1"/>
          <w:vertAlign w:val="superscript"/>
        </w:rPr>
        <w:t>2</w:t>
      </w:r>
      <w:r w:rsidRPr="00F95599">
        <w:rPr>
          <w:rFonts w:ascii="Times New Roman" w:hAnsi="Times New Roman" w:cs="Times New Roman"/>
          <w:color w:val="000000" w:themeColor="text1"/>
        </w:rPr>
        <w:t>; matrix 256 × 256; voxel size .94 × .94 × .90 mm; repetition time = 1900 msec; echo time = 2.49 msec; inversion time = 900 msec; flip angle = 9°</w:t>
      </w:r>
      <w:r w:rsidR="00F95599" w:rsidRPr="00F95599">
        <w:rPr>
          <w:rFonts w:ascii="Times New Roman" w:hAnsi="Times New Roman" w:cs="Times New Roman"/>
          <w:color w:val="000000" w:themeColor="text1"/>
        </w:rPr>
        <w:t>)</w:t>
      </w:r>
      <w:r w:rsidR="005F2A0C">
        <w:rPr>
          <w:rFonts w:ascii="Times New Roman" w:hAnsi="Times New Roman" w:cs="Times New Roman"/>
          <w:color w:val="000000" w:themeColor="text1"/>
        </w:rPr>
        <w:t>.</w:t>
      </w:r>
    </w:p>
    <w:p w14:paraId="16E1575F" w14:textId="5DE19D1E" w:rsidR="00103263" w:rsidRPr="00103263" w:rsidRDefault="00103263" w:rsidP="0024533C">
      <w:pPr>
        <w:spacing w:line="360" w:lineRule="auto"/>
        <w:jc w:val="both"/>
        <w:outlineLvl w:val="0"/>
        <w:rPr>
          <w:rFonts w:ascii="Times New Roman" w:hAnsi="Times New Roman" w:cs="Times New Roman"/>
          <w:b/>
          <w:color w:val="000000" w:themeColor="text1"/>
        </w:rPr>
      </w:pPr>
    </w:p>
    <w:p w14:paraId="41E204DD" w14:textId="77777777" w:rsidR="00103263" w:rsidRPr="00E5361B" w:rsidRDefault="00103263" w:rsidP="0024533C">
      <w:pPr>
        <w:spacing w:line="360" w:lineRule="auto"/>
        <w:jc w:val="both"/>
        <w:outlineLvl w:val="0"/>
        <w:rPr>
          <w:rFonts w:ascii="Times New Roman" w:hAnsi="Times New Roman" w:cs="Times New Roman"/>
          <w:b/>
          <w:bCs/>
          <w:sz w:val="28"/>
          <w:szCs w:val="28"/>
        </w:rPr>
      </w:pPr>
    </w:p>
    <w:p w14:paraId="7ADFEB36" w14:textId="77777777" w:rsidR="00103263" w:rsidRDefault="00103263">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16A53BC8" w14:textId="1D91BBD7" w:rsidR="00073360" w:rsidRDefault="00103263" w:rsidP="00073360">
      <w:pPr>
        <w:spacing w:line="360" w:lineRule="auto"/>
        <w:jc w:val="both"/>
        <w:outlineLvl w:val="0"/>
        <w:rPr>
          <w:rFonts w:ascii="Times New Roman" w:hAnsi="Times New Roman" w:cs="Times New Roman"/>
          <w:color w:val="000000" w:themeColor="text1"/>
        </w:rPr>
      </w:pPr>
      <w:r>
        <w:rPr>
          <w:rFonts w:ascii="Times New Roman" w:hAnsi="Times New Roman" w:cs="Times New Roman"/>
          <w:b/>
          <w:color w:val="000000" w:themeColor="text1"/>
        </w:rPr>
        <w:lastRenderedPageBreak/>
        <w:t>Appendix 2</w:t>
      </w:r>
      <w:r w:rsidR="00073360" w:rsidRPr="00073360">
        <w:rPr>
          <w:rFonts w:ascii="Times New Roman" w:hAnsi="Times New Roman" w:cs="Times New Roman"/>
          <w:b/>
          <w:color w:val="000000" w:themeColor="text1"/>
        </w:rPr>
        <w:t xml:space="preserve">. </w:t>
      </w:r>
      <w:r w:rsidR="00073360" w:rsidRPr="00073360">
        <w:rPr>
          <w:rFonts w:ascii="Times New Roman" w:hAnsi="Times New Roman" w:cs="Times New Roman"/>
          <w:color w:val="000000" w:themeColor="text1"/>
        </w:rPr>
        <w:t xml:space="preserve">Reliability of coding for primary outcome measure and treatment fidelity </w:t>
      </w:r>
    </w:p>
    <w:p w14:paraId="2FE823BA" w14:textId="77777777" w:rsidR="00047420" w:rsidRPr="00073360" w:rsidRDefault="00047420" w:rsidP="00073360">
      <w:pPr>
        <w:spacing w:line="360" w:lineRule="auto"/>
        <w:jc w:val="both"/>
        <w:outlineLvl w:val="0"/>
        <w:rPr>
          <w:rFonts w:ascii="Times New Roman" w:hAnsi="Times New Roman" w:cs="Times New Roman"/>
        </w:rPr>
      </w:pPr>
    </w:p>
    <w:p w14:paraId="5BF31297" w14:textId="742880A6" w:rsidR="00073360" w:rsidRPr="005F2A0C" w:rsidRDefault="00073360" w:rsidP="008273FC">
      <w:pPr>
        <w:spacing w:line="360" w:lineRule="auto"/>
        <w:ind w:firstLine="720"/>
        <w:jc w:val="both"/>
        <w:rPr>
          <w:rFonts w:ascii="Times New Roman" w:hAnsi="Times New Roman" w:cs="Times New Roman"/>
          <w:color w:val="000000" w:themeColor="text1"/>
        </w:rPr>
      </w:pPr>
      <w:r w:rsidRPr="008273FC">
        <w:rPr>
          <w:rFonts w:ascii="Times New Roman" w:hAnsi="Times New Roman" w:cs="Times New Roman"/>
          <w:color w:val="000000" w:themeColor="text1"/>
        </w:rPr>
        <w:t>In addition to on-line coding by the treating clinician, spoken productions were transcribed and coded by a naïve listener blind to treatment condition (trained versus untrained script) and time point (pre-treatment, post-treatment or follow-up) using CHAT and CLAN software</w:t>
      </w:r>
      <w:r w:rsidRPr="008273FC">
        <w:rPr>
          <w:rFonts w:ascii="Times New Roman" w:hAnsi="Times New Roman" w:cs="Times New Roman"/>
          <w:color w:val="000000" w:themeColor="text1"/>
        </w:rPr>
        <w:fldChar w:fldCharType="begin"/>
      </w:r>
      <w:r w:rsidRPr="008273FC">
        <w:rPr>
          <w:rFonts w:ascii="Times New Roman" w:hAnsi="Times New Roman" w:cs="Times New Roman"/>
          <w:color w:val="000000" w:themeColor="text1"/>
        </w:rPr>
        <w:instrText>ADDIN RW.CITE{{896 Brian, MacWhinney 2000;895 MacWhinney, Brian 2011}}</w:instrText>
      </w:r>
      <w:r w:rsidRPr="008273FC">
        <w:rPr>
          <w:rFonts w:ascii="Times New Roman" w:hAnsi="Times New Roman" w:cs="Times New Roman"/>
          <w:color w:val="000000" w:themeColor="text1"/>
        </w:rPr>
        <w:fldChar w:fldCharType="separate"/>
      </w:r>
      <w:r w:rsidR="000D1101" w:rsidRPr="008273FC">
        <w:rPr>
          <w:rFonts w:ascii="Times New Roman" w:hAnsi="Times New Roman" w:cs="Times New Roman"/>
          <w:color w:val="000000" w:themeColor="text1"/>
        </w:rPr>
        <w:t xml:space="preserve"> (MacWhinney, 2000; MacWhinney et al., 2011)</w:t>
      </w:r>
      <w:r w:rsidRPr="008273FC">
        <w:rPr>
          <w:rFonts w:ascii="Times New Roman" w:hAnsi="Times New Roman" w:cs="Times New Roman"/>
          <w:color w:val="000000" w:themeColor="text1"/>
        </w:rPr>
        <w:fldChar w:fldCharType="end"/>
      </w:r>
      <w:r w:rsidRPr="008273FC">
        <w:rPr>
          <w:rFonts w:ascii="Times New Roman" w:hAnsi="Times New Roman" w:cs="Times New Roman"/>
          <w:color w:val="000000" w:themeColor="text1"/>
        </w:rPr>
        <w:t xml:space="preserve">. Each spoken word was coded as intelligible or unintelligible, and as present or omitted relative to the script target. Productions that were deemed unintelligible were </w:t>
      </w:r>
      <w:r w:rsidRPr="005F2A0C">
        <w:rPr>
          <w:rFonts w:ascii="Times New Roman" w:hAnsi="Times New Roman" w:cs="Times New Roman"/>
          <w:color w:val="000000" w:themeColor="text1"/>
        </w:rPr>
        <w:t xml:space="preserve">transcribed phonetically. If the participant self-corrected, the repaired response was counted as correct. Interrater reliability, comparing the clinician’s </w:t>
      </w:r>
      <w:proofErr w:type="gramStart"/>
      <w:r w:rsidRPr="005F2A0C">
        <w:rPr>
          <w:rFonts w:ascii="Times New Roman" w:hAnsi="Times New Roman" w:cs="Times New Roman"/>
          <w:color w:val="000000" w:themeColor="text1"/>
        </w:rPr>
        <w:t>online</w:t>
      </w:r>
      <w:proofErr w:type="gramEnd"/>
      <w:r w:rsidRPr="005F2A0C">
        <w:rPr>
          <w:rFonts w:ascii="Times New Roman" w:hAnsi="Times New Roman" w:cs="Times New Roman"/>
          <w:color w:val="000000" w:themeColor="text1"/>
        </w:rPr>
        <w:t xml:space="preserve"> data collection and second coder’s transcription, was conducted for 25% of the total number of treatment sessions for each participant. </w:t>
      </w:r>
      <w:r w:rsidR="008273FC" w:rsidRPr="005F2A0C">
        <w:rPr>
          <w:rFonts w:ascii="Times New Roman" w:hAnsi="Times New Roman" w:cs="Times New Roman"/>
          <w:color w:val="000000" w:themeColor="text1"/>
        </w:rPr>
        <w:t>Point-by-point agreement (Kadzin, 1982) was used to calculate reliability for each participant, which was then averaged across participants. For each participant, two raters determined if each scripted word was produced or omitted during probing. Subsequently, the number of agreements and disagreements w</w:t>
      </w:r>
      <w:r w:rsidR="003826B0" w:rsidRPr="005F2A0C">
        <w:rPr>
          <w:rFonts w:ascii="Times New Roman" w:hAnsi="Times New Roman" w:cs="Times New Roman"/>
          <w:color w:val="000000" w:themeColor="text1"/>
        </w:rPr>
        <w:t>as</w:t>
      </w:r>
      <w:r w:rsidR="008273FC" w:rsidRPr="005F2A0C">
        <w:rPr>
          <w:rFonts w:ascii="Times New Roman" w:hAnsi="Times New Roman" w:cs="Times New Roman"/>
          <w:color w:val="000000" w:themeColor="text1"/>
        </w:rPr>
        <w:t xml:space="preserve"> calculated between the two raters. The number of agreements </w:t>
      </w:r>
      <w:proofErr w:type="gramStart"/>
      <w:r w:rsidR="008273FC" w:rsidRPr="005F2A0C">
        <w:rPr>
          <w:rFonts w:ascii="Times New Roman" w:hAnsi="Times New Roman" w:cs="Times New Roman"/>
          <w:color w:val="000000" w:themeColor="text1"/>
        </w:rPr>
        <w:t>was then divided by the number of agreements plus disagreements</w:t>
      </w:r>
      <w:proofErr w:type="gramEnd"/>
      <w:r w:rsidR="008273FC" w:rsidRPr="005F2A0C">
        <w:rPr>
          <w:rFonts w:ascii="Times New Roman" w:hAnsi="Times New Roman" w:cs="Times New Roman"/>
          <w:color w:val="000000" w:themeColor="text1"/>
        </w:rPr>
        <w:t xml:space="preserve">, and the derived value was then multiplied by 100. </w:t>
      </w:r>
      <w:r w:rsidRPr="005F2A0C">
        <w:rPr>
          <w:rFonts w:ascii="Times New Roman" w:hAnsi="Times New Roman" w:cs="Times New Roman"/>
          <w:color w:val="000000" w:themeColor="text1"/>
        </w:rPr>
        <w:t xml:space="preserve">Overall, reliability was high, at 94.33%.  </w:t>
      </w:r>
    </w:p>
    <w:p w14:paraId="171D07C5" w14:textId="5C376BCC" w:rsidR="00073360" w:rsidRDefault="00073360" w:rsidP="00073360">
      <w:pPr>
        <w:spacing w:line="360" w:lineRule="auto"/>
        <w:ind w:firstLine="720"/>
        <w:jc w:val="both"/>
        <w:rPr>
          <w:rFonts w:ascii="Times New Roman" w:hAnsi="Times New Roman" w:cs="Times New Roman"/>
          <w:color w:val="000000" w:themeColor="text1"/>
        </w:rPr>
      </w:pPr>
      <w:r w:rsidRPr="005F2A0C">
        <w:rPr>
          <w:rFonts w:ascii="Times New Roman" w:hAnsi="Times New Roman" w:cs="Times New Roman"/>
          <w:color w:val="000000" w:themeColor="text1"/>
        </w:rPr>
        <w:t>Two trained undergraduate raters reviewed video recordings of 25% of the total number of treatment session</w:t>
      </w:r>
      <w:r w:rsidR="008273FC" w:rsidRPr="005F2A0C">
        <w:rPr>
          <w:rFonts w:ascii="Times New Roman" w:hAnsi="Times New Roman" w:cs="Times New Roman"/>
          <w:color w:val="000000" w:themeColor="text1"/>
        </w:rPr>
        <w:t>s</w:t>
      </w:r>
      <w:r w:rsidRPr="005F2A0C">
        <w:rPr>
          <w:rFonts w:ascii="Times New Roman" w:hAnsi="Times New Roman" w:cs="Times New Roman"/>
          <w:color w:val="000000" w:themeColor="text1"/>
        </w:rPr>
        <w:t xml:space="preserve"> in order to determine whether the clinicians adhered to the treatment protocol. Fidelity scores revealed that the clinicians</w:t>
      </w:r>
      <w:r w:rsidRPr="00842C1A">
        <w:rPr>
          <w:rFonts w:ascii="Times New Roman" w:hAnsi="Times New Roman" w:cs="Times New Roman"/>
          <w:color w:val="000000" w:themeColor="text1"/>
        </w:rPr>
        <w:t xml:space="preserve"> correctly administered treatment steps </w:t>
      </w:r>
      <w:r>
        <w:rPr>
          <w:rFonts w:ascii="Times New Roman" w:hAnsi="Times New Roman" w:cs="Times New Roman"/>
          <w:color w:val="000000" w:themeColor="text1"/>
        </w:rPr>
        <w:t xml:space="preserve">in </w:t>
      </w:r>
      <w:r w:rsidRPr="00842C1A">
        <w:rPr>
          <w:rFonts w:ascii="Times New Roman" w:hAnsi="Times New Roman" w:cs="Times New Roman"/>
          <w:color w:val="000000" w:themeColor="text1"/>
        </w:rPr>
        <w:t>99.71%</w:t>
      </w:r>
      <w:r>
        <w:rPr>
          <w:rFonts w:ascii="Times New Roman" w:hAnsi="Times New Roman" w:cs="Times New Roman"/>
          <w:color w:val="000000" w:themeColor="text1"/>
        </w:rPr>
        <w:t xml:space="preserve"> of opportunities</w:t>
      </w:r>
      <w:r w:rsidRPr="00842C1A">
        <w:rPr>
          <w:rFonts w:ascii="Times New Roman" w:hAnsi="Times New Roman" w:cs="Times New Roman"/>
          <w:color w:val="000000" w:themeColor="text1"/>
        </w:rPr>
        <w:t>.</w:t>
      </w:r>
    </w:p>
    <w:p w14:paraId="77EA9C90" w14:textId="77777777" w:rsidR="00571A35" w:rsidRDefault="00571A35" w:rsidP="00073360">
      <w:pPr>
        <w:spacing w:line="360" w:lineRule="auto"/>
        <w:ind w:firstLine="720"/>
        <w:jc w:val="both"/>
        <w:rPr>
          <w:rFonts w:ascii="Times New Roman" w:hAnsi="Times New Roman" w:cs="Times New Roman"/>
          <w:color w:val="000000" w:themeColor="text1"/>
        </w:rPr>
      </w:pPr>
    </w:p>
    <w:p w14:paraId="7E852756" w14:textId="77777777" w:rsidR="00571A35" w:rsidRPr="00842C1A" w:rsidRDefault="00571A35" w:rsidP="00073360">
      <w:pPr>
        <w:spacing w:line="360" w:lineRule="auto"/>
        <w:ind w:firstLine="720"/>
        <w:jc w:val="both"/>
        <w:rPr>
          <w:rFonts w:ascii="Times New Roman" w:hAnsi="Times New Roman" w:cs="Times New Roman"/>
          <w:color w:val="000000" w:themeColor="text1"/>
        </w:rPr>
      </w:pPr>
    </w:p>
    <w:p w14:paraId="292CD719" w14:textId="77777777" w:rsidR="00BB06CD" w:rsidRPr="00842C1A" w:rsidRDefault="00BB06CD" w:rsidP="0024533C">
      <w:pPr>
        <w:spacing w:line="360" w:lineRule="auto"/>
        <w:jc w:val="both"/>
        <w:outlineLvl w:val="0"/>
        <w:rPr>
          <w:rFonts w:ascii="Times New Roman" w:hAnsi="Times New Roman" w:cs="Times New Roman"/>
          <w:b/>
          <w:bCs/>
          <w:sz w:val="22"/>
          <w:szCs w:val="22"/>
        </w:rPr>
      </w:pPr>
    </w:p>
    <w:p w14:paraId="459C8DB9" w14:textId="77777777" w:rsidR="005F2A0C" w:rsidRDefault="005F2A0C" w:rsidP="005F2A0C">
      <w:pPr>
        <w:pStyle w:val="NormalWeb"/>
        <w:rPr>
          <w:rFonts w:ascii="Times New Roman" w:hAnsi="Times New Roman" w:cs="Times New Roman"/>
          <w:color w:val="000000" w:themeColor="text1"/>
          <w:szCs w:val="24"/>
        </w:rPr>
      </w:pPr>
      <w:r>
        <w:rPr>
          <w:rFonts w:ascii="Times New Roman" w:hAnsi="Times New Roman" w:cs="Times New Roman"/>
          <w:color w:val="000000" w:themeColor="text1"/>
          <w:szCs w:val="24"/>
        </w:rPr>
        <w:t>Reference:</w:t>
      </w:r>
    </w:p>
    <w:p w14:paraId="2092ACCC" w14:textId="21F5DB1C" w:rsidR="00571A35" w:rsidRPr="00571A35" w:rsidRDefault="00571A35" w:rsidP="005F2A0C">
      <w:pPr>
        <w:pStyle w:val="NormalWeb"/>
        <w:rPr>
          <w:rFonts w:ascii="Times New Roman" w:hAnsi="Times New Roman" w:cs="Times New Roman"/>
          <w:color w:val="000000" w:themeColor="text1"/>
          <w:szCs w:val="24"/>
        </w:rPr>
      </w:pPr>
      <w:r w:rsidRPr="00571A35">
        <w:rPr>
          <w:rFonts w:ascii="Times New Roman" w:hAnsi="Times New Roman" w:cs="Times New Roman"/>
          <w:color w:val="000000" w:themeColor="text1"/>
          <w:szCs w:val="24"/>
        </w:rPr>
        <w:t>Kazdin A. Single-case experimental designs: Methods for clinical and applied settings. New York: Oxford 1982.</w:t>
      </w:r>
    </w:p>
    <w:p w14:paraId="4F3690F3" w14:textId="77777777" w:rsidR="00EC0922" w:rsidRDefault="00EC0922">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49A5BF3F" w14:textId="0040C0F1" w:rsidR="00085644" w:rsidRDefault="00085644" w:rsidP="0024533C">
      <w:pPr>
        <w:spacing w:line="36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lastRenderedPageBreak/>
        <w:t>Supplementary Table 1</w:t>
      </w:r>
      <w:r w:rsidRPr="00842C1A">
        <w:rPr>
          <w:rFonts w:ascii="Times New Roman" w:eastAsia="Times New Roman" w:hAnsi="Times New Roman" w:cs="Times New Roman"/>
          <w:b/>
          <w:color w:val="000000"/>
        </w:rPr>
        <w:t>.</w:t>
      </w:r>
      <w:proofErr w:type="gramEnd"/>
      <w:r w:rsidRPr="00842C1A">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Descriptive statistics for primary and secondary outcome measures and standardized tests.</w:t>
      </w:r>
      <w:proofErr w:type="gramEnd"/>
    </w:p>
    <w:tbl>
      <w:tblPr>
        <w:tblW w:w="8814" w:type="dxa"/>
        <w:tblInd w:w="-162" w:type="dxa"/>
        <w:tblLook w:val="04A0" w:firstRow="1" w:lastRow="0" w:firstColumn="1" w:lastColumn="0" w:noHBand="0" w:noVBand="1"/>
      </w:tblPr>
      <w:tblGrid>
        <w:gridCol w:w="2833"/>
        <w:gridCol w:w="2285"/>
        <w:gridCol w:w="924"/>
        <w:gridCol w:w="924"/>
        <w:gridCol w:w="924"/>
        <w:gridCol w:w="924"/>
      </w:tblGrid>
      <w:tr w:rsidR="00A81316" w:rsidRPr="00085644" w14:paraId="51FBBE15" w14:textId="77777777" w:rsidTr="00A81316">
        <w:trPr>
          <w:trHeight w:val="144"/>
        </w:trPr>
        <w:tc>
          <w:tcPr>
            <w:tcW w:w="2833" w:type="dxa"/>
            <w:tcBorders>
              <w:top w:val="nil"/>
              <w:left w:val="nil"/>
              <w:bottom w:val="single" w:sz="4" w:space="0" w:color="auto"/>
              <w:right w:val="nil"/>
            </w:tcBorders>
            <w:shd w:val="clear" w:color="auto" w:fill="auto"/>
            <w:noWrap/>
            <w:hideMark/>
          </w:tcPr>
          <w:p w14:paraId="2E0AA404"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single" w:sz="4" w:space="0" w:color="auto"/>
              <w:right w:val="nil"/>
            </w:tcBorders>
            <w:shd w:val="clear" w:color="auto" w:fill="auto"/>
            <w:noWrap/>
            <w:hideMark/>
          </w:tcPr>
          <w:p w14:paraId="6942E62C" w14:textId="77777777" w:rsidR="00A81316" w:rsidRPr="00085644" w:rsidRDefault="00A81316" w:rsidP="00085644">
            <w:pPr>
              <w:rPr>
                <w:rFonts w:ascii="Times New Roman" w:eastAsia="Times New Roman" w:hAnsi="Times New Roman" w:cs="Times New Roman"/>
                <w:sz w:val="16"/>
              </w:rPr>
            </w:pPr>
          </w:p>
        </w:tc>
        <w:tc>
          <w:tcPr>
            <w:tcW w:w="924" w:type="dxa"/>
            <w:tcBorders>
              <w:top w:val="nil"/>
              <w:left w:val="nil"/>
              <w:bottom w:val="single" w:sz="4" w:space="0" w:color="auto"/>
              <w:right w:val="nil"/>
            </w:tcBorders>
            <w:shd w:val="clear" w:color="auto" w:fill="auto"/>
            <w:noWrap/>
            <w:hideMark/>
          </w:tcPr>
          <w:p w14:paraId="7A39D216"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Minimum</w:t>
            </w:r>
          </w:p>
        </w:tc>
        <w:tc>
          <w:tcPr>
            <w:tcW w:w="924" w:type="dxa"/>
            <w:tcBorders>
              <w:top w:val="nil"/>
              <w:left w:val="nil"/>
              <w:bottom w:val="single" w:sz="4" w:space="0" w:color="auto"/>
              <w:right w:val="nil"/>
            </w:tcBorders>
            <w:shd w:val="clear" w:color="auto" w:fill="auto"/>
            <w:noWrap/>
            <w:hideMark/>
          </w:tcPr>
          <w:p w14:paraId="173D7E72"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Maximum</w:t>
            </w:r>
          </w:p>
        </w:tc>
        <w:tc>
          <w:tcPr>
            <w:tcW w:w="924" w:type="dxa"/>
            <w:tcBorders>
              <w:top w:val="nil"/>
              <w:left w:val="nil"/>
              <w:bottom w:val="single" w:sz="4" w:space="0" w:color="auto"/>
              <w:right w:val="nil"/>
            </w:tcBorders>
            <w:shd w:val="clear" w:color="auto" w:fill="auto"/>
            <w:noWrap/>
            <w:hideMark/>
          </w:tcPr>
          <w:p w14:paraId="2D2896FC"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Mean</w:t>
            </w:r>
          </w:p>
        </w:tc>
        <w:tc>
          <w:tcPr>
            <w:tcW w:w="924" w:type="dxa"/>
            <w:tcBorders>
              <w:top w:val="nil"/>
              <w:left w:val="nil"/>
              <w:bottom w:val="single" w:sz="4" w:space="0" w:color="auto"/>
              <w:right w:val="nil"/>
            </w:tcBorders>
            <w:shd w:val="clear" w:color="auto" w:fill="auto"/>
            <w:noWrap/>
            <w:hideMark/>
          </w:tcPr>
          <w:p w14:paraId="09350489"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Std. Deviation</w:t>
            </w:r>
          </w:p>
        </w:tc>
      </w:tr>
      <w:tr w:rsidR="00A81316" w:rsidRPr="00085644" w14:paraId="7D62DB72" w14:textId="77777777" w:rsidTr="00A81316">
        <w:trPr>
          <w:trHeight w:val="144"/>
        </w:trPr>
        <w:tc>
          <w:tcPr>
            <w:tcW w:w="2833" w:type="dxa"/>
            <w:tcBorders>
              <w:top w:val="single" w:sz="4" w:space="0" w:color="auto"/>
              <w:left w:val="nil"/>
              <w:bottom w:val="nil"/>
              <w:right w:val="nil"/>
            </w:tcBorders>
            <w:shd w:val="clear" w:color="auto" w:fill="auto"/>
            <w:noWrap/>
            <w:hideMark/>
          </w:tcPr>
          <w:p w14:paraId="41B7FBF4"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Primary outcome measure:</w:t>
            </w:r>
          </w:p>
        </w:tc>
        <w:tc>
          <w:tcPr>
            <w:tcW w:w="2285" w:type="dxa"/>
            <w:tcBorders>
              <w:top w:val="single" w:sz="4" w:space="0" w:color="auto"/>
              <w:left w:val="nil"/>
              <w:bottom w:val="nil"/>
              <w:right w:val="nil"/>
            </w:tcBorders>
            <w:shd w:val="clear" w:color="000000" w:fill="BFBFBF"/>
            <w:noWrap/>
            <w:hideMark/>
          </w:tcPr>
          <w:p w14:paraId="4A498EB1"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Pre-treatment</w:t>
            </w:r>
          </w:p>
        </w:tc>
        <w:tc>
          <w:tcPr>
            <w:tcW w:w="924" w:type="dxa"/>
            <w:tcBorders>
              <w:top w:val="single" w:sz="4" w:space="0" w:color="auto"/>
              <w:left w:val="nil"/>
              <w:bottom w:val="nil"/>
              <w:right w:val="nil"/>
            </w:tcBorders>
            <w:shd w:val="clear" w:color="000000" w:fill="BFBFBF"/>
            <w:noWrap/>
            <w:hideMark/>
          </w:tcPr>
          <w:p w14:paraId="62174D31"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11.78</w:t>
            </w:r>
          </w:p>
        </w:tc>
        <w:tc>
          <w:tcPr>
            <w:tcW w:w="924" w:type="dxa"/>
            <w:tcBorders>
              <w:top w:val="single" w:sz="4" w:space="0" w:color="auto"/>
              <w:left w:val="nil"/>
              <w:bottom w:val="nil"/>
              <w:right w:val="nil"/>
            </w:tcBorders>
            <w:shd w:val="clear" w:color="000000" w:fill="BFBFBF"/>
            <w:noWrap/>
            <w:hideMark/>
          </w:tcPr>
          <w:p w14:paraId="32F935CF"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57.86</w:t>
            </w:r>
          </w:p>
        </w:tc>
        <w:tc>
          <w:tcPr>
            <w:tcW w:w="924" w:type="dxa"/>
            <w:tcBorders>
              <w:top w:val="single" w:sz="4" w:space="0" w:color="auto"/>
              <w:left w:val="nil"/>
              <w:bottom w:val="nil"/>
              <w:right w:val="nil"/>
            </w:tcBorders>
            <w:shd w:val="clear" w:color="000000" w:fill="BFBFBF"/>
            <w:noWrap/>
            <w:hideMark/>
          </w:tcPr>
          <w:p w14:paraId="1D920AFC"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38.01</w:t>
            </w:r>
          </w:p>
        </w:tc>
        <w:tc>
          <w:tcPr>
            <w:tcW w:w="924" w:type="dxa"/>
            <w:tcBorders>
              <w:top w:val="single" w:sz="4" w:space="0" w:color="auto"/>
              <w:left w:val="nil"/>
              <w:bottom w:val="nil"/>
              <w:right w:val="nil"/>
            </w:tcBorders>
            <w:shd w:val="clear" w:color="000000" w:fill="BFBFBF"/>
            <w:noWrap/>
            <w:hideMark/>
          </w:tcPr>
          <w:p w14:paraId="06BC35A6"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13.70</w:t>
            </w:r>
          </w:p>
        </w:tc>
      </w:tr>
      <w:tr w:rsidR="00A81316" w:rsidRPr="00085644" w14:paraId="51A3FA84" w14:textId="77777777" w:rsidTr="00A81316">
        <w:trPr>
          <w:trHeight w:val="144"/>
        </w:trPr>
        <w:tc>
          <w:tcPr>
            <w:tcW w:w="2833" w:type="dxa"/>
            <w:tcBorders>
              <w:top w:val="nil"/>
              <w:left w:val="nil"/>
              <w:bottom w:val="nil"/>
              <w:right w:val="nil"/>
            </w:tcBorders>
            <w:shd w:val="clear" w:color="auto" w:fill="auto"/>
            <w:noWrap/>
            <w:hideMark/>
          </w:tcPr>
          <w:p w14:paraId="5489A2D1"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Trained scripts</w:t>
            </w:r>
          </w:p>
        </w:tc>
        <w:tc>
          <w:tcPr>
            <w:tcW w:w="2285" w:type="dxa"/>
            <w:tcBorders>
              <w:top w:val="nil"/>
              <w:left w:val="nil"/>
              <w:bottom w:val="nil"/>
              <w:right w:val="nil"/>
            </w:tcBorders>
            <w:shd w:val="clear" w:color="000000" w:fill="BFBFBF"/>
            <w:noWrap/>
            <w:hideMark/>
          </w:tcPr>
          <w:p w14:paraId="3F381640"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Post-treatment</w:t>
            </w:r>
          </w:p>
        </w:tc>
        <w:tc>
          <w:tcPr>
            <w:tcW w:w="924" w:type="dxa"/>
            <w:tcBorders>
              <w:top w:val="nil"/>
              <w:left w:val="nil"/>
              <w:bottom w:val="nil"/>
              <w:right w:val="nil"/>
            </w:tcBorders>
            <w:shd w:val="clear" w:color="000000" w:fill="BFBFBF"/>
            <w:noWrap/>
            <w:hideMark/>
          </w:tcPr>
          <w:p w14:paraId="3AD1C7B6"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56.04</w:t>
            </w:r>
          </w:p>
        </w:tc>
        <w:tc>
          <w:tcPr>
            <w:tcW w:w="924" w:type="dxa"/>
            <w:tcBorders>
              <w:top w:val="nil"/>
              <w:left w:val="nil"/>
              <w:bottom w:val="nil"/>
              <w:right w:val="nil"/>
            </w:tcBorders>
            <w:shd w:val="clear" w:color="000000" w:fill="BFBFBF"/>
            <w:noWrap/>
            <w:hideMark/>
          </w:tcPr>
          <w:p w14:paraId="1CE7650A"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98.65</w:t>
            </w:r>
          </w:p>
        </w:tc>
        <w:tc>
          <w:tcPr>
            <w:tcW w:w="924" w:type="dxa"/>
            <w:tcBorders>
              <w:top w:val="nil"/>
              <w:left w:val="nil"/>
              <w:bottom w:val="nil"/>
              <w:right w:val="nil"/>
            </w:tcBorders>
            <w:shd w:val="clear" w:color="000000" w:fill="BFBFBF"/>
            <w:noWrap/>
            <w:hideMark/>
          </w:tcPr>
          <w:p w14:paraId="741BF4E4"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89.78</w:t>
            </w:r>
          </w:p>
        </w:tc>
        <w:tc>
          <w:tcPr>
            <w:tcW w:w="924" w:type="dxa"/>
            <w:tcBorders>
              <w:top w:val="nil"/>
              <w:left w:val="nil"/>
              <w:bottom w:val="nil"/>
              <w:right w:val="nil"/>
            </w:tcBorders>
            <w:shd w:val="clear" w:color="000000" w:fill="BFBFBF"/>
            <w:noWrap/>
            <w:hideMark/>
          </w:tcPr>
          <w:p w14:paraId="6F8EBADF"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14.67</w:t>
            </w:r>
          </w:p>
        </w:tc>
      </w:tr>
      <w:tr w:rsidR="00A81316" w:rsidRPr="00085644" w14:paraId="39929F96" w14:textId="77777777" w:rsidTr="00A81316">
        <w:trPr>
          <w:trHeight w:val="144"/>
        </w:trPr>
        <w:tc>
          <w:tcPr>
            <w:tcW w:w="2833" w:type="dxa"/>
            <w:tcBorders>
              <w:top w:val="nil"/>
              <w:left w:val="nil"/>
              <w:bottom w:val="nil"/>
              <w:right w:val="nil"/>
            </w:tcBorders>
            <w:shd w:val="clear" w:color="auto" w:fill="auto"/>
            <w:noWrap/>
            <w:hideMark/>
          </w:tcPr>
          <w:p w14:paraId="1ACE7D63"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nil"/>
              <w:right w:val="nil"/>
            </w:tcBorders>
            <w:shd w:val="clear" w:color="000000" w:fill="BFBFBF"/>
            <w:noWrap/>
            <w:hideMark/>
          </w:tcPr>
          <w:p w14:paraId="7EACF3DC"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 months post</w:t>
            </w:r>
          </w:p>
        </w:tc>
        <w:tc>
          <w:tcPr>
            <w:tcW w:w="924" w:type="dxa"/>
            <w:tcBorders>
              <w:top w:val="nil"/>
              <w:left w:val="nil"/>
              <w:bottom w:val="nil"/>
              <w:right w:val="nil"/>
            </w:tcBorders>
            <w:shd w:val="clear" w:color="000000" w:fill="BFBFBF"/>
            <w:noWrap/>
            <w:hideMark/>
          </w:tcPr>
          <w:p w14:paraId="41253098"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39.34</w:t>
            </w:r>
          </w:p>
        </w:tc>
        <w:tc>
          <w:tcPr>
            <w:tcW w:w="924" w:type="dxa"/>
            <w:tcBorders>
              <w:top w:val="nil"/>
              <w:left w:val="nil"/>
              <w:bottom w:val="nil"/>
              <w:right w:val="nil"/>
            </w:tcBorders>
            <w:shd w:val="clear" w:color="000000" w:fill="BFBFBF"/>
            <w:noWrap/>
            <w:hideMark/>
          </w:tcPr>
          <w:p w14:paraId="4AC61388"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99.11</w:t>
            </w:r>
          </w:p>
        </w:tc>
        <w:tc>
          <w:tcPr>
            <w:tcW w:w="924" w:type="dxa"/>
            <w:tcBorders>
              <w:top w:val="nil"/>
              <w:left w:val="nil"/>
              <w:bottom w:val="nil"/>
              <w:right w:val="nil"/>
            </w:tcBorders>
            <w:shd w:val="clear" w:color="000000" w:fill="BFBFBF"/>
            <w:noWrap/>
            <w:hideMark/>
          </w:tcPr>
          <w:p w14:paraId="2BE819DB"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87.52</w:t>
            </w:r>
          </w:p>
        </w:tc>
        <w:tc>
          <w:tcPr>
            <w:tcW w:w="924" w:type="dxa"/>
            <w:tcBorders>
              <w:top w:val="nil"/>
              <w:left w:val="nil"/>
              <w:bottom w:val="nil"/>
              <w:right w:val="nil"/>
            </w:tcBorders>
            <w:shd w:val="clear" w:color="000000" w:fill="BFBFBF"/>
            <w:noWrap/>
            <w:hideMark/>
          </w:tcPr>
          <w:p w14:paraId="0234AB0C"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19.52</w:t>
            </w:r>
          </w:p>
        </w:tc>
      </w:tr>
      <w:tr w:rsidR="00A81316" w:rsidRPr="00085644" w14:paraId="77750C4B" w14:textId="77777777" w:rsidTr="00A81316">
        <w:trPr>
          <w:trHeight w:val="144"/>
        </w:trPr>
        <w:tc>
          <w:tcPr>
            <w:tcW w:w="2833" w:type="dxa"/>
            <w:tcBorders>
              <w:top w:val="nil"/>
              <w:left w:val="nil"/>
              <w:right w:val="nil"/>
            </w:tcBorders>
            <w:shd w:val="clear" w:color="auto" w:fill="auto"/>
            <w:noWrap/>
            <w:hideMark/>
          </w:tcPr>
          <w:p w14:paraId="4901081F"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right w:val="nil"/>
            </w:tcBorders>
            <w:shd w:val="clear" w:color="000000" w:fill="BFBFBF"/>
            <w:noWrap/>
            <w:hideMark/>
          </w:tcPr>
          <w:p w14:paraId="47A17ACF"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6 months post</w:t>
            </w:r>
          </w:p>
        </w:tc>
        <w:tc>
          <w:tcPr>
            <w:tcW w:w="924" w:type="dxa"/>
            <w:tcBorders>
              <w:top w:val="nil"/>
              <w:left w:val="nil"/>
              <w:right w:val="nil"/>
            </w:tcBorders>
            <w:shd w:val="clear" w:color="000000" w:fill="BFBFBF"/>
            <w:noWrap/>
            <w:hideMark/>
          </w:tcPr>
          <w:p w14:paraId="75697B88"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12.13</w:t>
            </w:r>
          </w:p>
        </w:tc>
        <w:tc>
          <w:tcPr>
            <w:tcW w:w="924" w:type="dxa"/>
            <w:tcBorders>
              <w:top w:val="nil"/>
              <w:left w:val="nil"/>
              <w:right w:val="nil"/>
            </w:tcBorders>
            <w:shd w:val="clear" w:color="000000" w:fill="BFBFBF"/>
            <w:noWrap/>
            <w:hideMark/>
          </w:tcPr>
          <w:p w14:paraId="6AB4F46F"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96.97</w:t>
            </w:r>
          </w:p>
        </w:tc>
        <w:tc>
          <w:tcPr>
            <w:tcW w:w="924" w:type="dxa"/>
            <w:tcBorders>
              <w:top w:val="nil"/>
              <w:left w:val="nil"/>
              <w:right w:val="nil"/>
            </w:tcBorders>
            <w:shd w:val="clear" w:color="000000" w:fill="BFBFBF"/>
            <w:noWrap/>
            <w:hideMark/>
          </w:tcPr>
          <w:p w14:paraId="3B12330C"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79.89</w:t>
            </w:r>
          </w:p>
        </w:tc>
        <w:tc>
          <w:tcPr>
            <w:tcW w:w="924" w:type="dxa"/>
            <w:tcBorders>
              <w:top w:val="nil"/>
              <w:left w:val="nil"/>
              <w:right w:val="nil"/>
            </w:tcBorders>
            <w:shd w:val="clear" w:color="000000" w:fill="BFBFBF"/>
            <w:noWrap/>
            <w:hideMark/>
          </w:tcPr>
          <w:p w14:paraId="443D1C57"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27.19</w:t>
            </w:r>
          </w:p>
        </w:tc>
      </w:tr>
      <w:tr w:rsidR="00A81316" w:rsidRPr="00085644" w14:paraId="02D38392" w14:textId="77777777" w:rsidTr="00A81316">
        <w:trPr>
          <w:trHeight w:val="144"/>
        </w:trPr>
        <w:tc>
          <w:tcPr>
            <w:tcW w:w="2833" w:type="dxa"/>
            <w:tcBorders>
              <w:top w:val="nil"/>
              <w:left w:val="nil"/>
              <w:bottom w:val="single" w:sz="4" w:space="0" w:color="auto"/>
              <w:right w:val="nil"/>
            </w:tcBorders>
            <w:shd w:val="clear" w:color="auto" w:fill="auto"/>
            <w:noWrap/>
            <w:hideMark/>
          </w:tcPr>
          <w:p w14:paraId="60659F84"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single" w:sz="4" w:space="0" w:color="auto"/>
              <w:right w:val="nil"/>
            </w:tcBorders>
            <w:shd w:val="clear" w:color="000000" w:fill="BFBFBF"/>
            <w:noWrap/>
            <w:hideMark/>
          </w:tcPr>
          <w:p w14:paraId="35A577FA"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 year post</w:t>
            </w:r>
          </w:p>
        </w:tc>
        <w:tc>
          <w:tcPr>
            <w:tcW w:w="924" w:type="dxa"/>
            <w:tcBorders>
              <w:top w:val="nil"/>
              <w:left w:val="nil"/>
              <w:bottom w:val="single" w:sz="4" w:space="0" w:color="auto"/>
              <w:right w:val="nil"/>
            </w:tcBorders>
            <w:shd w:val="clear" w:color="000000" w:fill="BFBFBF"/>
            <w:noWrap/>
            <w:hideMark/>
          </w:tcPr>
          <w:p w14:paraId="00F97346"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6.24</w:t>
            </w:r>
          </w:p>
        </w:tc>
        <w:tc>
          <w:tcPr>
            <w:tcW w:w="924" w:type="dxa"/>
            <w:tcBorders>
              <w:top w:val="nil"/>
              <w:left w:val="nil"/>
              <w:bottom w:val="single" w:sz="4" w:space="0" w:color="auto"/>
              <w:right w:val="nil"/>
            </w:tcBorders>
            <w:shd w:val="clear" w:color="000000" w:fill="BFBFBF"/>
            <w:noWrap/>
            <w:hideMark/>
          </w:tcPr>
          <w:p w14:paraId="7CC7FF78"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99.53</w:t>
            </w:r>
          </w:p>
        </w:tc>
        <w:tc>
          <w:tcPr>
            <w:tcW w:w="924" w:type="dxa"/>
            <w:tcBorders>
              <w:top w:val="nil"/>
              <w:left w:val="nil"/>
              <w:bottom w:val="single" w:sz="4" w:space="0" w:color="auto"/>
              <w:right w:val="nil"/>
            </w:tcBorders>
            <w:shd w:val="clear" w:color="000000" w:fill="BFBFBF"/>
            <w:noWrap/>
            <w:hideMark/>
          </w:tcPr>
          <w:p w14:paraId="1FA0A3E5"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68.64</w:t>
            </w:r>
          </w:p>
        </w:tc>
        <w:tc>
          <w:tcPr>
            <w:tcW w:w="924" w:type="dxa"/>
            <w:tcBorders>
              <w:top w:val="nil"/>
              <w:left w:val="nil"/>
              <w:bottom w:val="single" w:sz="4" w:space="0" w:color="auto"/>
              <w:right w:val="nil"/>
            </w:tcBorders>
            <w:shd w:val="clear" w:color="000000" w:fill="BFBFBF"/>
            <w:noWrap/>
            <w:hideMark/>
          </w:tcPr>
          <w:p w14:paraId="70BC4C99"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35.15</w:t>
            </w:r>
          </w:p>
        </w:tc>
      </w:tr>
      <w:tr w:rsidR="00A81316" w:rsidRPr="00085644" w14:paraId="4AA54665" w14:textId="77777777" w:rsidTr="00A81316">
        <w:trPr>
          <w:trHeight w:val="144"/>
        </w:trPr>
        <w:tc>
          <w:tcPr>
            <w:tcW w:w="2833" w:type="dxa"/>
            <w:tcBorders>
              <w:top w:val="single" w:sz="4" w:space="0" w:color="auto"/>
              <w:left w:val="nil"/>
              <w:bottom w:val="nil"/>
              <w:right w:val="nil"/>
            </w:tcBorders>
            <w:shd w:val="clear" w:color="auto" w:fill="auto"/>
            <w:noWrap/>
            <w:hideMark/>
          </w:tcPr>
          <w:p w14:paraId="076B206E"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Primary outcome measure:</w:t>
            </w:r>
          </w:p>
        </w:tc>
        <w:tc>
          <w:tcPr>
            <w:tcW w:w="2285" w:type="dxa"/>
            <w:tcBorders>
              <w:top w:val="single" w:sz="4" w:space="0" w:color="auto"/>
              <w:left w:val="nil"/>
              <w:bottom w:val="nil"/>
              <w:right w:val="nil"/>
            </w:tcBorders>
            <w:shd w:val="clear" w:color="auto" w:fill="auto"/>
            <w:noWrap/>
            <w:hideMark/>
          </w:tcPr>
          <w:p w14:paraId="33C7CBC5"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Pre-treatment</w:t>
            </w:r>
          </w:p>
        </w:tc>
        <w:tc>
          <w:tcPr>
            <w:tcW w:w="924" w:type="dxa"/>
            <w:tcBorders>
              <w:top w:val="single" w:sz="4" w:space="0" w:color="auto"/>
              <w:left w:val="nil"/>
              <w:bottom w:val="nil"/>
              <w:right w:val="nil"/>
            </w:tcBorders>
            <w:shd w:val="clear" w:color="auto" w:fill="auto"/>
            <w:noWrap/>
            <w:hideMark/>
          </w:tcPr>
          <w:p w14:paraId="5E63F37D"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18.41</w:t>
            </w:r>
          </w:p>
        </w:tc>
        <w:tc>
          <w:tcPr>
            <w:tcW w:w="924" w:type="dxa"/>
            <w:tcBorders>
              <w:top w:val="single" w:sz="4" w:space="0" w:color="auto"/>
              <w:left w:val="nil"/>
              <w:bottom w:val="nil"/>
              <w:right w:val="nil"/>
            </w:tcBorders>
            <w:shd w:val="clear" w:color="auto" w:fill="auto"/>
            <w:noWrap/>
            <w:hideMark/>
          </w:tcPr>
          <w:p w14:paraId="3B80FA09"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70.90</w:t>
            </w:r>
          </w:p>
        </w:tc>
        <w:tc>
          <w:tcPr>
            <w:tcW w:w="924" w:type="dxa"/>
            <w:tcBorders>
              <w:top w:val="single" w:sz="4" w:space="0" w:color="auto"/>
              <w:left w:val="nil"/>
              <w:bottom w:val="nil"/>
              <w:right w:val="nil"/>
            </w:tcBorders>
            <w:shd w:val="clear" w:color="auto" w:fill="auto"/>
            <w:noWrap/>
            <w:hideMark/>
          </w:tcPr>
          <w:p w14:paraId="5E04F18D"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36.07</w:t>
            </w:r>
          </w:p>
        </w:tc>
        <w:tc>
          <w:tcPr>
            <w:tcW w:w="924" w:type="dxa"/>
            <w:tcBorders>
              <w:top w:val="single" w:sz="4" w:space="0" w:color="auto"/>
              <w:left w:val="nil"/>
              <w:bottom w:val="nil"/>
              <w:right w:val="nil"/>
            </w:tcBorders>
            <w:shd w:val="clear" w:color="auto" w:fill="auto"/>
            <w:noWrap/>
            <w:hideMark/>
          </w:tcPr>
          <w:p w14:paraId="7EB39698"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14.71</w:t>
            </w:r>
          </w:p>
        </w:tc>
      </w:tr>
      <w:tr w:rsidR="00A81316" w:rsidRPr="00085644" w14:paraId="4C731016" w14:textId="77777777" w:rsidTr="00A81316">
        <w:trPr>
          <w:trHeight w:val="144"/>
        </w:trPr>
        <w:tc>
          <w:tcPr>
            <w:tcW w:w="2833" w:type="dxa"/>
            <w:tcBorders>
              <w:top w:val="nil"/>
              <w:left w:val="nil"/>
              <w:bottom w:val="nil"/>
              <w:right w:val="nil"/>
            </w:tcBorders>
            <w:shd w:val="clear" w:color="auto" w:fill="auto"/>
            <w:noWrap/>
            <w:hideMark/>
          </w:tcPr>
          <w:p w14:paraId="418A703A"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Untrained scripts</w:t>
            </w:r>
          </w:p>
        </w:tc>
        <w:tc>
          <w:tcPr>
            <w:tcW w:w="2285" w:type="dxa"/>
            <w:tcBorders>
              <w:top w:val="nil"/>
              <w:left w:val="nil"/>
              <w:bottom w:val="nil"/>
              <w:right w:val="nil"/>
            </w:tcBorders>
            <w:shd w:val="clear" w:color="auto" w:fill="auto"/>
            <w:noWrap/>
            <w:hideMark/>
          </w:tcPr>
          <w:p w14:paraId="77002B3F"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Post-treatment</w:t>
            </w:r>
          </w:p>
        </w:tc>
        <w:tc>
          <w:tcPr>
            <w:tcW w:w="924" w:type="dxa"/>
            <w:tcBorders>
              <w:top w:val="nil"/>
              <w:left w:val="nil"/>
              <w:bottom w:val="nil"/>
              <w:right w:val="nil"/>
            </w:tcBorders>
            <w:shd w:val="clear" w:color="auto" w:fill="auto"/>
            <w:noWrap/>
            <w:hideMark/>
          </w:tcPr>
          <w:p w14:paraId="69DB5FBD"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22.50</w:t>
            </w:r>
          </w:p>
        </w:tc>
        <w:tc>
          <w:tcPr>
            <w:tcW w:w="924" w:type="dxa"/>
            <w:tcBorders>
              <w:top w:val="nil"/>
              <w:left w:val="nil"/>
              <w:bottom w:val="nil"/>
              <w:right w:val="nil"/>
            </w:tcBorders>
            <w:shd w:val="clear" w:color="auto" w:fill="auto"/>
            <w:noWrap/>
            <w:hideMark/>
          </w:tcPr>
          <w:p w14:paraId="1FF4CFA5"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88.11</w:t>
            </w:r>
          </w:p>
        </w:tc>
        <w:tc>
          <w:tcPr>
            <w:tcW w:w="924" w:type="dxa"/>
            <w:tcBorders>
              <w:top w:val="nil"/>
              <w:left w:val="nil"/>
              <w:bottom w:val="nil"/>
              <w:right w:val="nil"/>
            </w:tcBorders>
            <w:shd w:val="clear" w:color="auto" w:fill="auto"/>
            <w:noWrap/>
            <w:hideMark/>
          </w:tcPr>
          <w:p w14:paraId="0DCEBBB2"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43.07</w:t>
            </w:r>
          </w:p>
        </w:tc>
        <w:tc>
          <w:tcPr>
            <w:tcW w:w="924" w:type="dxa"/>
            <w:tcBorders>
              <w:top w:val="nil"/>
              <w:left w:val="nil"/>
              <w:bottom w:val="nil"/>
              <w:right w:val="nil"/>
            </w:tcBorders>
            <w:shd w:val="clear" w:color="auto" w:fill="auto"/>
            <w:noWrap/>
            <w:hideMark/>
          </w:tcPr>
          <w:p w14:paraId="4F034B78"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19.89</w:t>
            </w:r>
          </w:p>
        </w:tc>
      </w:tr>
      <w:tr w:rsidR="00A81316" w:rsidRPr="00085644" w14:paraId="6A9978DD" w14:textId="77777777" w:rsidTr="00A81316">
        <w:trPr>
          <w:trHeight w:val="144"/>
        </w:trPr>
        <w:tc>
          <w:tcPr>
            <w:tcW w:w="2833" w:type="dxa"/>
            <w:tcBorders>
              <w:top w:val="nil"/>
              <w:left w:val="nil"/>
              <w:bottom w:val="nil"/>
              <w:right w:val="nil"/>
            </w:tcBorders>
            <w:shd w:val="clear" w:color="auto" w:fill="auto"/>
            <w:noWrap/>
            <w:hideMark/>
          </w:tcPr>
          <w:p w14:paraId="753CFF7E"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nil"/>
              <w:right w:val="nil"/>
            </w:tcBorders>
            <w:shd w:val="clear" w:color="auto" w:fill="auto"/>
            <w:noWrap/>
            <w:hideMark/>
          </w:tcPr>
          <w:p w14:paraId="40228D5E"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 months post</w:t>
            </w:r>
          </w:p>
        </w:tc>
        <w:tc>
          <w:tcPr>
            <w:tcW w:w="924" w:type="dxa"/>
            <w:tcBorders>
              <w:top w:val="nil"/>
              <w:left w:val="nil"/>
              <w:bottom w:val="nil"/>
              <w:right w:val="nil"/>
            </w:tcBorders>
            <w:shd w:val="clear" w:color="auto" w:fill="auto"/>
            <w:noWrap/>
            <w:hideMark/>
          </w:tcPr>
          <w:p w14:paraId="0472BACB"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10.60</w:t>
            </w:r>
          </w:p>
        </w:tc>
        <w:tc>
          <w:tcPr>
            <w:tcW w:w="924" w:type="dxa"/>
            <w:tcBorders>
              <w:top w:val="nil"/>
              <w:left w:val="nil"/>
              <w:bottom w:val="nil"/>
              <w:right w:val="nil"/>
            </w:tcBorders>
            <w:shd w:val="clear" w:color="auto" w:fill="auto"/>
            <w:noWrap/>
            <w:hideMark/>
          </w:tcPr>
          <w:p w14:paraId="4074A515"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81.15</w:t>
            </w:r>
          </w:p>
        </w:tc>
        <w:tc>
          <w:tcPr>
            <w:tcW w:w="924" w:type="dxa"/>
            <w:tcBorders>
              <w:top w:val="nil"/>
              <w:left w:val="nil"/>
              <w:bottom w:val="nil"/>
              <w:right w:val="nil"/>
            </w:tcBorders>
            <w:shd w:val="clear" w:color="auto" w:fill="auto"/>
            <w:noWrap/>
            <w:hideMark/>
          </w:tcPr>
          <w:p w14:paraId="55EDFE54"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35.62</w:t>
            </w:r>
          </w:p>
        </w:tc>
        <w:tc>
          <w:tcPr>
            <w:tcW w:w="924" w:type="dxa"/>
            <w:tcBorders>
              <w:top w:val="nil"/>
              <w:left w:val="nil"/>
              <w:bottom w:val="nil"/>
              <w:right w:val="nil"/>
            </w:tcBorders>
            <w:shd w:val="clear" w:color="auto" w:fill="auto"/>
            <w:noWrap/>
            <w:hideMark/>
          </w:tcPr>
          <w:p w14:paraId="2642C558"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19.74</w:t>
            </w:r>
          </w:p>
        </w:tc>
      </w:tr>
      <w:tr w:rsidR="00A81316" w:rsidRPr="00085644" w14:paraId="59D82644" w14:textId="77777777" w:rsidTr="00A81316">
        <w:trPr>
          <w:trHeight w:val="144"/>
        </w:trPr>
        <w:tc>
          <w:tcPr>
            <w:tcW w:w="2833" w:type="dxa"/>
            <w:tcBorders>
              <w:top w:val="nil"/>
              <w:left w:val="nil"/>
              <w:right w:val="nil"/>
            </w:tcBorders>
            <w:shd w:val="clear" w:color="auto" w:fill="auto"/>
            <w:noWrap/>
            <w:hideMark/>
          </w:tcPr>
          <w:p w14:paraId="1CBEA375"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right w:val="nil"/>
            </w:tcBorders>
            <w:shd w:val="clear" w:color="auto" w:fill="auto"/>
            <w:noWrap/>
            <w:hideMark/>
          </w:tcPr>
          <w:p w14:paraId="58918BEE"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6 months post</w:t>
            </w:r>
          </w:p>
        </w:tc>
        <w:tc>
          <w:tcPr>
            <w:tcW w:w="924" w:type="dxa"/>
            <w:tcBorders>
              <w:top w:val="nil"/>
              <w:left w:val="nil"/>
              <w:right w:val="nil"/>
            </w:tcBorders>
            <w:shd w:val="clear" w:color="auto" w:fill="auto"/>
            <w:noWrap/>
            <w:hideMark/>
          </w:tcPr>
          <w:p w14:paraId="63C7E089"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3.75</w:t>
            </w:r>
          </w:p>
        </w:tc>
        <w:tc>
          <w:tcPr>
            <w:tcW w:w="924" w:type="dxa"/>
            <w:tcBorders>
              <w:top w:val="nil"/>
              <w:left w:val="nil"/>
              <w:right w:val="nil"/>
            </w:tcBorders>
            <w:shd w:val="clear" w:color="auto" w:fill="auto"/>
            <w:noWrap/>
            <w:hideMark/>
          </w:tcPr>
          <w:p w14:paraId="05FDE607"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75.41</w:t>
            </w:r>
          </w:p>
        </w:tc>
        <w:tc>
          <w:tcPr>
            <w:tcW w:w="924" w:type="dxa"/>
            <w:tcBorders>
              <w:top w:val="nil"/>
              <w:left w:val="nil"/>
              <w:right w:val="nil"/>
            </w:tcBorders>
            <w:shd w:val="clear" w:color="auto" w:fill="auto"/>
            <w:noWrap/>
            <w:hideMark/>
          </w:tcPr>
          <w:p w14:paraId="786E507D"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30.06</w:t>
            </w:r>
          </w:p>
        </w:tc>
        <w:tc>
          <w:tcPr>
            <w:tcW w:w="924" w:type="dxa"/>
            <w:tcBorders>
              <w:top w:val="nil"/>
              <w:left w:val="nil"/>
              <w:right w:val="nil"/>
            </w:tcBorders>
            <w:shd w:val="clear" w:color="auto" w:fill="auto"/>
            <w:noWrap/>
            <w:hideMark/>
          </w:tcPr>
          <w:p w14:paraId="3B12C339"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20.14</w:t>
            </w:r>
          </w:p>
        </w:tc>
      </w:tr>
      <w:tr w:rsidR="00A81316" w:rsidRPr="00085644" w14:paraId="583F1C0C" w14:textId="77777777" w:rsidTr="00A81316">
        <w:trPr>
          <w:trHeight w:val="144"/>
        </w:trPr>
        <w:tc>
          <w:tcPr>
            <w:tcW w:w="2833" w:type="dxa"/>
            <w:tcBorders>
              <w:top w:val="nil"/>
              <w:left w:val="nil"/>
              <w:bottom w:val="single" w:sz="4" w:space="0" w:color="auto"/>
              <w:right w:val="nil"/>
            </w:tcBorders>
            <w:shd w:val="clear" w:color="auto" w:fill="auto"/>
            <w:noWrap/>
            <w:hideMark/>
          </w:tcPr>
          <w:p w14:paraId="5440E042"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single" w:sz="4" w:space="0" w:color="auto"/>
              <w:right w:val="nil"/>
            </w:tcBorders>
            <w:shd w:val="clear" w:color="auto" w:fill="auto"/>
            <w:noWrap/>
            <w:hideMark/>
          </w:tcPr>
          <w:p w14:paraId="57E830D9"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 year post</w:t>
            </w:r>
          </w:p>
        </w:tc>
        <w:tc>
          <w:tcPr>
            <w:tcW w:w="924" w:type="dxa"/>
            <w:tcBorders>
              <w:top w:val="nil"/>
              <w:left w:val="nil"/>
              <w:bottom w:val="single" w:sz="4" w:space="0" w:color="auto"/>
              <w:right w:val="nil"/>
            </w:tcBorders>
            <w:shd w:val="clear" w:color="auto" w:fill="auto"/>
            <w:noWrap/>
            <w:hideMark/>
          </w:tcPr>
          <w:p w14:paraId="76E35332"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5.43</w:t>
            </w:r>
          </w:p>
        </w:tc>
        <w:tc>
          <w:tcPr>
            <w:tcW w:w="924" w:type="dxa"/>
            <w:tcBorders>
              <w:top w:val="nil"/>
              <w:left w:val="nil"/>
              <w:bottom w:val="single" w:sz="4" w:space="0" w:color="auto"/>
              <w:right w:val="nil"/>
            </w:tcBorders>
            <w:shd w:val="clear" w:color="auto" w:fill="auto"/>
            <w:noWrap/>
            <w:hideMark/>
          </w:tcPr>
          <w:p w14:paraId="09FBAC31"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85.25</w:t>
            </w:r>
          </w:p>
        </w:tc>
        <w:tc>
          <w:tcPr>
            <w:tcW w:w="924" w:type="dxa"/>
            <w:tcBorders>
              <w:top w:val="nil"/>
              <w:left w:val="nil"/>
              <w:bottom w:val="single" w:sz="4" w:space="0" w:color="auto"/>
              <w:right w:val="nil"/>
            </w:tcBorders>
            <w:shd w:val="clear" w:color="auto" w:fill="auto"/>
            <w:noWrap/>
            <w:hideMark/>
          </w:tcPr>
          <w:p w14:paraId="17097898"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31.06</w:t>
            </w:r>
          </w:p>
        </w:tc>
        <w:tc>
          <w:tcPr>
            <w:tcW w:w="924" w:type="dxa"/>
            <w:tcBorders>
              <w:top w:val="nil"/>
              <w:left w:val="nil"/>
              <w:bottom w:val="single" w:sz="4" w:space="0" w:color="auto"/>
              <w:right w:val="nil"/>
            </w:tcBorders>
            <w:shd w:val="clear" w:color="auto" w:fill="auto"/>
            <w:noWrap/>
            <w:hideMark/>
          </w:tcPr>
          <w:p w14:paraId="616419D0"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26.12</w:t>
            </w:r>
          </w:p>
        </w:tc>
      </w:tr>
      <w:tr w:rsidR="00A81316" w:rsidRPr="00085644" w14:paraId="6ACC06E7" w14:textId="77777777" w:rsidTr="00A81316">
        <w:trPr>
          <w:trHeight w:val="144"/>
        </w:trPr>
        <w:tc>
          <w:tcPr>
            <w:tcW w:w="2833" w:type="dxa"/>
            <w:tcBorders>
              <w:top w:val="single" w:sz="4" w:space="0" w:color="auto"/>
              <w:left w:val="nil"/>
              <w:bottom w:val="nil"/>
              <w:right w:val="nil"/>
            </w:tcBorders>
            <w:shd w:val="clear" w:color="auto" w:fill="auto"/>
            <w:noWrap/>
            <w:hideMark/>
          </w:tcPr>
          <w:p w14:paraId="0823F040"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 Intelligible words:</w:t>
            </w:r>
          </w:p>
        </w:tc>
        <w:tc>
          <w:tcPr>
            <w:tcW w:w="2285" w:type="dxa"/>
            <w:tcBorders>
              <w:top w:val="single" w:sz="4" w:space="0" w:color="auto"/>
              <w:left w:val="nil"/>
              <w:bottom w:val="nil"/>
              <w:right w:val="nil"/>
            </w:tcBorders>
            <w:shd w:val="clear" w:color="000000" w:fill="BFBFBF"/>
            <w:noWrap/>
            <w:hideMark/>
          </w:tcPr>
          <w:p w14:paraId="65C46C56"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Pre-treatment</w:t>
            </w:r>
          </w:p>
        </w:tc>
        <w:tc>
          <w:tcPr>
            <w:tcW w:w="924" w:type="dxa"/>
            <w:tcBorders>
              <w:top w:val="single" w:sz="4" w:space="0" w:color="auto"/>
              <w:left w:val="nil"/>
              <w:bottom w:val="nil"/>
              <w:right w:val="nil"/>
            </w:tcBorders>
            <w:shd w:val="clear" w:color="000000" w:fill="BFBFBF"/>
            <w:noWrap/>
            <w:hideMark/>
          </w:tcPr>
          <w:p w14:paraId="49AACFE8"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84.62</w:t>
            </w:r>
          </w:p>
        </w:tc>
        <w:tc>
          <w:tcPr>
            <w:tcW w:w="924" w:type="dxa"/>
            <w:tcBorders>
              <w:top w:val="single" w:sz="4" w:space="0" w:color="auto"/>
              <w:left w:val="nil"/>
              <w:bottom w:val="nil"/>
              <w:right w:val="nil"/>
            </w:tcBorders>
            <w:shd w:val="clear" w:color="000000" w:fill="BFBFBF"/>
            <w:noWrap/>
            <w:hideMark/>
          </w:tcPr>
          <w:p w14:paraId="38F6CA4D"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100.00</w:t>
            </w:r>
          </w:p>
        </w:tc>
        <w:tc>
          <w:tcPr>
            <w:tcW w:w="924" w:type="dxa"/>
            <w:tcBorders>
              <w:top w:val="single" w:sz="4" w:space="0" w:color="auto"/>
              <w:left w:val="nil"/>
              <w:bottom w:val="nil"/>
              <w:right w:val="nil"/>
            </w:tcBorders>
            <w:shd w:val="clear" w:color="000000" w:fill="BFBFBF"/>
            <w:noWrap/>
            <w:hideMark/>
          </w:tcPr>
          <w:p w14:paraId="6EBBCFB3"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95.75</w:t>
            </w:r>
          </w:p>
        </w:tc>
        <w:tc>
          <w:tcPr>
            <w:tcW w:w="924" w:type="dxa"/>
            <w:tcBorders>
              <w:top w:val="single" w:sz="4" w:space="0" w:color="auto"/>
              <w:left w:val="nil"/>
              <w:bottom w:val="nil"/>
              <w:right w:val="nil"/>
            </w:tcBorders>
            <w:shd w:val="clear" w:color="000000" w:fill="BFBFBF"/>
            <w:noWrap/>
            <w:hideMark/>
          </w:tcPr>
          <w:p w14:paraId="361BFD2A"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5.09</w:t>
            </w:r>
          </w:p>
        </w:tc>
      </w:tr>
      <w:tr w:rsidR="00A81316" w:rsidRPr="00085644" w14:paraId="6F179062" w14:textId="77777777" w:rsidTr="00A81316">
        <w:trPr>
          <w:trHeight w:val="144"/>
        </w:trPr>
        <w:tc>
          <w:tcPr>
            <w:tcW w:w="2833" w:type="dxa"/>
            <w:tcBorders>
              <w:top w:val="nil"/>
              <w:left w:val="nil"/>
              <w:bottom w:val="nil"/>
              <w:right w:val="nil"/>
            </w:tcBorders>
            <w:shd w:val="clear" w:color="auto" w:fill="auto"/>
            <w:noWrap/>
            <w:hideMark/>
          </w:tcPr>
          <w:p w14:paraId="3031B32C"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Trained scripts</w:t>
            </w:r>
          </w:p>
        </w:tc>
        <w:tc>
          <w:tcPr>
            <w:tcW w:w="2285" w:type="dxa"/>
            <w:tcBorders>
              <w:top w:val="nil"/>
              <w:left w:val="nil"/>
              <w:bottom w:val="nil"/>
              <w:right w:val="nil"/>
            </w:tcBorders>
            <w:shd w:val="clear" w:color="000000" w:fill="BFBFBF"/>
            <w:noWrap/>
            <w:hideMark/>
          </w:tcPr>
          <w:p w14:paraId="7DB35E25"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Post-treatment</w:t>
            </w:r>
          </w:p>
        </w:tc>
        <w:tc>
          <w:tcPr>
            <w:tcW w:w="924" w:type="dxa"/>
            <w:tcBorders>
              <w:top w:val="nil"/>
              <w:left w:val="nil"/>
              <w:bottom w:val="nil"/>
              <w:right w:val="nil"/>
            </w:tcBorders>
            <w:shd w:val="clear" w:color="000000" w:fill="BFBFBF"/>
            <w:noWrap/>
            <w:hideMark/>
          </w:tcPr>
          <w:p w14:paraId="7273F09D"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94.20</w:t>
            </w:r>
          </w:p>
        </w:tc>
        <w:tc>
          <w:tcPr>
            <w:tcW w:w="924" w:type="dxa"/>
            <w:tcBorders>
              <w:top w:val="nil"/>
              <w:left w:val="nil"/>
              <w:bottom w:val="nil"/>
              <w:right w:val="nil"/>
            </w:tcBorders>
            <w:shd w:val="clear" w:color="000000" w:fill="BFBFBF"/>
            <w:noWrap/>
            <w:hideMark/>
          </w:tcPr>
          <w:p w14:paraId="64E2A747"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100.00</w:t>
            </w:r>
          </w:p>
        </w:tc>
        <w:tc>
          <w:tcPr>
            <w:tcW w:w="924" w:type="dxa"/>
            <w:tcBorders>
              <w:top w:val="nil"/>
              <w:left w:val="nil"/>
              <w:bottom w:val="nil"/>
              <w:right w:val="nil"/>
            </w:tcBorders>
            <w:shd w:val="clear" w:color="000000" w:fill="BFBFBF"/>
            <w:noWrap/>
            <w:hideMark/>
          </w:tcPr>
          <w:p w14:paraId="66382C87"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99.25</w:t>
            </w:r>
          </w:p>
        </w:tc>
        <w:tc>
          <w:tcPr>
            <w:tcW w:w="924" w:type="dxa"/>
            <w:tcBorders>
              <w:top w:val="nil"/>
              <w:left w:val="nil"/>
              <w:bottom w:val="nil"/>
              <w:right w:val="nil"/>
            </w:tcBorders>
            <w:shd w:val="clear" w:color="000000" w:fill="BFBFBF"/>
            <w:noWrap/>
            <w:hideMark/>
          </w:tcPr>
          <w:p w14:paraId="141119CD"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1.85</w:t>
            </w:r>
          </w:p>
        </w:tc>
      </w:tr>
      <w:tr w:rsidR="00A81316" w:rsidRPr="00085644" w14:paraId="338887DD" w14:textId="77777777" w:rsidTr="00A81316">
        <w:trPr>
          <w:trHeight w:val="144"/>
        </w:trPr>
        <w:tc>
          <w:tcPr>
            <w:tcW w:w="2833" w:type="dxa"/>
            <w:tcBorders>
              <w:top w:val="nil"/>
              <w:left w:val="nil"/>
              <w:bottom w:val="nil"/>
              <w:right w:val="nil"/>
            </w:tcBorders>
            <w:shd w:val="clear" w:color="auto" w:fill="auto"/>
            <w:noWrap/>
            <w:hideMark/>
          </w:tcPr>
          <w:p w14:paraId="760AE14E"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nil"/>
              <w:right w:val="nil"/>
            </w:tcBorders>
            <w:shd w:val="clear" w:color="000000" w:fill="BFBFBF"/>
            <w:noWrap/>
            <w:hideMark/>
          </w:tcPr>
          <w:p w14:paraId="1A726825"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 months post</w:t>
            </w:r>
          </w:p>
        </w:tc>
        <w:tc>
          <w:tcPr>
            <w:tcW w:w="924" w:type="dxa"/>
            <w:tcBorders>
              <w:top w:val="nil"/>
              <w:left w:val="nil"/>
              <w:bottom w:val="nil"/>
              <w:right w:val="nil"/>
            </w:tcBorders>
            <w:shd w:val="clear" w:color="000000" w:fill="BFBFBF"/>
            <w:noWrap/>
            <w:hideMark/>
          </w:tcPr>
          <w:p w14:paraId="7CB687F7"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96.85</w:t>
            </w:r>
          </w:p>
        </w:tc>
        <w:tc>
          <w:tcPr>
            <w:tcW w:w="924" w:type="dxa"/>
            <w:tcBorders>
              <w:top w:val="nil"/>
              <w:left w:val="nil"/>
              <w:bottom w:val="nil"/>
              <w:right w:val="nil"/>
            </w:tcBorders>
            <w:shd w:val="clear" w:color="000000" w:fill="BFBFBF"/>
            <w:noWrap/>
            <w:hideMark/>
          </w:tcPr>
          <w:p w14:paraId="018B0A97"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100.00</w:t>
            </w:r>
          </w:p>
        </w:tc>
        <w:tc>
          <w:tcPr>
            <w:tcW w:w="924" w:type="dxa"/>
            <w:tcBorders>
              <w:top w:val="nil"/>
              <w:left w:val="nil"/>
              <w:bottom w:val="nil"/>
              <w:right w:val="nil"/>
            </w:tcBorders>
            <w:shd w:val="clear" w:color="000000" w:fill="BFBFBF"/>
            <w:noWrap/>
            <w:hideMark/>
          </w:tcPr>
          <w:p w14:paraId="4E220012"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99.29</w:t>
            </w:r>
          </w:p>
        </w:tc>
        <w:tc>
          <w:tcPr>
            <w:tcW w:w="924" w:type="dxa"/>
            <w:tcBorders>
              <w:top w:val="nil"/>
              <w:left w:val="nil"/>
              <w:bottom w:val="nil"/>
              <w:right w:val="nil"/>
            </w:tcBorders>
            <w:shd w:val="clear" w:color="000000" w:fill="BFBFBF"/>
            <w:noWrap/>
            <w:hideMark/>
          </w:tcPr>
          <w:p w14:paraId="09699BBE"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1.17</w:t>
            </w:r>
          </w:p>
        </w:tc>
      </w:tr>
      <w:tr w:rsidR="00A81316" w:rsidRPr="00085644" w14:paraId="22748C91" w14:textId="77777777" w:rsidTr="00A81316">
        <w:trPr>
          <w:trHeight w:val="144"/>
        </w:trPr>
        <w:tc>
          <w:tcPr>
            <w:tcW w:w="2833" w:type="dxa"/>
            <w:tcBorders>
              <w:top w:val="nil"/>
              <w:left w:val="nil"/>
              <w:right w:val="nil"/>
            </w:tcBorders>
            <w:shd w:val="clear" w:color="auto" w:fill="auto"/>
            <w:noWrap/>
            <w:hideMark/>
          </w:tcPr>
          <w:p w14:paraId="17D0F9D6"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right w:val="nil"/>
            </w:tcBorders>
            <w:shd w:val="clear" w:color="000000" w:fill="BFBFBF"/>
            <w:noWrap/>
            <w:hideMark/>
          </w:tcPr>
          <w:p w14:paraId="470D4455"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6 months post</w:t>
            </w:r>
          </w:p>
        </w:tc>
        <w:tc>
          <w:tcPr>
            <w:tcW w:w="924" w:type="dxa"/>
            <w:tcBorders>
              <w:top w:val="nil"/>
              <w:left w:val="nil"/>
              <w:right w:val="nil"/>
            </w:tcBorders>
            <w:shd w:val="clear" w:color="000000" w:fill="BFBFBF"/>
            <w:noWrap/>
            <w:hideMark/>
          </w:tcPr>
          <w:p w14:paraId="121C7216"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95.78</w:t>
            </w:r>
          </w:p>
        </w:tc>
        <w:tc>
          <w:tcPr>
            <w:tcW w:w="924" w:type="dxa"/>
            <w:tcBorders>
              <w:top w:val="nil"/>
              <w:left w:val="nil"/>
              <w:right w:val="nil"/>
            </w:tcBorders>
            <w:shd w:val="clear" w:color="000000" w:fill="BFBFBF"/>
            <w:noWrap/>
            <w:hideMark/>
          </w:tcPr>
          <w:p w14:paraId="68516A11"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100.00</w:t>
            </w:r>
          </w:p>
        </w:tc>
        <w:tc>
          <w:tcPr>
            <w:tcW w:w="924" w:type="dxa"/>
            <w:tcBorders>
              <w:top w:val="nil"/>
              <w:left w:val="nil"/>
              <w:right w:val="nil"/>
            </w:tcBorders>
            <w:shd w:val="clear" w:color="000000" w:fill="BFBFBF"/>
            <w:noWrap/>
            <w:hideMark/>
          </w:tcPr>
          <w:p w14:paraId="165EF13C"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99.10</w:t>
            </w:r>
          </w:p>
        </w:tc>
        <w:tc>
          <w:tcPr>
            <w:tcW w:w="924" w:type="dxa"/>
            <w:tcBorders>
              <w:top w:val="nil"/>
              <w:left w:val="nil"/>
              <w:right w:val="nil"/>
            </w:tcBorders>
            <w:shd w:val="clear" w:color="000000" w:fill="BFBFBF"/>
            <w:noWrap/>
            <w:hideMark/>
          </w:tcPr>
          <w:p w14:paraId="53594338"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1.34</w:t>
            </w:r>
          </w:p>
        </w:tc>
      </w:tr>
      <w:tr w:rsidR="00A81316" w:rsidRPr="00085644" w14:paraId="24A48A1F" w14:textId="77777777" w:rsidTr="00A81316">
        <w:trPr>
          <w:trHeight w:val="144"/>
        </w:trPr>
        <w:tc>
          <w:tcPr>
            <w:tcW w:w="2833" w:type="dxa"/>
            <w:tcBorders>
              <w:top w:val="nil"/>
              <w:left w:val="nil"/>
              <w:bottom w:val="single" w:sz="4" w:space="0" w:color="auto"/>
              <w:right w:val="nil"/>
            </w:tcBorders>
            <w:shd w:val="clear" w:color="auto" w:fill="auto"/>
            <w:noWrap/>
            <w:hideMark/>
          </w:tcPr>
          <w:p w14:paraId="6C416C9E"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single" w:sz="4" w:space="0" w:color="auto"/>
              <w:right w:val="nil"/>
            </w:tcBorders>
            <w:shd w:val="clear" w:color="000000" w:fill="BFBFBF"/>
            <w:noWrap/>
            <w:hideMark/>
          </w:tcPr>
          <w:p w14:paraId="24F0D05A"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 year post</w:t>
            </w:r>
          </w:p>
        </w:tc>
        <w:tc>
          <w:tcPr>
            <w:tcW w:w="924" w:type="dxa"/>
            <w:tcBorders>
              <w:top w:val="nil"/>
              <w:left w:val="nil"/>
              <w:bottom w:val="single" w:sz="4" w:space="0" w:color="auto"/>
              <w:right w:val="nil"/>
            </w:tcBorders>
            <w:shd w:val="clear" w:color="000000" w:fill="BFBFBF"/>
            <w:noWrap/>
            <w:hideMark/>
          </w:tcPr>
          <w:p w14:paraId="54AD0360"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81.88</w:t>
            </w:r>
          </w:p>
        </w:tc>
        <w:tc>
          <w:tcPr>
            <w:tcW w:w="924" w:type="dxa"/>
            <w:tcBorders>
              <w:top w:val="nil"/>
              <w:left w:val="nil"/>
              <w:bottom w:val="single" w:sz="4" w:space="0" w:color="auto"/>
              <w:right w:val="nil"/>
            </w:tcBorders>
            <w:shd w:val="clear" w:color="000000" w:fill="BFBFBF"/>
            <w:noWrap/>
            <w:hideMark/>
          </w:tcPr>
          <w:p w14:paraId="0C675B0F"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100.00</w:t>
            </w:r>
          </w:p>
        </w:tc>
        <w:tc>
          <w:tcPr>
            <w:tcW w:w="924" w:type="dxa"/>
            <w:tcBorders>
              <w:top w:val="nil"/>
              <w:left w:val="nil"/>
              <w:bottom w:val="single" w:sz="4" w:space="0" w:color="auto"/>
              <w:right w:val="nil"/>
            </w:tcBorders>
            <w:shd w:val="clear" w:color="000000" w:fill="BFBFBF"/>
            <w:noWrap/>
            <w:hideMark/>
          </w:tcPr>
          <w:p w14:paraId="741D187A"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96.62</w:t>
            </w:r>
          </w:p>
        </w:tc>
        <w:tc>
          <w:tcPr>
            <w:tcW w:w="924" w:type="dxa"/>
            <w:tcBorders>
              <w:top w:val="nil"/>
              <w:left w:val="nil"/>
              <w:bottom w:val="single" w:sz="4" w:space="0" w:color="auto"/>
              <w:right w:val="nil"/>
            </w:tcBorders>
            <w:shd w:val="clear" w:color="000000" w:fill="BFBFBF"/>
            <w:noWrap/>
            <w:hideMark/>
          </w:tcPr>
          <w:p w14:paraId="1B40EBD8"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5.74</w:t>
            </w:r>
          </w:p>
        </w:tc>
      </w:tr>
      <w:tr w:rsidR="00A81316" w:rsidRPr="00085644" w14:paraId="44D198B1" w14:textId="77777777" w:rsidTr="00A81316">
        <w:trPr>
          <w:trHeight w:val="144"/>
        </w:trPr>
        <w:tc>
          <w:tcPr>
            <w:tcW w:w="2833" w:type="dxa"/>
            <w:tcBorders>
              <w:top w:val="single" w:sz="4" w:space="0" w:color="auto"/>
              <w:left w:val="nil"/>
              <w:bottom w:val="nil"/>
              <w:right w:val="nil"/>
            </w:tcBorders>
            <w:shd w:val="clear" w:color="auto" w:fill="auto"/>
            <w:noWrap/>
            <w:hideMark/>
          </w:tcPr>
          <w:p w14:paraId="57539A22"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 Intelligible words:</w:t>
            </w:r>
          </w:p>
        </w:tc>
        <w:tc>
          <w:tcPr>
            <w:tcW w:w="2285" w:type="dxa"/>
            <w:tcBorders>
              <w:top w:val="single" w:sz="4" w:space="0" w:color="auto"/>
              <w:left w:val="nil"/>
              <w:bottom w:val="nil"/>
              <w:right w:val="nil"/>
            </w:tcBorders>
            <w:shd w:val="clear" w:color="auto" w:fill="auto"/>
            <w:noWrap/>
            <w:hideMark/>
          </w:tcPr>
          <w:p w14:paraId="3D4CE025"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Pre-treatment</w:t>
            </w:r>
          </w:p>
        </w:tc>
        <w:tc>
          <w:tcPr>
            <w:tcW w:w="924" w:type="dxa"/>
            <w:tcBorders>
              <w:top w:val="single" w:sz="4" w:space="0" w:color="auto"/>
              <w:left w:val="nil"/>
              <w:bottom w:val="nil"/>
              <w:right w:val="nil"/>
            </w:tcBorders>
            <w:shd w:val="clear" w:color="auto" w:fill="auto"/>
            <w:noWrap/>
            <w:hideMark/>
          </w:tcPr>
          <w:p w14:paraId="2E608E41"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87.54</w:t>
            </w:r>
          </w:p>
        </w:tc>
        <w:tc>
          <w:tcPr>
            <w:tcW w:w="924" w:type="dxa"/>
            <w:tcBorders>
              <w:top w:val="single" w:sz="4" w:space="0" w:color="auto"/>
              <w:left w:val="nil"/>
              <w:bottom w:val="nil"/>
              <w:right w:val="nil"/>
            </w:tcBorders>
            <w:shd w:val="clear" w:color="auto" w:fill="auto"/>
            <w:noWrap/>
            <w:hideMark/>
          </w:tcPr>
          <w:p w14:paraId="493E0D9C"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100.00</w:t>
            </w:r>
          </w:p>
        </w:tc>
        <w:tc>
          <w:tcPr>
            <w:tcW w:w="924" w:type="dxa"/>
            <w:tcBorders>
              <w:top w:val="single" w:sz="4" w:space="0" w:color="auto"/>
              <w:left w:val="nil"/>
              <w:bottom w:val="nil"/>
              <w:right w:val="nil"/>
            </w:tcBorders>
            <w:shd w:val="clear" w:color="auto" w:fill="auto"/>
            <w:noWrap/>
            <w:hideMark/>
          </w:tcPr>
          <w:p w14:paraId="6C9CE3C6"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97.38</w:t>
            </w:r>
          </w:p>
        </w:tc>
        <w:tc>
          <w:tcPr>
            <w:tcW w:w="924" w:type="dxa"/>
            <w:tcBorders>
              <w:top w:val="single" w:sz="4" w:space="0" w:color="auto"/>
              <w:left w:val="nil"/>
              <w:bottom w:val="nil"/>
              <w:right w:val="nil"/>
            </w:tcBorders>
            <w:shd w:val="clear" w:color="auto" w:fill="auto"/>
            <w:noWrap/>
            <w:hideMark/>
          </w:tcPr>
          <w:p w14:paraId="59DB156B"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3.83</w:t>
            </w:r>
          </w:p>
        </w:tc>
      </w:tr>
      <w:tr w:rsidR="00A81316" w:rsidRPr="00085644" w14:paraId="76D18146" w14:textId="77777777" w:rsidTr="00A81316">
        <w:trPr>
          <w:trHeight w:val="144"/>
        </w:trPr>
        <w:tc>
          <w:tcPr>
            <w:tcW w:w="2833" w:type="dxa"/>
            <w:tcBorders>
              <w:top w:val="nil"/>
              <w:left w:val="nil"/>
              <w:bottom w:val="nil"/>
              <w:right w:val="nil"/>
            </w:tcBorders>
            <w:shd w:val="clear" w:color="auto" w:fill="auto"/>
            <w:noWrap/>
            <w:hideMark/>
          </w:tcPr>
          <w:p w14:paraId="37DB8A94"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Untrained scripts</w:t>
            </w:r>
          </w:p>
        </w:tc>
        <w:tc>
          <w:tcPr>
            <w:tcW w:w="2285" w:type="dxa"/>
            <w:tcBorders>
              <w:top w:val="nil"/>
              <w:left w:val="nil"/>
              <w:bottom w:val="nil"/>
              <w:right w:val="nil"/>
            </w:tcBorders>
            <w:shd w:val="clear" w:color="auto" w:fill="auto"/>
            <w:noWrap/>
            <w:hideMark/>
          </w:tcPr>
          <w:p w14:paraId="7C602628"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Post-treatment</w:t>
            </w:r>
          </w:p>
        </w:tc>
        <w:tc>
          <w:tcPr>
            <w:tcW w:w="924" w:type="dxa"/>
            <w:tcBorders>
              <w:top w:val="nil"/>
              <w:left w:val="nil"/>
              <w:bottom w:val="nil"/>
              <w:right w:val="nil"/>
            </w:tcBorders>
            <w:shd w:val="clear" w:color="auto" w:fill="auto"/>
            <w:noWrap/>
            <w:hideMark/>
          </w:tcPr>
          <w:p w14:paraId="3D0A9F9A"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94.24</w:t>
            </w:r>
          </w:p>
        </w:tc>
        <w:tc>
          <w:tcPr>
            <w:tcW w:w="924" w:type="dxa"/>
            <w:tcBorders>
              <w:top w:val="nil"/>
              <w:left w:val="nil"/>
              <w:bottom w:val="nil"/>
              <w:right w:val="nil"/>
            </w:tcBorders>
            <w:shd w:val="clear" w:color="auto" w:fill="auto"/>
            <w:noWrap/>
            <w:hideMark/>
          </w:tcPr>
          <w:p w14:paraId="5B99BA4D"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100.00</w:t>
            </w:r>
          </w:p>
        </w:tc>
        <w:tc>
          <w:tcPr>
            <w:tcW w:w="924" w:type="dxa"/>
            <w:tcBorders>
              <w:top w:val="nil"/>
              <w:left w:val="nil"/>
              <w:bottom w:val="nil"/>
              <w:right w:val="nil"/>
            </w:tcBorders>
            <w:shd w:val="clear" w:color="auto" w:fill="auto"/>
            <w:noWrap/>
            <w:hideMark/>
          </w:tcPr>
          <w:p w14:paraId="338CF045"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98.38</w:t>
            </w:r>
          </w:p>
        </w:tc>
        <w:tc>
          <w:tcPr>
            <w:tcW w:w="924" w:type="dxa"/>
            <w:tcBorders>
              <w:top w:val="nil"/>
              <w:left w:val="nil"/>
              <w:bottom w:val="nil"/>
              <w:right w:val="nil"/>
            </w:tcBorders>
            <w:shd w:val="clear" w:color="auto" w:fill="auto"/>
            <w:noWrap/>
            <w:hideMark/>
          </w:tcPr>
          <w:p w14:paraId="40EA47CE"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2.36</w:t>
            </w:r>
          </w:p>
        </w:tc>
      </w:tr>
      <w:tr w:rsidR="00A81316" w:rsidRPr="00085644" w14:paraId="139A5328" w14:textId="77777777" w:rsidTr="00A81316">
        <w:trPr>
          <w:trHeight w:val="144"/>
        </w:trPr>
        <w:tc>
          <w:tcPr>
            <w:tcW w:w="2833" w:type="dxa"/>
            <w:tcBorders>
              <w:top w:val="nil"/>
              <w:left w:val="nil"/>
              <w:bottom w:val="nil"/>
              <w:right w:val="nil"/>
            </w:tcBorders>
            <w:shd w:val="clear" w:color="auto" w:fill="auto"/>
            <w:noWrap/>
            <w:hideMark/>
          </w:tcPr>
          <w:p w14:paraId="5E5959A8"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nil"/>
              <w:right w:val="nil"/>
            </w:tcBorders>
            <w:shd w:val="clear" w:color="auto" w:fill="auto"/>
            <w:noWrap/>
            <w:hideMark/>
          </w:tcPr>
          <w:p w14:paraId="24D16C5B"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 months post</w:t>
            </w:r>
          </w:p>
        </w:tc>
        <w:tc>
          <w:tcPr>
            <w:tcW w:w="924" w:type="dxa"/>
            <w:tcBorders>
              <w:top w:val="nil"/>
              <w:left w:val="nil"/>
              <w:bottom w:val="nil"/>
              <w:right w:val="nil"/>
            </w:tcBorders>
            <w:shd w:val="clear" w:color="auto" w:fill="auto"/>
            <w:noWrap/>
            <w:hideMark/>
          </w:tcPr>
          <w:p w14:paraId="79ED51E8"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99.15</w:t>
            </w:r>
          </w:p>
        </w:tc>
        <w:tc>
          <w:tcPr>
            <w:tcW w:w="924" w:type="dxa"/>
            <w:tcBorders>
              <w:top w:val="nil"/>
              <w:left w:val="nil"/>
              <w:bottom w:val="nil"/>
              <w:right w:val="nil"/>
            </w:tcBorders>
            <w:shd w:val="clear" w:color="auto" w:fill="auto"/>
            <w:noWrap/>
            <w:hideMark/>
          </w:tcPr>
          <w:p w14:paraId="206C2B91"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100.00</w:t>
            </w:r>
          </w:p>
        </w:tc>
        <w:tc>
          <w:tcPr>
            <w:tcW w:w="924" w:type="dxa"/>
            <w:tcBorders>
              <w:top w:val="nil"/>
              <w:left w:val="nil"/>
              <w:bottom w:val="nil"/>
              <w:right w:val="nil"/>
            </w:tcBorders>
            <w:shd w:val="clear" w:color="auto" w:fill="auto"/>
            <w:noWrap/>
            <w:hideMark/>
          </w:tcPr>
          <w:p w14:paraId="70D01DEF"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99.92</w:t>
            </w:r>
          </w:p>
        </w:tc>
        <w:tc>
          <w:tcPr>
            <w:tcW w:w="924" w:type="dxa"/>
            <w:tcBorders>
              <w:top w:val="nil"/>
              <w:left w:val="nil"/>
              <w:bottom w:val="nil"/>
              <w:right w:val="nil"/>
            </w:tcBorders>
            <w:shd w:val="clear" w:color="auto" w:fill="auto"/>
            <w:noWrap/>
            <w:hideMark/>
          </w:tcPr>
          <w:p w14:paraId="7B1945DE"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0.27</w:t>
            </w:r>
          </w:p>
        </w:tc>
      </w:tr>
      <w:tr w:rsidR="00A81316" w:rsidRPr="00085644" w14:paraId="1DF4E619" w14:textId="77777777" w:rsidTr="00A81316">
        <w:trPr>
          <w:trHeight w:val="144"/>
        </w:trPr>
        <w:tc>
          <w:tcPr>
            <w:tcW w:w="2833" w:type="dxa"/>
            <w:tcBorders>
              <w:top w:val="nil"/>
              <w:left w:val="nil"/>
              <w:right w:val="nil"/>
            </w:tcBorders>
            <w:shd w:val="clear" w:color="auto" w:fill="auto"/>
            <w:noWrap/>
            <w:hideMark/>
          </w:tcPr>
          <w:p w14:paraId="2274E29A"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right w:val="nil"/>
            </w:tcBorders>
            <w:shd w:val="clear" w:color="auto" w:fill="auto"/>
            <w:noWrap/>
            <w:hideMark/>
          </w:tcPr>
          <w:p w14:paraId="7925E2D7"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6 months post</w:t>
            </w:r>
          </w:p>
        </w:tc>
        <w:tc>
          <w:tcPr>
            <w:tcW w:w="924" w:type="dxa"/>
            <w:tcBorders>
              <w:top w:val="nil"/>
              <w:left w:val="nil"/>
              <w:right w:val="nil"/>
            </w:tcBorders>
            <w:shd w:val="clear" w:color="auto" w:fill="auto"/>
            <w:noWrap/>
            <w:hideMark/>
          </w:tcPr>
          <w:p w14:paraId="66CD22AB"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87.50</w:t>
            </w:r>
          </w:p>
        </w:tc>
        <w:tc>
          <w:tcPr>
            <w:tcW w:w="924" w:type="dxa"/>
            <w:tcBorders>
              <w:top w:val="nil"/>
              <w:left w:val="nil"/>
              <w:right w:val="nil"/>
            </w:tcBorders>
            <w:shd w:val="clear" w:color="auto" w:fill="auto"/>
            <w:noWrap/>
            <w:hideMark/>
          </w:tcPr>
          <w:p w14:paraId="66B7D66E"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100.00</w:t>
            </w:r>
          </w:p>
        </w:tc>
        <w:tc>
          <w:tcPr>
            <w:tcW w:w="924" w:type="dxa"/>
            <w:tcBorders>
              <w:top w:val="nil"/>
              <w:left w:val="nil"/>
              <w:right w:val="nil"/>
            </w:tcBorders>
            <w:shd w:val="clear" w:color="auto" w:fill="auto"/>
            <w:noWrap/>
            <w:hideMark/>
          </w:tcPr>
          <w:p w14:paraId="35AA31C6"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98.08</w:t>
            </w:r>
          </w:p>
        </w:tc>
        <w:tc>
          <w:tcPr>
            <w:tcW w:w="924" w:type="dxa"/>
            <w:tcBorders>
              <w:top w:val="nil"/>
              <w:left w:val="nil"/>
              <w:right w:val="nil"/>
            </w:tcBorders>
            <w:shd w:val="clear" w:color="auto" w:fill="auto"/>
            <w:noWrap/>
            <w:hideMark/>
          </w:tcPr>
          <w:p w14:paraId="5D443D6A"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3.80</w:t>
            </w:r>
          </w:p>
        </w:tc>
      </w:tr>
      <w:tr w:rsidR="00A81316" w:rsidRPr="00085644" w14:paraId="5D241386" w14:textId="77777777" w:rsidTr="00A81316">
        <w:trPr>
          <w:trHeight w:val="144"/>
        </w:trPr>
        <w:tc>
          <w:tcPr>
            <w:tcW w:w="2833" w:type="dxa"/>
            <w:tcBorders>
              <w:top w:val="nil"/>
              <w:left w:val="nil"/>
              <w:bottom w:val="single" w:sz="4" w:space="0" w:color="auto"/>
              <w:right w:val="nil"/>
            </w:tcBorders>
            <w:shd w:val="clear" w:color="auto" w:fill="auto"/>
            <w:noWrap/>
            <w:hideMark/>
          </w:tcPr>
          <w:p w14:paraId="572C17B6"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single" w:sz="4" w:space="0" w:color="auto"/>
              <w:right w:val="nil"/>
            </w:tcBorders>
            <w:shd w:val="clear" w:color="auto" w:fill="auto"/>
            <w:noWrap/>
            <w:hideMark/>
          </w:tcPr>
          <w:p w14:paraId="519677A9"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 year post</w:t>
            </w:r>
          </w:p>
        </w:tc>
        <w:tc>
          <w:tcPr>
            <w:tcW w:w="924" w:type="dxa"/>
            <w:tcBorders>
              <w:top w:val="nil"/>
              <w:left w:val="nil"/>
              <w:bottom w:val="single" w:sz="4" w:space="0" w:color="auto"/>
              <w:right w:val="nil"/>
            </w:tcBorders>
            <w:shd w:val="clear" w:color="auto" w:fill="auto"/>
            <w:noWrap/>
            <w:hideMark/>
          </w:tcPr>
          <w:p w14:paraId="0F72C50D"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70.00</w:t>
            </w:r>
          </w:p>
        </w:tc>
        <w:tc>
          <w:tcPr>
            <w:tcW w:w="924" w:type="dxa"/>
            <w:tcBorders>
              <w:top w:val="nil"/>
              <w:left w:val="nil"/>
              <w:bottom w:val="single" w:sz="4" w:space="0" w:color="auto"/>
              <w:right w:val="nil"/>
            </w:tcBorders>
            <w:shd w:val="clear" w:color="auto" w:fill="auto"/>
            <w:noWrap/>
            <w:hideMark/>
          </w:tcPr>
          <w:p w14:paraId="40FE4177"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100.00</w:t>
            </w:r>
          </w:p>
        </w:tc>
        <w:tc>
          <w:tcPr>
            <w:tcW w:w="924" w:type="dxa"/>
            <w:tcBorders>
              <w:top w:val="nil"/>
              <w:left w:val="nil"/>
              <w:bottom w:val="single" w:sz="4" w:space="0" w:color="auto"/>
              <w:right w:val="nil"/>
            </w:tcBorders>
            <w:shd w:val="clear" w:color="auto" w:fill="auto"/>
            <w:noWrap/>
            <w:hideMark/>
          </w:tcPr>
          <w:p w14:paraId="75223F7B"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94.34</w:t>
            </w:r>
          </w:p>
        </w:tc>
        <w:tc>
          <w:tcPr>
            <w:tcW w:w="924" w:type="dxa"/>
            <w:tcBorders>
              <w:top w:val="nil"/>
              <w:left w:val="nil"/>
              <w:bottom w:val="single" w:sz="4" w:space="0" w:color="auto"/>
              <w:right w:val="nil"/>
            </w:tcBorders>
            <w:shd w:val="clear" w:color="auto" w:fill="auto"/>
            <w:noWrap/>
            <w:hideMark/>
          </w:tcPr>
          <w:p w14:paraId="3DEA35F0"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9.41</w:t>
            </w:r>
          </w:p>
        </w:tc>
      </w:tr>
      <w:tr w:rsidR="00236207" w:rsidRPr="00085644" w14:paraId="75A0F6C8" w14:textId="77777777" w:rsidTr="0014151B">
        <w:trPr>
          <w:trHeight w:val="144"/>
        </w:trPr>
        <w:tc>
          <w:tcPr>
            <w:tcW w:w="2833" w:type="dxa"/>
            <w:tcBorders>
              <w:top w:val="single" w:sz="4" w:space="0" w:color="auto"/>
              <w:left w:val="nil"/>
              <w:bottom w:val="nil"/>
              <w:right w:val="nil"/>
            </w:tcBorders>
            <w:shd w:val="clear" w:color="auto" w:fill="auto"/>
            <w:noWrap/>
            <w:hideMark/>
          </w:tcPr>
          <w:p w14:paraId="4C0DE5A1" w14:textId="77777777" w:rsidR="00236207" w:rsidRPr="00085644" w:rsidRDefault="00236207"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Grammatical errors per hundred words:</w:t>
            </w:r>
          </w:p>
        </w:tc>
        <w:tc>
          <w:tcPr>
            <w:tcW w:w="2285" w:type="dxa"/>
            <w:tcBorders>
              <w:top w:val="single" w:sz="4" w:space="0" w:color="auto"/>
              <w:left w:val="nil"/>
              <w:bottom w:val="nil"/>
              <w:right w:val="nil"/>
            </w:tcBorders>
            <w:shd w:val="clear" w:color="000000" w:fill="BFBFBF"/>
            <w:noWrap/>
            <w:hideMark/>
          </w:tcPr>
          <w:p w14:paraId="4C2F252F" w14:textId="77777777" w:rsidR="00236207" w:rsidRPr="00085644" w:rsidRDefault="00236207"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Pre-treatment</w:t>
            </w:r>
          </w:p>
        </w:tc>
        <w:tc>
          <w:tcPr>
            <w:tcW w:w="924" w:type="dxa"/>
            <w:tcBorders>
              <w:top w:val="single" w:sz="4" w:space="0" w:color="auto"/>
              <w:left w:val="nil"/>
              <w:bottom w:val="nil"/>
              <w:right w:val="nil"/>
            </w:tcBorders>
            <w:shd w:val="clear" w:color="000000" w:fill="BFBFBF"/>
            <w:noWrap/>
            <w:vAlign w:val="bottom"/>
            <w:hideMark/>
          </w:tcPr>
          <w:p w14:paraId="1EF8AACB" w14:textId="1ED4F807"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1.22</w:t>
            </w:r>
          </w:p>
        </w:tc>
        <w:tc>
          <w:tcPr>
            <w:tcW w:w="924" w:type="dxa"/>
            <w:tcBorders>
              <w:top w:val="single" w:sz="4" w:space="0" w:color="auto"/>
              <w:left w:val="nil"/>
              <w:bottom w:val="nil"/>
              <w:right w:val="nil"/>
            </w:tcBorders>
            <w:shd w:val="clear" w:color="000000" w:fill="BFBFBF"/>
            <w:noWrap/>
            <w:vAlign w:val="bottom"/>
            <w:hideMark/>
          </w:tcPr>
          <w:p w14:paraId="44BD039D" w14:textId="734AF8EF"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30.40</w:t>
            </w:r>
          </w:p>
        </w:tc>
        <w:tc>
          <w:tcPr>
            <w:tcW w:w="924" w:type="dxa"/>
            <w:tcBorders>
              <w:top w:val="single" w:sz="4" w:space="0" w:color="auto"/>
              <w:left w:val="nil"/>
              <w:bottom w:val="nil"/>
              <w:right w:val="nil"/>
            </w:tcBorders>
            <w:shd w:val="clear" w:color="000000" w:fill="BFBFBF"/>
            <w:noWrap/>
            <w:vAlign w:val="bottom"/>
            <w:hideMark/>
          </w:tcPr>
          <w:p w14:paraId="22407E05" w14:textId="1D693578"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9.23</w:t>
            </w:r>
          </w:p>
        </w:tc>
        <w:tc>
          <w:tcPr>
            <w:tcW w:w="924" w:type="dxa"/>
            <w:tcBorders>
              <w:top w:val="single" w:sz="4" w:space="0" w:color="auto"/>
              <w:left w:val="nil"/>
              <w:bottom w:val="nil"/>
              <w:right w:val="nil"/>
            </w:tcBorders>
            <w:shd w:val="clear" w:color="000000" w:fill="BFBFBF"/>
            <w:noWrap/>
            <w:vAlign w:val="bottom"/>
            <w:hideMark/>
          </w:tcPr>
          <w:p w14:paraId="1F2F5372" w14:textId="56CD1BF4"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11.72</w:t>
            </w:r>
          </w:p>
        </w:tc>
      </w:tr>
      <w:tr w:rsidR="00236207" w:rsidRPr="00085644" w14:paraId="5E0FB27D" w14:textId="77777777" w:rsidTr="00D813A6">
        <w:trPr>
          <w:trHeight w:val="144"/>
        </w:trPr>
        <w:tc>
          <w:tcPr>
            <w:tcW w:w="2833" w:type="dxa"/>
            <w:tcBorders>
              <w:top w:val="nil"/>
              <w:left w:val="nil"/>
              <w:bottom w:val="nil"/>
              <w:right w:val="nil"/>
            </w:tcBorders>
            <w:shd w:val="clear" w:color="auto" w:fill="auto"/>
            <w:noWrap/>
            <w:hideMark/>
          </w:tcPr>
          <w:p w14:paraId="3B28439A" w14:textId="77777777" w:rsidR="00236207" w:rsidRPr="00085644" w:rsidRDefault="00236207"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Trained scripts</w:t>
            </w:r>
          </w:p>
        </w:tc>
        <w:tc>
          <w:tcPr>
            <w:tcW w:w="2285" w:type="dxa"/>
            <w:tcBorders>
              <w:top w:val="nil"/>
              <w:left w:val="nil"/>
              <w:bottom w:val="nil"/>
              <w:right w:val="nil"/>
            </w:tcBorders>
            <w:shd w:val="clear" w:color="000000" w:fill="BFBFBF"/>
            <w:noWrap/>
            <w:hideMark/>
          </w:tcPr>
          <w:p w14:paraId="12B648FC" w14:textId="77777777" w:rsidR="00236207" w:rsidRPr="00085644" w:rsidRDefault="00236207"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Post-treatment</w:t>
            </w:r>
          </w:p>
        </w:tc>
        <w:tc>
          <w:tcPr>
            <w:tcW w:w="924" w:type="dxa"/>
            <w:tcBorders>
              <w:top w:val="nil"/>
              <w:left w:val="nil"/>
              <w:bottom w:val="nil"/>
              <w:right w:val="nil"/>
            </w:tcBorders>
            <w:shd w:val="clear" w:color="000000" w:fill="BFBFBF"/>
            <w:noWrap/>
            <w:vAlign w:val="bottom"/>
            <w:hideMark/>
          </w:tcPr>
          <w:p w14:paraId="76171D90" w14:textId="00FE6745"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0.00</w:t>
            </w:r>
          </w:p>
        </w:tc>
        <w:tc>
          <w:tcPr>
            <w:tcW w:w="924" w:type="dxa"/>
            <w:tcBorders>
              <w:top w:val="nil"/>
              <w:left w:val="nil"/>
              <w:bottom w:val="nil"/>
              <w:right w:val="nil"/>
            </w:tcBorders>
            <w:shd w:val="clear" w:color="000000" w:fill="BFBFBF"/>
            <w:noWrap/>
            <w:vAlign w:val="bottom"/>
            <w:hideMark/>
          </w:tcPr>
          <w:p w14:paraId="6FD626F4" w14:textId="52E28EDB"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11.98</w:t>
            </w:r>
          </w:p>
        </w:tc>
        <w:tc>
          <w:tcPr>
            <w:tcW w:w="924" w:type="dxa"/>
            <w:tcBorders>
              <w:top w:val="nil"/>
              <w:left w:val="nil"/>
              <w:bottom w:val="nil"/>
              <w:right w:val="nil"/>
            </w:tcBorders>
            <w:shd w:val="clear" w:color="000000" w:fill="BFBFBF"/>
            <w:noWrap/>
            <w:vAlign w:val="bottom"/>
            <w:hideMark/>
          </w:tcPr>
          <w:p w14:paraId="05A15269" w14:textId="0B53D1A7"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1.77</w:t>
            </w:r>
          </w:p>
        </w:tc>
        <w:tc>
          <w:tcPr>
            <w:tcW w:w="924" w:type="dxa"/>
            <w:tcBorders>
              <w:top w:val="nil"/>
              <w:left w:val="nil"/>
              <w:bottom w:val="nil"/>
              <w:right w:val="nil"/>
            </w:tcBorders>
            <w:shd w:val="clear" w:color="000000" w:fill="BFBFBF"/>
            <w:noWrap/>
            <w:vAlign w:val="bottom"/>
            <w:hideMark/>
          </w:tcPr>
          <w:p w14:paraId="18E32BB0" w14:textId="4625EC1F"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3.66</w:t>
            </w:r>
          </w:p>
        </w:tc>
      </w:tr>
      <w:tr w:rsidR="00236207" w:rsidRPr="00085644" w14:paraId="49B00EA1" w14:textId="77777777" w:rsidTr="003C709D">
        <w:trPr>
          <w:trHeight w:val="144"/>
        </w:trPr>
        <w:tc>
          <w:tcPr>
            <w:tcW w:w="2833" w:type="dxa"/>
            <w:tcBorders>
              <w:top w:val="nil"/>
              <w:left w:val="nil"/>
              <w:bottom w:val="nil"/>
              <w:right w:val="nil"/>
            </w:tcBorders>
            <w:shd w:val="clear" w:color="auto" w:fill="auto"/>
            <w:noWrap/>
            <w:hideMark/>
          </w:tcPr>
          <w:p w14:paraId="1B3F3E0E" w14:textId="77777777" w:rsidR="00236207" w:rsidRPr="00085644" w:rsidRDefault="00236207" w:rsidP="00085644">
            <w:pPr>
              <w:rPr>
                <w:rFonts w:ascii="Times New Roman" w:eastAsia="Times New Roman" w:hAnsi="Times New Roman" w:cs="Times New Roman"/>
                <w:sz w:val="16"/>
              </w:rPr>
            </w:pPr>
          </w:p>
        </w:tc>
        <w:tc>
          <w:tcPr>
            <w:tcW w:w="2285" w:type="dxa"/>
            <w:tcBorders>
              <w:top w:val="nil"/>
              <w:left w:val="nil"/>
              <w:bottom w:val="nil"/>
              <w:right w:val="nil"/>
            </w:tcBorders>
            <w:shd w:val="clear" w:color="000000" w:fill="BFBFBF"/>
            <w:noWrap/>
            <w:hideMark/>
          </w:tcPr>
          <w:p w14:paraId="643C4DFD" w14:textId="77777777" w:rsidR="00236207" w:rsidRPr="00085644" w:rsidRDefault="00236207"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 months post</w:t>
            </w:r>
          </w:p>
        </w:tc>
        <w:tc>
          <w:tcPr>
            <w:tcW w:w="924" w:type="dxa"/>
            <w:tcBorders>
              <w:top w:val="nil"/>
              <w:left w:val="nil"/>
              <w:bottom w:val="nil"/>
              <w:right w:val="nil"/>
            </w:tcBorders>
            <w:shd w:val="clear" w:color="000000" w:fill="BFBFBF"/>
            <w:noWrap/>
            <w:vAlign w:val="bottom"/>
            <w:hideMark/>
          </w:tcPr>
          <w:p w14:paraId="34CE749B" w14:textId="4CBCB0E3"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0.00</w:t>
            </w:r>
          </w:p>
        </w:tc>
        <w:tc>
          <w:tcPr>
            <w:tcW w:w="924" w:type="dxa"/>
            <w:tcBorders>
              <w:top w:val="nil"/>
              <w:left w:val="nil"/>
              <w:bottom w:val="nil"/>
              <w:right w:val="nil"/>
            </w:tcBorders>
            <w:shd w:val="clear" w:color="000000" w:fill="BFBFBF"/>
            <w:noWrap/>
            <w:vAlign w:val="bottom"/>
            <w:hideMark/>
          </w:tcPr>
          <w:p w14:paraId="6F5C3C0B" w14:textId="4C7A2B68"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17.97</w:t>
            </w:r>
          </w:p>
        </w:tc>
        <w:tc>
          <w:tcPr>
            <w:tcW w:w="924" w:type="dxa"/>
            <w:tcBorders>
              <w:top w:val="nil"/>
              <w:left w:val="nil"/>
              <w:bottom w:val="nil"/>
              <w:right w:val="nil"/>
            </w:tcBorders>
            <w:shd w:val="clear" w:color="000000" w:fill="BFBFBF"/>
            <w:noWrap/>
            <w:vAlign w:val="bottom"/>
            <w:hideMark/>
          </w:tcPr>
          <w:p w14:paraId="407854C0" w14:textId="003334B6"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3.87</w:t>
            </w:r>
          </w:p>
        </w:tc>
        <w:tc>
          <w:tcPr>
            <w:tcW w:w="924" w:type="dxa"/>
            <w:tcBorders>
              <w:top w:val="nil"/>
              <w:left w:val="nil"/>
              <w:bottom w:val="nil"/>
              <w:right w:val="nil"/>
            </w:tcBorders>
            <w:shd w:val="clear" w:color="000000" w:fill="BFBFBF"/>
            <w:noWrap/>
            <w:vAlign w:val="bottom"/>
            <w:hideMark/>
          </w:tcPr>
          <w:p w14:paraId="6358332C" w14:textId="2B870741"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5.87</w:t>
            </w:r>
          </w:p>
        </w:tc>
      </w:tr>
      <w:tr w:rsidR="00236207" w:rsidRPr="00085644" w14:paraId="641180AA" w14:textId="77777777" w:rsidTr="00CF09E3">
        <w:trPr>
          <w:trHeight w:val="144"/>
        </w:trPr>
        <w:tc>
          <w:tcPr>
            <w:tcW w:w="2833" w:type="dxa"/>
            <w:tcBorders>
              <w:top w:val="nil"/>
              <w:left w:val="nil"/>
              <w:right w:val="nil"/>
            </w:tcBorders>
            <w:shd w:val="clear" w:color="auto" w:fill="auto"/>
            <w:noWrap/>
            <w:hideMark/>
          </w:tcPr>
          <w:p w14:paraId="022E02B2" w14:textId="77777777" w:rsidR="00236207" w:rsidRPr="00085644" w:rsidRDefault="00236207" w:rsidP="00085644">
            <w:pPr>
              <w:rPr>
                <w:rFonts w:ascii="Times New Roman" w:eastAsia="Times New Roman" w:hAnsi="Times New Roman" w:cs="Times New Roman"/>
                <w:sz w:val="16"/>
              </w:rPr>
            </w:pPr>
          </w:p>
        </w:tc>
        <w:tc>
          <w:tcPr>
            <w:tcW w:w="2285" w:type="dxa"/>
            <w:tcBorders>
              <w:top w:val="nil"/>
              <w:left w:val="nil"/>
              <w:right w:val="nil"/>
            </w:tcBorders>
            <w:shd w:val="clear" w:color="000000" w:fill="BFBFBF"/>
            <w:noWrap/>
            <w:hideMark/>
          </w:tcPr>
          <w:p w14:paraId="3A2A0FBA" w14:textId="77777777" w:rsidR="00236207" w:rsidRPr="00085644" w:rsidRDefault="00236207"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6 months post</w:t>
            </w:r>
          </w:p>
        </w:tc>
        <w:tc>
          <w:tcPr>
            <w:tcW w:w="924" w:type="dxa"/>
            <w:tcBorders>
              <w:top w:val="nil"/>
              <w:left w:val="nil"/>
              <w:right w:val="nil"/>
            </w:tcBorders>
            <w:shd w:val="clear" w:color="000000" w:fill="BFBFBF"/>
            <w:noWrap/>
            <w:vAlign w:val="bottom"/>
            <w:hideMark/>
          </w:tcPr>
          <w:p w14:paraId="6AD03F57" w14:textId="737810AC"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0.27</w:t>
            </w:r>
          </w:p>
        </w:tc>
        <w:tc>
          <w:tcPr>
            <w:tcW w:w="924" w:type="dxa"/>
            <w:tcBorders>
              <w:top w:val="nil"/>
              <w:left w:val="nil"/>
              <w:right w:val="nil"/>
            </w:tcBorders>
            <w:shd w:val="clear" w:color="000000" w:fill="BFBFBF"/>
            <w:noWrap/>
            <w:vAlign w:val="bottom"/>
            <w:hideMark/>
          </w:tcPr>
          <w:p w14:paraId="521ACA7D" w14:textId="7517C24E"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17.51</w:t>
            </w:r>
          </w:p>
        </w:tc>
        <w:tc>
          <w:tcPr>
            <w:tcW w:w="924" w:type="dxa"/>
            <w:tcBorders>
              <w:top w:val="nil"/>
              <w:left w:val="nil"/>
              <w:right w:val="nil"/>
            </w:tcBorders>
            <w:shd w:val="clear" w:color="000000" w:fill="BFBFBF"/>
            <w:noWrap/>
            <w:vAlign w:val="bottom"/>
            <w:hideMark/>
          </w:tcPr>
          <w:p w14:paraId="68D70E2D" w14:textId="5306F9E1"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3.76</w:t>
            </w:r>
          </w:p>
        </w:tc>
        <w:tc>
          <w:tcPr>
            <w:tcW w:w="924" w:type="dxa"/>
            <w:tcBorders>
              <w:top w:val="nil"/>
              <w:left w:val="nil"/>
              <w:right w:val="nil"/>
            </w:tcBorders>
            <w:shd w:val="clear" w:color="000000" w:fill="BFBFBF"/>
            <w:noWrap/>
            <w:vAlign w:val="bottom"/>
            <w:hideMark/>
          </w:tcPr>
          <w:p w14:paraId="1D47BC5A" w14:textId="032CBE92"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5.24</w:t>
            </w:r>
          </w:p>
        </w:tc>
      </w:tr>
      <w:tr w:rsidR="00236207" w:rsidRPr="00085644" w14:paraId="52E0D7F7" w14:textId="77777777" w:rsidTr="00551BB3">
        <w:trPr>
          <w:trHeight w:val="144"/>
        </w:trPr>
        <w:tc>
          <w:tcPr>
            <w:tcW w:w="2833" w:type="dxa"/>
            <w:tcBorders>
              <w:top w:val="nil"/>
              <w:left w:val="nil"/>
              <w:bottom w:val="single" w:sz="4" w:space="0" w:color="auto"/>
              <w:right w:val="nil"/>
            </w:tcBorders>
            <w:shd w:val="clear" w:color="auto" w:fill="auto"/>
            <w:noWrap/>
            <w:hideMark/>
          </w:tcPr>
          <w:p w14:paraId="0E81EDE6" w14:textId="77777777" w:rsidR="00236207" w:rsidRPr="00085644" w:rsidRDefault="00236207" w:rsidP="00085644">
            <w:pPr>
              <w:rPr>
                <w:rFonts w:ascii="Times New Roman" w:eastAsia="Times New Roman" w:hAnsi="Times New Roman" w:cs="Times New Roman"/>
                <w:sz w:val="16"/>
              </w:rPr>
            </w:pPr>
          </w:p>
        </w:tc>
        <w:tc>
          <w:tcPr>
            <w:tcW w:w="2285" w:type="dxa"/>
            <w:tcBorders>
              <w:top w:val="nil"/>
              <w:left w:val="nil"/>
              <w:bottom w:val="single" w:sz="4" w:space="0" w:color="auto"/>
              <w:right w:val="nil"/>
            </w:tcBorders>
            <w:shd w:val="clear" w:color="000000" w:fill="BFBFBF"/>
            <w:noWrap/>
            <w:hideMark/>
          </w:tcPr>
          <w:p w14:paraId="299058DD" w14:textId="77777777" w:rsidR="00236207" w:rsidRPr="00085644" w:rsidRDefault="00236207"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 year post</w:t>
            </w:r>
          </w:p>
        </w:tc>
        <w:tc>
          <w:tcPr>
            <w:tcW w:w="924" w:type="dxa"/>
            <w:tcBorders>
              <w:top w:val="nil"/>
              <w:left w:val="nil"/>
              <w:bottom w:val="single" w:sz="4" w:space="0" w:color="auto"/>
              <w:right w:val="nil"/>
            </w:tcBorders>
            <w:shd w:val="clear" w:color="000000" w:fill="BFBFBF"/>
            <w:noWrap/>
            <w:vAlign w:val="bottom"/>
            <w:hideMark/>
          </w:tcPr>
          <w:p w14:paraId="24C2DCC3" w14:textId="26E8D35E"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0.44</w:t>
            </w:r>
          </w:p>
        </w:tc>
        <w:tc>
          <w:tcPr>
            <w:tcW w:w="924" w:type="dxa"/>
            <w:tcBorders>
              <w:top w:val="nil"/>
              <w:left w:val="nil"/>
              <w:bottom w:val="single" w:sz="4" w:space="0" w:color="auto"/>
              <w:right w:val="nil"/>
            </w:tcBorders>
            <w:shd w:val="clear" w:color="000000" w:fill="BFBFBF"/>
            <w:noWrap/>
            <w:vAlign w:val="bottom"/>
            <w:hideMark/>
          </w:tcPr>
          <w:p w14:paraId="629BE820" w14:textId="4B86D915"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15.67</w:t>
            </w:r>
          </w:p>
        </w:tc>
        <w:tc>
          <w:tcPr>
            <w:tcW w:w="924" w:type="dxa"/>
            <w:tcBorders>
              <w:top w:val="nil"/>
              <w:left w:val="nil"/>
              <w:bottom w:val="single" w:sz="4" w:space="0" w:color="auto"/>
              <w:right w:val="nil"/>
            </w:tcBorders>
            <w:shd w:val="clear" w:color="000000" w:fill="BFBFBF"/>
            <w:noWrap/>
            <w:vAlign w:val="bottom"/>
            <w:hideMark/>
          </w:tcPr>
          <w:p w14:paraId="1224F1D0" w14:textId="105402FD"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4.08</w:t>
            </w:r>
          </w:p>
        </w:tc>
        <w:tc>
          <w:tcPr>
            <w:tcW w:w="924" w:type="dxa"/>
            <w:tcBorders>
              <w:top w:val="nil"/>
              <w:left w:val="nil"/>
              <w:bottom w:val="single" w:sz="4" w:space="0" w:color="auto"/>
              <w:right w:val="nil"/>
            </w:tcBorders>
            <w:shd w:val="clear" w:color="000000" w:fill="BFBFBF"/>
            <w:noWrap/>
            <w:vAlign w:val="bottom"/>
            <w:hideMark/>
          </w:tcPr>
          <w:p w14:paraId="2E5D7867" w14:textId="538A362A"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4.84</w:t>
            </w:r>
          </w:p>
        </w:tc>
      </w:tr>
      <w:tr w:rsidR="00236207" w:rsidRPr="00085644" w14:paraId="4C7AD000" w14:textId="77777777" w:rsidTr="00BA6EF4">
        <w:trPr>
          <w:trHeight w:val="144"/>
        </w:trPr>
        <w:tc>
          <w:tcPr>
            <w:tcW w:w="2833" w:type="dxa"/>
            <w:tcBorders>
              <w:top w:val="single" w:sz="4" w:space="0" w:color="auto"/>
              <w:left w:val="nil"/>
              <w:bottom w:val="nil"/>
              <w:right w:val="nil"/>
            </w:tcBorders>
            <w:shd w:val="clear" w:color="auto" w:fill="auto"/>
            <w:noWrap/>
            <w:hideMark/>
          </w:tcPr>
          <w:p w14:paraId="16CA02B0" w14:textId="77777777" w:rsidR="00236207" w:rsidRPr="00085644" w:rsidRDefault="00236207"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Grammatical errors per hundred words:</w:t>
            </w:r>
          </w:p>
        </w:tc>
        <w:tc>
          <w:tcPr>
            <w:tcW w:w="2285" w:type="dxa"/>
            <w:tcBorders>
              <w:top w:val="single" w:sz="4" w:space="0" w:color="auto"/>
              <w:left w:val="nil"/>
              <w:bottom w:val="nil"/>
              <w:right w:val="nil"/>
            </w:tcBorders>
            <w:shd w:val="clear" w:color="auto" w:fill="auto"/>
            <w:noWrap/>
            <w:hideMark/>
          </w:tcPr>
          <w:p w14:paraId="5ED5D940" w14:textId="77777777" w:rsidR="00236207" w:rsidRPr="00085644" w:rsidRDefault="00236207"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Pre-treatment</w:t>
            </w:r>
          </w:p>
        </w:tc>
        <w:tc>
          <w:tcPr>
            <w:tcW w:w="924" w:type="dxa"/>
            <w:tcBorders>
              <w:top w:val="single" w:sz="4" w:space="0" w:color="auto"/>
              <w:left w:val="nil"/>
              <w:bottom w:val="nil"/>
              <w:right w:val="nil"/>
            </w:tcBorders>
            <w:shd w:val="clear" w:color="auto" w:fill="auto"/>
            <w:noWrap/>
            <w:vAlign w:val="bottom"/>
            <w:hideMark/>
          </w:tcPr>
          <w:p w14:paraId="07E571D4" w14:textId="1362E75D"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0.00</w:t>
            </w:r>
          </w:p>
        </w:tc>
        <w:tc>
          <w:tcPr>
            <w:tcW w:w="924" w:type="dxa"/>
            <w:tcBorders>
              <w:top w:val="single" w:sz="4" w:space="0" w:color="auto"/>
              <w:left w:val="nil"/>
              <w:bottom w:val="nil"/>
              <w:right w:val="nil"/>
            </w:tcBorders>
            <w:shd w:val="clear" w:color="auto" w:fill="auto"/>
            <w:noWrap/>
            <w:vAlign w:val="bottom"/>
            <w:hideMark/>
          </w:tcPr>
          <w:p w14:paraId="084C8EB6" w14:textId="01DFE735"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21.30</w:t>
            </w:r>
          </w:p>
        </w:tc>
        <w:tc>
          <w:tcPr>
            <w:tcW w:w="924" w:type="dxa"/>
            <w:tcBorders>
              <w:top w:val="single" w:sz="4" w:space="0" w:color="auto"/>
              <w:left w:val="nil"/>
              <w:bottom w:val="nil"/>
              <w:right w:val="nil"/>
            </w:tcBorders>
            <w:shd w:val="clear" w:color="auto" w:fill="auto"/>
            <w:noWrap/>
            <w:vAlign w:val="bottom"/>
            <w:hideMark/>
          </w:tcPr>
          <w:p w14:paraId="7C0B9489" w14:textId="23D30E07"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7.41</w:t>
            </w:r>
          </w:p>
        </w:tc>
        <w:tc>
          <w:tcPr>
            <w:tcW w:w="924" w:type="dxa"/>
            <w:tcBorders>
              <w:top w:val="single" w:sz="4" w:space="0" w:color="auto"/>
              <w:left w:val="nil"/>
              <w:bottom w:val="nil"/>
              <w:right w:val="nil"/>
            </w:tcBorders>
            <w:shd w:val="clear" w:color="auto" w:fill="auto"/>
            <w:noWrap/>
            <w:vAlign w:val="bottom"/>
            <w:hideMark/>
          </w:tcPr>
          <w:p w14:paraId="634E435A" w14:textId="62777B62"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8.40</w:t>
            </w:r>
          </w:p>
        </w:tc>
      </w:tr>
      <w:tr w:rsidR="00236207" w:rsidRPr="00085644" w14:paraId="3C2B6A96" w14:textId="77777777" w:rsidTr="00D70231">
        <w:trPr>
          <w:trHeight w:val="144"/>
        </w:trPr>
        <w:tc>
          <w:tcPr>
            <w:tcW w:w="2833" w:type="dxa"/>
            <w:tcBorders>
              <w:top w:val="nil"/>
              <w:left w:val="nil"/>
              <w:bottom w:val="nil"/>
              <w:right w:val="nil"/>
            </w:tcBorders>
            <w:shd w:val="clear" w:color="auto" w:fill="auto"/>
            <w:noWrap/>
            <w:hideMark/>
          </w:tcPr>
          <w:p w14:paraId="1E8A76F4" w14:textId="77777777" w:rsidR="00236207" w:rsidRPr="00085644" w:rsidRDefault="00236207"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Untrained scripts</w:t>
            </w:r>
          </w:p>
        </w:tc>
        <w:tc>
          <w:tcPr>
            <w:tcW w:w="2285" w:type="dxa"/>
            <w:tcBorders>
              <w:top w:val="nil"/>
              <w:left w:val="nil"/>
              <w:bottom w:val="nil"/>
              <w:right w:val="nil"/>
            </w:tcBorders>
            <w:shd w:val="clear" w:color="auto" w:fill="auto"/>
            <w:noWrap/>
            <w:hideMark/>
          </w:tcPr>
          <w:p w14:paraId="41023825" w14:textId="77777777" w:rsidR="00236207" w:rsidRPr="00085644" w:rsidRDefault="00236207"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Post-treatment</w:t>
            </w:r>
          </w:p>
        </w:tc>
        <w:tc>
          <w:tcPr>
            <w:tcW w:w="924" w:type="dxa"/>
            <w:tcBorders>
              <w:top w:val="nil"/>
              <w:left w:val="nil"/>
              <w:bottom w:val="nil"/>
              <w:right w:val="nil"/>
            </w:tcBorders>
            <w:shd w:val="clear" w:color="auto" w:fill="auto"/>
            <w:noWrap/>
            <w:vAlign w:val="bottom"/>
            <w:hideMark/>
          </w:tcPr>
          <w:p w14:paraId="22F11849" w14:textId="48C66691"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0.00</w:t>
            </w:r>
          </w:p>
        </w:tc>
        <w:tc>
          <w:tcPr>
            <w:tcW w:w="924" w:type="dxa"/>
            <w:tcBorders>
              <w:top w:val="nil"/>
              <w:left w:val="nil"/>
              <w:bottom w:val="nil"/>
              <w:right w:val="nil"/>
            </w:tcBorders>
            <w:shd w:val="clear" w:color="auto" w:fill="auto"/>
            <w:noWrap/>
            <w:vAlign w:val="bottom"/>
            <w:hideMark/>
          </w:tcPr>
          <w:p w14:paraId="163D71CD" w14:textId="519F5DE6"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15.38</w:t>
            </w:r>
          </w:p>
        </w:tc>
        <w:tc>
          <w:tcPr>
            <w:tcW w:w="924" w:type="dxa"/>
            <w:tcBorders>
              <w:top w:val="nil"/>
              <w:left w:val="nil"/>
              <w:bottom w:val="nil"/>
              <w:right w:val="nil"/>
            </w:tcBorders>
            <w:shd w:val="clear" w:color="auto" w:fill="auto"/>
            <w:noWrap/>
            <w:vAlign w:val="bottom"/>
            <w:hideMark/>
          </w:tcPr>
          <w:p w14:paraId="4E4391AD" w14:textId="21CAE9FD"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5.39</w:t>
            </w:r>
          </w:p>
        </w:tc>
        <w:tc>
          <w:tcPr>
            <w:tcW w:w="924" w:type="dxa"/>
            <w:tcBorders>
              <w:top w:val="nil"/>
              <w:left w:val="nil"/>
              <w:bottom w:val="nil"/>
              <w:right w:val="nil"/>
            </w:tcBorders>
            <w:shd w:val="clear" w:color="auto" w:fill="auto"/>
            <w:noWrap/>
            <w:vAlign w:val="bottom"/>
            <w:hideMark/>
          </w:tcPr>
          <w:p w14:paraId="11386946" w14:textId="2D1CE1E6"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5.84</w:t>
            </w:r>
          </w:p>
        </w:tc>
      </w:tr>
      <w:tr w:rsidR="00236207" w:rsidRPr="00085644" w14:paraId="0F974B89" w14:textId="77777777" w:rsidTr="00594C44">
        <w:trPr>
          <w:trHeight w:val="144"/>
        </w:trPr>
        <w:tc>
          <w:tcPr>
            <w:tcW w:w="2833" w:type="dxa"/>
            <w:tcBorders>
              <w:top w:val="nil"/>
              <w:left w:val="nil"/>
              <w:bottom w:val="nil"/>
              <w:right w:val="nil"/>
            </w:tcBorders>
            <w:shd w:val="clear" w:color="auto" w:fill="auto"/>
            <w:noWrap/>
            <w:hideMark/>
          </w:tcPr>
          <w:p w14:paraId="68A4D342" w14:textId="77777777" w:rsidR="00236207" w:rsidRPr="00085644" w:rsidRDefault="00236207" w:rsidP="00085644">
            <w:pPr>
              <w:rPr>
                <w:rFonts w:ascii="Times New Roman" w:eastAsia="Times New Roman" w:hAnsi="Times New Roman" w:cs="Times New Roman"/>
                <w:sz w:val="16"/>
              </w:rPr>
            </w:pPr>
          </w:p>
        </w:tc>
        <w:tc>
          <w:tcPr>
            <w:tcW w:w="2285" w:type="dxa"/>
            <w:tcBorders>
              <w:top w:val="nil"/>
              <w:left w:val="nil"/>
              <w:bottom w:val="nil"/>
              <w:right w:val="nil"/>
            </w:tcBorders>
            <w:shd w:val="clear" w:color="auto" w:fill="auto"/>
            <w:noWrap/>
            <w:hideMark/>
          </w:tcPr>
          <w:p w14:paraId="164971DB" w14:textId="77777777" w:rsidR="00236207" w:rsidRPr="00085644" w:rsidRDefault="00236207"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 months post</w:t>
            </w:r>
          </w:p>
        </w:tc>
        <w:tc>
          <w:tcPr>
            <w:tcW w:w="924" w:type="dxa"/>
            <w:tcBorders>
              <w:top w:val="nil"/>
              <w:left w:val="nil"/>
              <w:bottom w:val="nil"/>
              <w:right w:val="nil"/>
            </w:tcBorders>
            <w:shd w:val="clear" w:color="auto" w:fill="auto"/>
            <w:noWrap/>
            <w:vAlign w:val="bottom"/>
            <w:hideMark/>
          </w:tcPr>
          <w:p w14:paraId="45ADFAF2" w14:textId="15FCDFF8"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0.00</w:t>
            </w:r>
          </w:p>
        </w:tc>
        <w:tc>
          <w:tcPr>
            <w:tcW w:w="924" w:type="dxa"/>
            <w:tcBorders>
              <w:top w:val="nil"/>
              <w:left w:val="nil"/>
              <w:bottom w:val="nil"/>
              <w:right w:val="nil"/>
            </w:tcBorders>
            <w:shd w:val="clear" w:color="auto" w:fill="auto"/>
            <w:noWrap/>
            <w:vAlign w:val="bottom"/>
            <w:hideMark/>
          </w:tcPr>
          <w:p w14:paraId="3E80FEF7" w14:textId="386FD062"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22.22</w:t>
            </w:r>
          </w:p>
        </w:tc>
        <w:tc>
          <w:tcPr>
            <w:tcW w:w="924" w:type="dxa"/>
            <w:tcBorders>
              <w:top w:val="nil"/>
              <w:left w:val="nil"/>
              <w:bottom w:val="nil"/>
              <w:right w:val="nil"/>
            </w:tcBorders>
            <w:shd w:val="clear" w:color="auto" w:fill="auto"/>
            <w:noWrap/>
            <w:vAlign w:val="bottom"/>
            <w:hideMark/>
          </w:tcPr>
          <w:p w14:paraId="75C21687" w14:textId="171F521B"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5.09</w:t>
            </w:r>
          </w:p>
        </w:tc>
        <w:tc>
          <w:tcPr>
            <w:tcW w:w="924" w:type="dxa"/>
            <w:tcBorders>
              <w:top w:val="nil"/>
              <w:left w:val="nil"/>
              <w:bottom w:val="nil"/>
              <w:right w:val="nil"/>
            </w:tcBorders>
            <w:shd w:val="clear" w:color="auto" w:fill="auto"/>
            <w:noWrap/>
            <w:vAlign w:val="bottom"/>
            <w:hideMark/>
          </w:tcPr>
          <w:p w14:paraId="31E74037" w14:textId="618BC87C"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6.62</w:t>
            </w:r>
          </w:p>
        </w:tc>
      </w:tr>
      <w:tr w:rsidR="00236207" w:rsidRPr="00085644" w14:paraId="4C1D48DA" w14:textId="77777777" w:rsidTr="005B34B4">
        <w:trPr>
          <w:trHeight w:val="144"/>
        </w:trPr>
        <w:tc>
          <w:tcPr>
            <w:tcW w:w="2833" w:type="dxa"/>
            <w:tcBorders>
              <w:top w:val="nil"/>
              <w:left w:val="nil"/>
              <w:right w:val="nil"/>
            </w:tcBorders>
            <w:shd w:val="clear" w:color="auto" w:fill="auto"/>
            <w:noWrap/>
            <w:hideMark/>
          </w:tcPr>
          <w:p w14:paraId="3A397A2C" w14:textId="77777777" w:rsidR="00236207" w:rsidRPr="00085644" w:rsidRDefault="00236207" w:rsidP="00085644">
            <w:pPr>
              <w:rPr>
                <w:rFonts w:ascii="Times New Roman" w:eastAsia="Times New Roman" w:hAnsi="Times New Roman" w:cs="Times New Roman"/>
                <w:sz w:val="16"/>
              </w:rPr>
            </w:pPr>
          </w:p>
        </w:tc>
        <w:tc>
          <w:tcPr>
            <w:tcW w:w="2285" w:type="dxa"/>
            <w:tcBorders>
              <w:top w:val="nil"/>
              <w:left w:val="nil"/>
              <w:right w:val="nil"/>
            </w:tcBorders>
            <w:shd w:val="clear" w:color="auto" w:fill="auto"/>
            <w:noWrap/>
            <w:hideMark/>
          </w:tcPr>
          <w:p w14:paraId="4A10B4B0" w14:textId="77777777" w:rsidR="00236207" w:rsidRPr="00085644" w:rsidRDefault="00236207"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6 months post</w:t>
            </w:r>
          </w:p>
        </w:tc>
        <w:tc>
          <w:tcPr>
            <w:tcW w:w="924" w:type="dxa"/>
            <w:tcBorders>
              <w:top w:val="nil"/>
              <w:left w:val="nil"/>
              <w:right w:val="nil"/>
            </w:tcBorders>
            <w:shd w:val="clear" w:color="auto" w:fill="auto"/>
            <w:noWrap/>
            <w:vAlign w:val="bottom"/>
            <w:hideMark/>
          </w:tcPr>
          <w:p w14:paraId="136E86A2" w14:textId="35917173"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0.00</w:t>
            </w:r>
          </w:p>
        </w:tc>
        <w:tc>
          <w:tcPr>
            <w:tcW w:w="924" w:type="dxa"/>
            <w:tcBorders>
              <w:top w:val="nil"/>
              <w:left w:val="nil"/>
              <w:right w:val="nil"/>
            </w:tcBorders>
            <w:shd w:val="clear" w:color="auto" w:fill="auto"/>
            <w:noWrap/>
            <w:vAlign w:val="bottom"/>
            <w:hideMark/>
          </w:tcPr>
          <w:p w14:paraId="122F9DD7" w14:textId="29B245E0"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17.59</w:t>
            </w:r>
          </w:p>
        </w:tc>
        <w:tc>
          <w:tcPr>
            <w:tcW w:w="924" w:type="dxa"/>
            <w:tcBorders>
              <w:top w:val="nil"/>
              <w:left w:val="nil"/>
              <w:right w:val="nil"/>
            </w:tcBorders>
            <w:shd w:val="clear" w:color="auto" w:fill="auto"/>
            <w:noWrap/>
            <w:vAlign w:val="bottom"/>
            <w:hideMark/>
          </w:tcPr>
          <w:p w14:paraId="47C7024B" w14:textId="3192549D"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5.35</w:t>
            </w:r>
          </w:p>
        </w:tc>
        <w:tc>
          <w:tcPr>
            <w:tcW w:w="924" w:type="dxa"/>
            <w:tcBorders>
              <w:top w:val="nil"/>
              <w:left w:val="nil"/>
              <w:right w:val="nil"/>
            </w:tcBorders>
            <w:shd w:val="clear" w:color="auto" w:fill="auto"/>
            <w:noWrap/>
            <w:vAlign w:val="bottom"/>
            <w:hideMark/>
          </w:tcPr>
          <w:p w14:paraId="38AFD223" w14:textId="7BF22989"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6.42</w:t>
            </w:r>
          </w:p>
        </w:tc>
      </w:tr>
      <w:tr w:rsidR="00236207" w:rsidRPr="00085644" w14:paraId="68996AE3" w14:textId="77777777" w:rsidTr="00425018">
        <w:trPr>
          <w:trHeight w:val="144"/>
        </w:trPr>
        <w:tc>
          <w:tcPr>
            <w:tcW w:w="2833" w:type="dxa"/>
            <w:tcBorders>
              <w:top w:val="nil"/>
              <w:left w:val="nil"/>
              <w:bottom w:val="single" w:sz="4" w:space="0" w:color="auto"/>
              <w:right w:val="nil"/>
            </w:tcBorders>
            <w:shd w:val="clear" w:color="auto" w:fill="auto"/>
            <w:noWrap/>
            <w:hideMark/>
          </w:tcPr>
          <w:p w14:paraId="1A80BF9F" w14:textId="77777777" w:rsidR="00236207" w:rsidRPr="00085644" w:rsidRDefault="00236207" w:rsidP="00085644">
            <w:pPr>
              <w:rPr>
                <w:rFonts w:ascii="Times New Roman" w:eastAsia="Times New Roman" w:hAnsi="Times New Roman" w:cs="Times New Roman"/>
                <w:sz w:val="16"/>
              </w:rPr>
            </w:pPr>
          </w:p>
        </w:tc>
        <w:tc>
          <w:tcPr>
            <w:tcW w:w="2285" w:type="dxa"/>
            <w:tcBorders>
              <w:top w:val="nil"/>
              <w:left w:val="nil"/>
              <w:bottom w:val="single" w:sz="4" w:space="0" w:color="auto"/>
              <w:right w:val="nil"/>
            </w:tcBorders>
            <w:shd w:val="clear" w:color="auto" w:fill="auto"/>
            <w:noWrap/>
            <w:hideMark/>
          </w:tcPr>
          <w:p w14:paraId="5843E3DE" w14:textId="77777777" w:rsidR="00236207" w:rsidRPr="00085644" w:rsidRDefault="00236207"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 year post</w:t>
            </w:r>
          </w:p>
        </w:tc>
        <w:tc>
          <w:tcPr>
            <w:tcW w:w="924" w:type="dxa"/>
            <w:tcBorders>
              <w:top w:val="nil"/>
              <w:left w:val="nil"/>
              <w:bottom w:val="single" w:sz="4" w:space="0" w:color="auto"/>
              <w:right w:val="nil"/>
            </w:tcBorders>
            <w:shd w:val="clear" w:color="auto" w:fill="auto"/>
            <w:noWrap/>
            <w:vAlign w:val="bottom"/>
            <w:hideMark/>
          </w:tcPr>
          <w:p w14:paraId="1E385710" w14:textId="7A2DE664"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0.82</w:t>
            </w:r>
          </w:p>
        </w:tc>
        <w:tc>
          <w:tcPr>
            <w:tcW w:w="924" w:type="dxa"/>
            <w:tcBorders>
              <w:top w:val="nil"/>
              <w:left w:val="nil"/>
              <w:bottom w:val="single" w:sz="4" w:space="0" w:color="auto"/>
              <w:right w:val="nil"/>
            </w:tcBorders>
            <w:shd w:val="clear" w:color="auto" w:fill="auto"/>
            <w:noWrap/>
            <w:vAlign w:val="bottom"/>
            <w:hideMark/>
          </w:tcPr>
          <w:p w14:paraId="7270D58E" w14:textId="04636DFD"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13.89</w:t>
            </w:r>
          </w:p>
        </w:tc>
        <w:tc>
          <w:tcPr>
            <w:tcW w:w="924" w:type="dxa"/>
            <w:tcBorders>
              <w:top w:val="nil"/>
              <w:left w:val="nil"/>
              <w:bottom w:val="single" w:sz="4" w:space="0" w:color="auto"/>
              <w:right w:val="nil"/>
            </w:tcBorders>
            <w:shd w:val="clear" w:color="auto" w:fill="auto"/>
            <w:noWrap/>
            <w:vAlign w:val="bottom"/>
            <w:hideMark/>
          </w:tcPr>
          <w:p w14:paraId="6DBD9322" w14:textId="2B287338"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5.44</w:t>
            </w:r>
          </w:p>
        </w:tc>
        <w:tc>
          <w:tcPr>
            <w:tcW w:w="924" w:type="dxa"/>
            <w:tcBorders>
              <w:top w:val="nil"/>
              <w:left w:val="nil"/>
              <w:bottom w:val="single" w:sz="4" w:space="0" w:color="auto"/>
              <w:right w:val="nil"/>
            </w:tcBorders>
            <w:shd w:val="clear" w:color="auto" w:fill="auto"/>
            <w:noWrap/>
            <w:vAlign w:val="bottom"/>
            <w:hideMark/>
          </w:tcPr>
          <w:p w14:paraId="1CC26495" w14:textId="21759E1E" w:rsidR="00236207" w:rsidRPr="00085644" w:rsidRDefault="00236207" w:rsidP="00085644">
            <w:pPr>
              <w:rPr>
                <w:rFonts w:ascii="Times New Roman" w:eastAsia="Times New Roman" w:hAnsi="Times New Roman" w:cs="Times New Roman"/>
                <w:sz w:val="16"/>
              </w:rPr>
            </w:pPr>
            <w:r w:rsidRPr="00236207">
              <w:rPr>
                <w:rFonts w:ascii="Times New Roman" w:eastAsia="Times New Roman" w:hAnsi="Times New Roman" w:cs="Times New Roman"/>
                <w:sz w:val="16"/>
              </w:rPr>
              <w:t>4.57</w:t>
            </w:r>
          </w:p>
        </w:tc>
      </w:tr>
      <w:tr w:rsidR="00A81316" w:rsidRPr="00085644" w14:paraId="23B247AA" w14:textId="77777777" w:rsidTr="00A81316">
        <w:trPr>
          <w:trHeight w:val="144"/>
        </w:trPr>
        <w:tc>
          <w:tcPr>
            <w:tcW w:w="2833" w:type="dxa"/>
            <w:tcBorders>
              <w:top w:val="single" w:sz="4" w:space="0" w:color="auto"/>
              <w:left w:val="nil"/>
              <w:bottom w:val="nil"/>
              <w:right w:val="nil"/>
            </w:tcBorders>
            <w:shd w:val="clear" w:color="auto" w:fill="auto"/>
            <w:noWrap/>
            <w:hideMark/>
          </w:tcPr>
          <w:p w14:paraId="60A68099"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Northwestern Anagram Test</w:t>
            </w:r>
          </w:p>
        </w:tc>
        <w:tc>
          <w:tcPr>
            <w:tcW w:w="2285" w:type="dxa"/>
            <w:tcBorders>
              <w:top w:val="single" w:sz="4" w:space="0" w:color="auto"/>
              <w:left w:val="nil"/>
              <w:bottom w:val="nil"/>
              <w:right w:val="nil"/>
            </w:tcBorders>
            <w:shd w:val="clear" w:color="000000" w:fill="BFBFBF"/>
            <w:noWrap/>
            <w:hideMark/>
          </w:tcPr>
          <w:p w14:paraId="6EA04A44"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Pre-treatment</w:t>
            </w:r>
          </w:p>
        </w:tc>
        <w:tc>
          <w:tcPr>
            <w:tcW w:w="924" w:type="dxa"/>
            <w:tcBorders>
              <w:top w:val="single" w:sz="4" w:space="0" w:color="auto"/>
              <w:left w:val="nil"/>
              <w:bottom w:val="nil"/>
              <w:right w:val="nil"/>
            </w:tcBorders>
            <w:shd w:val="clear" w:color="000000" w:fill="BFBFBF"/>
            <w:noWrap/>
            <w:hideMark/>
          </w:tcPr>
          <w:p w14:paraId="4A6F1484"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36.67</w:t>
            </w:r>
          </w:p>
        </w:tc>
        <w:tc>
          <w:tcPr>
            <w:tcW w:w="924" w:type="dxa"/>
            <w:tcBorders>
              <w:top w:val="single" w:sz="4" w:space="0" w:color="auto"/>
              <w:left w:val="nil"/>
              <w:bottom w:val="nil"/>
              <w:right w:val="nil"/>
            </w:tcBorders>
            <w:shd w:val="clear" w:color="000000" w:fill="BFBFBF"/>
            <w:noWrap/>
            <w:hideMark/>
          </w:tcPr>
          <w:p w14:paraId="2272E86B"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90.00</w:t>
            </w:r>
          </w:p>
        </w:tc>
        <w:tc>
          <w:tcPr>
            <w:tcW w:w="924" w:type="dxa"/>
            <w:tcBorders>
              <w:top w:val="single" w:sz="4" w:space="0" w:color="auto"/>
              <w:left w:val="nil"/>
              <w:bottom w:val="nil"/>
              <w:right w:val="nil"/>
            </w:tcBorders>
            <w:shd w:val="clear" w:color="000000" w:fill="BFBFBF"/>
            <w:noWrap/>
            <w:hideMark/>
          </w:tcPr>
          <w:p w14:paraId="2D4B09E5"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63.70</w:t>
            </w:r>
          </w:p>
        </w:tc>
        <w:tc>
          <w:tcPr>
            <w:tcW w:w="924" w:type="dxa"/>
            <w:tcBorders>
              <w:top w:val="single" w:sz="4" w:space="0" w:color="auto"/>
              <w:left w:val="nil"/>
              <w:bottom w:val="nil"/>
              <w:right w:val="nil"/>
            </w:tcBorders>
            <w:shd w:val="clear" w:color="000000" w:fill="BFBFBF"/>
            <w:noWrap/>
            <w:hideMark/>
          </w:tcPr>
          <w:p w14:paraId="32C7526F"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21.57</w:t>
            </w:r>
          </w:p>
        </w:tc>
      </w:tr>
      <w:tr w:rsidR="00A81316" w:rsidRPr="00085644" w14:paraId="2E3848CC" w14:textId="77777777" w:rsidTr="00A81316">
        <w:trPr>
          <w:trHeight w:val="144"/>
        </w:trPr>
        <w:tc>
          <w:tcPr>
            <w:tcW w:w="2833" w:type="dxa"/>
            <w:tcBorders>
              <w:top w:val="nil"/>
              <w:left w:val="nil"/>
              <w:bottom w:val="nil"/>
              <w:right w:val="nil"/>
            </w:tcBorders>
            <w:shd w:val="clear" w:color="auto" w:fill="auto"/>
            <w:noWrap/>
            <w:hideMark/>
          </w:tcPr>
          <w:p w14:paraId="09740859"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nil"/>
              <w:right w:val="nil"/>
            </w:tcBorders>
            <w:shd w:val="clear" w:color="000000" w:fill="BFBFBF"/>
            <w:noWrap/>
            <w:hideMark/>
          </w:tcPr>
          <w:p w14:paraId="4370EBAA"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Pre-treatment (short version)*</w:t>
            </w:r>
          </w:p>
        </w:tc>
        <w:tc>
          <w:tcPr>
            <w:tcW w:w="924" w:type="dxa"/>
            <w:tcBorders>
              <w:top w:val="nil"/>
              <w:left w:val="nil"/>
              <w:bottom w:val="nil"/>
              <w:right w:val="nil"/>
            </w:tcBorders>
            <w:shd w:val="clear" w:color="000000" w:fill="BFBFBF"/>
            <w:noWrap/>
            <w:hideMark/>
          </w:tcPr>
          <w:p w14:paraId="4DEB505E"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40.00</w:t>
            </w:r>
          </w:p>
        </w:tc>
        <w:tc>
          <w:tcPr>
            <w:tcW w:w="924" w:type="dxa"/>
            <w:tcBorders>
              <w:top w:val="nil"/>
              <w:left w:val="nil"/>
              <w:bottom w:val="nil"/>
              <w:right w:val="nil"/>
            </w:tcBorders>
            <w:shd w:val="clear" w:color="000000" w:fill="BFBFBF"/>
            <w:noWrap/>
            <w:hideMark/>
          </w:tcPr>
          <w:p w14:paraId="5776FC04"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83.33</w:t>
            </w:r>
          </w:p>
        </w:tc>
        <w:tc>
          <w:tcPr>
            <w:tcW w:w="924" w:type="dxa"/>
            <w:tcBorders>
              <w:top w:val="nil"/>
              <w:left w:val="nil"/>
              <w:bottom w:val="nil"/>
              <w:right w:val="nil"/>
            </w:tcBorders>
            <w:shd w:val="clear" w:color="000000" w:fill="BFBFBF"/>
            <w:noWrap/>
            <w:hideMark/>
          </w:tcPr>
          <w:p w14:paraId="0AAF0571"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65.55</w:t>
            </w:r>
          </w:p>
        </w:tc>
        <w:tc>
          <w:tcPr>
            <w:tcW w:w="924" w:type="dxa"/>
            <w:tcBorders>
              <w:top w:val="nil"/>
              <w:left w:val="nil"/>
              <w:bottom w:val="nil"/>
              <w:right w:val="nil"/>
            </w:tcBorders>
            <w:shd w:val="clear" w:color="000000" w:fill="BFBFBF"/>
            <w:noWrap/>
            <w:hideMark/>
          </w:tcPr>
          <w:p w14:paraId="7770674F"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16.69</w:t>
            </w:r>
          </w:p>
        </w:tc>
      </w:tr>
      <w:tr w:rsidR="00A81316" w:rsidRPr="00085644" w14:paraId="6FB58898" w14:textId="77777777" w:rsidTr="00A81316">
        <w:trPr>
          <w:trHeight w:val="144"/>
        </w:trPr>
        <w:tc>
          <w:tcPr>
            <w:tcW w:w="2833" w:type="dxa"/>
            <w:tcBorders>
              <w:top w:val="nil"/>
              <w:left w:val="nil"/>
              <w:bottom w:val="nil"/>
              <w:right w:val="nil"/>
            </w:tcBorders>
            <w:shd w:val="clear" w:color="auto" w:fill="auto"/>
            <w:noWrap/>
            <w:hideMark/>
          </w:tcPr>
          <w:p w14:paraId="404D80C4"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nil"/>
              <w:right w:val="nil"/>
            </w:tcBorders>
            <w:shd w:val="clear" w:color="000000" w:fill="BFBFBF"/>
            <w:noWrap/>
            <w:hideMark/>
          </w:tcPr>
          <w:p w14:paraId="7851C40E"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Post-treatment</w:t>
            </w:r>
          </w:p>
        </w:tc>
        <w:tc>
          <w:tcPr>
            <w:tcW w:w="924" w:type="dxa"/>
            <w:tcBorders>
              <w:top w:val="nil"/>
              <w:left w:val="nil"/>
              <w:bottom w:val="nil"/>
              <w:right w:val="nil"/>
            </w:tcBorders>
            <w:shd w:val="clear" w:color="000000" w:fill="BFBFBF"/>
            <w:noWrap/>
            <w:hideMark/>
          </w:tcPr>
          <w:p w14:paraId="3C3FC383"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46.67</w:t>
            </w:r>
          </w:p>
        </w:tc>
        <w:tc>
          <w:tcPr>
            <w:tcW w:w="924" w:type="dxa"/>
            <w:tcBorders>
              <w:top w:val="nil"/>
              <w:left w:val="nil"/>
              <w:bottom w:val="nil"/>
              <w:right w:val="nil"/>
            </w:tcBorders>
            <w:shd w:val="clear" w:color="000000" w:fill="BFBFBF"/>
            <w:noWrap/>
            <w:hideMark/>
          </w:tcPr>
          <w:p w14:paraId="753C5E90"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100.00</w:t>
            </w:r>
          </w:p>
        </w:tc>
        <w:tc>
          <w:tcPr>
            <w:tcW w:w="924" w:type="dxa"/>
            <w:tcBorders>
              <w:top w:val="nil"/>
              <w:left w:val="nil"/>
              <w:bottom w:val="nil"/>
              <w:right w:val="nil"/>
            </w:tcBorders>
            <w:shd w:val="clear" w:color="000000" w:fill="BFBFBF"/>
            <w:noWrap/>
            <w:hideMark/>
          </w:tcPr>
          <w:p w14:paraId="2804C2AF"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74.33</w:t>
            </w:r>
          </w:p>
        </w:tc>
        <w:tc>
          <w:tcPr>
            <w:tcW w:w="924" w:type="dxa"/>
            <w:tcBorders>
              <w:top w:val="nil"/>
              <w:left w:val="nil"/>
              <w:bottom w:val="nil"/>
              <w:right w:val="nil"/>
            </w:tcBorders>
            <w:shd w:val="clear" w:color="000000" w:fill="BFBFBF"/>
            <w:noWrap/>
            <w:hideMark/>
          </w:tcPr>
          <w:p w14:paraId="59AD7D87"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19.94</w:t>
            </w:r>
          </w:p>
        </w:tc>
        <w:bookmarkStart w:id="0" w:name="_GoBack"/>
        <w:bookmarkEnd w:id="0"/>
      </w:tr>
      <w:tr w:rsidR="00A81316" w:rsidRPr="00085644" w14:paraId="0D42CCC0" w14:textId="77777777" w:rsidTr="00A81316">
        <w:trPr>
          <w:trHeight w:val="144"/>
        </w:trPr>
        <w:tc>
          <w:tcPr>
            <w:tcW w:w="2833" w:type="dxa"/>
            <w:tcBorders>
              <w:top w:val="nil"/>
              <w:left w:val="nil"/>
              <w:bottom w:val="nil"/>
              <w:right w:val="nil"/>
            </w:tcBorders>
            <w:shd w:val="clear" w:color="auto" w:fill="auto"/>
            <w:noWrap/>
            <w:hideMark/>
          </w:tcPr>
          <w:p w14:paraId="22462648"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nil"/>
              <w:right w:val="nil"/>
            </w:tcBorders>
            <w:shd w:val="clear" w:color="000000" w:fill="BFBFBF"/>
            <w:noWrap/>
            <w:hideMark/>
          </w:tcPr>
          <w:p w14:paraId="783763C1"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Post-treatment (short version)*</w:t>
            </w:r>
          </w:p>
        </w:tc>
        <w:tc>
          <w:tcPr>
            <w:tcW w:w="924" w:type="dxa"/>
            <w:tcBorders>
              <w:top w:val="nil"/>
              <w:left w:val="nil"/>
              <w:bottom w:val="nil"/>
              <w:right w:val="nil"/>
            </w:tcBorders>
            <w:shd w:val="clear" w:color="000000" w:fill="BFBFBF"/>
            <w:noWrap/>
            <w:hideMark/>
          </w:tcPr>
          <w:p w14:paraId="5884B9DD"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41.67</w:t>
            </w:r>
          </w:p>
        </w:tc>
        <w:tc>
          <w:tcPr>
            <w:tcW w:w="924" w:type="dxa"/>
            <w:tcBorders>
              <w:top w:val="nil"/>
              <w:left w:val="nil"/>
              <w:bottom w:val="nil"/>
              <w:right w:val="nil"/>
            </w:tcBorders>
            <w:shd w:val="clear" w:color="000000" w:fill="BFBFBF"/>
            <w:noWrap/>
            <w:hideMark/>
          </w:tcPr>
          <w:p w14:paraId="76DB2720"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100.00</w:t>
            </w:r>
          </w:p>
        </w:tc>
        <w:tc>
          <w:tcPr>
            <w:tcW w:w="924" w:type="dxa"/>
            <w:tcBorders>
              <w:top w:val="nil"/>
              <w:left w:val="nil"/>
              <w:bottom w:val="nil"/>
              <w:right w:val="nil"/>
            </w:tcBorders>
            <w:shd w:val="clear" w:color="000000" w:fill="BFBFBF"/>
            <w:noWrap/>
            <w:hideMark/>
          </w:tcPr>
          <w:p w14:paraId="507900A4"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72.83</w:t>
            </w:r>
          </w:p>
        </w:tc>
        <w:tc>
          <w:tcPr>
            <w:tcW w:w="924" w:type="dxa"/>
            <w:tcBorders>
              <w:top w:val="nil"/>
              <w:left w:val="nil"/>
              <w:bottom w:val="nil"/>
              <w:right w:val="nil"/>
            </w:tcBorders>
            <w:shd w:val="clear" w:color="000000" w:fill="BFBFBF"/>
            <w:noWrap/>
            <w:hideMark/>
          </w:tcPr>
          <w:p w14:paraId="4D1A83E5"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21.10</w:t>
            </w:r>
          </w:p>
        </w:tc>
      </w:tr>
      <w:tr w:rsidR="00A81316" w:rsidRPr="00085644" w14:paraId="2169E88C" w14:textId="77777777" w:rsidTr="00A81316">
        <w:trPr>
          <w:trHeight w:val="144"/>
        </w:trPr>
        <w:tc>
          <w:tcPr>
            <w:tcW w:w="2833" w:type="dxa"/>
            <w:tcBorders>
              <w:top w:val="nil"/>
              <w:left w:val="nil"/>
              <w:bottom w:val="nil"/>
              <w:right w:val="nil"/>
            </w:tcBorders>
            <w:shd w:val="clear" w:color="auto" w:fill="auto"/>
            <w:noWrap/>
            <w:hideMark/>
          </w:tcPr>
          <w:p w14:paraId="56B58C15"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nil"/>
              <w:right w:val="nil"/>
            </w:tcBorders>
            <w:shd w:val="clear" w:color="000000" w:fill="BFBFBF"/>
            <w:noWrap/>
            <w:hideMark/>
          </w:tcPr>
          <w:p w14:paraId="0DCBF386" w14:textId="4FA475F2"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 months post</w:t>
            </w:r>
            <w:r>
              <w:rPr>
                <w:rFonts w:ascii="Times New Roman" w:eastAsia="Times New Roman" w:hAnsi="Times New Roman" w:cs="Times New Roman"/>
                <w:sz w:val="16"/>
              </w:rPr>
              <w:t>*</w:t>
            </w:r>
          </w:p>
        </w:tc>
        <w:tc>
          <w:tcPr>
            <w:tcW w:w="924" w:type="dxa"/>
            <w:tcBorders>
              <w:top w:val="nil"/>
              <w:left w:val="nil"/>
              <w:bottom w:val="nil"/>
              <w:right w:val="nil"/>
            </w:tcBorders>
            <w:shd w:val="clear" w:color="000000" w:fill="BFBFBF"/>
            <w:noWrap/>
            <w:hideMark/>
          </w:tcPr>
          <w:p w14:paraId="08BE3D00"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25.00</w:t>
            </w:r>
          </w:p>
        </w:tc>
        <w:tc>
          <w:tcPr>
            <w:tcW w:w="924" w:type="dxa"/>
            <w:tcBorders>
              <w:top w:val="nil"/>
              <w:left w:val="nil"/>
              <w:bottom w:val="nil"/>
              <w:right w:val="nil"/>
            </w:tcBorders>
            <w:shd w:val="clear" w:color="000000" w:fill="BFBFBF"/>
            <w:noWrap/>
            <w:hideMark/>
          </w:tcPr>
          <w:p w14:paraId="0536D609"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100.00</w:t>
            </w:r>
          </w:p>
        </w:tc>
        <w:tc>
          <w:tcPr>
            <w:tcW w:w="924" w:type="dxa"/>
            <w:tcBorders>
              <w:top w:val="nil"/>
              <w:left w:val="nil"/>
              <w:bottom w:val="nil"/>
              <w:right w:val="nil"/>
            </w:tcBorders>
            <w:shd w:val="clear" w:color="000000" w:fill="BFBFBF"/>
            <w:noWrap/>
            <w:hideMark/>
          </w:tcPr>
          <w:p w14:paraId="23BDD11E"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66.50</w:t>
            </w:r>
          </w:p>
        </w:tc>
        <w:tc>
          <w:tcPr>
            <w:tcW w:w="924" w:type="dxa"/>
            <w:tcBorders>
              <w:top w:val="nil"/>
              <w:left w:val="nil"/>
              <w:bottom w:val="nil"/>
              <w:right w:val="nil"/>
            </w:tcBorders>
            <w:shd w:val="clear" w:color="000000" w:fill="BFBFBF"/>
            <w:noWrap/>
            <w:hideMark/>
          </w:tcPr>
          <w:p w14:paraId="440C2811"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27.05</w:t>
            </w:r>
          </w:p>
        </w:tc>
      </w:tr>
      <w:tr w:rsidR="00A81316" w:rsidRPr="00085644" w14:paraId="22042512" w14:textId="77777777" w:rsidTr="00A81316">
        <w:trPr>
          <w:trHeight w:val="144"/>
        </w:trPr>
        <w:tc>
          <w:tcPr>
            <w:tcW w:w="2833" w:type="dxa"/>
            <w:tcBorders>
              <w:top w:val="nil"/>
              <w:left w:val="nil"/>
              <w:right w:val="nil"/>
            </w:tcBorders>
            <w:shd w:val="clear" w:color="auto" w:fill="auto"/>
            <w:noWrap/>
            <w:hideMark/>
          </w:tcPr>
          <w:p w14:paraId="770B0A90"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right w:val="nil"/>
            </w:tcBorders>
            <w:shd w:val="clear" w:color="000000" w:fill="BFBFBF"/>
            <w:noWrap/>
            <w:hideMark/>
          </w:tcPr>
          <w:p w14:paraId="7DA12FFE" w14:textId="734DA8DE"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6 months post</w:t>
            </w:r>
            <w:r>
              <w:rPr>
                <w:rFonts w:ascii="Times New Roman" w:eastAsia="Times New Roman" w:hAnsi="Times New Roman" w:cs="Times New Roman"/>
                <w:sz w:val="16"/>
              </w:rPr>
              <w:t>*</w:t>
            </w:r>
          </w:p>
        </w:tc>
        <w:tc>
          <w:tcPr>
            <w:tcW w:w="924" w:type="dxa"/>
            <w:tcBorders>
              <w:top w:val="nil"/>
              <w:left w:val="nil"/>
              <w:right w:val="nil"/>
            </w:tcBorders>
            <w:shd w:val="clear" w:color="000000" w:fill="BFBFBF"/>
            <w:noWrap/>
            <w:hideMark/>
          </w:tcPr>
          <w:p w14:paraId="4535D21A"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10.00</w:t>
            </w:r>
          </w:p>
        </w:tc>
        <w:tc>
          <w:tcPr>
            <w:tcW w:w="924" w:type="dxa"/>
            <w:tcBorders>
              <w:top w:val="nil"/>
              <w:left w:val="nil"/>
              <w:right w:val="nil"/>
            </w:tcBorders>
            <w:shd w:val="clear" w:color="000000" w:fill="BFBFBF"/>
            <w:noWrap/>
            <w:hideMark/>
          </w:tcPr>
          <w:p w14:paraId="3CCA0A69"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100.00</w:t>
            </w:r>
          </w:p>
        </w:tc>
        <w:tc>
          <w:tcPr>
            <w:tcW w:w="924" w:type="dxa"/>
            <w:tcBorders>
              <w:top w:val="nil"/>
              <w:left w:val="nil"/>
              <w:right w:val="nil"/>
            </w:tcBorders>
            <w:shd w:val="clear" w:color="000000" w:fill="BFBFBF"/>
            <w:noWrap/>
            <w:hideMark/>
          </w:tcPr>
          <w:p w14:paraId="2DFE2541"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54.34</w:t>
            </w:r>
          </w:p>
        </w:tc>
        <w:tc>
          <w:tcPr>
            <w:tcW w:w="924" w:type="dxa"/>
            <w:tcBorders>
              <w:top w:val="nil"/>
              <w:left w:val="nil"/>
              <w:right w:val="nil"/>
            </w:tcBorders>
            <w:shd w:val="clear" w:color="000000" w:fill="BFBFBF"/>
            <w:noWrap/>
            <w:hideMark/>
          </w:tcPr>
          <w:p w14:paraId="09E7F08E"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34.28</w:t>
            </w:r>
          </w:p>
        </w:tc>
      </w:tr>
      <w:tr w:rsidR="00A81316" w:rsidRPr="00085644" w14:paraId="141A43C2" w14:textId="77777777" w:rsidTr="00A81316">
        <w:trPr>
          <w:trHeight w:val="144"/>
        </w:trPr>
        <w:tc>
          <w:tcPr>
            <w:tcW w:w="2833" w:type="dxa"/>
            <w:tcBorders>
              <w:top w:val="nil"/>
              <w:left w:val="nil"/>
              <w:bottom w:val="single" w:sz="4" w:space="0" w:color="auto"/>
              <w:right w:val="nil"/>
            </w:tcBorders>
            <w:shd w:val="clear" w:color="auto" w:fill="auto"/>
            <w:noWrap/>
            <w:hideMark/>
          </w:tcPr>
          <w:p w14:paraId="140EE0D5"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single" w:sz="4" w:space="0" w:color="auto"/>
              <w:right w:val="nil"/>
            </w:tcBorders>
            <w:shd w:val="clear" w:color="000000" w:fill="BFBFBF"/>
            <w:noWrap/>
            <w:hideMark/>
          </w:tcPr>
          <w:p w14:paraId="19D41530" w14:textId="05543254"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 year post</w:t>
            </w:r>
            <w:r>
              <w:rPr>
                <w:rFonts w:ascii="Times New Roman" w:eastAsia="Times New Roman" w:hAnsi="Times New Roman" w:cs="Times New Roman"/>
                <w:sz w:val="16"/>
              </w:rPr>
              <w:t>*</w:t>
            </w:r>
          </w:p>
        </w:tc>
        <w:tc>
          <w:tcPr>
            <w:tcW w:w="924" w:type="dxa"/>
            <w:tcBorders>
              <w:top w:val="nil"/>
              <w:left w:val="nil"/>
              <w:bottom w:val="single" w:sz="4" w:space="0" w:color="auto"/>
              <w:right w:val="nil"/>
            </w:tcBorders>
            <w:shd w:val="clear" w:color="000000" w:fill="BFBFBF"/>
            <w:noWrap/>
            <w:hideMark/>
          </w:tcPr>
          <w:p w14:paraId="6ACB993D"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0.00</w:t>
            </w:r>
          </w:p>
        </w:tc>
        <w:tc>
          <w:tcPr>
            <w:tcW w:w="924" w:type="dxa"/>
            <w:tcBorders>
              <w:top w:val="nil"/>
              <w:left w:val="nil"/>
              <w:bottom w:val="single" w:sz="4" w:space="0" w:color="auto"/>
              <w:right w:val="nil"/>
            </w:tcBorders>
            <w:shd w:val="clear" w:color="000000" w:fill="BFBFBF"/>
            <w:noWrap/>
            <w:hideMark/>
          </w:tcPr>
          <w:p w14:paraId="1FC2AA61"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100.00</w:t>
            </w:r>
          </w:p>
        </w:tc>
        <w:tc>
          <w:tcPr>
            <w:tcW w:w="924" w:type="dxa"/>
            <w:tcBorders>
              <w:top w:val="nil"/>
              <w:left w:val="nil"/>
              <w:bottom w:val="single" w:sz="4" w:space="0" w:color="auto"/>
              <w:right w:val="nil"/>
            </w:tcBorders>
            <w:shd w:val="clear" w:color="000000" w:fill="BFBFBF"/>
            <w:noWrap/>
            <w:hideMark/>
          </w:tcPr>
          <w:p w14:paraId="0A0F1067"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42.62</w:t>
            </w:r>
          </w:p>
        </w:tc>
        <w:tc>
          <w:tcPr>
            <w:tcW w:w="924" w:type="dxa"/>
            <w:tcBorders>
              <w:top w:val="nil"/>
              <w:left w:val="nil"/>
              <w:bottom w:val="single" w:sz="4" w:space="0" w:color="auto"/>
              <w:right w:val="nil"/>
            </w:tcBorders>
            <w:shd w:val="clear" w:color="000000" w:fill="BFBFBF"/>
            <w:noWrap/>
            <w:hideMark/>
          </w:tcPr>
          <w:p w14:paraId="7EF4E5A1"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37.65</w:t>
            </w:r>
          </w:p>
        </w:tc>
      </w:tr>
      <w:tr w:rsidR="00A81316" w:rsidRPr="00085644" w14:paraId="297E3D91" w14:textId="77777777" w:rsidTr="00A81316">
        <w:trPr>
          <w:trHeight w:val="144"/>
        </w:trPr>
        <w:tc>
          <w:tcPr>
            <w:tcW w:w="2833" w:type="dxa"/>
            <w:tcBorders>
              <w:top w:val="single" w:sz="4" w:space="0" w:color="auto"/>
              <w:left w:val="nil"/>
              <w:bottom w:val="nil"/>
              <w:right w:val="nil"/>
            </w:tcBorders>
            <w:shd w:val="clear" w:color="auto" w:fill="auto"/>
            <w:noWrap/>
            <w:hideMark/>
          </w:tcPr>
          <w:p w14:paraId="4EA61D1A"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Western Aphasia Battery</w:t>
            </w:r>
          </w:p>
        </w:tc>
        <w:tc>
          <w:tcPr>
            <w:tcW w:w="2285" w:type="dxa"/>
            <w:tcBorders>
              <w:top w:val="single" w:sz="4" w:space="0" w:color="auto"/>
              <w:left w:val="nil"/>
              <w:bottom w:val="nil"/>
              <w:right w:val="nil"/>
            </w:tcBorders>
            <w:shd w:val="clear" w:color="auto" w:fill="auto"/>
            <w:noWrap/>
            <w:hideMark/>
          </w:tcPr>
          <w:p w14:paraId="55B74E0E"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Pre-treatment</w:t>
            </w:r>
          </w:p>
        </w:tc>
        <w:tc>
          <w:tcPr>
            <w:tcW w:w="924" w:type="dxa"/>
            <w:tcBorders>
              <w:top w:val="single" w:sz="4" w:space="0" w:color="auto"/>
              <w:left w:val="nil"/>
              <w:bottom w:val="nil"/>
              <w:right w:val="nil"/>
            </w:tcBorders>
            <w:shd w:val="clear" w:color="auto" w:fill="auto"/>
            <w:noWrap/>
            <w:hideMark/>
          </w:tcPr>
          <w:p w14:paraId="79BF0CC5"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76.20</w:t>
            </w:r>
          </w:p>
        </w:tc>
        <w:tc>
          <w:tcPr>
            <w:tcW w:w="924" w:type="dxa"/>
            <w:tcBorders>
              <w:top w:val="single" w:sz="4" w:space="0" w:color="auto"/>
              <w:left w:val="nil"/>
              <w:bottom w:val="nil"/>
              <w:right w:val="nil"/>
            </w:tcBorders>
            <w:shd w:val="clear" w:color="auto" w:fill="auto"/>
            <w:noWrap/>
            <w:hideMark/>
          </w:tcPr>
          <w:p w14:paraId="3159CCCA"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96.90</w:t>
            </w:r>
          </w:p>
        </w:tc>
        <w:tc>
          <w:tcPr>
            <w:tcW w:w="924" w:type="dxa"/>
            <w:tcBorders>
              <w:top w:val="single" w:sz="4" w:space="0" w:color="auto"/>
              <w:left w:val="nil"/>
              <w:bottom w:val="nil"/>
              <w:right w:val="nil"/>
            </w:tcBorders>
            <w:shd w:val="clear" w:color="auto" w:fill="auto"/>
            <w:noWrap/>
            <w:hideMark/>
          </w:tcPr>
          <w:p w14:paraId="5D123886"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84.30</w:t>
            </w:r>
          </w:p>
        </w:tc>
        <w:tc>
          <w:tcPr>
            <w:tcW w:w="924" w:type="dxa"/>
            <w:tcBorders>
              <w:top w:val="single" w:sz="4" w:space="0" w:color="auto"/>
              <w:left w:val="nil"/>
              <w:bottom w:val="nil"/>
              <w:right w:val="nil"/>
            </w:tcBorders>
            <w:shd w:val="clear" w:color="auto" w:fill="auto"/>
            <w:noWrap/>
            <w:hideMark/>
          </w:tcPr>
          <w:p w14:paraId="1F0F5009"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6.36</w:t>
            </w:r>
          </w:p>
        </w:tc>
      </w:tr>
      <w:tr w:rsidR="00A81316" w:rsidRPr="00085644" w14:paraId="7A397958" w14:textId="77777777" w:rsidTr="00A81316">
        <w:trPr>
          <w:trHeight w:val="144"/>
        </w:trPr>
        <w:tc>
          <w:tcPr>
            <w:tcW w:w="2833" w:type="dxa"/>
            <w:tcBorders>
              <w:top w:val="nil"/>
              <w:left w:val="nil"/>
              <w:bottom w:val="nil"/>
              <w:right w:val="nil"/>
            </w:tcBorders>
            <w:shd w:val="clear" w:color="auto" w:fill="auto"/>
            <w:noWrap/>
            <w:hideMark/>
          </w:tcPr>
          <w:p w14:paraId="6B0CA469"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nil"/>
              <w:right w:val="nil"/>
            </w:tcBorders>
            <w:shd w:val="clear" w:color="auto" w:fill="auto"/>
            <w:noWrap/>
            <w:hideMark/>
          </w:tcPr>
          <w:p w14:paraId="5F0C4DF3"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Post-treatment</w:t>
            </w:r>
          </w:p>
        </w:tc>
        <w:tc>
          <w:tcPr>
            <w:tcW w:w="924" w:type="dxa"/>
            <w:tcBorders>
              <w:top w:val="nil"/>
              <w:left w:val="nil"/>
              <w:bottom w:val="nil"/>
              <w:right w:val="nil"/>
            </w:tcBorders>
            <w:shd w:val="clear" w:color="auto" w:fill="auto"/>
            <w:noWrap/>
            <w:hideMark/>
          </w:tcPr>
          <w:p w14:paraId="746DFB1F"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78.80</w:t>
            </w:r>
          </w:p>
        </w:tc>
        <w:tc>
          <w:tcPr>
            <w:tcW w:w="924" w:type="dxa"/>
            <w:tcBorders>
              <w:top w:val="nil"/>
              <w:left w:val="nil"/>
              <w:bottom w:val="nil"/>
              <w:right w:val="nil"/>
            </w:tcBorders>
            <w:shd w:val="clear" w:color="auto" w:fill="auto"/>
            <w:noWrap/>
            <w:hideMark/>
          </w:tcPr>
          <w:p w14:paraId="3A47B8E4"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97.70</w:t>
            </w:r>
          </w:p>
        </w:tc>
        <w:tc>
          <w:tcPr>
            <w:tcW w:w="924" w:type="dxa"/>
            <w:tcBorders>
              <w:top w:val="nil"/>
              <w:left w:val="nil"/>
              <w:bottom w:val="nil"/>
              <w:right w:val="nil"/>
            </w:tcBorders>
            <w:shd w:val="clear" w:color="auto" w:fill="auto"/>
            <w:noWrap/>
            <w:hideMark/>
          </w:tcPr>
          <w:p w14:paraId="6C8CDA91"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85.69</w:t>
            </w:r>
          </w:p>
        </w:tc>
        <w:tc>
          <w:tcPr>
            <w:tcW w:w="924" w:type="dxa"/>
            <w:tcBorders>
              <w:top w:val="nil"/>
              <w:left w:val="nil"/>
              <w:bottom w:val="nil"/>
              <w:right w:val="nil"/>
            </w:tcBorders>
            <w:shd w:val="clear" w:color="auto" w:fill="auto"/>
            <w:noWrap/>
            <w:hideMark/>
          </w:tcPr>
          <w:p w14:paraId="72A9E169"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6.08</w:t>
            </w:r>
          </w:p>
        </w:tc>
      </w:tr>
      <w:tr w:rsidR="00A81316" w:rsidRPr="00085644" w14:paraId="7C2CC8B8" w14:textId="77777777" w:rsidTr="00A81316">
        <w:trPr>
          <w:trHeight w:val="144"/>
        </w:trPr>
        <w:tc>
          <w:tcPr>
            <w:tcW w:w="2833" w:type="dxa"/>
            <w:tcBorders>
              <w:top w:val="nil"/>
              <w:left w:val="nil"/>
              <w:bottom w:val="nil"/>
              <w:right w:val="nil"/>
            </w:tcBorders>
            <w:shd w:val="clear" w:color="auto" w:fill="auto"/>
            <w:noWrap/>
            <w:hideMark/>
          </w:tcPr>
          <w:p w14:paraId="09F11D15"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nil"/>
              <w:right w:val="nil"/>
            </w:tcBorders>
            <w:shd w:val="clear" w:color="auto" w:fill="auto"/>
            <w:noWrap/>
            <w:hideMark/>
          </w:tcPr>
          <w:p w14:paraId="01F568B4"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3 months post</w:t>
            </w:r>
          </w:p>
        </w:tc>
        <w:tc>
          <w:tcPr>
            <w:tcW w:w="924" w:type="dxa"/>
            <w:tcBorders>
              <w:top w:val="nil"/>
              <w:left w:val="nil"/>
              <w:bottom w:val="nil"/>
              <w:right w:val="nil"/>
            </w:tcBorders>
            <w:shd w:val="clear" w:color="auto" w:fill="auto"/>
            <w:noWrap/>
            <w:hideMark/>
          </w:tcPr>
          <w:p w14:paraId="2A45E975"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71.60</w:t>
            </w:r>
          </w:p>
        </w:tc>
        <w:tc>
          <w:tcPr>
            <w:tcW w:w="924" w:type="dxa"/>
            <w:tcBorders>
              <w:top w:val="nil"/>
              <w:left w:val="nil"/>
              <w:bottom w:val="nil"/>
              <w:right w:val="nil"/>
            </w:tcBorders>
            <w:shd w:val="clear" w:color="auto" w:fill="auto"/>
            <w:noWrap/>
            <w:hideMark/>
          </w:tcPr>
          <w:p w14:paraId="5719E6F9"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97.30</w:t>
            </w:r>
          </w:p>
        </w:tc>
        <w:tc>
          <w:tcPr>
            <w:tcW w:w="924" w:type="dxa"/>
            <w:tcBorders>
              <w:top w:val="nil"/>
              <w:left w:val="nil"/>
              <w:bottom w:val="nil"/>
              <w:right w:val="nil"/>
            </w:tcBorders>
            <w:shd w:val="clear" w:color="auto" w:fill="auto"/>
            <w:noWrap/>
            <w:hideMark/>
          </w:tcPr>
          <w:p w14:paraId="17BEC483"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81.66</w:t>
            </w:r>
          </w:p>
        </w:tc>
        <w:tc>
          <w:tcPr>
            <w:tcW w:w="924" w:type="dxa"/>
            <w:tcBorders>
              <w:top w:val="nil"/>
              <w:left w:val="nil"/>
              <w:bottom w:val="nil"/>
              <w:right w:val="nil"/>
            </w:tcBorders>
            <w:shd w:val="clear" w:color="auto" w:fill="auto"/>
            <w:noWrap/>
            <w:hideMark/>
          </w:tcPr>
          <w:p w14:paraId="0C859834"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8.33</w:t>
            </w:r>
          </w:p>
        </w:tc>
      </w:tr>
      <w:tr w:rsidR="00A81316" w:rsidRPr="00085644" w14:paraId="54B3722A" w14:textId="77777777" w:rsidTr="00A81316">
        <w:trPr>
          <w:trHeight w:val="144"/>
        </w:trPr>
        <w:tc>
          <w:tcPr>
            <w:tcW w:w="2833" w:type="dxa"/>
            <w:tcBorders>
              <w:top w:val="nil"/>
              <w:left w:val="nil"/>
              <w:right w:val="nil"/>
            </w:tcBorders>
            <w:shd w:val="clear" w:color="auto" w:fill="auto"/>
            <w:noWrap/>
            <w:hideMark/>
          </w:tcPr>
          <w:p w14:paraId="5D1D4622"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right w:val="nil"/>
            </w:tcBorders>
            <w:shd w:val="clear" w:color="auto" w:fill="auto"/>
            <w:noWrap/>
            <w:hideMark/>
          </w:tcPr>
          <w:p w14:paraId="471879F7"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6 months post</w:t>
            </w:r>
          </w:p>
        </w:tc>
        <w:tc>
          <w:tcPr>
            <w:tcW w:w="924" w:type="dxa"/>
            <w:tcBorders>
              <w:top w:val="nil"/>
              <w:left w:val="nil"/>
              <w:right w:val="nil"/>
            </w:tcBorders>
            <w:shd w:val="clear" w:color="auto" w:fill="auto"/>
            <w:noWrap/>
            <w:hideMark/>
          </w:tcPr>
          <w:p w14:paraId="0F298ABD"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66.50</w:t>
            </w:r>
          </w:p>
        </w:tc>
        <w:tc>
          <w:tcPr>
            <w:tcW w:w="924" w:type="dxa"/>
            <w:tcBorders>
              <w:top w:val="nil"/>
              <w:left w:val="nil"/>
              <w:right w:val="nil"/>
            </w:tcBorders>
            <w:shd w:val="clear" w:color="auto" w:fill="auto"/>
            <w:noWrap/>
            <w:hideMark/>
          </w:tcPr>
          <w:p w14:paraId="47BC2A4F"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97.70</w:t>
            </w:r>
          </w:p>
        </w:tc>
        <w:tc>
          <w:tcPr>
            <w:tcW w:w="924" w:type="dxa"/>
            <w:tcBorders>
              <w:top w:val="nil"/>
              <w:left w:val="nil"/>
              <w:right w:val="nil"/>
            </w:tcBorders>
            <w:shd w:val="clear" w:color="auto" w:fill="auto"/>
            <w:noWrap/>
            <w:hideMark/>
          </w:tcPr>
          <w:p w14:paraId="18AFF4A4"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79.93</w:t>
            </w:r>
          </w:p>
        </w:tc>
        <w:tc>
          <w:tcPr>
            <w:tcW w:w="924" w:type="dxa"/>
            <w:tcBorders>
              <w:top w:val="nil"/>
              <w:left w:val="nil"/>
              <w:right w:val="nil"/>
            </w:tcBorders>
            <w:shd w:val="clear" w:color="auto" w:fill="auto"/>
            <w:noWrap/>
            <w:hideMark/>
          </w:tcPr>
          <w:p w14:paraId="3148E62F"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8.89</w:t>
            </w:r>
          </w:p>
        </w:tc>
      </w:tr>
      <w:tr w:rsidR="00A81316" w:rsidRPr="00085644" w14:paraId="52BD2FC8" w14:textId="77777777" w:rsidTr="00A81316">
        <w:trPr>
          <w:trHeight w:val="144"/>
        </w:trPr>
        <w:tc>
          <w:tcPr>
            <w:tcW w:w="2833" w:type="dxa"/>
            <w:tcBorders>
              <w:top w:val="nil"/>
              <w:left w:val="nil"/>
              <w:bottom w:val="single" w:sz="4" w:space="0" w:color="auto"/>
              <w:right w:val="nil"/>
            </w:tcBorders>
            <w:shd w:val="clear" w:color="auto" w:fill="auto"/>
            <w:noWrap/>
            <w:hideMark/>
          </w:tcPr>
          <w:p w14:paraId="032F8DFA" w14:textId="77777777" w:rsidR="00A81316" w:rsidRPr="00085644" w:rsidRDefault="00A81316" w:rsidP="00085644">
            <w:pPr>
              <w:rPr>
                <w:rFonts w:ascii="Times New Roman" w:eastAsia="Times New Roman" w:hAnsi="Times New Roman" w:cs="Times New Roman"/>
                <w:sz w:val="16"/>
              </w:rPr>
            </w:pPr>
          </w:p>
        </w:tc>
        <w:tc>
          <w:tcPr>
            <w:tcW w:w="2285" w:type="dxa"/>
            <w:tcBorders>
              <w:top w:val="nil"/>
              <w:left w:val="nil"/>
              <w:bottom w:val="single" w:sz="4" w:space="0" w:color="auto"/>
              <w:right w:val="nil"/>
            </w:tcBorders>
            <w:shd w:val="clear" w:color="auto" w:fill="auto"/>
            <w:noWrap/>
            <w:hideMark/>
          </w:tcPr>
          <w:p w14:paraId="526665B1"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 year post</w:t>
            </w:r>
          </w:p>
        </w:tc>
        <w:tc>
          <w:tcPr>
            <w:tcW w:w="924" w:type="dxa"/>
            <w:tcBorders>
              <w:top w:val="nil"/>
              <w:left w:val="nil"/>
              <w:bottom w:val="single" w:sz="4" w:space="0" w:color="auto"/>
              <w:right w:val="nil"/>
            </w:tcBorders>
            <w:shd w:val="clear" w:color="auto" w:fill="auto"/>
            <w:noWrap/>
            <w:hideMark/>
          </w:tcPr>
          <w:p w14:paraId="7A08F30C"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55.70</w:t>
            </w:r>
          </w:p>
        </w:tc>
        <w:tc>
          <w:tcPr>
            <w:tcW w:w="924" w:type="dxa"/>
            <w:tcBorders>
              <w:top w:val="nil"/>
              <w:left w:val="nil"/>
              <w:bottom w:val="single" w:sz="4" w:space="0" w:color="auto"/>
              <w:right w:val="nil"/>
            </w:tcBorders>
            <w:shd w:val="clear" w:color="auto" w:fill="auto"/>
            <w:noWrap/>
            <w:hideMark/>
          </w:tcPr>
          <w:p w14:paraId="44610ADF"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97.40</w:t>
            </w:r>
          </w:p>
        </w:tc>
        <w:tc>
          <w:tcPr>
            <w:tcW w:w="924" w:type="dxa"/>
            <w:tcBorders>
              <w:top w:val="nil"/>
              <w:left w:val="nil"/>
              <w:bottom w:val="single" w:sz="4" w:space="0" w:color="auto"/>
              <w:right w:val="nil"/>
            </w:tcBorders>
            <w:shd w:val="clear" w:color="auto" w:fill="auto"/>
            <w:noWrap/>
            <w:hideMark/>
          </w:tcPr>
          <w:p w14:paraId="59EADC0F"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75.53</w:t>
            </w:r>
          </w:p>
        </w:tc>
        <w:tc>
          <w:tcPr>
            <w:tcW w:w="924" w:type="dxa"/>
            <w:tcBorders>
              <w:top w:val="nil"/>
              <w:left w:val="nil"/>
              <w:bottom w:val="single" w:sz="4" w:space="0" w:color="auto"/>
              <w:right w:val="nil"/>
            </w:tcBorders>
            <w:shd w:val="clear" w:color="auto" w:fill="auto"/>
            <w:noWrap/>
            <w:hideMark/>
          </w:tcPr>
          <w:p w14:paraId="22091D7E" w14:textId="77777777" w:rsidR="00A81316" w:rsidRPr="00085644" w:rsidRDefault="00A81316" w:rsidP="00085644">
            <w:pPr>
              <w:rPr>
                <w:rFonts w:ascii="Times New Roman" w:eastAsia="Times New Roman" w:hAnsi="Times New Roman" w:cs="Times New Roman"/>
                <w:sz w:val="16"/>
              </w:rPr>
            </w:pPr>
            <w:r w:rsidRPr="00085644">
              <w:rPr>
                <w:rFonts w:ascii="Times New Roman" w:eastAsia="Times New Roman" w:hAnsi="Times New Roman" w:cs="Times New Roman"/>
                <w:sz w:val="16"/>
              </w:rPr>
              <w:t>11.89</w:t>
            </w:r>
          </w:p>
        </w:tc>
      </w:tr>
    </w:tbl>
    <w:p w14:paraId="711644C0" w14:textId="01FAF0AD" w:rsidR="00085644" w:rsidRPr="00085644" w:rsidRDefault="00085644" w:rsidP="00085644">
      <w:pPr>
        <w:jc w:val="both"/>
        <w:rPr>
          <w:rFonts w:ascii="Times New Roman" w:eastAsia="Times New Roman" w:hAnsi="Times New Roman" w:cs="Times New Roman"/>
          <w:color w:val="000000"/>
          <w:sz w:val="18"/>
        </w:rPr>
      </w:pPr>
      <w:r w:rsidRPr="00085644">
        <w:rPr>
          <w:rFonts w:ascii="Times New Roman" w:eastAsia="Times New Roman" w:hAnsi="Times New Roman" w:cs="Times New Roman"/>
          <w:color w:val="000000"/>
          <w:sz w:val="18"/>
        </w:rPr>
        <w:t xml:space="preserve">*A short (15-item) version of the Northwestern Anagram Test was administered at follow-up assessments. The </w:t>
      </w:r>
      <w:r w:rsidR="005A035E">
        <w:rPr>
          <w:rFonts w:ascii="Times New Roman" w:eastAsia="Times New Roman" w:hAnsi="Times New Roman" w:cs="Times New Roman"/>
          <w:color w:val="000000"/>
          <w:sz w:val="18"/>
        </w:rPr>
        <w:t xml:space="preserve">full version was used for pre-post treatment comparisons; the </w:t>
      </w:r>
      <w:r w:rsidRPr="00085644">
        <w:rPr>
          <w:rFonts w:ascii="Times New Roman" w:eastAsia="Times New Roman" w:hAnsi="Times New Roman" w:cs="Times New Roman"/>
          <w:color w:val="000000"/>
          <w:sz w:val="18"/>
        </w:rPr>
        <w:t xml:space="preserve">short version was used for paired comparisons between pre-treatment and </w:t>
      </w:r>
      <w:r w:rsidR="005A035E">
        <w:rPr>
          <w:rFonts w:ascii="Times New Roman" w:eastAsia="Times New Roman" w:hAnsi="Times New Roman" w:cs="Times New Roman"/>
          <w:color w:val="000000"/>
          <w:sz w:val="18"/>
        </w:rPr>
        <w:t xml:space="preserve">all </w:t>
      </w:r>
      <w:r w:rsidRPr="00085644">
        <w:rPr>
          <w:rFonts w:ascii="Times New Roman" w:eastAsia="Times New Roman" w:hAnsi="Times New Roman" w:cs="Times New Roman"/>
          <w:color w:val="000000"/>
          <w:sz w:val="18"/>
        </w:rPr>
        <w:t xml:space="preserve">follow-up </w:t>
      </w:r>
      <w:r w:rsidR="002160EF">
        <w:rPr>
          <w:rFonts w:ascii="Times New Roman" w:eastAsia="Times New Roman" w:hAnsi="Times New Roman" w:cs="Times New Roman"/>
          <w:color w:val="000000"/>
          <w:sz w:val="18"/>
        </w:rPr>
        <w:t>assessments</w:t>
      </w:r>
      <w:r w:rsidRPr="00085644">
        <w:rPr>
          <w:rFonts w:ascii="Times New Roman" w:eastAsia="Times New Roman" w:hAnsi="Times New Roman" w:cs="Times New Roman"/>
          <w:color w:val="000000"/>
          <w:sz w:val="18"/>
        </w:rPr>
        <w:t>.</w:t>
      </w:r>
      <w:r w:rsidR="00A81316">
        <w:rPr>
          <w:rFonts w:ascii="Times New Roman" w:eastAsia="Times New Roman" w:hAnsi="Times New Roman" w:cs="Times New Roman"/>
          <w:color w:val="000000"/>
          <w:sz w:val="18"/>
        </w:rPr>
        <w:t xml:space="preserve"> </w:t>
      </w:r>
    </w:p>
    <w:p w14:paraId="7E587A66" w14:textId="77777777" w:rsidR="00085644" w:rsidRDefault="00085644" w:rsidP="0024533C">
      <w:pPr>
        <w:spacing w:line="360" w:lineRule="auto"/>
        <w:jc w:val="both"/>
        <w:rPr>
          <w:rFonts w:ascii="Times New Roman" w:eastAsia="Times New Roman" w:hAnsi="Times New Roman" w:cs="Times New Roman"/>
          <w:color w:val="000000"/>
        </w:rPr>
      </w:pPr>
    </w:p>
    <w:p w14:paraId="090A325E" w14:textId="77777777" w:rsidR="00085644" w:rsidRDefault="00085644">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5093FA69" w14:textId="6674873B" w:rsidR="00696DFB" w:rsidRPr="007A219B" w:rsidRDefault="00696DFB" w:rsidP="00E74E50">
      <w:pPr>
        <w:autoSpaceDE w:val="0"/>
        <w:autoSpaceDN w:val="0"/>
        <w:adjustRightInd w:val="0"/>
        <w:rPr>
          <w:rFonts w:ascii="Times New Roman" w:hAnsi="Times New Roman" w:cs="Times New Roman"/>
        </w:rPr>
      </w:pPr>
      <w:proofErr w:type="gramStart"/>
      <w:r w:rsidRPr="00696DFB">
        <w:rPr>
          <w:b/>
        </w:rPr>
        <w:lastRenderedPageBreak/>
        <w:t>Supplementary Table 2.</w:t>
      </w:r>
      <w:proofErr w:type="gramEnd"/>
      <w:r>
        <w:t xml:space="preserve"> </w:t>
      </w:r>
      <w:r>
        <w:rPr>
          <w:rFonts w:ascii="Times New Roman" w:hAnsi="Times New Roman" w:cs="Times New Roman"/>
        </w:rPr>
        <w:t xml:space="preserve">Results of paired permutation tests </w:t>
      </w:r>
      <w:r w:rsidR="00EE435D">
        <w:rPr>
          <w:rFonts w:ascii="Times New Roman" w:hAnsi="Times New Roman" w:cs="Times New Roman"/>
        </w:rPr>
        <w:t>examining the primary outcome measure (</w:t>
      </w:r>
      <w:r w:rsidR="00EE435D" w:rsidRPr="00ED419A">
        <w:rPr>
          <w:rFonts w:ascii="Times New Roman" w:hAnsi="Times New Roman" w:cs="Times New Roman"/>
        </w:rPr>
        <w:t>percent corre</w:t>
      </w:r>
      <w:r w:rsidR="00EE435D">
        <w:rPr>
          <w:rFonts w:ascii="Times New Roman" w:hAnsi="Times New Roman" w:cs="Times New Roman"/>
        </w:rPr>
        <w:t xml:space="preserve">ct, intelligible scripted words) </w:t>
      </w:r>
      <w:r>
        <w:rPr>
          <w:rFonts w:ascii="Times New Roman" w:hAnsi="Times New Roman" w:cs="Times New Roman"/>
        </w:rPr>
        <w:t>for t</w:t>
      </w:r>
      <w:r w:rsidR="00EE435D">
        <w:rPr>
          <w:rFonts w:ascii="Times New Roman" w:hAnsi="Times New Roman" w:cs="Times New Roman"/>
        </w:rPr>
        <w:t>rained and untrained scripts</w:t>
      </w:r>
      <w:r>
        <w:rPr>
          <w:rFonts w:ascii="Times New Roman" w:hAnsi="Times New Roman" w:cs="Times New Roman"/>
        </w:rPr>
        <w:t>.</w:t>
      </w:r>
      <w:r w:rsidRPr="00ED419A">
        <w:rPr>
          <w:rFonts w:ascii="Times New Roman" w:hAnsi="Times New Roman" w:cs="Times New Roman"/>
        </w:rPr>
        <w:t xml:space="preserve"> </w:t>
      </w:r>
      <w:proofErr w:type="gramStart"/>
      <w:r>
        <w:rPr>
          <w:rFonts w:ascii="Times New Roman" w:hAnsi="Times New Roman" w:cs="Times New Roman"/>
          <w:i/>
        </w:rPr>
        <w:t>t</w:t>
      </w:r>
      <w:proofErr w:type="gramEnd"/>
      <w:r>
        <w:rPr>
          <w:rFonts w:ascii="Times New Roman" w:hAnsi="Times New Roman" w:cs="Times New Roman"/>
          <w:i/>
        </w:rPr>
        <w:t xml:space="preserve"> =</w:t>
      </w:r>
      <w:r w:rsidR="008F5701">
        <w:rPr>
          <w:rFonts w:ascii="Times New Roman" w:hAnsi="Times New Roman" w:cs="Times New Roman"/>
          <w:i/>
        </w:rPr>
        <w:t xml:space="preserve"> </w:t>
      </w:r>
      <w:r>
        <w:rPr>
          <w:rFonts w:ascii="Times New Roman" w:hAnsi="Times New Roman" w:cs="Times New Roman"/>
        </w:rPr>
        <w:t xml:space="preserve">t-value derived from </w:t>
      </w:r>
      <w:r w:rsidR="00320F22">
        <w:rPr>
          <w:rFonts w:ascii="Times New Roman" w:hAnsi="Times New Roman" w:cs="Times New Roman"/>
        </w:rPr>
        <w:t>conventional</w:t>
      </w:r>
      <w:r>
        <w:rPr>
          <w:rFonts w:ascii="Times New Roman" w:hAnsi="Times New Roman" w:cs="Times New Roman"/>
        </w:rPr>
        <w:t xml:space="preserve"> test; </w:t>
      </w:r>
      <w:r w:rsidR="00F52480">
        <w:rPr>
          <w:rFonts w:ascii="Times New Roman" w:hAnsi="Times New Roman" w:cs="Times New Roman"/>
          <w:i/>
        </w:rPr>
        <w:t xml:space="preserve">P </w:t>
      </w:r>
      <w:r>
        <w:rPr>
          <w:rFonts w:ascii="Times New Roman" w:hAnsi="Times New Roman" w:cs="Times New Roman"/>
        </w:rPr>
        <w:t xml:space="preserve">= </w:t>
      </w:r>
      <w:r w:rsidR="008F5701">
        <w:rPr>
          <w:rFonts w:ascii="Times New Roman" w:hAnsi="Times New Roman" w:cs="Times New Roman"/>
          <w:i/>
        </w:rPr>
        <w:t>p</w:t>
      </w:r>
      <w:r>
        <w:rPr>
          <w:rFonts w:ascii="Times New Roman" w:hAnsi="Times New Roman" w:cs="Times New Roman"/>
        </w:rPr>
        <w:t>-value derived from permutation test.</w:t>
      </w:r>
      <w:r w:rsidR="00E74E50">
        <w:rPr>
          <w:rFonts w:ascii="Times New Roman" w:hAnsi="Times New Roman" w:cs="Times New Roman"/>
        </w:rPr>
        <w:t xml:space="preserve"> </w:t>
      </w:r>
      <w:r w:rsidR="00E74E50" w:rsidRPr="007A219B">
        <w:rPr>
          <w:rFonts w:ascii="Times New Roman" w:hAnsi="Times New Roman" w:cs="Times New Roman"/>
        </w:rPr>
        <w:t>Bonferroni correction was applied</w:t>
      </w:r>
      <w:r w:rsidR="007A219B">
        <w:rPr>
          <w:rFonts w:ascii="Times New Roman" w:hAnsi="Times New Roman" w:cs="Times New Roman"/>
        </w:rPr>
        <w:t xml:space="preserve"> </w:t>
      </w:r>
      <w:r w:rsidR="00E74E50" w:rsidRPr="007A219B">
        <w:rPr>
          <w:rFonts w:ascii="Times New Roman" w:hAnsi="Times New Roman" w:cs="Times New Roman"/>
        </w:rPr>
        <w:t xml:space="preserve">across time points within each outcome measure, with adjusted alpha of </w:t>
      </w:r>
      <w:r w:rsidR="00E74E50" w:rsidRPr="007A219B">
        <w:rPr>
          <w:rFonts w:ascii="Times New Roman" w:hAnsi="Times New Roman" w:cs="Times New Roman"/>
          <w:i/>
        </w:rPr>
        <w:t>P</w:t>
      </w:r>
      <w:r w:rsidR="00E74E50" w:rsidRPr="007A219B">
        <w:rPr>
          <w:rFonts w:ascii="Times New Roman" w:hAnsi="Times New Roman" w:cs="Times New Roman"/>
        </w:rPr>
        <w:t xml:space="preserve"> = 0.0125.</w:t>
      </w:r>
      <w:r w:rsidR="007A219B">
        <w:rPr>
          <w:rFonts w:ascii="Times New Roman" w:hAnsi="Times New Roman" w:cs="Times New Roman"/>
        </w:rPr>
        <w:t xml:space="preserve"> </w:t>
      </w:r>
    </w:p>
    <w:p w14:paraId="57FA76AB" w14:textId="77777777" w:rsidR="00696DFB" w:rsidRPr="00ED419A" w:rsidRDefault="00696DFB" w:rsidP="00696DFB">
      <w:pPr>
        <w:rPr>
          <w:rFonts w:ascii="Times New Roman" w:hAnsi="Times New Roman" w:cs="Times New Roman"/>
        </w:rPr>
      </w:pPr>
    </w:p>
    <w:p w14:paraId="3EA766DF" w14:textId="77777777" w:rsidR="00696DFB" w:rsidRPr="00ED419A" w:rsidRDefault="00696DFB" w:rsidP="00696DFB">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990"/>
        <w:gridCol w:w="900"/>
        <w:gridCol w:w="900"/>
        <w:gridCol w:w="810"/>
        <w:gridCol w:w="990"/>
        <w:gridCol w:w="810"/>
        <w:gridCol w:w="900"/>
        <w:gridCol w:w="832"/>
        <w:gridCol w:w="9"/>
      </w:tblGrid>
      <w:tr w:rsidR="00883979" w:rsidRPr="00320F22" w14:paraId="2991DE02" w14:textId="77777777" w:rsidTr="00C35F9B">
        <w:trPr>
          <w:trHeight w:val="300"/>
        </w:trPr>
        <w:tc>
          <w:tcPr>
            <w:tcW w:w="8666" w:type="dxa"/>
            <w:gridSpan w:val="10"/>
            <w:shd w:val="clear" w:color="auto" w:fill="auto"/>
            <w:noWrap/>
            <w:vAlign w:val="bottom"/>
            <w:hideMark/>
          </w:tcPr>
          <w:p w14:paraId="3A6F8B44" w14:textId="3802D2E5" w:rsidR="00883979" w:rsidRPr="00320F22" w:rsidRDefault="00883979" w:rsidP="00696DFB">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Pret</w:t>
            </w:r>
            <w:r w:rsidRPr="00320F22">
              <w:rPr>
                <w:rFonts w:ascii="Times New Roman" w:eastAsia="Times New Roman" w:hAnsi="Times New Roman" w:cs="Times New Roman"/>
                <w:b/>
                <w:color w:val="000000"/>
                <w:sz w:val="18"/>
              </w:rPr>
              <w:t>reatment performance vs.</w:t>
            </w:r>
          </w:p>
          <w:p w14:paraId="643E7BC1" w14:textId="77777777" w:rsidR="00883979" w:rsidRPr="00320F22" w:rsidRDefault="00883979" w:rsidP="00696DFB">
            <w:pPr>
              <w:jc w:val="center"/>
              <w:rPr>
                <w:rFonts w:ascii="Times New Roman" w:eastAsia="Times New Roman" w:hAnsi="Times New Roman" w:cs="Times New Roman"/>
                <w:color w:val="000000"/>
                <w:sz w:val="18"/>
              </w:rPr>
            </w:pPr>
          </w:p>
        </w:tc>
      </w:tr>
      <w:tr w:rsidR="00883979" w:rsidRPr="00320F22" w14:paraId="33D1A21F" w14:textId="77777777" w:rsidTr="00C35F9B">
        <w:trPr>
          <w:gridAfter w:val="1"/>
          <w:wAfter w:w="9" w:type="dxa"/>
          <w:trHeight w:val="300"/>
        </w:trPr>
        <w:tc>
          <w:tcPr>
            <w:tcW w:w="1525" w:type="dxa"/>
            <w:shd w:val="clear" w:color="auto" w:fill="auto"/>
            <w:vAlign w:val="bottom"/>
            <w:hideMark/>
          </w:tcPr>
          <w:p w14:paraId="5BFEBA48" w14:textId="77777777" w:rsidR="00883979" w:rsidRPr="00320F22" w:rsidRDefault="00883979" w:rsidP="00883979">
            <w:pPr>
              <w:rPr>
                <w:rFonts w:ascii="Times New Roman" w:eastAsia="Times New Roman" w:hAnsi="Times New Roman" w:cs="Times New Roman"/>
                <w:sz w:val="18"/>
                <w:szCs w:val="20"/>
              </w:rPr>
            </w:pPr>
          </w:p>
        </w:tc>
        <w:tc>
          <w:tcPr>
            <w:tcW w:w="1890" w:type="dxa"/>
            <w:gridSpan w:val="2"/>
            <w:shd w:val="clear" w:color="auto" w:fill="auto"/>
            <w:vAlign w:val="bottom"/>
            <w:hideMark/>
          </w:tcPr>
          <w:p w14:paraId="07FC4A67" w14:textId="216DF78A" w:rsidR="00883979" w:rsidRPr="00320F22" w:rsidRDefault="00883979" w:rsidP="00883979">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Post-treatment (N=10)</w:t>
            </w:r>
          </w:p>
        </w:tc>
        <w:tc>
          <w:tcPr>
            <w:tcW w:w="1710" w:type="dxa"/>
            <w:gridSpan w:val="2"/>
            <w:shd w:val="clear" w:color="auto" w:fill="auto"/>
            <w:vAlign w:val="bottom"/>
            <w:hideMark/>
          </w:tcPr>
          <w:p w14:paraId="03F15B14" w14:textId="77777777" w:rsidR="00C35F9B" w:rsidRDefault="00883979" w:rsidP="00883979">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 xml:space="preserve">3 Months post </w:t>
            </w:r>
          </w:p>
          <w:p w14:paraId="60FA620A" w14:textId="5D3FBD65" w:rsidR="00883979" w:rsidRPr="00320F22" w:rsidRDefault="00883979" w:rsidP="00883979">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(N=10)</w:t>
            </w:r>
          </w:p>
        </w:tc>
        <w:tc>
          <w:tcPr>
            <w:tcW w:w="1800" w:type="dxa"/>
            <w:gridSpan w:val="2"/>
            <w:shd w:val="clear" w:color="auto" w:fill="auto"/>
            <w:vAlign w:val="bottom"/>
            <w:hideMark/>
          </w:tcPr>
          <w:p w14:paraId="317B8C97" w14:textId="645E057C" w:rsidR="00883979" w:rsidRPr="00320F22" w:rsidRDefault="00883979" w:rsidP="00883979">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6 Months post (N=10)</w:t>
            </w:r>
          </w:p>
        </w:tc>
        <w:tc>
          <w:tcPr>
            <w:tcW w:w="1732" w:type="dxa"/>
            <w:gridSpan w:val="2"/>
            <w:shd w:val="clear" w:color="auto" w:fill="auto"/>
            <w:vAlign w:val="bottom"/>
            <w:hideMark/>
          </w:tcPr>
          <w:p w14:paraId="155C1784" w14:textId="77777777" w:rsidR="00883979" w:rsidRDefault="00883979" w:rsidP="00883979">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1 Year post</w:t>
            </w:r>
          </w:p>
          <w:p w14:paraId="3E0E18A6" w14:textId="08FED8AE" w:rsidR="00883979" w:rsidRPr="00320F22" w:rsidRDefault="00883979" w:rsidP="00883979">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(N=9)</w:t>
            </w:r>
          </w:p>
        </w:tc>
      </w:tr>
      <w:tr w:rsidR="00883979" w:rsidRPr="00320F22" w14:paraId="51E226B3" w14:textId="77777777" w:rsidTr="00C35F9B">
        <w:trPr>
          <w:gridAfter w:val="1"/>
          <w:wAfter w:w="9" w:type="dxa"/>
          <w:trHeight w:val="300"/>
        </w:trPr>
        <w:tc>
          <w:tcPr>
            <w:tcW w:w="1525" w:type="dxa"/>
            <w:shd w:val="clear" w:color="auto" w:fill="auto"/>
            <w:noWrap/>
            <w:vAlign w:val="bottom"/>
          </w:tcPr>
          <w:p w14:paraId="01546658" w14:textId="77777777" w:rsidR="00883979" w:rsidRPr="00320F22" w:rsidRDefault="00883979" w:rsidP="00883979">
            <w:pPr>
              <w:rPr>
                <w:rFonts w:ascii="Times New Roman" w:eastAsia="Times New Roman" w:hAnsi="Times New Roman" w:cs="Times New Roman"/>
                <w:color w:val="000000"/>
                <w:sz w:val="18"/>
              </w:rPr>
            </w:pPr>
          </w:p>
        </w:tc>
        <w:tc>
          <w:tcPr>
            <w:tcW w:w="990" w:type="dxa"/>
            <w:shd w:val="clear" w:color="auto" w:fill="auto"/>
            <w:noWrap/>
            <w:vAlign w:val="bottom"/>
          </w:tcPr>
          <w:p w14:paraId="1DE6FA23" w14:textId="300012A0" w:rsidR="00883979" w:rsidRPr="00320F22" w:rsidRDefault="00883979" w:rsidP="00883979">
            <w:pPr>
              <w:rPr>
                <w:rFonts w:ascii="Times New Roman" w:eastAsia="Times New Roman" w:hAnsi="Times New Roman" w:cs="Times New Roman"/>
                <w:color w:val="000000"/>
                <w:sz w:val="18"/>
              </w:rPr>
            </w:pPr>
            <w:proofErr w:type="gramStart"/>
            <w:r w:rsidRPr="00320F22">
              <w:rPr>
                <w:rFonts w:ascii="Times New Roman" w:eastAsia="Times New Roman" w:hAnsi="Times New Roman" w:cs="Times New Roman"/>
                <w:b/>
                <w:bCs/>
                <w:color w:val="000000"/>
                <w:sz w:val="18"/>
              </w:rPr>
              <w:t>t</w:t>
            </w:r>
            <w:proofErr w:type="gramEnd"/>
          </w:p>
        </w:tc>
        <w:tc>
          <w:tcPr>
            <w:tcW w:w="900" w:type="dxa"/>
            <w:shd w:val="clear" w:color="auto" w:fill="auto"/>
            <w:noWrap/>
            <w:vAlign w:val="bottom"/>
          </w:tcPr>
          <w:p w14:paraId="4116E516" w14:textId="0DD74B16" w:rsidR="00883979" w:rsidRPr="00320F22" w:rsidRDefault="00883979" w:rsidP="00883979">
            <w:pPr>
              <w:rPr>
                <w:rFonts w:ascii="Times New Roman" w:eastAsia="Times New Roman" w:hAnsi="Times New Roman" w:cs="Times New Roman"/>
                <w:color w:val="000000"/>
                <w:sz w:val="18"/>
              </w:rPr>
            </w:pPr>
            <w:r>
              <w:rPr>
                <w:rFonts w:ascii="Times New Roman" w:eastAsia="Times New Roman" w:hAnsi="Times New Roman" w:cs="Times New Roman"/>
                <w:b/>
                <w:bCs/>
                <w:i/>
                <w:color w:val="000000"/>
                <w:sz w:val="18"/>
              </w:rPr>
              <w:t>P</w:t>
            </w:r>
          </w:p>
        </w:tc>
        <w:tc>
          <w:tcPr>
            <w:tcW w:w="900" w:type="dxa"/>
            <w:shd w:val="clear" w:color="auto" w:fill="auto"/>
            <w:noWrap/>
            <w:vAlign w:val="bottom"/>
          </w:tcPr>
          <w:p w14:paraId="265F5034" w14:textId="17683EFF" w:rsidR="00883979" w:rsidRPr="00320F22" w:rsidRDefault="00883979" w:rsidP="00883979">
            <w:pPr>
              <w:rPr>
                <w:rFonts w:ascii="Times New Roman" w:eastAsia="Times New Roman" w:hAnsi="Times New Roman" w:cs="Times New Roman"/>
                <w:color w:val="000000"/>
                <w:sz w:val="18"/>
              </w:rPr>
            </w:pPr>
            <w:proofErr w:type="gramStart"/>
            <w:r w:rsidRPr="00B07CC8">
              <w:rPr>
                <w:rFonts w:ascii="Times New Roman" w:eastAsia="Times New Roman" w:hAnsi="Times New Roman" w:cs="Times New Roman"/>
                <w:b/>
                <w:bCs/>
                <w:i/>
                <w:color w:val="000000"/>
                <w:sz w:val="18"/>
              </w:rPr>
              <w:t>t</w:t>
            </w:r>
            <w:proofErr w:type="gramEnd"/>
          </w:p>
        </w:tc>
        <w:tc>
          <w:tcPr>
            <w:tcW w:w="810" w:type="dxa"/>
            <w:shd w:val="clear" w:color="auto" w:fill="auto"/>
            <w:noWrap/>
            <w:vAlign w:val="bottom"/>
          </w:tcPr>
          <w:p w14:paraId="31949689" w14:textId="1545725D" w:rsidR="00883979" w:rsidRPr="00320F22" w:rsidRDefault="00883979" w:rsidP="00883979">
            <w:pPr>
              <w:rPr>
                <w:rFonts w:ascii="Times New Roman" w:eastAsia="Times New Roman" w:hAnsi="Times New Roman" w:cs="Times New Roman"/>
                <w:color w:val="000000"/>
                <w:sz w:val="18"/>
              </w:rPr>
            </w:pPr>
            <w:r w:rsidRPr="00B07CC8">
              <w:rPr>
                <w:rFonts w:ascii="Times New Roman" w:eastAsia="Times New Roman" w:hAnsi="Times New Roman" w:cs="Times New Roman"/>
                <w:b/>
                <w:bCs/>
                <w:i/>
                <w:color w:val="000000"/>
                <w:sz w:val="18"/>
              </w:rPr>
              <w:t>P</w:t>
            </w:r>
          </w:p>
        </w:tc>
        <w:tc>
          <w:tcPr>
            <w:tcW w:w="990" w:type="dxa"/>
            <w:shd w:val="clear" w:color="auto" w:fill="auto"/>
            <w:noWrap/>
            <w:vAlign w:val="bottom"/>
          </w:tcPr>
          <w:p w14:paraId="2C5FCFBA" w14:textId="24411654" w:rsidR="00883979" w:rsidRPr="00320F22" w:rsidRDefault="00883979" w:rsidP="00883979">
            <w:pPr>
              <w:rPr>
                <w:rFonts w:ascii="Times New Roman" w:eastAsia="Times New Roman" w:hAnsi="Times New Roman" w:cs="Times New Roman"/>
                <w:color w:val="000000"/>
                <w:sz w:val="18"/>
              </w:rPr>
            </w:pPr>
            <w:r w:rsidRPr="00B07CC8">
              <w:rPr>
                <w:rFonts w:ascii="Times New Roman" w:eastAsia="Times New Roman" w:hAnsi="Times New Roman" w:cs="Times New Roman"/>
                <w:b/>
                <w:bCs/>
                <w:i/>
                <w:color w:val="000000"/>
                <w:sz w:val="18"/>
              </w:rPr>
              <w:t xml:space="preserve"> </w:t>
            </w:r>
            <w:proofErr w:type="gramStart"/>
            <w:r w:rsidRPr="00B07CC8">
              <w:rPr>
                <w:rFonts w:ascii="Times New Roman" w:eastAsia="Times New Roman" w:hAnsi="Times New Roman" w:cs="Times New Roman"/>
                <w:b/>
                <w:bCs/>
                <w:i/>
                <w:color w:val="000000"/>
                <w:sz w:val="18"/>
              </w:rPr>
              <w:t>t</w:t>
            </w:r>
            <w:proofErr w:type="gramEnd"/>
          </w:p>
        </w:tc>
        <w:tc>
          <w:tcPr>
            <w:tcW w:w="810" w:type="dxa"/>
            <w:shd w:val="clear" w:color="auto" w:fill="auto"/>
            <w:noWrap/>
            <w:vAlign w:val="bottom"/>
          </w:tcPr>
          <w:p w14:paraId="72B0D0C2" w14:textId="7002655C" w:rsidR="00883979" w:rsidRPr="00320F22" w:rsidRDefault="00883979" w:rsidP="00883979">
            <w:pPr>
              <w:rPr>
                <w:rFonts w:ascii="Times New Roman" w:eastAsia="Times New Roman" w:hAnsi="Times New Roman" w:cs="Times New Roman"/>
                <w:color w:val="000000"/>
                <w:sz w:val="18"/>
              </w:rPr>
            </w:pPr>
            <w:r>
              <w:rPr>
                <w:rFonts w:ascii="Times New Roman" w:eastAsia="Times New Roman" w:hAnsi="Times New Roman" w:cs="Times New Roman"/>
                <w:b/>
                <w:bCs/>
                <w:i/>
                <w:color w:val="000000"/>
                <w:sz w:val="18"/>
              </w:rPr>
              <w:t>P</w:t>
            </w:r>
          </w:p>
        </w:tc>
        <w:tc>
          <w:tcPr>
            <w:tcW w:w="900" w:type="dxa"/>
            <w:shd w:val="clear" w:color="auto" w:fill="auto"/>
            <w:noWrap/>
            <w:vAlign w:val="bottom"/>
          </w:tcPr>
          <w:p w14:paraId="0445998B" w14:textId="26F77A40" w:rsidR="00883979" w:rsidRPr="00320F22" w:rsidRDefault="00883979" w:rsidP="00883979">
            <w:pPr>
              <w:rPr>
                <w:rFonts w:ascii="Times New Roman" w:eastAsia="Times New Roman" w:hAnsi="Times New Roman" w:cs="Times New Roman"/>
                <w:color w:val="000000"/>
                <w:sz w:val="18"/>
              </w:rPr>
            </w:pPr>
            <w:proofErr w:type="gramStart"/>
            <w:r w:rsidRPr="00B07CC8">
              <w:rPr>
                <w:rFonts w:ascii="Times New Roman" w:eastAsia="Times New Roman" w:hAnsi="Times New Roman" w:cs="Times New Roman"/>
                <w:b/>
                <w:bCs/>
                <w:i/>
                <w:color w:val="000000"/>
                <w:sz w:val="18"/>
              </w:rPr>
              <w:t>t</w:t>
            </w:r>
            <w:proofErr w:type="gramEnd"/>
          </w:p>
        </w:tc>
        <w:tc>
          <w:tcPr>
            <w:tcW w:w="832" w:type="dxa"/>
            <w:shd w:val="clear" w:color="auto" w:fill="auto"/>
            <w:noWrap/>
            <w:vAlign w:val="bottom"/>
          </w:tcPr>
          <w:p w14:paraId="7D200EBB" w14:textId="7F19BE97" w:rsidR="00883979" w:rsidRPr="00620B92" w:rsidRDefault="00883979" w:rsidP="00883979">
            <w:pPr>
              <w:rPr>
                <w:rFonts w:ascii="Times New Roman" w:eastAsia="Times New Roman" w:hAnsi="Times New Roman" w:cs="Times New Roman"/>
                <w:i/>
                <w:color w:val="000000"/>
                <w:sz w:val="18"/>
              </w:rPr>
            </w:pPr>
            <w:r w:rsidRPr="00620B92">
              <w:rPr>
                <w:rFonts w:ascii="Times New Roman" w:eastAsia="Times New Roman" w:hAnsi="Times New Roman" w:cs="Times New Roman"/>
                <w:b/>
                <w:bCs/>
                <w:i/>
                <w:color w:val="000000"/>
                <w:sz w:val="18"/>
              </w:rPr>
              <w:t>P</w:t>
            </w:r>
          </w:p>
        </w:tc>
      </w:tr>
      <w:tr w:rsidR="00C35F9B" w:rsidRPr="00320F22" w14:paraId="105E48B2" w14:textId="77777777" w:rsidTr="00C35F9B">
        <w:trPr>
          <w:gridAfter w:val="1"/>
          <w:wAfter w:w="9" w:type="dxa"/>
          <w:trHeight w:val="300"/>
        </w:trPr>
        <w:tc>
          <w:tcPr>
            <w:tcW w:w="1525" w:type="dxa"/>
            <w:shd w:val="clear" w:color="auto" w:fill="auto"/>
            <w:noWrap/>
            <w:vAlign w:val="bottom"/>
            <w:hideMark/>
          </w:tcPr>
          <w:p w14:paraId="4104E272" w14:textId="77777777" w:rsidR="00883979" w:rsidRPr="00320F22" w:rsidRDefault="00883979" w:rsidP="00883979">
            <w:pPr>
              <w:rPr>
                <w:rFonts w:ascii="Times New Roman" w:eastAsia="Times New Roman" w:hAnsi="Times New Roman" w:cs="Times New Roman"/>
                <w:color w:val="000000"/>
                <w:sz w:val="18"/>
              </w:rPr>
            </w:pPr>
            <w:r w:rsidRPr="00320F22">
              <w:rPr>
                <w:rFonts w:ascii="Times New Roman" w:eastAsia="Times New Roman" w:hAnsi="Times New Roman" w:cs="Times New Roman"/>
                <w:color w:val="000000"/>
                <w:sz w:val="18"/>
              </w:rPr>
              <w:t>Trained Scripts (1-tailed)</w:t>
            </w:r>
          </w:p>
        </w:tc>
        <w:tc>
          <w:tcPr>
            <w:tcW w:w="990" w:type="dxa"/>
            <w:shd w:val="clear" w:color="auto" w:fill="auto"/>
            <w:noWrap/>
            <w:vAlign w:val="bottom"/>
            <w:hideMark/>
          </w:tcPr>
          <w:p w14:paraId="73700E1F" w14:textId="77777777" w:rsidR="00883979" w:rsidRPr="00320F22" w:rsidRDefault="00883979" w:rsidP="00883979">
            <w:pPr>
              <w:rPr>
                <w:rFonts w:ascii="Times New Roman" w:eastAsia="Times New Roman" w:hAnsi="Times New Roman" w:cs="Times New Roman"/>
                <w:color w:val="000000"/>
                <w:sz w:val="18"/>
              </w:rPr>
            </w:pPr>
            <w:r w:rsidRPr="00320F22">
              <w:rPr>
                <w:rFonts w:ascii="Times New Roman" w:eastAsia="Times New Roman" w:hAnsi="Times New Roman" w:cs="Times New Roman"/>
                <w:color w:val="000000"/>
                <w:sz w:val="18"/>
              </w:rPr>
              <w:t>-8.762</w:t>
            </w:r>
          </w:p>
        </w:tc>
        <w:tc>
          <w:tcPr>
            <w:tcW w:w="900" w:type="dxa"/>
            <w:shd w:val="clear" w:color="auto" w:fill="auto"/>
            <w:noWrap/>
            <w:vAlign w:val="bottom"/>
            <w:hideMark/>
          </w:tcPr>
          <w:p w14:paraId="2CDAABE1" w14:textId="77777777" w:rsidR="00883979" w:rsidRPr="007A219B" w:rsidRDefault="00883979" w:rsidP="00883979">
            <w:pPr>
              <w:rPr>
                <w:rFonts w:ascii="Times New Roman" w:eastAsia="Times New Roman" w:hAnsi="Times New Roman" w:cs="Times New Roman"/>
                <w:b/>
                <w:color w:val="000000"/>
                <w:sz w:val="18"/>
              </w:rPr>
            </w:pPr>
            <w:r w:rsidRPr="007A219B">
              <w:rPr>
                <w:rFonts w:ascii="Times New Roman" w:eastAsia="Times New Roman" w:hAnsi="Times New Roman" w:cs="Times New Roman"/>
                <w:b/>
                <w:color w:val="000000"/>
                <w:sz w:val="18"/>
              </w:rPr>
              <w:t>0.001</w:t>
            </w:r>
          </w:p>
        </w:tc>
        <w:tc>
          <w:tcPr>
            <w:tcW w:w="900" w:type="dxa"/>
            <w:shd w:val="clear" w:color="auto" w:fill="auto"/>
            <w:noWrap/>
            <w:vAlign w:val="bottom"/>
            <w:hideMark/>
          </w:tcPr>
          <w:p w14:paraId="5C00B0E0" w14:textId="77777777" w:rsidR="00883979" w:rsidRPr="00320F22" w:rsidRDefault="00883979" w:rsidP="00883979">
            <w:pPr>
              <w:rPr>
                <w:rFonts w:ascii="Times New Roman" w:eastAsia="Times New Roman" w:hAnsi="Times New Roman" w:cs="Times New Roman"/>
                <w:color w:val="000000"/>
                <w:sz w:val="18"/>
              </w:rPr>
            </w:pPr>
            <w:r w:rsidRPr="00320F22">
              <w:rPr>
                <w:rFonts w:ascii="Times New Roman" w:eastAsia="Times New Roman" w:hAnsi="Times New Roman" w:cs="Times New Roman"/>
                <w:color w:val="000000"/>
                <w:sz w:val="18"/>
              </w:rPr>
              <w:t>-7.199</w:t>
            </w:r>
          </w:p>
        </w:tc>
        <w:tc>
          <w:tcPr>
            <w:tcW w:w="810" w:type="dxa"/>
            <w:shd w:val="clear" w:color="auto" w:fill="auto"/>
            <w:noWrap/>
            <w:vAlign w:val="bottom"/>
            <w:hideMark/>
          </w:tcPr>
          <w:p w14:paraId="218E6EEC" w14:textId="77777777" w:rsidR="00883979" w:rsidRPr="007A219B" w:rsidRDefault="00883979" w:rsidP="00883979">
            <w:pPr>
              <w:rPr>
                <w:rFonts w:ascii="Times New Roman" w:eastAsia="Times New Roman" w:hAnsi="Times New Roman" w:cs="Times New Roman"/>
                <w:b/>
                <w:color w:val="000000"/>
                <w:sz w:val="18"/>
              </w:rPr>
            </w:pPr>
            <w:r w:rsidRPr="007A219B">
              <w:rPr>
                <w:rFonts w:ascii="Times New Roman" w:eastAsia="Times New Roman" w:hAnsi="Times New Roman" w:cs="Times New Roman"/>
                <w:b/>
                <w:color w:val="000000"/>
                <w:sz w:val="18"/>
              </w:rPr>
              <w:t>0.002</w:t>
            </w:r>
          </w:p>
        </w:tc>
        <w:tc>
          <w:tcPr>
            <w:tcW w:w="990" w:type="dxa"/>
            <w:shd w:val="clear" w:color="auto" w:fill="auto"/>
            <w:noWrap/>
            <w:vAlign w:val="bottom"/>
            <w:hideMark/>
          </w:tcPr>
          <w:p w14:paraId="70421CA3" w14:textId="77777777" w:rsidR="00883979" w:rsidRPr="00320F22" w:rsidRDefault="00883979" w:rsidP="00883979">
            <w:pPr>
              <w:rPr>
                <w:rFonts w:ascii="Times New Roman" w:eastAsia="Times New Roman" w:hAnsi="Times New Roman" w:cs="Times New Roman"/>
                <w:color w:val="000000"/>
                <w:sz w:val="18"/>
              </w:rPr>
            </w:pPr>
            <w:r w:rsidRPr="00320F22">
              <w:rPr>
                <w:rFonts w:ascii="Times New Roman" w:eastAsia="Times New Roman" w:hAnsi="Times New Roman" w:cs="Times New Roman"/>
                <w:color w:val="000000"/>
                <w:sz w:val="18"/>
              </w:rPr>
              <w:t>-4.555</w:t>
            </w:r>
          </w:p>
        </w:tc>
        <w:tc>
          <w:tcPr>
            <w:tcW w:w="810" w:type="dxa"/>
            <w:shd w:val="clear" w:color="auto" w:fill="auto"/>
            <w:noWrap/>
            <w:vAlign w:val="bottom"/>
            <w:hideMark/>
          </w:tcPr>
          <w:p w14:paraId="33518F4E" w14:textId="77777777" w:rsidR="00883979" w:rsidRPr="007A219B" w:rsidRDefault="00883979" w:rsidP="00883979">
            <w:pPr>
              <w:rPr>
                <w:rFonts w:ascii="Times New Roman" w:eastAsia="Times New Roman" w:hAnsi="Times New Roman" w:cs="Times New Roman"/>
                <w:b/>
                <w:color w:val="000000"/>
                <w:sz w:val="18"/>
              </w:rPr>
            </w:pPr>
            <w:r w:rsidRPr="007A219B">
              <w:rPr>
                <w:rFonts w:ascii="Times New Roman" w:eastAsia="Times New Roman" w:hAnsi="Times New Roman" w:cs="Times New Roman"/>
                <w:b/>
                <w:color w:val="000000"/>
                <w:sz w:val="18"/>
              </w:rPr>
              <w:t>0.002</w:t>
            </w:r>
          </w:p>
        </w:tc>
        <w:tc>
          <w:tcPr>
            <w:tcW w:w="900" w:type="dxa"/>
            <w:shd w:val="clear" w:color="auto" w:fill="auto"/>
            <w:noWrap/>
            <w:vAlign w:val="bottom"/>
            <w:hideMark/>
          </w:tcPr>
          <w:p w14:paraId="5AF36100" w14:textId="77777777" w:rsidR="00883979" w:rsidRPr="00320F22" w:rsidRDefault="00883979" w:rsidP="00883979">
            <w:pPr>
              <w:rPr>
                <w:rFonts w:ascii="Times New Roman" w:eastAsia="Times New Roman" w:hAnsi="Times New Roman" w:cs="Times New Roman"/>
                <w:color w:val="000000"/>
                <w:sz w:val="18"/>
              </w:rPr>
            </w:pPr>
            <w:r w:rsidRPr="00320F22">
              <w:rPr>
                <w:rFonts w:ascii="Times New Roman" w:eastAsia="Times New Roman" w:hAnsi="Times New Roman" w:cs="Times New Roman"/>
                <w:color w:val="000000"/>
                <w:sz w:val="18"/>
              </w:rPr>
              <w:t>-2.540</w:t>
            </w:r>
          </w:p>
        </w:tc>
        <w:tc>
          <w:tcPr>
            <w:tcW w:w="832" w:type="dxa"/>
            <w:shd w:val="clear" w:color="auto" w:fill="auto"/>
            <w:noWrap/>
            <w:vAlign w:val="bottom"/>
            <w:hideMark/>
          </w:tcPr>
          <w:p w14:paraId="45DD29A5" w14:textId="77777777" w:rsidR="00883979" w:rsidRPr="007A219B" w:rsidRDefault="00883979" w:rsidP="00883979">
            <w:pPr>
              <w:rPr>
                <w:rFonts w:ascii="Times New Roman" w:eastAsia="Times New Roman" w:hAnsi="Times New Roman" w:cs="Times New Roman"/>
                <w:b/>
                <w:color w:val="000000"/>
                <w:sz w:val="18"/>
              </w:rPr>
            </w:pPr>
            <w:r w:rsidRPr="007A219B">
              <w:rPr>
                <w:rFonts w:ascii="Times New Roman" w:eastAsia="Times New Roman" w:hAnsi="Times New Roman" w:cs="Times New Roman"/>
                <w:b/>
                <w:color w:val="000000"/>
                <w:sz w:val="18"/>
              </w:rPr>
              <w:t>0.012</w:t>
            </w:r>
          </w:p>
        </w:tc>
      </w:tr>
      <w:tr w:rsidR="00C35F9B" w:rsidRPr="00320F22" w14:paraId="4873BCDE" w14:textId="77777777" w:rsidTr="00C35F9B">
        <w:trPr>
          <w:gridAfter w:val="1"/>
          <w:wAfter w:w="9" w:type="dxa"/>
          <w:trHeight w:val="300"/>
        </w:trPr>
        <w:tc>
          <w:tcPr>
            <w:tcW w:w="1525" w:type="dxa"/>
            <w:shd w:val="clear" w:color="auto" w:fill="auto"/>
            <w:noWrap/>
            <w:vAlign w:val="bottom"/>
            <w:hideMark/>
          </w:tcPr>
          <w:p w14:paraId="597342E7" w14:textId="77777777" w:rsidR="0001719C" w:rsidRDefault="00883979" w:rsidP="00883979">
            <w:pPr>
              <w:rPr>
                <w:rFonts w:ascii="Times New Roman" w:eastAsia="Times New Roman" w:hAnsi="Times New Roman" w:cs="Times New Roman"/>
                <w:color w:val="000000"/>
                <w:sz w:val="18"/>
              </w:rPr>
            </w:pPr>
            <w:r w:rsidRPr="00320F22">
              <w:rPr>
                <w:rFonts w:ascii="Times New Roman" w:eastAsia="Times New Roman" w:hAnsi="Times New Roman" w:cs="Times New Roman"/>
                <w:color w:val="000000"/>
                <w:sz w:val="18"/>
              </w:rPr>
              <w:t xml:space="preserve">Untrained Scripts </w:t>
            </w:r>
          </w:p>
          <w:p w14:paraId="01359792" w14:textId="35DA8A09" w:rsidR="00883979" w:rsidRPr="00320F22" w:rsidRDefault="00883979" w:rsidP="00883979">
            <w:pPr>
              <w:rPr>
                <w:rFonts w:ascii="Times New Roman" w:eastAsia="Times New Roman" w:hAnsi="Times New Roman" w:cs="Times New Roman"/>
                <w:color w:val="000000"/>
                <w:sz w:val="18"/>
              </w:rPr>
            </w:pPr>
            <w:r w:rsidRPr="00320F22">
              <w:rPr>
                <w:rFonts w:ascii="Times New Roman" w:eastAsia="Times New Roman" w:hAnsi="Times New Roman" w:cs="Times New Roman"/>
                <w:color w:val="000000"/>
                <w:sz w:val="18"/>
              </w:rPr>
              <w:t xml:space="preserve">(2-tailed) </w:t>
            </w:r>
          </w:p>
        </w:tc>
        <w:tc>
          <w:tcPr>
            <w:tcW w:w="990" w:type="dxa"/>
            <w:shd w:val="clear" w:color="auto" w:fill="auto"/>
            <w:noWrap/>
            <w:vAlign w:val="bottom"/>
            <w:hideMark/>
          </w:tcPr>
          <w:p w14:paraId="00045A04" w14:textId="7BFCB8FA" w:rsidR="00883979" w:rsidRPr="00320F22" w:rsidRDefault="00883979" w:rsidP="00883979">
            <w:pPr>
              <w:rPr>
                <w:rFonts w:ascii="Times New Roman" w:eastAsia="Times New Roman" w:hAnsi="Times New Roman" w:cs="Times New Roman"/>
                <w:color w:val="000000"/>
                <w:sz w:val="18"/>
              </w:rPr>
            </w:pPr>
            <w:r w:rsidRPr="00304EF3">
              <w:rPr>
                <w:rFonts w:ascii="Times New Roman" w:eastAsia="Times New Roman" w:hAnsi="Times New Roman" w:cs="Times New Roman"/>
                <w:color w:val="000000"/>
                <w:sz w:val="18"/>
              </w:rPr>
              <w:t>-1.685</w:t>
            </w:r>
          </w:p>
        </w:tc>
        <w:tc>
          <w:tcPr>
            <w:tcW w:w="900" w:type="dxa"/>
            <w:shd w:val="clear" w:color="auto" w:fill="auto"/>
            <w:noWrap/>
            <w:vAlign w:val="bottom"/>
            <w:hideMark/>
          </w:tcPr>
          <w:p w14:paraId="41FDF1BE" w14:textId="2BD09347" w:rsidR="00883979" w:rsidRPr="00320F22" w:rsidRDefault="00883979" w:rsidP="00883979">
            <w:pPr>
              <w:rPr>
                <w:rFonts w:ascii="Times New Roman" w:eastAsia="Times New Roman" w:hAnsi="Times New Roman" w:cs="Times New Roman"/>
                <w:color w:val="000000"/>
                <w:sz w:val="18"/>
              </w:rPr>
            </w:pPr>
            <w:r w:rsidRPr="00304EF3">
              <w:rPr>
                <w:rFonts w:ascii="Times New Roman" w:eastAsia="Times New Roman" w:hAnsi="Times New Roman" w:cs="Times New Roman"/>
                <w:color w:val="000000"/>
                <w:sz w:val="18"/>
              </w:rPr>
              <w:t>0.043</w:t>
            </w:r>
          </w:p>
        </w:tc>
        <w:tc>
          <w:tcPr>
            <w:tcW w:w="900" w:type="dxa"/>
            <w:shd w:val="clear" w:color="auto" w:fill="auto"/>
            <w:noWrap/>
            <w:vAlign w:val="bottom"/>
            <w:hideMark/>
          </w:tcPr>
          <w:p w14:paraId="462FE465" w14:textId="7DB72157" w:rsidR="00883979" w:rsidRPr="00320F22" w:rsidRDefault="00883979" w:rsidP="00883979">
            <w:pPr>
              <w:rPr>
                <w:rFonts w:ascii="Times New Roman" w:eastAsia="Times New Roman" w:hAnsi="Times New Roman" w:cs="Times New Roman"/>
                <w:color w:val="000000"/>
                <w:sz w:val="18"/>
              </w:rPr>
            </w:pPr>
            <w:r w:rsidRPr="00304EF3">
              <w:rPr>
                <w:rFonts w:ascii="Times New Roman" w:eastAsia="Times New Roman" w:hAnsi="Times New Roman" w:cs="Times New Roman"/>
                <w:color w:val="000000"/>
                <w:sz w:val="18"/>
              </w:rPr>
              <w:t>0.097</w:t>
            </w:r>
          </w:p>
        </w:tc>
        <w:tc>
          <w:tcPr>
            <w:tcW w:w="810" w:type="dxa"/>
            <w:shd w:val="clear" w:color="auto" w:fill="auto"/>
            <w:noWrap/>
            <w:vAlign w:val="bottom"/>
            <w:hideMark/>
          </w:tcPr>
          <w:p w14:paraId="3659C67E" w14:textId="59C0B210" w:rsidR="00883979" w:rsidRPr="00320F22" w:rsidRDefault="00883979" w:rsidP="00883979">
            <w:pPr>
              <w:rPr>
                <w:rFonts w:ascii="Times New Roman" w:eastAsia="Times New Roman" w:hAnsi="Times New Roman" w:cs="Times New Roman"/>
                <w:color w:val="000000"/>
                <w:sz w:val="18"/>
              </w:rPr>
            </w:pPr>
            <w:r w:rsidRPr="00304EF3">
              <w:rPr>
                <w:rFonts w:ascii="Times New Roman" w:eastAsia="Times New Roman" w:hAnsi="Times New Roman" w:cs="Times New Roman"/>
                <w:color w:val="000000"/>
                <w:sz w:val="18"/>
              </w:rPr>
              <w:t>0.680</w:t>
            </w:r>
          </w:p>
        </w:tc>
        <w:tc>
          <w:tcPr>
            <w:tcW w:w="990" w:type="dxa"/>
            <w:shd w:val="clear" w:color="auto" w:fill="auto"/>
            <w:noWrap/>
            <w:vAlign w:val="bottom"/>
            <w:hideMark/>
          </w:tcPr>
          <w:p w14:paraId="2D209469" w14:textId="3F8E1D02" w:rsidR="00883979" w:rsidRPr="00320F22" w:rsidRDefault="00883979" w:rsidP="00883979">
            <w:pPr>
              <w:rPr>
                <w:rFonts w:ascii="Times New Roman" w:eastAsia="Times New Roman" w:hAnsi="Times New Roman" w:cs="Times New Roman"/>
                <w:color w:val="000000"/>
                <w:sz w:val="18"/>
              </w:rPr>
            </w:pPr>
            <w:r w:rsidRPr="00304EF3">
              <w:rPr>
                <w:rFonts w:ascii="Times New Roman" w:eastAsia="Times New Roman" w:hAnsi="Times New Roman" w:cs="Times New Roman"/>
                <w:color w:val="000000"/>
                <w:sz w:val="18"/>
              </w:rPr>
              <w:t>0.998</w:t>
            </w:r>
          </w:p>
        </w:tc>
        <w:tc>
          <w:tcPr>
            <w:tcW w:w="810" w:type="dxa"/>
            <w:shd w:val="clear" w:color="auto" w:fill="auto"/>
            <w:noWrap/>
            <w:vAlign w:val="bottom"/>
            <w:hideMark/>
          </w:tcPr>
          <w:p w14:paraId="55EA424E" w14:textId="584E968D" w:rsidR="00883979" w:rsidRPr="00320F22" w:rsidRDefault="00883979" w:rsidP="00883979">
            <w:pPr>
              <w:rPr>
                <w:rFonts w:ascii="Times New Roman" w:eastAsia="Times New Roman" w:hAnsi="Times New Roman" w:cs="Times New Roman"/>
                <w:color w:val="000000"/>
                <w:sz w:val="18"/>
              </w:rPr>
            </w:pPr>
            <w:r w:rsidRPr="00304EF3">
              <w:rPr>
                <w:rFonts w:ascii="Times New Roman" w:eastAsia="Times New Roman" w:hAnsi="Times New Roman" w:cs="Times New Roman"/>
                <w:color w:val="000000"/>
                <w:sz w:val="18"/>
              </w:rPr>
              <w:t>0.680</w:t>
            </w:r>
          </w:p>
        </w:tc>
        <w:tc>
          <w:tcPr>
            <w:tcW w:w="900" w:type="dxa"/>
            <w:shd w:val="clear" w:color="auto" w:fill="auto"/>
            <w:noWrap/>
            <w:vAlign w:val="bottom"/>
            <w:hideMark/>
          </w:tcPr>
          <w:p w14:paraId="16FE9317" w14:textId="4A093F38" w:rsidR="00883979" w:rsidRPr="00320F22" w:rsidRDefault="00883979" w:rsidP="00883979">
            <w:pPr>
              <w:rPr>
                <w:rFonts w:ascii="Times New Roman" w:eastAsia="Times New Roman" w:hAnsi="Times New Roman" w:cs="Times New Roman"/>
                <w:color w:val="000000"/>
                <w:sz w:val="18"/>
              </w:rPr>
            </w:pPr>
            <w:r w:rsidRPr="00304EF3">
              <w:rPr>
                <w:rFonts w:ascii="Times New Roman" w:eastAsia="Times New Roman" w:hAnsi="Times New Roman" w:cs="Times New Roman"/>
                <w:color w:val="000000"/>
                <w:sz w:val="18"/>
              </w:rPr>
              <w:t>0.765</w:t>
            </w:r>
          </w:p>
        </w:tc>
        <w:tc>
          <w:tcPr>
            <w:tcW w:w="832" w:type="dxa"/>
            <w:shd w:val="clear" w:color="auto" w:fill="auto"/>
            <w:noWrap/>
            <w:vAlign w:val="bottom"/>
            <w:hideMark/>
          </w:tcPr>
          <w:p w14:paraId="3F5D8A49" w14:textId="1103BFE2" w:rsidR="00883979" w:rsidRPr="00320F22" w:rsidRDefault="00883979" w:rsidP="00883979">
            <w:pPr>
              <w:rPr>
                <w:rFonts w:ascii="Times New Roman" w:eastAsia="Times New Roman" w:hAnsi="Times New Roman" w:cs="Times New Roman"/>
                <w:color w:val="000000"/>
                <w:sz w:val="18"/>
              </w:rPr>
            </w:pPr>
            <w:r w:rsidRPr="00304EF3">
              <w:rPr>
                <w:rFonts w:ascii="Times New Roman" w:eastAsia="Times New Roman" w:hAnsi="Times New Roman" w:cs="Times New Roman"/>
                <w:color w:val="000000"/>
                <w:sz w:val="18"/>
              </w:rPr>
              <w:t>1.000</w:t>
            </w:r>
          </w:p>
        </w:tc>
      </w:tr>
      <w:tr w:rsidR="00883979" w:rsidRPr="00320F22" w14:paraId="2E528F48" w14:textId="77777777" w:rsidTr="0001719C">
        <w:trPr>
          <w:gridAfter w:val="1"/>
          <w:wAfter w:w="9" w:type="dxa"/>
          <w:trHeight w:val="300"/>
        </w:trPr>
        <w:tc>
          <w:tcPr>
            <w:tcW w:w="8657" w:type="dxa"/>
            <w:gridSpan w:val="9"/>
            <w:shd w:val="clear" w:color="auto" w:fill="auto"/>
            <w:noWrap/>
            <w:vAlign w:val="bottom"/>
            <w:hideMark/>
          </w:tcPr>
          <w:p w14:paraId="6E0757AC" w14:textId="77777777" w:rsidR="00883979" w:rsidRPr="00320F22" w:rsidRDefault="00883979" w:rsidP="00883979">
            <w:pPr>
              <w:rPr>
                <w:rFonts w:ascii="Times New Roman" w:eastAsia="Times New Roman" w:hAnsi="Times New Roman" w:cs="Times New Roman"/>
                <w:b/>
                <w:sz w:val="18"/>
                <w:szCs w:val="20"/>
              </w:rPr>
            </w:pPr>
          </w:p>
          <w:p w14:paraId="2ABB503B" w14:textId="77777777" w:rsidR="00883979" w:rsidRPr="00320F22" w:rsidRDefault="00883979" w:rsidP="00883979">
            <w:pPr>
              <w:jc w:val="center"/>
              <w:rPr>
                <w:rFonts w:ascii="Times New Roman" w:eastAsia="Times New Roman" w:hAnsi="Times New Roman" w:cs="Times New Roman"/>
                <w:b/>
                <w:sz w:val="18"/>
                <w:szCs w:val="20"/>
              </w:rPr>
            </w:pPr>
            <w:r w:rsidRPr="00320F22">
              <w:rPr>
                <w:rFonts w:ascii="Times New Roman" w:eastAsia="Times New Roman" w:hAnsi="Times New Roman" w:cs="Times New Roman"/>
                <w:b/>
                <w:sz w:val="18"/>
                <w:szCs w:val="20"/>
              </w:rPr>
              <w:t>Trained vs. untrained scripts</w:t>
            </w:r>
          </w:p>
          <w:p w14:paraId="6F01ACE4" w14:textId="77777777" w:rsidR="00883979" w:rsidRPr="00320F22" w:rsidRDefault="00883979" w:rsidP="00883979">
            <w:pPr>
              <w:jc w:val="center"/>
              <w:rPr>
                <w:rFonts w:ascii="Times New Roman" w:eastAsia="Times New Roman" w:hAnsi="Times New Roman" w:cs="Times New Roman"/>
                <w:sz w:val="18"/>
                <w:szCs w:val="20"/>
              </w:rPr>
            </w:pPr>
          </w:p>
        </w:tc>
      </w:tr>
      <w:tr w:rsidR="00922367" w:rsidRPr="00320F22" w14:paraId="60BCFD39" w14:textId="77777777" w:rsidTr="00C35F9B">
        <w:trPr>
          <w:gridAfter w:val="1"/>
          <w:wAfter w:w="9" w:type="dxa"/>
          <w:trHeight w:val="300"/>
        </w:trPr>
        <w:tc>
          <w:tcPr>
            <w:tcW w:w="1525" w:type="dxa"/>
            <w:shd w:val="clear" w:color="auto" w:fill="auto"/>
            <w:noWrap/>
            <w:vAlign w:val="bottom"/>
            <w:hideMark/>
          </w:tcPr>
          <w:p w14:paraId="13CC8617" w14:textId="77777777" w:rsidR="0001719C" w:rsidRDefault="00883979" w:rsidP="00883979">
            <w:pPr>
              <w:rPr>
                <w:rFonts w:ascii="Times New Roman" w:eastAsia="Times New Roman" w:hAnsi="Times New Roman" w:cs="Times New Roman"/>
                <w:color w:val="000000"/>
                <w:sz w:val="18"/>
              </w:rPr>
            </w:pPr>
            <w:r w:rsidRPr="00320F22">
              <w:rPr>
                <w:rFonts w:ascii="Times New Roman" w:eastAsia="Times New Roman" w:hAnsi="Times New Roman" w:cs="Times New Roman"/>
                <w:color w:val="000000"/>
                <w:sz w:val="18"/>
              </w:rPr>
              <w:t xml:space="preserve">Trained vs. Untrained </w:t>
            </w:r>
          </w:p>
          <w:p w14:paraId="093D8E3B" w14:textId="2840CFA3" w:rsidR="00883979" w:rsidRPr="00320F22" w:rsidRDefault="00883979" w:rsidP="00883979">
            <w:pPr>
              <w:rPr>
                <w:rFonts w:ascii="Times New Roman" w:eastAsia="Times New Roman" w:hAnsi="Times New Roman" w:cs="Times New Roman"/>
                <w:color w:val="000000"/>
                <w:sz w:val="18"/>
              </w:rPr>
            </w:pPr>
            <w:r w:rsidRPr="00320F22">
              <w:rPr>
                <w:rFonts w:ascii="Times New Roman" w:eastAsia="Times New Roman" w:hAnsi="Times New Roman" w:cs="Times New Roman"/>
                <w:color w:val="000000"/>
                <w:sz w:val="18"/>
              </w:rPr>
              <w:t>(1-tailed)</w:t>
            </w:r>
          </w:p>
        </w:tc>
        <w:tc>
          <w:tcPr>
            <w:tcW w:w="990" w:type="dxa"/>
            <w:shd w:val="clear" w:color="auto" w:fill="auto"/>
            <w:noWrap/>
            <w:vAlign w:val="bottom"/>
            <w:hideMark/>
          </w:tcPr>
          <w:p w14:paraId="78F129EA" w14:textId="1DA7047F" w:rsidR="00883979" w:rsidRPr="00320F22" w:rsidRDefault="00883979" w:rsidP="00883979">
            <w:pPr>
              <w:rPr>
                <w:rFonts w:ascii="Times New Roman" w:eastAsia="Times New Roman" w:hAnsi="Times New Roman" w:cs="Times New Roman"/>
                <w:color w:val="000000"/>
                <w:sz w:val="18"/>
              </w:rPr>
            </w:pPr>
            <w:r w:rsidRPr="00304EF3">
              <w:rPr>
                <w:rFonts w:ascii="Times New Roman" w:eastAsia="Times New Roman" w:hAnsi="Times New Roman" w:cs="Times New Roman"/>
                <w:color w:val="000000"/>
                <w:sz w:val="18"/>
              </w:rPr>
              <w:t>8.358</w:t>
            </w:r>
          </w:p>
        </w:tc>
        <w:tc>
          <w:tcPr>
            <w:tcW w:w="900" w:type="dxa"/>
            <w:shd w:val="clear" w:color="auto" w:fill="auto"/>
            <w:noWrap/>
            <w:vAlign w:val="bottom"/>
            <w:hideMark/>
          </w:tcPr>
          <w:p w14:paraId="56E1FA08" w14:textId="41CD7A4E" w:rsidR="00883979" w:rsidRPr="007A219B" w:rsidRDefault="00883979" w:rsidP="00883979">
            <w:pPr>
              <w:rPr>
                <w:rFonts w:ascii="Times New Roman" w:eastAsia="Times New Roman" w:hAnsi="Times New Roman" w:cs="Times New Roman"/>
                <w:b/>
                <w:color w:val="000000"/>
                <w:sz w:val="18"/>
              </w:rPr>
            </w:pPr>
            <w:r w:rsidRPr="007A219B">
              <w:rPr>
                <w:rFonts w:ascii="Times New Roman" w:eastAsia="Times New Roman" w:hAnsi="Times New Roman" w:cs="Times New Roman"/>
                <w:b/>
                <w:color w:val="000000"/>
                <w:sz w:val="18"/>
              </w:rPr>
              <w:t>0.002</w:t>
            </w:r>
          </w:p>
        </w:tc>
        <w:tc>
          <w:tcPr>
            <w:tcW w:w="900" w:type="dxa"/>
            <w:shd w:val="clear" w:color="auto" w:fill="auto"/>
            <w:noWrap/>
            <w:vAlign w:val="bottom"/>
            <w:hideMark/>
          </w:tcPr>
          <w:p w14:paraId="3641E0D8" w14:textId="7A9B7F1F" w:rsidR="00883979" w:rsidRPr="00320F22" w:rsidRDefault="00883979" w:rsidP="00883979">
            <w:pPr>
              <w:rPr>
                <w:rFonts w:ascii="Times New Roman" w:eastAsia="Times New Roman" w:hAnsi="Times New Roman" w:cs="Times New Roman"/>
                <w:color w:val="000000"/>
                <w:sz w:val="18"/>
              </w:rPr>
            </w:pPr>
            <w:r w:rsidRPr="00304EF3">
              <w:rPr>
                <w:rFonts w:ascii="Times New Roman" w:eastAsia="Times New Roman" w:hAnsi="Times New Roman" w:cs="Times New Roman"/>
                <w:color w:val="000000"/>
                <w:sz w:val="18"/>
              </w:rPr>
              <w:t>7.155</w:t>
            </w:r>
          </w:p>
        </w:tc>
        <w:tc>
          <w:tcPr>
            <w:tcW w:w="810" w:type="dxa"/>
            <w:shd w:val="clear" w:color="auto" w:fill="auto"/>
            <w:noWrap/>
            <w:vAlign w:val="bottom"/>
            <w:hideMark/>
          </w:tcPr>
          <w:p w14:paraId="185B9371" w14:textId="5E61429D" w:rsidR="00883979" w:rsidRPr="007A219B" w:rsidRDefault="00883979" w:rsidP="00883979">
            <w:pPr>
              <w:rPr>
                <w:rFonts w:ascii="Times New Roman" w:eastAsia="Times New Roman" w:hAnsi="Times New Roman" w:cs="Times New Roman"/>
                <w:b/>
                <w:color w:val="000000"/>
                <w:sz w:val="18"/>
              </w:rPr>
            </w:pPr>
            <w:r w:rsidRPr="007A219B">
              <w:rPr>
                <w:rFonts w:ascii="Times New Roman" w:eastAsia="Times New Roman" w:hAnsi="Times New Roman" w:cs="Times New Roman"/>
                <w:b/>
                <w:color w:val="000000"/>
                <w:sz w:val="18"/>
              </w:rPr>
              <w:t>0.002</w:t>
            </w:r>
          </w:p>
        </w:tc>
        <w:tc>
          <w:tcPr>
            <w:tcW w:w="990" w:type="dxa"/>
            <w:shd w:val="clear" w:color="auto" w:fill="auto"/>
            <w:noWrap/>
            <w:vAlign w:val="bottom"/>
            <w:hideMark/>
          </w:tcPr>
          <w:p w14:paraId="0C3408C8" w14:textId="072E8D59" w:rsidR="00883979" w:rsidRPr="00320F22" w:rsidRDefault="00883979" w:rsidP="00883979">
            <w:pPr>
              <w:rPr>
                <w:rFonts w:ascii="Times New Roman" w:eastAsia="Times New Roman" w:hAnsi="Times New Roman" w:cs="Times New Roman"/>
                <w:color w:val="000000"/>
                <w:sz w:val="18"/>
              </w:rPr>
            </w:pPr>
            <w:r w:rsidRPr="00304EF3">
              <w:rPr>
                <w:rFonts w:ascii="Times New Roman" w:eastAsia="Times New Roman" w:hAnsi="Times New Roman" w:cs="Times New Roman"/>
                <w:color w:val="000000"/>
                <w:sz w:val="18"/>
              </w:rPr>
              <w:t>7.270</w:t>
            </w:r>
          </w:p>
        </w:tc>
        <w:tc>
          <w:tcPr>
            <w:tcW w:w="810" w:type="dxa"/>
            <w:shd w:val="clear" w:color="auto" w:fill="auto"/>
            <w:noWrap/>
            <w:vAlign w:val="bottom"/>
            <w:hideMark/>
          </w:tcPr>
          <w:p w14:paraId="43419302" w14:textId="05AB303A" w:rsidR="00883979" w:rsidRPr="007A219B" w:rsidRDefault="00883979" w:rsidP="00883979">
            <w:pPr>
              <w:rPr>
                <w:rFonts w:ascii="Times New Roman" w:eastAsia="Times New Roman" w:hAnsi="Times New Roman" w:cs="Times New Roman"/>
                <w:b/>
                <w:color w:val="000000"/>
                <w:sz w:val="18"/>
              </w:rPr>
            </w:pPr>
            <w:r w:rsidRPr="007A219B">
              <w:rPr>
                <w:rFonts w:ascii="Times New Roman" w:eastAsia="Times New Roman" w:hAnsi="Times New Roman" w:cs="Times New Roman"/>
                <w:b/>
                <w:color w:val="000000"/>
                <w:sz w:val="18"/>
              </w:rPr>
              <w:t>0.002</w:t>
            </w:r>
          </w:p>
        </w:tc>
        <w:tc>
          <w:tcPr>
            <w:tcW w:w="900" w:type="dxa"/>
            <w:shd w:val="clear" w:color="auto" w:fill="auto"/>
            <w:noWrap/>
            <w:vAlign w:val="bottom"/>
            <w:hideMark/>
          </w:tcPr>
          <w:p w14:paraId="45B18FF7" w14:textId="472FD2A8" w:rsidR="00883979" w:rsidRPr="00320F22" w:rsidRDefault="00883979" w:rsidP="00883979">
            <w:pPr>
              <w:rPr>
                <w:rFonts w:ascii="Times New Roman" w:eastAsia="Times New Roman" w:hAnsi="Times New Roman" w:cs="Times New Roman"/>
                <w:color w:val="000000"/>
                <w:sz w:val="18"/>
              </w:rPr>
            </w:pPr>
            <w:r w:rsidRPr="00304EF3">
              <w:rPr>
                <w:rFonts w:ascii="Times New Roman" w:eastAsia="Times New Roman" w:hAnsi="Times New Roman" w:cs="Times New Roman"/>
                <w:color w:val="000000"/>
                <w:sz w:val="18"/>
              </w:rPr>
              <w:t>4.242</w:t>
            </w:r>
          </w:p>
        </w:tc>
        <w:tc>
          <w:tcPr>
            <w:tcW w:w="832" w:type="dxa"/>
            <w:shd w:val="clear" w:color="auto" w:fill="auto"/>
            <w:noWrap/>
            <w:vAlign w:val="bottom"/>
            <w:hideMark/>
          </w:tcPr>
          <w:p w14:paraId="47ECC136" w14:textId="6A9C074D" w:rsidR="00883979" w:rsidRPr="007A219B" w:rsidRDefault="007A219B" w:rsidP="00883979">
            <w:pPr>
              <w:rPr>
                <w:rFonts w:ascii="Times New Roman" w:eastAsia="Times New Roman" w:hAnsi="Times New Roman" w:cs="Times New Roman"/>
                <w:b/>
                <w:color w:val="000000"/>
                <w:sz w:val="18"/>
              </w:rPr>
            </w:pPr>
            <w:r w:rsidRPr="007A219B">
              <w:rPr>
                <w:rFonts w:ascii="Times New Roman" w:eastAsia="Times New Roman" w:hAnsi="Times New Roman" w:cs="Times New Roman"/>
                <w:b/>
                <w:color w:val="000000"/>
                <w:sz w:val="18"/>
              </w:rPr>
              <w:t>0.004</w:t>
            </w:r>
          </w:p>
        </w:tc>
      </w:tr>
    </w:tbl>
    <w:p w14:paraId="4D4B4DEC" w14:textId="77777777" w:rsidR="00696DFB" w:rsidRPr="00ED419A" w:rsidRDefault="00696DFB" w:rsidP="00696DFB">
      <w:pPr>
        <w:rPr>
          <w:rFonts w:ascii="Times New Roman" w:hAnsi="Times New Roman" w:cs="Times New Roman"/>
        </w:rPr>
      </w:pPr>
    </w:p>
    <w:p w14:paraId="5CF924E2" w14:textId="77777777" w:rsidR="00696DFB" w:rsidRPr="00ED419A" w:rsidRDefault="00696DFB" w:rsidP="00696DFB">
      <w:pPr>
        <w:rPr>
          <w:rFonts w:ascii="Times New Roman" w:hAnsi="Times New Roman" w:cs="Times New Roman"/>
        </w:rPr>
      </w:pPr>
    </w:p>
    <w:p w14:paraId="5D08DD3F" w14:textId="77777777" w:rsidR="00696DFB" w:rsidRDefault="00696DFB" w:rsidP="00696DFB">
      <w:pPr>
        <w:rPr>
          <w:rFonts w:ascii="Times New Roman" w:hAnsi="Times New Roman" w:cs="Times New Roman"/>
        </w:rPr>
      </w:pPr>
    </w:p>
    <w:p w14:paraId="381CB059" w14:textId="77777777" w:rsidR="00696DFB" w:rsidRDefault="00696DFB" w:rsidP="00696DFB">
      <w:pPr>
        <w:rPr>
          <w:rFonts w:ascii="Times New Roman" w:hAnsi="Times New Roman" w:cs="Times New Roman"/>
        </w:rPr>
      </w:pPr>
    </w:p>
    <w:p w14:paraId="6A8B3FCF" w14:textId="68642B8F" w:rsidR="004C4DB3" w:rsidRPr="00F52480" w:rsidRDefault="004C4DB3" w:rsidP="004C4DB3">
      <w:pPr>
        <w:rPr>
          <w:b/>
        </w:rPr>
      </w:pPr>
      <w:proofErr w:type="gramStart"/>
      <w:r>
        <w:rPr>
          <w:b/>
        </w:rPr>
        <w:t>Supplementary Table 3</w:t>
      </w:r>
      <w:r w:rsidRPr="00696DFB">
        <w:rPr>
          <w:b/>
        </w:rPr>
        <w:t>.</w:t>
      </w:r>
      <w:proofErr w:type="gramEnd"/>
      <w:r>
        <w:t xml:space="preserve"> </w:t>
      </w:r>
      <w:r>
        <w:rPr>
          <w:rFonts w:ascii="Times New Roman" w:hAnsi="Times New Roman" w:cs="Times New Roman"/>
        </w:rPr>
        <w:t xml:space="preserve">Results of paired permutation tests </w:t>
      </w:r>
      <w:r w:rsidR="00EE435D">
        <w:rPr>
          <w:rFonts w:ascii="Times New Roman" w:hAnsi="Times New Roman" w:cs="Times New Roman"/>
        </w:rPr>
        <w:t xml:space="preserve">examining overall percent intelligible words </w:t>
      </w:r>
      <w:r>
        <w:rPr>
          <w:rFonts w:ascii="Times New Roman" w:hAnsi="Times New Roman" w:cs="Times New Roman"/>
        </w:rPr>
        <w:t>for t</w:t>
      </w:r>
      <w:r w:rsidR="00EE435D">
        <w:rPr>
          <w:rFonts w:ascii="Times New Roman" w:hAnsi="Times New Roman" w:cs="Times New Roman"/>
        </w:rPr>
        <w:t>rained and untrained scripts</w:t>
      </w:r>
      <w:r>
        <w:rPr>
          <w:rFonts w:ascii="Times New Roman" w:hAnsi="Times New Roman" w:cs="Times New Roman"/>
        </w:rPr>
        <w:t>.</w:t>
      </w:r>
      <w:r w:rsidRPr="00ED419A">
        <w:rPr>
          <w:rFonts w:ascii="Times New Roman" w:hAnsi="Times New Roman" w:cs="Times New Roman"/>
        </w:rPr>
        <w:t xml:space="preserve"> </w:t>
      </w:r>
      <w:proofErr w:type="gramStart"/>
      <w:r>
        <w:rPr>
          <w:rFonts w:ascii="Times New Roman" w:hAnsi="Times New Roman" w:cs="Times New Roman"/>
          <w:i/>
        </w:rPr>
        <w:t>t</w:t>
      </w:r>
      <w:proofErr w:type="gramEnd"/>
      <w:r>
        <w:rPr>
          <w:rFonts w:ascii="Times New Roman" w:hAnsi="Times New Roman" w:cs="Times New Roman"/>
          <w:i/>
        </w:rPr>
        <w:t xml:space="preserve"> =</w:t>
      </w:r>
      <w:r w:rsidRPr="00B07CC8">
        <w:rPr>
          <w:rFonts w:ascii="Times New Roman" w:hAnsi="Times New Roman" w:cs="Times New Roman"/>
          <w:i/>
        </w:rPr>
        <w:t>t</w:t>
      </w:r>
      <w:r>
        <w:rPr>
          <w:rFonts w:ascii="Times New Roman" w:hAnsi="Times New Roman" w:cs="Times New Roman"/>
        </w:rPr>
        <w:t xml:space="preserve">-value derived from conventional test; </w:t>
      </w:r>
      <w:r w:rsidR="00B07CC8">
        <w:rPr>
          <w:rFonts w:ascii="Times New Roman" w:hAnsi="Times New Roman" w:cs="Times New Roman"/>
          <w:i/>
        </w:rPr>
        <w:t>P</w:t>
      </w:r>
      <w:r>
        <w:rPr>
          <w:rFonts w:ascii="Times New Roman" w:hAnsi="Times New Roman" w:cs="Times New Roman"/>
        </w:rPr>
        <w:t xml:space="preserve"> = </w:t>
      </w:r>
      <w:r w:rsidRPr="00B07CC8">
        <w:rPr>
          <w:rFonts w:ascii="Times New Roman" w:hAnsi="Times New Roman" w:cs="Times New Roman"/>
          <w:i/>
        </w:rPr>
        <w:t>p</w:t>
      </w:r>
      <w:r>
        <w:rPr>
          <w:rFonts w:ascii="Times New Roman" w:hAnsi="Times New Roman" w:cs="Times New Roman"/>
        </w:rPr>
        <w:t>-value derived from permutation test.</w:t>
      </w:r>
      <w:r w:rsidR="007A219B">
        <w:rPr>
          <w:rFonts w:ascii="Times New Roman" w:hAnsi="Times New Roman" w:cs="Times New Roman"/>
        </w:rPr>
        <w:t xml:space="preserve"> </w:t>
      </w:r>
      <w:r w:rsidR="007A219B" w:rsidRPr="007A219B">
        <w:rPr>
          <w:rFonts w:ascii="Times New Roman" w:hAnsi="Times New Roman" w:cs="Times New Roman"/>
        </w:rPr>
        <w:t>Bonferroni correction was applied</w:t>
      </w:r>
      <w:r w:rsidR="007A219B">
        <w:rPr>
          <w:rFonts w:ascii="Times New Roman" w:hAnsi="Times New Roman" w:cs="Times New Roman"/>
        </w:rPr>
        <w:t xml:space="preserve"> </w:t>
      </w:r>
      <w:r w:rsidR="007A219B" w:rsidRPr="007A219B">
        <w:rPr>
          <w:rFonts w:ascii="Times New Roman" w:hAnsi="Times New Roman" w:cs="Times New Roman"/>
        </w:rPr>
        <w:t xml:space="preserve">across time points within each outcome measure, with adjusted alpha of </w:t>
      </w:r>
      <w:r w:rsidR="007A219B" w:rsidRPr="007A219B">
        <w:rPr>
          <w:rFonts w:ascii="Times New Roman" w:hAnsi="Times New Roman" w:cs="Times New Roman"/>
          <w:i/>
        </w:rPr>
        <w:t>P</w:t>
      </w:r>
      <w:r w:rsidR="007A219B" w:rsidRPr="007A219B">
        <w:rPr>
          <w:rFonts w:ascii="Times New Roman" w:hAnsi="Times New Roman" w:cs="Times New Roman"/>
        </w:rPr>
        <w:t xml:space="preserve"> = 0.0125.</w:t>
      </w:r>
    </w:p>
    <w:p w14:paraId="73DE6091" w14:textId="77777777" w:rsidR="004C4DB3" w:rsidRDefault="004C4DB3" w:rsidP="00F52480">
      <w:pPr>
        <w:rPr>
          <w:rFonts w:ascii="Times New Roman" w:eastAsia="Times New Roman" w:hAnsi="Times New Roman" w:cs="Times New Roman"/>
          <w:b/>
          <w:color w:val="000000"/>
          <w:sz w:val="20"/>
        </w:rPr>
      </w:pPr>
    </w:p>
    <w:p w14:paraId="654EB692" w14:textId="77777777" w:rsidR="004C4DB3" w:rsidRDefault="004C4DB3" w:rsidP="004C4DB3">
      <w:pPr>
        <w:rPr>
          <w:rFonts w:ascii="Times New Roman" w:hAnsi="Times New Roman" w:cs="Times New Roman"/>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00"/>
        <w:gridCol w:w="900"/>
        <w:gridCol w:w="900"/>
        <w:gridCol w:w="898"/>
        <w:gridCol w:w="872"/>
        <w:gridCol w:w="870"/>
        <w:gridCol w:w="872"/>
        <w:gridCol w:w="871"/>
        <w:gridCol w:w="8"/>
      </w:tblGrid>
      <w:tr w:rsidR="00883979" w:rsidRPr="00320F22" w14:paraId="37C0A6D5" w14:textId="77777777" w:rsidTr="00F52480">
        <w:trPr>
          <w:trHeight w:val="324"/>
        </w:trPr>
        <w:tc>
          <w:tcPr>
            <w:tcW w:w="8616" w:type="dxa"/>
            <w:gridSpan w:val="10"/>
            <w:shd w:val="clear" w:color="auto" w:fill="auto"/>
            <w:vAlign w:val="bottom"/>
          </w:tcPr>
          <w:p w14:paraId="0D607304" w14:textId="25A019C8" w:rsidR="00883979" w:rsidRPr="00B716D9" w:rsidRDefault="00883979" w:rsidP="00883979">
            <w:pPr>
              <w:jc w:val="center"/>
              <w:rPr>
                <w:rFonts w:ascii="Times New Roman" w:eastAsia="Times New Roman" w:hAnsi="Times New Roman" w:cs="Times New Roman"/>
                <w:b/>
                <w:color w:val="000000"/>
                <w:sz w:val="18"/>
              </w:rPr>
            </w:pPr>
            <w:r w:rsidRPr="00B716D9">
              <w:rPr>
                <w:rFonts w:ascii="Times New Roman" w:eastAsia="Times New Roman" w:hAnsi="Times New Roman" w:cs="Times New Roman"/>
                <w:b/>
                <w:color w:val="000000"/>
                <w:sz w:val="18"/>
              </w:rPr>
              <w:t>Pretreatment performance vs.</w:t>
            </w:r>
          </w:p>
          <w:p w14:paraId="62642A89" w14:textId="77777777" w:rsidR="00883979" w:rsidRDefault="00883979" w:rsidP="00B07CC8">
            <w:pPr>
              <w:rPr>
                <w:rFonts w:ascii="Times New Roman" w:eastAsia="Times New Roman" w:hAnsi="Times New Roman" w:cs="Times New Roman"/>
                <w:b/>
                <w:bCs/>
                <w:color w:val="000000"/>
                <w:sz w:val="18"/>
              </w:rPr>
            </w:pPr>
          </w:p>
        </w:tc>
      </w:tr>
      <w:tr w:rsidR="00914C20" w:rsidRPr="00320F22" w14:paraId="5F9EC406" w14:textId="77777777" w:rsidTr="00C35F9B">
        <w:trPr>
          <w:trHeight w:val="324"/>
        </w:trPr>
        <w:tc>
          <w:tcPr>
            <w:tcW w:w="1525" w:type="dxa"/>
            <w:shd w:val="clear" w:color="auto" w:fill="auto"/>
            <w:vAlign w:val="bottom"/>
          </w:tcPr>
          <w:p w14:paraId="4BF1F7B7" w14:textId="77777777" w:rsidR="00914C20" w:rsidRPr="00320F22" w:rsidRDefault="00914C20" w:rsidP="00B07CC8">
            <w:pPr>
              <w:rPr>
                <w:rFonts w:ascii="Times New Roman" w:eastAsia="Times New Roman" w:hAnsi="Times New Roman" w:cs="Times New Roman"/>
                <w:sz w:val="18"/>
                <w:szCs w:val="20"/>
              </w:rPr>
            </w:pPr>
          </w:p>
        </w:tc>
        <w:tc>
          <w:tcPr>
            <w:tcW w:w="1800" w:type="dxa"/>
            <w:gridSpan w:val="2"/>
            <w:shd w:val="clear" w:color="auto" w:fill="auto"/>
            <w:vAlign w:val="bottom"/>
          </w:tcPr>
          <w:p w14:paraId="003AFB0D" w14:textId="5C160C2E" w:rsidR="00914C20" w:rsidRDefault="00914C20" w:rsidP="00B07CC8">
            <w:pPr>
              <w:rPr>
                <w:rFonts w:ascii="Times New Roman" w:eastAsia="Times New Roman" w:hAnsi="Times New Roman" w:cs="Times New Roman"/>
                <w:b/>
                <w:bCs/>
                <w:i/>
                <w:color w:val="000000"/>
                <w:sz w:val="18"/>
              </w:rPr>
            </w:pPr>
            <w:r>
              <w:rPr>
                <w:rFonts w:ascii="Times New Roman" w:eastAsia="Times New Roman" w:hAnsi="Times New Roman" w:cs="Times New Roman"/>
                <w:b/>
                <w:bCs/>
                <w:color w:val="000000"/>
                <w:sz w:val="18"/>
              </w:rPr>
              <w:t>Post-treatment (N=10)</w:t>
            </w:r>
          </w:p>
        </w:tc>
        <w:tc>
          <w:tcPr>
            <w:tcW w:w="1798" w:type="dxa"/>
            <w:gridSpan w:val="2"/>
            <w:shd w:val="clear" w:color="auto" w:fill="auto"/>
            <w:vAlign w:val="bottom"/>
          </w:tcPr>
          <w:p w14:paraId="4BEF4C78" w14:textId="77777777" w:rsidR="0001719C" w:rsidRDefault="00914C20" w:rsidP="00B07CC8">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 xml:space="preserve">3 Months post </w:t>
            </w:r>
          </w:p>
          <w:p w14:paraId="1B720E27" w14:textId="365566B8" w:rsidR="00914C20" w:rsidRPr="00320F22" w:rsidRDefault="00914C20" w:rsidP="00B07CC8">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(N=10)</w:t>
            </w:r>
          </w:p>
        </w:tc>
        <w:tc>
          <w:tcPr>
            <w:tcW w:w="1742" w:type="dxa"/>
            <w:gridSpan w:val="2"/>
            <w:shd w:val="clear" w:color="auto" w:fill="auto"/>
            <w:vAlign w:val="bottom"/>
          </w:tcPr>
          <w:p w14:paraId="638112F5" w14:textId="68291656" w:rsidR="00914C20" w:rsidRPr="00320F22" w:rsidRDefault="00914C20" w:rsidP="00B07CC8">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6 Months post (N=10)</w:t>
            </w:r>
          </w:p>
        </w:tc>
        <w:tc>
          <w:tcPr>
            <w:tcW w:w="1751" w:type="dxa"/>
            <w:gridSpan w:val="3"/>
            <w:shd w:val="clear" w:color="auto" w:fill="auto"/>
            <w:vAlign w:val="bottom"/>
          </w:tcPr>
          <w:p w14:paraId="0B4AC02E" w14:textId="77777777" w:rsidR="00914C20" w:rsidRDefault="00914C20" w:rsidP="00B07CC8">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1 Year post</w:t>
            </w:r>
          </w:p>
          <w:p w14:paraId="33884711" w14:textId="4DBB5D82" w:rsidR="00914C20" w:rsidRPr="00320F22" w:rsidRDefault="00914C20" w:rsidP="00B07CC8">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(N=9)</w:t>
            </w:r>
          </w:p>
        </w:tc>
      </w:tr>
      <w:tr w:rsidR="00C35F9B" w:rsidRPr="00320F22" w14:paraId="3B0F0712" w14:textId="77777777" w:rsidTr="00C35F9B">
        <w:trPr>
          <w:gridAfter w:val="1"/>
          <w:wAfter w:w="8" w:type="dxa"/>
          <w:trHeight w:val="324"/>
        </w:trPr>
        <w:tc>
          <w:tcPr>
            <w:tcW w:w="1525" w:type="dxa"/>
            <w:shd w:val="clear" w:color="auto" w:fill="auto"/>
            <w:vAlign w:val="bottom"/>
            <w:hideMark/>
          </w:tcPr>
          <w:p w14:paraId="17BEDC41" w14:textId="77777777" w:rsidR="00914C20" w:rsidRPr="00320F22" w:rsidRDefault="00914C20" w:rsidP="00B07CC8">
            <w:pPr>
              <w:rPr>
                <w:rFonts w:ascii="Times New Roman" w:eastAsia="Times New Roman" w:hAnsi="Times New Roman" w:cs="Times New Roman"/>
                <w:sz w:val="18"/>
                <w:szCs w:val="20"/>
              </w:rPr>
            </w:pPr>
          </w:p>
        </w:tc>
        <w:tc>
          <w:tcPr>
            <w:tcW w:w="900" w:type="dxa"/>
            <w:shd w:val="clear" w:color="auto" w:fill="auto"/>
            <w:vAlign w:val="bottom"/>
            <w:hideMark/>
          </w:tcPr>
          <w:p w14:paraId="10145B98" w14:textId="4C6C01A2" w:rsidR="00914C20" w:rsidRPr="00320F22" w:rsidRDefault="00914C20" w:rsidP="00B07CC8">
            <w:pPr>
              <w:rPr>
                <w:rFonts w:ascii="Times New Roman" w:eastAsia="Times New Roman" w:hAnsi="Times New Roman" w:cs="Times New Roman"/>
                <w:b/>
                <w:bCs/>
                <w:color w:val="000000"/>
                <w:sz w:val="18"/>
              </w:rPr>
            </w:pPr>
            <w:proofErr w:type="gramStart"/>
            <w:r w:rsidRPr="00320F22">
              <w:rPr>
                <w:rFonts w:ascii="Times New Roman" w:eastAsia="Times New Roman" w:hAnsi="Times New Roman" w:cs="Times New Roman"/>
                <w:b/>
                <w:bCs/>
                <w:color w:val="000000"/>
                <w:sz w:val="18"/>
              </w:rPr>
              <w:t>t</w:t>
            </w:r>
            <w:proofErr w:type="gramEnd"/>
          </w:p>
        </w:tc>
        <w:tc>
          <w:tcPr>
            <w:tcW w:w="900" w:type="dxa"/>
            <w:shd w:val="clear" w:color="auto" w:fill="auto"/>
            <w:vAlign w:val="bottom"/>
            <w:hideMark/>
          </w:tcPr>
          <w:p w14:paraId="780A8F9C" w14:textId="6687852E" w:rsidR="00914C20" w:rsidRPr="00320F22" w:rsidRDefault="00914C20" w:rsidP="00B07CC8">
            <w:pPr>
              <w:rPr>
                <w:rFonts w:ascii="Times New Roman" w:eastAsia="Times New Roman" w:hAnsi="Times New Roman" w:cs="Times New Roman"/>
                <w:b/>
                <w:bCs/>
                <w:color w:val="000000"/>
                <w:sz w:val="18"/>
              </w:rPr>
            </w:pPr>
            <w:r>
              <w:rPr>
                <w:rFonts w:ascii="Times New Roman" w:eastAsia="Times New Roman" w:hAnsi="Times New Roman" w:cs="Times New Roman"/>
                <w:b/>
                <w:bCs/>
                <w:i/>
                <w:color w:val="000000"/>
                <w:sz w:val="18"/>
              </w:rPr>
              <w:t>P</w:t>
            </w:r>
          </w:p>
        </w:tc>
        <w:tc>
          <w:tcPr>
            <w:tcW w:w="900" w:type="dxa"/>
            <w:shd w:val="clear" w:color="auto" w:fill="auto"/>
            <w:vAlign w:val="bottom"/>
            <w:hideMark/>
          </w:tcPr>
          <w:p w14:paraId="4834591E" w14:textId="0BF0937E" w:rsidR="00914C20" w:rsidRPr="00320F22" w:rsidRDefault="00914C20" w:rsidP="00B07CC8">
            <w:pPr>
              <w:rPr>
                <w:rFonts w:ascii="Times New Roman" w:eastAsia="Times New Roman" w:hAnsi="Times New Roman" w:cs="Times New Roman"/>
                <w:b/>
                <w:bCs/>
                <w:color w:val="000000"/>
                <w:sz w:val="18"/>
              </w:rPr>
            </w:pPr>
            <w:proofErr w:type="gramStart"/>
            <w:r w:rsidRPr="00B07CC8">
              <w:rPr>
                <w:rFonts w:ascii="Times New Roman" w:eastAsia="Times New Roman" w:hAnsi="Times New Roman" w:cs="Times New Roman"/>
                <w:b/>
                <w:bCs/>
                <w:i/>
                <w:color w:val="000000"/>
                <w:sz w:val="18"/>
              </w:rPr>
              <w:t>t</w:t>
            </w:r>
            <w:proofErr w:type="gramEnd"/>
          </w:p>
        </w:tc>
        <w:tc>
          <w:tcPr>
            <w:tcW w:w="898" w:type="dxa"/>
            <w:shd w:val="clear" w:color="auto" w:fill="auto"/>
            <w:vAlign w:val="bottom"/>
            <w:hideMark/>
          </w:tcPr>
          <w:p w14:paraId="1B4BC112" w14:textId="27570026" w:rsidR="00914C20" w:rsidRPr="00320F22" w:rsidRDefault="00914C20" w:rsidP="00B07CC8">
            <w:pPr>
              <w:rPr>
                <w:rFonts w:ascii="Times New Roman" w:eastAsia="Times New Roman" w:hAnsi="Times New Roman" w:cs="Times New Roman"/>
                <w:b/>
                <w:bCs/>
                <w:color w:val="000000"/>
                <w:sz w:val="18"/>
              </w:rPr>
            </w:pPr>
            <w:r w:rsidRPr="00B07CC8">
              <w:rPr>
                <w:rFonts w:ascii="Times New Roman" w:eastAsia="Times New Roman" w:hAnsi="Times New Roman" w:cs="Times New Roman"/>
                <w:b/>
                <w:bCs/>
                <w:i/>
                <w:color w:val="000000"/>
                <w:sz w:val="18"/>
              </w:rPr>
              <w:t>P</w:t>
            </w:r>
          </w:p>
        </w:tc>
        <w:tc>
          <w:tcPr>
            <w:tcW w:w="872" w:type="dxa"/>
            <w:shd w:val="clear" w:color="auto" w:fill="auto"/>
            <w:vAlign w:val="bottom"/>
            <w:hideMark/>
          </w:tcPr>
          <w:p w14:paraId="443A9BF7" w14:textId="18C308A6" w:rsidR="00914C20" w:rsidRPr="00320F22" w:rsidRDefault="00914C20" w:rsidP="00B07CC8">
            <w:pPr>
              <w:rPr>
                <w:rFonts w:ascii="Times New Roman" w:eastAsia="Times New Roman" w:hAnsi="Times New Roman" w:cs="Times New Roman"/>
                <w:b/>
                <w:bCs/>
                <w:color w:val="000000"/>
                <w:sz w:val="18"/>
              </w:rPr>
            </w:pPr>
            <w:r w:rsidRPr="00B07CC8">
              <w:rPr>
                <w:rFonts w:ascii="Times New Roman" w:eastAsia="Times New Roman" w:hAnsi="Times New Roman" w:cs="Times New Roman"/>
                <w:b/>
                <w:bCs/>
                <w:i/>
                <w:color w:val="000000"/>
                <w:sz w:val="18"/>
              </w:rPr>
              <w:t xml:space="preserve"> </w:t>
            </w:r>
            <w:proofErr w:type="gramStart"/>
            <w:r w:rsidRPr="00B07CC8">
              <w:rPr>
                <w:rFonts w:ascii="Times New Roman" w:eastAsia="Times New Roman" w:hAnsi="Times New Roman" w:cs="Times New Roman"/>
                <w:b/>
                <w:bCs/>
                <w:i/>
                <w:color w:val="000000"/>
                <w:sz w:val="18"/>
              </w:rPr>
              <w:t>t</w:t>
            </w:r>
            <w:proofErr w:type="gramEnd"/>
          </w:p>
        </w:tc>
        <w:tc>
          <w:tcPr>
            <w:tcW w:w="870" w:type="dxa"/>
            <w:shd w:val="clear" w:color="auto" w:fill="auto"/>
            <w:vAlign w:val="bottom"/>
            <w:hideMark/>
          </w:tcPr>
          <w:p w14:paraId="177E3710" w14:textId="040A1BCA" w:rsidR="00914C20" w:rsidRPr="00320F22" w:rsidRDefault="00914C20" w:rsidP="00B07CC8">
            <w:pPr>
              <w:rPr>
                <w:rFonts w:ascii="Times New Roman" w:eastAsia="Times New Roman" w:hAnsi="Times New Roman" w:cs="Times New Roman"/>
                <w:b/>
                <w:bCs/>
                <w:color w:val="000000"/>
                <w:sz w:val="18"/>
              </w:rPr>
            </w:pPr>
            <w:r>
              <w:rPr>
                <w:rFonts w:ascii="Times New Roman" w:eastAsia="Times New Roman" w:hAnsi="Times New Roman" w:cs="Times New Roman"/>
                <w:b/>
                <w:bCs/>
                <w:i/>
                <w:color w:val="000000"/>
                <w:sz w:val="18"/>
              </w:rPr>
              <w:t>P</w:t>
            </w:r>
          </w:p>
        </w:tc>
        <w:tc>
          <w:tcPr>
            <w:tcW w:w="872" w:type="dxa"/>
            <w:shd w:val="clear" w:color="auto" w:fill="auto"/>
            <w:vAlign w:val="bottom"/>
            <w:hideMark/>
          </w:tcPr>
          <w:p w14:paraId="60131C9B" w14:textId="00453DE0" w:rsidR="00914C20" w:rsidRPr="00320F22" w:rsidRDefault="00914C20" w:rsidP="00B07CC8">
            <w:pPr>
              <w:rPr>
                <w:rFonts w:ascii="Times New Roman" w:eastAsia="Times New Roman" w:hAnsi="Times New Roman" w:cs="Times New Roman"/>
                <w:b/>
                <w:bCs/>
                <w:color w:val="000000"/>
                <w:sz w:val="18"/>
              </w:rPr>
            </w:pPr>
            <w:proofErr w:type="gramStart"/>
            <w:r w:rsidRPr="00B07CC8">
              <w:rPr>
                <w:rFonts w:ascii="Times New Roman" w:eastAsia="Times New Roman" w:hAnsi="Times New Roman" w:cs="Times New Roman"/>
                <w:b/>
                <w:bCs/>
                <w:i/>
                <w:color w:val="000000"/>
                <w:sz w:val="18"/>
              </w:rPr>
              <w:t>t</w:t>
            </w:r>
            <w:proofErr w:type="gramEnd"/>
          </w:p>
        </w:tc>
        <w:tc>
          <w:tcPr>
            <w:tcW w:w="871" w:type="dxa"/>
            <w:shd w:val="clear" w:color="auto" w:fill="auto"/>
            <w:vAlign w:val="bottom"/>
            <w:hideMark/>
          </w:tcPr>
          <w:p w14:paraId="583D3E33" w14:textId="7B8F369D" w:rsidR="00914C20" w:rsidRPr="00620B92" w:rsidRDefault="00914C20" w:rsidP="00B07CC8">
            <w:pPr>
              <w:rPr>
                <w:rFonts w:ascii="Times New Roman" w:eastAsia="Times New Roman" w:hAnsi="Times New Roman" w:cs="Times New Roman"/>
                <w:b/>
                <w:bCs/>
                <w:i/>
                <w:color w:val="000000"/>
                <w:sz w:val="18"/>
              </w:rPr>
            </w:pPr>
            <w:r w:rsidRPr="00620B92">
              <w:rPr>
                <w:rFonts w:ascii="Times New Roman" w:eastAsia="Times New Roman" w:hAnsi="Times New Roman" w:cs="Times New Roman"/>
                <w:b/>
                <w:bCs/>
                <w:i/>
                <w:color w:val="000000"/>
                <w:sz w:val="18"/>
              </w:rPr>
              <w:t>P</w:t>
            </w:r>
          </w:p>
        </w:tc>
      </w:tr>
      <w:tr w:rsidR="00C35F9B" w:rsidRPr="00320F22" w14:paraId="11E45103" w14:textId="77777777" w:rsidTr="00C35F9B">
        <w:trPr>
          <w:gridAfter w:val="1"/>
          <w:wAfter w:w="8" w:type="dxa"/>
          <w:trHeight w:val="324"/>
        </w:trPr>
        <w:tc>
          <w:tcPr>
            <w:tcW w:w="1525" w:type="dxa"/>
            <w:shd w:val="clear" w:color="auto" w:fill="auto"/>
            <w:noWrap/>
            <w:vAlign w:val="bottom"/>
            <w:hideMark/>
          </w:tcPr>
          <w:p w14:paraId="57B6BABB" w14:textId="77777777" w:rsidR="00914C20" w:rsidRDefault="00914C20" w:rsidP="00483FE1">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 xml:space="preserve">Trained Scripts </w:t>
            </w:r>
          </w:p>
          <w:p w14:paraId="17323A8C" w14:textId="182675F9" w:rsidR="00914C20" w:rsidRPr="00320F22" w:rsidRDefault="00914C20" w:rsidP="00483FE1">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(1-tailed)</w:t>
            </w:r>
          </w:p>
        </w:tc>
        <w:tc>
          <w:tcPr>
            <w:tcW w:w="900" w:type="dxa"/>
            <w:shd w:val="clear" w:color="auto" w:fill="auto"/>
            <w:noWrap/>
            <w:vAlign w:val="bottom"/>
            <w:hideMark/>
          </w:tcPr>
          <w:p w14:paraId="7CFCC56D" w14:textId="77777777" w:rsidR="00914C20" w:rsidRPr="00320F22" w:rsidRDefault="00914C20"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-2.020</w:t>
            </w:r>
          </w:p>
        </w:tc>
        <w:tc>
          <w:tcPr>
            <w:tcW w:w="900" w:type="dxa"/>
            <w:shd w:val="clear" w:color="auto" w:fill="auto"/>
            <w:noWrap/>
            <w:vAlign w:val="bottom"/>
            <w:hideMark/>
          </w:tcPr>
          <w:p w14:paraId="082EEC20" w14:textId="77777777" w:rsidR="00914C20" w:rsidRPr="007A219B" w:rsidRDefault="00914C20" w:rsidP="00B07CC8">
            <w:pPr>
              <w:rPr>
                <w:rFonts w:ascii="Times New Roman" w:eastAsia="Times New Roman" w:hAnsi="Times New Roman" w:cs="Times New Roman"/>
                <w:b/>
                <w:color w:val="000000"/>
                <w:sz w:val="18"/>
                <w:szCs w:val="20"/>
              </w:rPr>
            </w:pPr>
            <w:r w:rsidRPr="007A219B">
              <w:rPr>
                <w:rFonts w:ascii="Times New Roman" w:eastAsia="Times New Roman" w:hAnsi="Times New Roman" w:cs="Times New Roman"/>
                <w:b/>
                <w:color w:val="000000"/>
                <w:sz w:val="18"/>
                <w:szCs w:val="20"/>
              </w:rPr>
              <w:t>0.006</w:t>
            </w:r>
          </w:p>
        </w:tc>
        <w:tc>
          <w:tcPr>
            <w:tcW w:w="900" w:type="dxa"/>
            <w:shd w:val="clear" w:color="auto" w:fill="auto"/>
            <w:noWrap/>
            <w:vAlign w:val="bottom"/>
            <w:hideMark/>
          </w:tcPr>
          <w:p w14:paraId="0B252F1E" w14:textId="77777777" w:rsidR="00914C20" w:rsidRPr="00320F22" w:rsidRDefault="00914C20"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-2.087</w:t>
            </w:r>
          </w:p>
        </w:tc>
        <w:tc>
          <w:tcPr>
            <w:tcW w:w="898" w:type="dxa"/>
            <w:shd w:val="clear" w:color="auto" w:fill="auto"/>
            <w:noWrap/>
            <w:vAlign w:val="bottom"/>
            <w:hideMark/>
          </w:tcPr>
          <w:p w14:paraId="2C8D3AD0" w14:textId="77777777" w:rsidR="00914C20" w:rsidRPr="007A219B" w:rsidRDefault="00914C20" w:rsidP="00B07CC8">
            <w:pPr>
              <w:rPr>
                <w:rFonts w:ascii="Times New Roman" w:eastAsia="Times New Roman" w:hAnsi="Times New Roman" w:cs="Times New Roman"/>
                <w:b/>
                <w:color w:val="000000"/>
                <w:sz w:val="18"/>
                <w:szCs w:val="20"/>
              </w:rPr>
            </w:pPr>
            <w:r w:rsidRPr="007A219B">
              <w:rPr>
                <w:rFonts w:ascii="Times New Roman" w:eastAsia="Times New Roman" w:hAnsi="Times New Roman" w:cs="Times New Roman"/>
                <w:b/>
                <w:color w:val="000000"/>
                <w:sz w:val="18"/>
                <w:szCs w:val="20"/>
              </w:rPr>
              <w:t>0.006</w:t>
            </w:r>
          </w:p>
        </w:tc>
        <w:tc>
          <w:tcPr>
            <w:tcW w:w="872" w:type="dxa"/>
            <w:shd w:val="clear" w:color="auto" w:fill="auto"/>
            <w:noWrap/>
            <w:vAlign w:val="bottom"/>
            <w:hideMark/>
          </w:tcPr>
          <w:p w14:paraId="4115F7C8" w14:textId="77777777" w:rsidR="00914C20" w:rsidRPr="00320F22" w:rsidRDefault="00914C20"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-1.923</w:t>
            </w:r>
          </w:p>
        </w:tc>
        <w:tc>
          <w:tcPr>
            <w:tcW w:w="870" w:type="dxa"/>
            <w:shd w:val="clear" w:color="auto" w:fill="auto"/>
            <w:noWrap/>
            <w:vAlign w:val="bottom"/>
            <w:hideMark/>
          </w:tcPr>
          <w:p w14:paraId="02CF92AB" w14:textId="77777777" w:rsidR="00914C20" w:rsidRPr="007A219B" w:rsidRDefault="00914C20" w:rsidP="00B07CC8">
            <w:pPr>
              <w:rPr>
                <w:rFonts w:ascii="Times New Roman" w:eastAsia="Times New Roman" w:hAnsi="Times New Roman" w:cs="Times New Roman"/>
                <w:b/>
                <w:color w:val="000000"/>
                <w:sz w:val="18"/>
                <w:szCs w:val="20"/>
              </w:rPr>
            </w:pPr>
            <w:r w:rsidRPr="007A219B">
              <w:rPr>
                <w:rFonts w:ascii="Times New Roman" w:eastAsia="Times New Roman" w:hAnsi="Times New Roman" w:cs="Times New Roman"/>
                <w:b/>
                <w:color w:val="000000"/>
                <w:sz w:val="18"/>
                <w:szCs w:val="20"/>
              </w:rPr>
              <w:t>0.002</w:t>
            </w:r>
          </w:p>
        </w:tc>
        <w:tc>
          <w:tcPr>
            <w:tcW w:w="872" w:type="dxa"/>
            <w:shd w:val="clear" w:color="auto" w:fill="auto"/>
            <w:noWrap/>
            <w:vAlign w:val="bottom"/>
            <w:hideMark/>
          </w:tcPr>
          <w:p w14:paraId="703A69E2" w14:textId="77777777" w:rsidR="00914C20" w:rsidRPr="00320F22" w:rsidRDefault="00914C20"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-0.861</w:t>
            </w:r>
          </w:p>
        </w:tc>
        <w:tc>
          <w:tcPr>
            <w:tcW w:w="871" w:type="dxa"/>
            <w:shd w:val="clear" w:color="auto" w:fill="auto"/>
            <w:noWrap/>
            <w:vAlign w:val="bottom"/>
            <w:hideMark/>
          </w:tcPr>
          <w:p w14:paraId="0BFCF30D" w14:textId="77777777" w:rsidR="00914C20" w:rsidRPr="00320F22" w:rsidRDefault="00914C20"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0.879</w:t>
            </w:r>
          </w:p>
        </w:tc>
      </w:tr>
      <w:tr w:rsidR="00C35F9B" w:rsidRPr="00320F22" w14:paraId="64E14E55" w14:textId="77777777" w:rsidTr="00C35F9B">
        <w:trPr>
          <w:gridAfter w:val="1"/>
          <w:wAfter w:w="8" w:type="dxa"/>
          <w:trHeight w:val="324"/>
        </w:trPr>
        <w:tc>
          <w:tcPr>
            <w:tcW w:w="1525" w:type="dxa"/>
            <w:shd w:val="clear" w:color="auto" w:fill="auto"/>
            <w:noWrap/>
            <w:vAlign w:val="bottom"/>
            <w:hideMark/>
          </w:tcPr>
          <w:p w14:paraId="1688835D" w14:textId="77777777" w:rsidR="00914C20" w:rsidRDefault="00914C20" w:rsidP="00483FE1">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 xml:space="preserve">Untrained Scripts </w:t>
            </w:r>
          </w:p>
          <w:p w14:paraId="7F04A672" w14:textId="0E243937" w:rsidR="00914C20" w:rsidRPr="00320F22" w:rsidRDefault="00914C20" w:rsidP="00483FE1">
            <w:pPr>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(2</w:t>
            </w:r>
            <w:r w:rsidRPr="00320F22">
              <w:rPr>
                <w:rFonts w:ascii="Times New Roman" w:eastAsia="Times New Roman" w:hAnsi="Times New Roman" w:cs="Times New Roman"/>
                <w:color w:val="000000"/>
                <w:sz w:val="18"/>
                <w:szCs w:val="20"/>
              </w:rPr>
              <w:t>-tailed)</w:t>
            </w:r>
          </w:p>
        </w:tc>
        <w:tc>
          <w:tcPr>
            <w:tcW w:w="900" w:type="dxa"/>
            <w:shd w:val="clear" w:color="auto" w:fill="auto"/>
            <w:noWrap/>
            <w:vAlign w:val="bottom"/>
            <w:hideMark/>
          </w:tcPr>
          <w:p w14:paraId="707269C2" w14:textId="77777777" w:rsidR="00914C20" w:rsidRPr="00320F22" w:rsidRDefault="00914C20"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-1.027</w:t>
            </w:r>
          </w:p>
        </w:tc>
        <w:tc>
          <w:tcPr>
            <w:tcW w:w="900" w:type="dxa"/>
            <w:shd w:val="clear" w:color="auto" w:fill="auto"/>
            <w:noWrap/>
            <w:vAlign w:val="bottom"/>
            <w:hideMark/>
          </w:tcPr>
          <w:p w14:paraId="70502B8A" w14:textId="77777777" w:rsidR="00914C20" w:rsidRPr="007A219B" w:rsidRDefault="00914C20" w:rsidP="00B07CC8">
            <w:pPr>
              <w:rPr>
                <w:rFonts w:ascii="Times New Roman" w:eastAsia="Times New Roman" w:hAnsi="Times New Roman" w:cs="Times New Roman"/>
                <w:b/>
                <w:color w:val="000000"/>
                <w:sz w:val="18"/>
                <w:szCs w:val="20"/>
              </w:rPr>
            </w:pPr>
            <w:r w:rsidRPr="007A219B">
              <w:rPr>
                <w:rFonts w:ascii="Times New Roman" w:eastAsia="Times New Roman" w:hAnsi="Times New Roman" w:cs="Times New Roman"/>
                <w:b/>
                <w:color w:val="000000"/>
                <w:sz w:val="18"/>
                <w:szCs w:val="20"/>
              </w:rPr>
              <w:t>0.012</w:t>
            </w:r>
          </w:p>
        </w:tc>
        <w:tc>
          <w:tcPr>
            <w:tcW w:w="900" w:type="dxa"/>
            <w:shd w:val="clear" w:color="auto" w:fill="auto"/>
            <w:noWrap/>
            <w:vAlign w:val="bottom"/>
            <w:hideMark/>
          </w:tcPr>
          <w:p w14:paraId="4EA334E8" w14:textId="77777777" w:rsidR="00914C20" w:rsidRPr="00320F22" w:rsidRDefault="00914C20"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-2.124</w:t>
            </w:r>
          </w:p>
        </w:tc>
        <w:tc>
          <w:tcPr>
            <w:tcW w:w="898" w:type="dxa"/>
            <w:shd w:val="clear" w:color="auto" w:fill="auto"/>
            <w:noWrap/>
            <w:vAlign w:val="bottom"/>
            <w:hideMark/>
          </w:tcPr>
          <w:p w14:paraId="66319826" w14:textId="77777777" w:rsidR="00914C20" w:rsidRPr="007A219B" w:rsidRDefault="00914C20" w:rsidP="00B07CC8">
            <w:pPr>
              <w:rPr>
                <w:rFonts w:ascii="Times New Roman" w:eastAsia="Times New Roman" w:hAnsi="Times New Roman" w:cs="Times New Roman"/>
                <w:b/>
                <w:color w:val="000000"/>
                <w:sz w:val="18"/>
                <w:szCs w:val="20"/>
              </w:rPr>
            </w:pPr>
            <w:r w:rsidRPr="007A219B">
              <w:rPr>
                <w:rFonts w:ascii="Times New Roman" w:eastAsia="Times New Roman" w:hAnsi="Times New Roman" w:cs="Times New Roman"/>
                <w:b/>
                <w:color w:val="000000"/>
                <w:sz w:val="18"/>
                <w:szCs w:val="20"/>
              </w:rPr>
              <w:t>0.002</w:t>
            </w:r>
          </w:p>
        </w:tc>
        <w:tc>
          <w:tcPr>
            <w:tcW w:w="872" w:type="dxa"/>
            <w:shd w:val="clear" w:color="auto" w:fill="auto"/>
            <w:noWrap/>
            <w:vAlign w:val="bottom"/>
            <w:hideMark/>
          </w:tcPr>
          <w:p w14:paraId="17A6CAEA" w14:textId="77777777" w:rsidR="00914C20" w:rsidRPr="00320F22" w:rsidRDefault="00914C20"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-1.875</w:t>
            </w:r>
          </w:p>
        </w:tc>
        <w:tc>
          <w:tcPr>
            <w:tcW w:w="870" w:type="dxa"/>
            <w:shd w:val="clear" w:color="auto" w:fill="auto"/>
            <w:noWrap/>
            <w:vAlign w:val="bottom"/>
            <w:hideMark/>
          </w:tcPr>
          <w:p w14:paraId="74C33611" w14:textId="77777777" w:rsidR="00914C20" w:rsidRPr="007A219B" w:rsidRDefault="00914C20" w:rsidP="00B07CC8">
            <w:pPr>
              <w:rPr>
                <w:rFonts w:ascii="Times New Roman" w:eastAsia="Times New Roman" w:hAnsi="Times New Roman" w:cs="Times New Roman"/>
                <w:b/>
                <w:color w:val="000000"/>
                <w:sz w:val="18"/>
                <w:szCs w:val="20"/>
              </w:rPr>
            </w:pPr>
            <w:r w:rsidRPr="007A219B">
              <w:rPr>
                <w:rFonts w:ascii="Times New Roman" w:eastAsia="Times New Roman" w:hAnsi="Times New Roman" w:cs="Times New Roman"/>
                <w:b/>
                <w:color w:val="000000"/>
                <w:sz w:val="18"/>
                <w:szCs w:val="20"/>
              </w:rPr>
              <w:t>0.012</w:t>
            </w:r>
          </w:p>
        </w:tc>
        <w:tc>
          <w:tcPr>
            <w:tcW w:w="872" w:type="dxa"/>
            <w:shd w:val="clear" w:color="auto" w:fill="auto"/>
            <w:noWrap/>
            <w:vAlign w:val="bottom"/>
            <w:hideMark/>
          </w:tcPr>
          <w:p w14:paraId="7FFE19D1" w14:textId="77777777" w:rsidR="00914C20" w:rsidRPr="00320F22" w:rsidRDefault="00914C20"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1.359</w:t>
            </w:r>
          </w:p>
        </w:tc>
        <w:tc>
          <w:tcPr>
            <w:tcW w:w="871" w:type="dxa"/>
            <w:shd w:val="clear" w:color="auto" w:fill="auto"/>
            <w:noWrap/>
            <w:vAlign w:val="bottom"/>
            <w:hideMark/>
          </w:tcPr>
          <w:p w14:paraId="523159A4" w14:textId="77777777" w:rsidR="00914C20" w:rsidRPr="00320F22" w:rsidRDefault="00914C20"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0.359</w:t>
            </w:r>
          </w:p>
        </w:tc>
      </w:tr>
      <w:tr w:rsidR="004C4DB3" w:rsidRPr="00320F22" w14:paraId="6460131C" w14:textId="77777777" w:rsidTr="00F52480">
        <w:trPr>
          <w:trHeight w:val="324"/>
        </w:trPr>
        <w:tc>
          <w:tcPr>
            <w:tcW w:w="8616" w:type="dxa"/>
            <w:gridSpan w:val="10"/>
            <w:shd w:val="clear" w:color="auto" w:fill="auto"/>
            <w:noWrap/>
            <w:vAlign w:val="bottom"/>
            <w:hideMark/>
          </w:tcPr>
          <w:p w14:paraId="01FCA96D" w14:textId="77777777" w:rsidR="004C4DB3" w:rsidRPr="00320F22" w:rsidRDefault="004C4DB3" w:rsidP="00914C20">
            <w:pPr>
              <w:rPr>
                <w:rFonts w:ascii="Times New Roman" w:eastAsia="Times New Roman" w:hAnsi="Times New Roman" w:cs="Times New Roman"/>
                <w:b/>
                <w:sz w:val="18"/>
                <w:szCs w:val="20"/>
              </w:rPr>
            </w:pPr>
          </w:p>
          <w:p w14:paraId="54FC76C4" w14:textId="77777777" w:rsidR="004C4DB3" w:rsidRPr="00320F22" w:rsidRDefault="004C4DB3" w:rsidP="00483FE1">
            <w:pPr>
              <w:jc w:val="center"/>
              <w:rPr>
                <w:rFonts w:ascii="Times New Roman" w:eastAsia="Times New Roman" w:hAnsi="Times New Roman" w:cs="Times New Roman"/>
                <w:b/>
                <w:sz w:val="18"/>
                <w:szCs w:val="20"/>
              </w:rPr>
            </w:pPr>
            <w:r w:rsidRPr="00320F22">
              <w:rPr>
                <w:rFonts w:ascii="Times New Roman" w:eastAsia="Times New Roman" w:hAnsi="Times New Roman" w:cs="Times New Roman"/>
                <w:b/>
                <w:sz w:val="18"/>
                <w:szCs w:val="20"/>
              </w:rPr>
              <w:t>Trained vs. untrained scripts</w:t>
            </w:r>
          </w:p>
          <w:p w14:paraId="74651192" w14:textId="77777777" w:rsidR="004C4DB3" w:rsidRPr="00320F22" w:rsidRDefault="004C4DB3" w:rsidP="00483FE1">
            <w:pPr>
              <w:rPr>
                <w:rFonts w:ascii="Times New Roman" w:eastAsia="Times New Roman" w:hAnsi="Times New Roman" w:cs="Times New Roman"/>
                <w:sz w:val="18"/>
                <w:szCs w:val="20"/>
              </w:rPr>
            </w:pPr>
          </w:p>
        </w:tc>
      </w:tr>
      <w:tr w:rsidR="00F52480" w:rsidRPr="00320F22" w14:paraId="6966E7B7" w14:textId="77777777" w:rsidTr="00C35F9B">
        <w:trPr>
          <w:gridAfter w:val="1"/>
          <w:wAfter w:w="8" w:type="dxa"/>
          <w:trHeight w:val="324"/>
        </w:trPr>
        <w:tc>
          <w:tcPr>
            <w:tcW w:w="1525" w:type="dxa"/>
            <w:shd w:val="clear" w:color="auto" w:fill="auto"/>
            <w:noWrap/>
            <w:vAlign w:val="bottom"/>
            <w:hideMark/>
          </w:tcPr>
          <w:p w14:paraId="596A6B4B" w14:textId="77777777" w:rsidR="0001719C" w:rsidRDefault="00304EF3" w:rsidP="00483FE1">
            <w:pPr>
              <w:rPr>
                <w:rFonts w:ascii="Times New Roman" w:eastAsia="Times New Roman" w:hAnsi="Times New Roman" w:cs="Times New Roman"/>
                <w:color w:val="000000"/>
                <w:sz w:val="18"/>
              </w:rPr>
            </w:pPr>
            <w:r w:rsidRPr="00320F22">
              <w:rPr>
                <w:rFonts w:ascii="Times New Roman" w:eastAsia="Times New Roman" w:hAnsi="Times New Roman" w:cs="Times New Roman"/>
                <w:color w:val="000000"/>
                <w:sz w:val="18"/>
              </w:rPr>
              <w:t xml:space="preserve">Trained vs. Untrained </w:t>
            </w:r>
          </w:p>
          <w:p w14:paraId="5B1F3887" w14:textId="62A2F63C" w:rsidR="004C4DB3" w:rsidRPr="00320F22" w:rsidRDefault="00304EF3" w:rsidP="00483FE1">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rPr>
              <w:t>(1-tailed)</w:t>
            </w:r>
          </w:p>
        </w:tc>
        <w:tc>
          <w:tcPr>
            <w:tcW w:w="900" w:type="dxa"/>
            <w:shd w:val="clear" w:color="auto" w:fill="auto"/>
            <w:noWrap/>
            <w:vAlign w:val="bottom"/>
            <w:hideMark/>
          </w:tcPr>
          <w:p w14:paraId="4D734D0A" w14:textId="77777777" w:rsidR="004C4DB3" w:rsidRPr="00320F22" w:rsidRDefault="004C4DB3"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0.929</w:t>
            </w:r>
          </w:p>
        </w:tc>
        <w:tc>
          <w:tcPr>
            <w:tcW w:w="900" w:type="dxa"/>
            <w:shd w:val="clear" w:color="auto" w:fill="auto"/>
            <w:noWrap/>
            <w:vAlign w:val="bottom"/>
            <w:hideMark/>
          </w:tcPr>
          <w:p w14:paraId="5B5F5219" w14:textId="77777777" w:rsidR="004C4DB3" w:rsidRPr="00320F22" w:rsidRDefault="004C4DB3"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0.988</w:t>
            </w:r>
          </w:p>
        </w:tc>
        <w:tc>
          <w:tcPr>
            <w:tcW w:w="900" w:type="dxa"/>
            <w:shd w:val="clear" w:color="auto" w:fill="auto"/>
            <w:noWrap/>
            <w:vAlign w:val="bottom"/>
            <w:hideMark/>
          </w:tcPr>
          <w:p w14:paraId="72DD5E46" w14:textId="77777777" w:rsidR="004C4DB3" w:rsidRPr="00320F22" w:rsidRDefault="004C4DB3"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-1.892</w:t>
            </w:r>
          </w:p>
        </w:tc>
        <w:tc>
          <w:tcPr>
            <w:tcW w:w="898" w:type="dxa"/>
            <w:shd w:val="clear" w:color="auto" w:fill="auto"/>
            <w:noWrap/>
            <w:vAlign w:val="bottom"/>
            <w:hideMark/>
          </w:tcPr>
          <w:p w14:paraId="3176916D" w14:textId="77777777" w:rsidR="004C4DB3" w:rsidRPr="00320F22" w:rsidRDefault="004C4DB3"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1.000</w:t>
            </w:r>
          </w:p>
        </w:tc>
        <w:tc>
          <w:tcPr>
            <w:tcW w:w="872" w:type="dxa"/>
            <w:shd w:val="clear" w:color="auto" w:fill="auto"/>
            <w:noWrap/>
            <w:vAlign w:val="bottom"/>
            <w:hideMark/>
          </w:tcPr>
          <w:p w14:paraId="2CB5CEF3" w14:textId="77777777" w:rsidR="004C4DB3" w:rsidRPr="00320F22" w:rsidRDefault="004C4DB3"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0.782</w:t>
            </w:r>
          </w:p>
        </w:tc>
        <w:tc>
          <w:tcPr>
            <w:tcW w:w="870" w:type="dxa"/>
            <w:shd w:val="clear" w:color="auto" w:fill="auto"/>
            <w:noWrap/>
            <w:vAlign w:val="bottom"/>
            <w:hideMark/>
          </w:tcPr>
          <w:p w14:paraId="55D11DA3" w14:textId="77777777" w:rsidR="004C4DB3" w:rsidRPr="00320F22" w:rsidRDefault="004C4DB3"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0.940</w:t>
            </w:r>
          </w:p>
        </w:tc>
        <w:tc>
          <w:tcPr>
            <w:tcW w:w="872" w:type="dxa"/>
            <w:shd w:val="clear" w:color="auto" w:fill="auto"/>
            <w:noWrap/>
            <w:vAlign w:val="bottom"/>
            <w:hideMark/>
          </w:tcPr>
          <w:p w14:paraId="526ADC7E" w14:textId="77777777" w:rsidR="004C4DB3" w:rsidRPr="00320F22" w:rsidRDefault="004C4DB3"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1.504</w:t>
            </w:r>
          </w:p>
        </w:tc>
        <w:tc>
          <w:tcPr>
            <w:tcW w:w="871" w:type="dxa"/>
            <w:shd w:val="clear" w:color="auto" w:fill="auto"/>
            <w:noWrap/>
            <w:vAlign w:val="bottom"/>
            <w:hideMark/>
          </w:tcPr>
          <w:p w14:paraId="6899A54A" w14:textId="77777777" w:rsidR="004C4DB3" w:rsidRPr="00320F22" w:rsidRDefault="004C4DB3" w:rsidP="00B07CC8">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0.551</w:t>
            </w:r>
          </w:p>
        </w:tc>
      </w:tr>
    </w:tbl>
    <w:p w14:paraId="2BD43D89" w14:textId="77777777" w:rsidR="004C4DB3" w:rsidRDefault="004C4DB3" w:rsidP="004C4DB3">
      <w:pPr>
        <w:rPr>
          <w:rFonts w:ascii="Times New Roman" w:hAnsi="Times New Roman" w:cs="Times New Roman"/>
        </w:rPr>
      </w:pPr>
    </w:p>
    <w:p w14:paraId="7648F3F7" w14:textId="77777777" w:rsidR="00F52480" w:rsidRDefault="00F52480" w:rsidP="00696DFB">
      <w:pPr>
        <w:rPr>
          <w:rFonts w:ascii="Times New Roman" w:hAnsi="Times New Roman" w:cs="Times New Roman"/>
        </w:rPr>
      </w:pPr>
    </w:p>
    <w:p w14:paraId="21FFA99E" w14:textId="77777777" w:rsidR="00F52480" w:rsidRDefault="00F52480" w:rsidP="00696DFB">
      <w:pPr>
        <w:rPr>
          <w:b/>
        </w:rPr>
      </w:pPr>
    </w:p>
    <w:p w14:paraId="20CD3B68" w14:textId="77777777" w:rsidR="0001719C" w:rsidRDefault="0001719C" w:rsidP="00696DFB">
      <w:pPr>
        <w:rPr>
          <w:b/>
        </w:rPr>
      </w:pPr>
    </w:p>
    <w:p w14:paraId="7C6CD5ED" w14:textId="77777777" w:rsidR="0001719C" w:rsidRDefault="0001719C" w:rsidP="00696DFB">
      <w:pPr>
        <w:rPr>
          <w:b/>
        </w:rPr>
      </w:pPr>
    </w:p>
    <w:p w14:paraId="7657DA6F" w14:textId="77777777" w:rsidR="0001719C" w:rsidRDefault="0001719C" w:rsidP="00696DFB">
      <w:pPr>
        <w:rPr>
          <w:b/>
        </w:rPr>
      </w:pPr>
    </w:p>
    <w:p w14:paraId="3236B0DF" w14:textId="2A9704FA" w:rsidR="00696DFB" w:rsidRPr="00F52480" w:rsidRDefault="004C4DB3" w:rsidP="00696DFB">
      <w:pPr>
        <w:rPr>
          <w:b/>
        </w:rPr>
      </w:pPr>
      <w:proofErr w:type="gramStart"/>
      <w:r>
        <w:rPr>
          <w:b/>
        </w:rPr>
        <w:lastRenderedPageBreak/>
        <w:t>Supplementary Table 4</w:t>
      </w:r>
      <w:r w:rsidR="00696DFB" w:rsidRPr="00696DFB">
        <w:rPr>
          <w:b/>
        </w:rPr>
        <w:t>.</w:t>
      </w:r>
      <w:proofErr w:type="gramEnd"/>
      <w:r w:rsidR="00696DFB">
        <w:t xml:space="preserve"> </w:t>
      </w:r>
      <w:r w:rsidR="00696DFB">
        <w:rPr>
          <w:rFonts w:ascii="Times New Roman" w:hAnsi="Times New Roman" w:cs="Times New Roman"/>
        </w:rPr>
        <w:t xml:space="preserve">Results of paired permutation tests </w:t>
      </w:r>
      <w:r w:rsidR="00EE435D">
        <w:rPr>
          <w:rFonts w:ascii="Times New Roman" w:hAnsi="Times New Roman" w:cs="Times New Roman"/>
        </w:rPr>
        <w:t xml:space="preserve">examining grammatical errors per hundred words </w:t>
      </w:r>
      <w:r w:rsidR="00696DFB">
        <w:rPr>
          <w:rFonts w:ascii="Times New Roman" w:hAnsi="Times New Roman" w:cs="Times New Roman"/>
        </w:rPr>
        <w:t>for t</w:t>
      </w:r>
      <w:r w:rsidR="00EE435D">
        <w:rPr>
          <w:rFonts w:ascii="Times New Roman" w:hAnsi="Times New Roman" w:cs="Times New Roman"/>
        </w:rPr>
        <w:t>rained and untrained scripts</w:t>
      </w:r>
      <w:r w:rsidR="00696DFB">
        <w:rPr>
          <w:rFonts w:ascii="Times New Roman" w:hAnsi="Times New Roman" w:cs="Times New Roman"/>
        </w:rPr>
        <w:t>.</w:t>
      </w:r>
      <w:r w:rsidR="00696DFB" w:rsidRPr="00ED419A">
        <w:rPr>
          <w:rFonts w:ascii="Times New Roman" w:hAnsi="Times New Roman" w:cs="Times New Roman"/>
        </w:rPr>
        <w:t xml:space="preserve"> </w:t>
      </w:r>
      <w:proofErr w:type="gramStart"/>
      <w:r w:rsidR="00696DFB">
        <w:rPr>
          <w:rFonts w:ascii="Times New Roman" w:hAnsi="Times New Roman" w:cs="Times New Roman"/>
          <w:i/>
        </w:rPr>
        <w:t>t</w:t>
      </w:r>
      <w:proofErr w:type="gramEnd"/>
      <w:r w:rsidR="00696DFB">
        <w:rPr>
          <w:rFonts w:ascii="Times New Roman" w:hAnsi="Times New Roman" w:cs="Times New Roman"/>
          <w:i/>
        </w:rPr>
        <w:t xml:space="preserve"> =</w:t>
      </w:r>
      <w:r w:rsidR="00F52480">
        <w:rPr>
          <w:rFonts w:ascii="Times New Roman" w:hAnsi="Times New Roman" w:cs="Times New Roman"/>
          <w:i/>
        </w:rPr>
        <w:t xml:space="preserve"> </w:t>
      </w:r>
      <w:r w:rsidR="00696DFB" w:rsidRPr="00F52480">
        <w:rPr>
          <w:rFonts w:ascii="Times New Roman" w:hAnsi="Times New Roman" w:cs="Times New Roman"/>
          <w:i/>
        </w:rPr>
        <w:t>t</w:t>
      </w:r>
      <w:r w:rsidR="00696DFB">
        <w:rPr>
          <w:rFonts w:ascii="Times New Roman" w:hAnsi="Times New Roman" w:cs="Times New Roman"/>
        </w:rPr>
        <w:t xml:space="preserve">-value derived from </w:t>
      </w:r>
      <w:r w:rsidR="00320F22">
        <w:rPr>
          <w:rFonts w:ascii="Times New Roman" w:hAnsi="Times New Roman" w:cs="Times New Roman"/>
        </w:rPr>
        <w:t>conventional</w:t>
      </w:r>
      <w:r w:rsidR="00696DFB">
        <w:rPr>
          <w:rFonts w:ascii="Times New Roman" w:hAnsi="Times New Roman" w:cs="Times New Roman"/>
        </w:rPr>
        <w:t xml:space="preserve"> test; </w:t>
      </w:r>
      <w:r w:rsidR="00F52480">
        <w:rPr>
          <w:rFonts w:ascii="Times New Roman" w:hAnsi="Times New Roman" w:cs="Times New Roman"/>
          <w:i/>
        </w:rPr>
        <w:t>P</w:t>
      </w:r>
      <w:r w:rsidR="00696DFB">
        <w:rPr>
          <w:rFonts w:ascii="Times New Roman" w:hAnsi="Times New Roman" w:cs="Times New Roman"/>
        </w:rPr>
        <w:t xml:space="preserve"> = </w:t>
      </w:r>
      <w:r w:rsidR="00696DFB" w:rsidRPr="00F52480">
        <w:rPr>
          <w:rFonts w:ascii="Times New Roman" w:hAnsi="Times New Roman" w:cs="Times New Roman"/>
          <w:i/>
        </w:rPr>
        <w:t>p</w:t>
      </w:r>
      <w:r w:rsidR="00696DFB">
        <w:rPr>
          <w:rFonts w:ascii="Times New Roman" w:hAnsi="Times New Roman" w:cs="Times New Roman"/>
        </w:rPr>
        <w:t>-value derived from permutation test.</w:t>
      </w:r>
      <w:r w:rsidR="00F52480">
        <w:rPr>
          <w:rFonts w:ascii="Times New Roman" w:hAnsi="Times New Roman" w:cs="Times New Roman"/>
        </w:rPr>
        <w:t xml:space="preserve"> </w:t>
      </w:r>
      <w:r w:rsidR="00F52480" w:rsidRPr="007A219B">
        <w:rPr>
          <w:rFonts w:ascii="Times New Roman" w:hAnsi="Times New Roman" w:cs="Times New Roman"/>
        </w:rPr>
        <w:t>Bonferroni correction was applied</w:t>
      </w:r>
      <w:r w:rsidR="00F52480">
        <w:rPr>
          <w:rFonts w:ascii="Times New Roman" w:hAnsi="Times New Roman" w:cs="Times New Roman"/>
        </w:rPr>
        <w:t xml:space="preserve"> </w:t>
      </w:r>
      <w:r w:rsidR="00F52480" w:rsidRPr="007A219B">
        <w:rPr>
          <w:rFonts w:ascii="Times New Roman" w:hAnsi="Times New Roman" w:cs="Times New Roman"/>
        </w:rPr>
        <w:t xml:space="preserve">across time points within each outcome measure, with adjusted alpha of </w:t>
      </w:r>
      <w:r w:rsidR="00F52480" w:rsidRPr="007A219B">
        <w:rPr>
          <w:rFonts w:ascii="Times New Roman" w:hAnsi="Times New Roman" w:cs="Times New Roman"/>
          <w:i/>
        </w:rPr>
        <w:t>P</w:t>
      </w:r>
      <w:r w:rsidR="00F52480" w:rsidRPr="007A219B">
        <w:rPr>
          <w:rFonts w:ascii="Times New Roman" w:hAnsi="Times New Roman" w:cs="Times New Roman"/>
        </w:rPr>
        <w:t xml:space="preserve"> = 0.0125.</w:t>
      </w:r>
    </w:p>
    <w:p w14:paraId="772C1F7E" w14:textId="77777777" w:rsidR="00696DFB" w:rsidRDefault="00696DFB" w:rsidP="00696DFB">
      <w:pPr>
        <w:rPr>
          <w:rFonts w:ascii="Times New Roman" w:hAnsi="Times New Roman" w:cs="Times New Roman"/>
        </w:rPr>
      </w:pPr>
    </w:p>
    <w:p w14:paraId="72C125B9" w14:textId="77777777" w:rsidR="00696DFB" w:rsidRDefault="00696DFB" w:rsidP="00696DFB">
      <w:pPr>
        <w:rPr>
          <w:rFonts w:ascii="Times New Roman" w:hAnsi="Times New Roman" w:cs="Times New Roman"/>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883"/>
        <w:gridCol w:w="883"/>
        <w:gridCol w:w="883"/>
        <w:gridCol w:w="883"/>
        <w:gridCol w:w="907"/>
        <w:gridCol w:w="859"/>
        <w:gridCol w:w="971"/>
        <w:gridCol w:w="847"/>
        <w:gridCol w:w="11"/>
      </w:tblGrid>
      <w:tr w:rsidR="00696DFB" w:rsidRPr="00320F22" w14:paraId="3A28B059" w14:textId="77777777" w:rsidTr="008F5701">
        <w:trPr>
          <w:trHeight w:val="299"/>
        </w:trPr>
        <w:tc>
          <w:tcPr>
            <w:tcW w:w="8623" w:type="dxa"/>
            <w:gridSpan w:val="10"/>
            <w:shd w:val="clear" w:color="auto" w:fill="auto"/>
            <w:noWrap/>
            <w:vAlign w:val="bottom"/>
            <w:hideMark/>
          </w:tcPr>
          <w:p w14:paraId="76D11B45" w14:textId="77777777" w:rsidR="00696DFB" w:rsidRPr="00320F22" w:rsidRDefault="00696DFB" w:rsidP="00914C20">
            <w:pPr>
              <w:jc w:val="center"/>
              <w:rPr>
                <w:rFonts w:ascii="Times New Roman" w:eastAsia="Times New Roman" w:hAnsi="Times New Roman" w:cs="Times New Roman"/>
                <w:b/>
                <w:color w:val="000000"/>
                <w:sz w:val="18"/>
              </w:rPr>
            </w:pPr>
            <w:r w:rsidRPr="00320F22">
              <w:rPr>
                <w:rFonts w:ascii="Times New Roman" w:eastAsia="Times New Roman" w:hAnsi="Times New Roman" w:cs="Times New Roman"/>
                <w:b/>
                <w:color w:val="000000"/>
                <w:sz w:val="18"/>
              </w:rPr>
              <w:t>Pre Treatment performance vs.</w:t>
            </w:r>
          </w:p>
          <w:p w14:paraId="4F102A04" w14:textId="77777777" w:rsidR="00696DFB" w:rsidRPr="00320F22" w:rsidRDefault="00696DFB" w:rsidP="00696DFB">
            <w:pPr>
              <w:rPr>
                <w:rFonts w:ascii="Times New Roman" w:eastAsia="Times New Roman" w:hAnsi="Times New Roman" w:cs="Times New Roman"/>
                <w:sz w:val="18"/>
                <w:szCs w:val="20"/>
              </w:rPr>
            </w:pPr>
          </w:p>
        </w:tc>
      </w:tr>
      <w:tr w:rsidR="00797476" w:rsidRPr="00320F22" w14:paraId="5922F811" w14:textId="77777777" w:rsidTr="00797476">
        <w:trPr>
          <w:gridAfter w:val="1"/>
          <w:wAfter w:w="11" w:type="dxa"/>
          <w:trHeight w:val="299"/>
        </w:trPr>
        <w:tc>
          <w:tcPr>
            <w:tcW w:w="1496" w:type="dxa"/>
            <w:shd w:val="clear" w:color="auto" w:fill="auto"/>
            <w:noWrap/>
            <w:vAlign w:val="bottom"/>
          </w:tcPr>
          <w:p w14:paraId="51E174A4" w14:textId="77777777" w:rsidR="00914C20" w:rsidRPr="00320F22" w:rsidRDefault="00914C20" w:rsidP="00914C20">
            <w:pPr>
              <w:rPr>
                <w:rFonts w:ascii="Times New Roman" w:eastAsia="Times New Roman" w:hAnsi="Times New Roman" w:cs="Times New Roman"/>
                <w:color w:val="000000"/>
                <w:sz w:val="18"/>
                <w:szCs w:val="20"/>
              </w:rPr>
            </w:pPr>
          </w:p>
        </w:tc>
        <w:tc>
          <w:tcPr>
            <w:tcW w:w="1766" w:type="dxa"/>
            <w:gridSpan w:val="2"/>
            <w:shd w:val="clear" w:color="auto" w:fill="auto"/>
            <w:noWrap/>
            <w:vAlign w:val="bottom"/>
          </w:tcPr>
          <w:p w14:paraId="4CD69B33" w14:textId="3C899F09" w:rsidR="00914C20" w:rsidRPr="00320F22" w:rsidRDefault="00914C20" w:rsidP="00914C20">
            <w:pPr>
              <w:rPr>
                <w:rFonts w:ascii="Times New Roman" w:eastAsia="Times New Roman" w:hAnsi="Times New Roman" w:cs="Times New Roman"/>
                <w:color w:val="000000"/>
                <w:sz w:val="18"/>
                <w:szCs w:val="20"/>
              </w:rPr>
            </w:pPr>
            <w:r>
              <w:rPr>
                <w:rFonts w:ascii="Times New Roman" w:eastAsia="Times New Roman" w:hAnsi="Times New Roman" w:cs="Times New Roman"/>
                <w:b/>
                <w:bCs/>
                <w:color w:val="000000"/>
                <w:sz w:val="18"/>
              </w:rPr>
              <w:t>Post-treatment (N=10)</w:t>
            </w:r>
          </w:p>
        </w:tc>
        <w:tc>
          <w:tcPr>
            <w:tcW w:w="1766" w:type="dxa"/>
            <w:gridSpan w:val="2"/>
            <w:shd w:val="clear" w:color="auto" w:fill="auto"/>
            <w:noWrap/>
            <w:vAlign w:val="bottom"/>
          </w:tcPr>
          <w:p w14:paraId="68010BDE" w14:textId="24A4549B" w:rsidR="00914C20" w:rsidRPr="00320F22" w:rsidRDefault="00914C20" w:rsidP="00914C20">
            <w:pPr>
              <w:rPr>
                <w:rFonts w:ascii="Times New Roman" w:eastAsia="Times New Roman" w:hAnsi="Times New Roman" w:cs="Times New Roman"/>
                <w:color w:val="000000"/>
                <w:sz w:val="18"/>
                <w:szCs w:val="20"/>
              </w:rPr>
            </w:pPr>
            <w:r>
              <w:rPr>
                <w:rFonts w:ascii="Times New Roman" w:eastAsia="Times New Roman" w:hAnsi="Times New Roman" w:cs="Times New Roman"/>
                <w:b/>
                <w:bCs/>
                <w:color w:val="000000"/>
                <w:sz w:val="18"/>
              </w:rPr>
              <w:t>3 Months post (N=10)</w:t>
            </w:r>
          </w:p>
        </w:tc>
        <w:tc>
          <w:tcPr>
            <w:tcW w:w="1766" w:type="dxa"/>
            <w:gridSpan w:val="2"/>
            <w:shd w:val="clear" w:color="auto" w:fill="auto"/>
            <w:noWrap/>
            <w:vAlign w:val="bottom"/>
          </w:tcPr>
          <w:p w14:paraId="41161D26" w14:textId="77777777" w:rsidR="0001719C" w:rsidRDefault="00914C20" w:rsidP="00914C20">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 xml:space="preserve">6 Months post </w:t>
            </w:r>
          </w:p>
          <w:p w14:paraId="79A36F48" w14:textId="0869019E" w:rsidR="00914C20" w:rsidRPr="00320F22" w:rsidRDefault="00914C20" w:rsidP="00914C20">
            <w:pPr>
              <w:rPr>
                <w:rFonts w:ascii="Times New Roman" w:eastAsia="Times New Roman" w:hAnsi="Times New Roman" w:cs="Times New Roman"/>
                <w:color w:val="000000"/>
                <w:sz w:val="18"/>
                <w:szCs w:val="20"/>
              </w:rPr>
            </w:pPr>
            <w:r>
              <w:rPr>
                <w:rFonts w:ascii="Times New Roman" w:eastAsia="Times New Roman" w:hAnsi="Times New Roman" w:cs="Times New Roman"/>
                <w:b/>
                <w:bCs/>
                <w:color w:val="000000"/>
                <w:sz w:val="18"/>
              </w:rPr>
              <w:t>(N=10)</w:t>
            </w:r>
          </w:p>
        </w:tc>
        <w:tc>
          <w:tcPr>
            <w:tcW w:w="1818" w:type="dxa"/>
            <w:gridSpan w:val="2"/>
            <w:shd w:val="clear" w:color="auto" w:fill="auto"/>
            <w:noWrap/>
            <w:vAlign w:val="bottom"/>
          </w:tcPr>
          <w:p w14:paraId="5B7F68FF" w14:textId="77777777" w:rsidR="00914C20" w:rsidRDefault="00914C20" w:rsidP="00914C20">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1 Year post</w:t>
            </w:r>
          </w:p>
          <w:p w14:paraId="70E9EF51" w14:textId="41EBDC86" w:rsidR="00914C20" w:rsidRPr="00320F22" w:rsidRDefault="00914C20" w:rsidP="00914C20">
            <w:pPr>
              <w:rPr>
                <w:rFonts w:ascii="Times New Roman" w:eastAsia="Times New Roman" w:hAnsi="Times New Roman" w:cs="Times New Roman"/>
                <w:color w:val="000000"/>
                <w:sz w:val="18"/>
                <w:szCs w:val="20"/>
              </w:rPr>
            </w:pPr>
            <w:r>
              <w:rPr>
                <w:rFonts w:ascii="Times New Roman" w:eastAsia="Times New Roman" w:hAnsi="Times New Roman" w:cs="Times New Roman"/>
                <w:b/>
                <w:bCs/>
                <w:color w:val="000000"/>
                <w:sz w:val="18"/>
              </w:rPr>
              <w:t>(N=9)</w:t>
            </w:r>
          </w:p>
        </w:tc>
      </w:tr>
      <w:tr w:rsidR="00797476" w:rsidRPr="00320F22" w14:paraId="7639B52F" w14:textId="77777777" w:rsidTr="008F5701">
        <w:trPr>
          <w:gridAfter w:val="1"/>
          <w:wAfter w:w="11" w:type="dxa"/>
          <w:trHeight w:val="299"/>
        </w:trPr>
        <w:tc>
          <w:tcPr>
            <w:tcW w:w="1496" w:type="dxa"/>
            <w:shd w:val="clear" w:color="auto" w:fill="auto"/>
            <w:noWrap/>
            <w:vAlign w:val="bottom"/>
          </w:tcPr>
          <w:p w14:paraId="6CF0DF3F" w14:textId="77777777" w:rsidR="00914C20" w:rsidRPr="00320F22" w:rsidRDefault="00914C20" w:rsidP="00914C20">
            <w:pPr>
              <w:rPr>
                <w:rFonts w:ascii="Times New Roman" w:eastAsia="Times New Roman" w:hAnsi="Times New Roman" w:cs="Times New Roman"/>
                <w:color w:val="000000"/>
                <w:sz w:val="18"/>
                <w:szCs w:val="20"/>
              </w:rPr>
            </w:pPr>
          </w:p>
        </w:tc>
        <w:tc>
          <w:tcPr>
            <w:tcW w:w="883" w:type="dxa"/>
            <w:shd w:val="clear" w:color="auto" w:fill="auto"/>
            <w:noWrap/>
            <w:vAlign w:val="bottom"/>
          </w:tcPr>
          <w:p w14:paraId="6FB16EC4" w14:textId="0D637B3C" w:rsidR="00914C20" w:rsidRPr="00320F22" w:rsidRDefault="00914C20" w:rsidP="00914C20">
            <w:pPr>
              <w:rPr>
                <w:rFonts w:ascii="Times New Roman" w:eastAsia="Times New Roman" w:hAnsi="Times New Roman" w:cs="Times New Roman"/>
                <w:color w:val="000000"/>
                <w:sz w:val="18"/>
                <w:szCs w:val="20"/>
              </w:rPr>
            </w:pPr>
            <w:proofErr w:type="gramStart"/>
            <w:r w:rsidRPr="00320F22">
              <w:rPr>
                <w:rFonts w:ascii="Times New Roman" w:eastAsia="Times New Roman" w:hAnsi="Times New Roman" w:cs="Times New Roman"/>
                <w:b/>
                <w:bCs/>
                <w:color w:val="000000"/>
                <w:sz w:val="18"/>
              </w:rPr>
              <w:t>t</w:t>
            </w:r>
            <w:proofErr w:type="gramEnd"/>
          </w:p>
        </w:tc>
        <w:tc>
          <w:tcPr>
            <w:tcW w:w="883" w:type="dxa"/>
            <w:shd w:val="clear" w:color="auto" w:fill="auto"/>
            <w:noWrap/>
            <w:vAlign w:val="bottom"/>
          </w:tcPr>
          <w:p w14:paraId="04F35137" w14:textId="3C7B7182" w:rsidR="00914C20" w:rsidRPr="00320F22" w:rsidRDefault="00914C20" w:rsidP="00914C20">
            <w:pPr>
              <w:rPr>
                <w:rFonts w:ascii="Times New Roman" w:eastAsia="Times New Roman" w:hAnsi="Times New Roman" w:cs="Times New Roman"/>
                <w:color w:val="000000"/>
                <w:sz w:val="18"/>
                <w:szCs w:val="20"/>
              </w:rPr>
            </w:pPr>
            <w:r>
              <w:rPr>
                <w:rFonts w:ascii="Times New Roman" w:eastAsia="Times New Roman" w:hAnsi="Times New Roman" w:cs="Times New Roman"/>
                <w:b/>
                <w:bCs/>
                <w:i/>
                <w:color w:val="000000"/>
                <w:sz w:val="18"/>
              </w:rPr>
              <w:t>P</w:t>
            </w:r>
          </w:p>
        </w:tc>
        <w:tc>
          <w:tcPr>
            <w:tcW w:w="883" w:type="dxa"/>
            <w:shd w:val="clear" w:color="auto" w:fill="auto"/>
            <w:noWrap/>
            <w:vAlign w:val="bottom"/>
          </w:tcPr>
          <w:p w14:paraId="057F4FC6" w14:textId="66BE515B" w:rsidR="00914C20" w:rsidRPr="00320F22" w:rsidRDefault="00914C20" w:rsidP="00914C20">
            <w:pPr>
              <w:rPr>
                <w:rFonts w:ascii="Times New Roman" w:eastAsia="Times New Roman" w:hAnsi="Times New Roman" w:cs="Times New Roman"/>
                <w:color w:val="000000"/>
                <w:sz w:val="18"/>
                <w:szCs w:val="20"/>
              </w:rPr>
            </w:pPr>
            <w:proofErr w:type="gramStart"/>
            <w:r w:rsidRPr="00B07CC8">
              <w:rPr>
                <w:rFonts w:ascii="Times New Roman" w:eastAsia="Times New Roman" w:hAnsi="Times New Roman" w:cs="Times New Roman"/>
                <w:b/>
                <w:bCs/>
                <w:i/>
                <w:color w:val="000000"/>
                <w:sz w:val="18"/>
              </w:rPr>
              <w:t>t</w:t>
            </w:r>
            <w:proofErr w:type="gramEnd"/>
          </w:p>
        </w:tc>
        <w:tc>
          <w:tcPr>
            <w:tcW w:w="883" w:type="dxa"/>
            <w:shd w:val="clear" w:color="auto" w:fill="auto"/>
            <w:noWrap/>
            <w:vAlign w:val="bottom"/>
          </w:tcPr>
          <w:p w14:paraId="00241987" w14:textId="2E43F4B0" w:rsidR="00914C20" w:rsidRPr="00320F22" w:rsidRDefault="00914C20" w:rsidP="00914C20">
            <w:pPr>
              <w:rPr>
                <w:rFonts w:ascii="Times New Roman" w:eastAsia="Times New Roman" w:hAnsi="Times New Roman" w:cs="Times New Roman"/>
                <w:color w:val="000000"/>
                <w:sz w:val="18"/>
                <w:szCs w:val="20"/>
              </w:rPr>
            </w:pPr>
            <w:r w:rsidRPr="00B07CC8">
              <w:rPr>
                <w:rFonts w:ascii="Times New Roman" w:eastAsia="Times New Roman" w:hAnsi="Times New Roman" w:cs="Times New Roman"/>
                <w:b/>
                <w:bCs/>
                <w:i/>
                <w:color w:val="000000"/>
                <w:sz w:val="18"/>
              </w:rPr>
              <w:t>P</w:t>
            </w:r>
          </w:p>
        </w:tc>
        <w:tc>
          <w:tcPr>
            <w:tcW w:w="907" w:type="dxa"/>
            <w:shd w:val="clear" w:color="auto" w:fill="auto"/>
            <w:noWrap/>
            <w:vAlign w:val="bottom"/>
          </w:tcPr>
          <w:p w14:paraId="03F4052C" w14:textId="000EDB9C" w:rsidR="00914C20" w:rsidRPr="00320F22" w:rsidRDefault="00914C20" w:rsidP="00914C20">
            <w:pPr>
              <w:rPr>
                <w:rFonts w:ascii="Times New Roman" w:eastAsia="Times New Roman" w:hAnsi="Times New Roman" w:cs="Times New Roman"/>
                <w:color w:val="000000"/>
                <w:sz w:val="18"/>
                <w:szCs w:val="20"/>
              </w:rPr>
            </w:pPr>
            <w:r w:rsidRPr="00B07CC8">
              <w:rPr>
                <w:rFonts w:ascii="Times New Roman" w:eastAsia="Times New Roman" w:hAnsi="Times New Roman" w:cs="Times New Roman"/>
                <w:b/>
                <w:bCs/>
                <w:i/>
                <w:color w:val="000000"/>
                <w:sz w:val="18"/>
              </w:rPr>
              <w:t xml:space="preserve"> </w:t>
            </w:r>
            <w:proofErr w:type="gramStart"/>
            <w:r w:rsidRPr="00B07CC8">
              <w:rPr>
                <w:rFonts w:ascii="Times New Roman" w:eastAsia="Times New Roman" w:hAnsi="Times New Roman" w:cs="Times New Roman"/>
                <w:b/>
                <w:bCs/>
                <w:i/>
                <w:color w:val="000000"/>
                <w:sz w:val="18"/>
              </w:rPr>
              <w:t>t</w:t>
            </w:r>
            <w:proofErr w:type="gramEnd"/>
          </w:p>
        </w:tc>
        <w:tc>
          <w:tcPr>
            <w:tcW w:w="859" w:type="dxa"/>
            <w:shd w:val="clear" w:color="auto" w:fill="auto"/>
            <w:noWrap/>
            <w:vAlign w:val="bottom"/>
          </w:tcPr>
          <w:p w14:paraId="43771425" w14:textId="550B90B7" w:rsidR="00914C20" w:rsidRPr="00320F22" w:rsidRDefault="00914C20" w:rsidP="00914C20">
            <w:pPr>
              <w:rPr>
                <w:rFonts w:ascii="Times New Roman" w:eastAsia="Times New Roman" w:hAnsi="Times New Roman" w:cs="Times New Roman"/>
                <w:color w:val="000000"/>
                <w:sz w:val="18"/>
                <w:szCs w:val="20"/>
              </w:rPr>
            </w:pPr>
            <w:r>
              <w:rPr>
                <w:rFonts w:ascii="Times New Roman" w:eastAsia="Times New Roman" w:hAnsi="Times New Roman" w:cs="Times New Roman"/>
                <w:b/>
                <w:bCs/>
                <w:i/>
                <w:color w:val="000000"/>
                <w:sz w:val="18"/>
              </w:rPr>
              <w:t>P</w:t>
            </w:r>
          </w:p>
        </w:tc>
        <w:tc>
          <w:tcPr>
            <w:tcW w:w="971" w:type="dxa"/>
            <w:shd w:val="clear" w:color="auto" w:fill="auto"/>
            <w:noWrap/>
            <w:vAlign w:val="bottom"/>
          </w:tcPr>
          <w:p w14:paraId="4A4CA944" w14:textId="37BB9A4B" w:rsidR="00914C20" w:rsidRPr="00620B92" w:rsidRDefault="00914C20" w:rsidP="00914C20">
            <w:pPr>
              <w:rPr>
                <w:rFonts w:ascii="Times New Roman" w:eastAsia="Times New Roman" w:hAnsi="Times New Roman" w:cs="Times New Roman"/>
                <w:color w:val="000000"/>
                <w:sz w:val="18"/>
                <w:szCs w:val="20"/>
              </w:rPr>
            </w:pPr>
            <w:proofErr w:type="gramStart"/>
            <w:r w:rsidRPr="00B07CC8">
              <w:rPr>
                <w:rFonts w:ascii="Times New Roman" w:eastAsia="Times New Roman" w:hAnsi="Times New Roman" w:cs="Times New Roman"/>
                <w:b/>
                <w:bCs/>
                <w:i/>
                <w:color w:val="000000"/>
                <w:sz w:val="18"/>
              </w:rPr>
              <w:t>t</w:t>
            </w:r>
            <w:proofErr w:type="gramEnd"/>
          </w:p>
        </w:tc>
        <w:tc>
          <w:tcPr>
            <w:tcW w:w="847" w:type="dxa"/>
            <w:shd w:val="clear" w:color="auto" w:fill="auto"/>
            <w:noWrap/>
            <w:vAlign w:val="bottom"/>
          </w:tcPr>
          <w:p w14:paraId="7A0676E2" w14:textId="331B003F" w:rsidR="00914C20" w:rsidRPr="00620B92" w:rsidRDefault="00914C20" w:rsidP="00914C20">
            <w:pPr>
              <w:rPr>
                <w:rFonts w:ascii="Times New Roman" w:eastAsia="Times New Roman" w:hAnsi="Times New Roman" w:cs="Times New Roman"/>
                <w:i/>
                <w:color w:val="000000"/>
                <w:sz w:val="18"/>
                <w:szCs w:val="20"/>
              </w:rPr>
            </w:pPr>
            <w:r w:rsidRPr="00620B92">
              <w:rPr>
                <w:rFonts w:ascii="Times New Roman" w:eastAsia="Times New Roman" w:hAnsi="Times New Roman" w:cs="Times New Roman"/>
                <w:b/>
                <w:bCs/>
                <w:i/>
                <w:color w:val="000000"/>
                <w:sz w:val="18"/>
              </w:rPr>
              <w:t>P</w:t>
            </w:r>
          </w:p>
        </w:tc>
      </w:tr>
      <w:tr w:rsidR="00797476" w:rsidRPr="00320F22" w14:paraId="083D959E" w14:textId="77777777" w:rsidTr="008F5701">
        <w:trPr>
          <w:gridAfter w:val="1"/>
          <w:wAfter w:w="11" w:type="dxa"/>
          <w:trHeight w:val="299"/>
        </w:trPr>
        <w:tc>
          <w:tcPr>
            <w:tcW w:w="1496" w:type="dxa"/>
            <w:shd w:val="clear" w:color="auto" w:fill="auto"/>
            <w:noWrap/>
            <w:vAlign w:val="bottom"/>
            <w:hideMark/>
          </w:tcPr>
          <w:p w14:paraId="4E593DD6" w14:textId="77777777" w:rsidR="00914C20"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 xml:space="preserve">Trained Scripts </w:t>
            </w:r>
          </w:p>
          <w:p w14:paraId="40C0131C" w14:textId="50A618ED" w:rsidR="00914C20" w:rsidRPr="00320F22"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(1-tailed)</w:t>
            </w:r>
          </w:p>
        </w:tc>
        <w:tc>
          <w:tcPr>
            <w:tcW w:w="883" w:type="dxa"/>
            <w:shd w:val="clear" w:color="auto" w:fill="auto"/>
            <w:noWrap/>
            <w:vAlign w:val="bottom"/>
            <w:hideMark/>
          </w:tcPr>
          <w:p w14:paraId="23A9F8C8" w14:textId="10D260E4" w:rsidR="00914C20" w:rsidRPr="00320F22"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2.0</w:t>
            </w:r>
            <w:r w:rsidR="004607A9">
              <w:rPr>
                <w:rFonts w:ascii="Times New Roman" w:eastAsia="Times New Roman" w:hAnsi="Times New Roman" w:cs="Times New Roman"/>
                <w:color w:val="000000"/>
                <w:sz w:val="18"/>
                <w:szCs w:val="20"/>
              </w:rPr>
              <w:t>85</w:t>
            </w:r>
          </w:p>
        </w:tc>
        <w:tc>
          <w:tcPr>
            <w:tcW w:w="883" w:type="dxa"/>
            <w:shd w:val="clear" w:color="auto" w:fill="auto"/>
            <w:noWrap/>
            <w:vAlign w:val="bottom"/>
            <w:hideMark/>
          </w:tcPr>
          <w:p w14:paraId="4AB9E1CE" w14:textId="77777777" w:rsidR="00914C20" w:rsidRPr="007A219B" w:rsidRDefault="00914C20" w:rsidP="00914C20">
            <w:pPr>
              <w:rPr>
                <w:rFonts w:ascii="Times New Roman" w:eastAsia="Times New Roman" w:hAnsi="Times New Roman" w:cs="Times New Roman"/>
                <w:b/>
                <w:color w:val="000000"/>
                <w:sz w:val="18"/>
                <w:szCs w:val="20"/>
              </w:rPr>
            </w:pPr>
            <w:r w:rsidRPr="007A219B">
              <w:rPr>
                <w:rFonts w:ascii="Times New Roman" w:eastAsia="Times New Roman" w:hAnsi="Times New Roman" w:cs="Times New Roman"/>
                <w:b/>
                <w:color w:val="000000"/>
                <w:sz w:val="18"/>
                <w:szCs w:val="20"/>
              </w:rPr>
              <w:t>0.002</w:t>
            </w:r>
          </w:p>
        </w:tc>
        <w:tc>
          <w:tcPr>
            <w:tcW w:w="883" w:type="dxa"/>
            <w:shd w:val="clear" w:color="auto" w:fill="auto"/>
            <w:noWrap/>
            <w:vAlign w:val="bottom"/>
            <w:hideMark/>
          </w:tcPr>
          <w:p w14:paraId="58186ACF" w14:textId="16317CB0" w:rsidR="00914C20" w:rsidRPr="00320F22"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1.6</w:t>
            </w:r>
            <w:r w:rsidR="004607A9">
              <w:rPr>
                <w:rFonts w:ascii="Times New Roman" w:eastAsia="Times New Roman" w:hAnsi="Times New Roman" w:cs="Times New Roman"/>
                <w:color w:val="000000"/>
                <w:sz w:val="18"/>
                <w:szCs w:val="20"/>
              </w:rPr>
              <w:t>89</w:t>
            </w:r>
          </w:p>
        </w:tc>
        <w:tc>
          <w:tcPr>
            <w:tcW w:w="883" w:type="dxa"/>
            <w:shd w:val="clear" w:color="auto" w:fill="auto"/>
            <w:noWrap/>
            <w:vAlign w:val="bottom"/>
            <w:hideMark/>
          </w:tcPr>
          <w:p w14:paraId="3BC67246" w14:textId="77777777" w:rsidR="00914C20" w:rsidRPr="00320F22"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0.021</w:t>
            </w:r>
          </w:p>
        </w:tc>
        <w:tc>
          <w:tcPr>
            <w:tcW w:w="907" w:type="dxa"/>
            <w:shd w:val="clear" w:color="auto" w:fill="auto"/>
            <w:noWrap/>
            <w:vAlign w:val="bottom"/>
            <w:hideMark/>
          </w:tcPr>
          <w:p w14:paraId="471AB08F" w14:textId="3E67589A" w:rsidR="00914C20" w:rsidRPr="00320F22"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1.59</w:t>
            </w:r>
            <w:r w:rsidR="004607A9">
              <w:rPr>
                <w:rFonts w:ascii="Times New Roman" w:eastAsia="Times New Roman" w:hAnsi="Times New Roman" w:cs="Times New Roman"/>
                <w:color w:val="000000"/>
                <w:sz w:val="18"/>
                <w:szCs w:val="20"/>
              </w:rPr>
              <w:t>2</w:t>
            </w:r>
          </w:p>
        </w:tc>
        <w:tc>
          <w:tcPr>
            <w:tcW w:w="859" w:type="dxa"/>
            <w:shd w:val="clear" w:color="auto" w:fill="auto"/>
            <w:noWrap/>
            <w:vAlign w:val="bottom"/>
            <w:hideMark/>
          </w:tcPr>
          <w:p w14:paraId="65F44293" w14:textId="77777777" w:rsidR="00914C20" w:rsidRPr="00320F22"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0.092</w:t>
            </w:r>
          </w:p>
        </w:tc>
        <w:tc>
          <w:tcPr>
            <w:tcW w:w="971" w:type="dxa"/>
            <w:shd w:val="clear" w:color="auto" w:fill="auto"/>
            <w:noWrap/>
            <w:vAlign w:val="bottom"/>
            <w:hideMark/>
          </w:tcPr>
          <w:p w14:paraId="66AAFF6E" w14:textId="407C3671" w:rsidR="00914C20" w:rsidRPr="00320F22"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1.61</w:t>
            </w:r>
            <w:r w:rsidR="004607A9">
              <w:rPr>
                <w:rFonts w:ascii="Times New Roman" w:eastAsia="Times New Roman" w:hAnsi="Times New Roman" w:cs="Times New Roman"/>
                <w:color w:val="000000"/>
                <w:sz w:val="18"/>
                <w:szCs w:val="20"/>
              </w:rPr>
              <w:t>1</w:t>
            </w:r>
          </w:p>
        </w:tc>
        <w:tc>
          <w:tcPr>
            <w:tcW w:w="847" w:type="dxa"/>
            <w:shd w:val="clear" w:color="auto" w:fill="auto"/>
            <w:noWrap/>
            <w:vAlign w:val="bottom"/>
            <w:hideMark/>
          </w:tcPr>
          <w:p w14:paraId="49160CBB" w14:textId="77777777" w:rsidR="00914C20" w:rsidRPr="00320F22"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0.180</w:t>
            </w:r>
          </w:p>
        </w:tc>
      </w:tr>
      <w:tr w:rsidR="00797476" w:rsidRPr="00320F22" w14:paraId="6179BD2B" w14:textId="77777777" w:rsidTr="008F5701">
        <w:trPr>
          <w:gridAfter w:val="1"/>
          <w:wAfter w:w="11" w:type="dxa"/>
          <w:trHeight w:val="299"/>
        </w:trPr>
        <w:tc>
          <w:tcPr>
            <w:tcW w:w="1496" w:type="dxa"/>
            <w:shd w:val="clear" w:color="auto" w:fill="auto"/>
            <w:noWrap/>
            <w:vAlign w:val="bottom"/>
            <w:hideMark/>
          </w:tcPr>
          <w:p w14:paraId="0F17224E" w14:textId="77777777" w:rsidR="00914C20"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 xml:space="preserve">Untrained Scripts </w:t>
            </w:r>
          </w:p>
          <w:p w14:paraId="7A47C5CA" w14:textId="058BB486" w:rsidR="00914C20" w:rsidRPr="00320F22"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 xml:space="preserve">(2-tailed) </w:t>
            </w:r>
          </w:p>
        </w:tc>
        <w:tc>
          <w:tcPr>
            <w:tcW w:w="883" w:type="dxa"/>
            <w:shd w:val="clear" w:color="auto" w:fill="auto"/>
            <w:noWrap/>
            <w:vAlign w:val="bottom"/>
            <w:hideMark/>
          </w:tcPr>
          <w:p w14:paraId="2E7BDD8E" w14:textId="6DEAF7F8" w:rsidR="00914C20" w:rsidRPr="00320F22"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2.1</w:t>
            </w:r>
            <w:r w:rsidR="004607A9">
              <w:rPr>
                <w:rFonts w:ascii="Times New Roman" w:eastAsia="Times New Roman" w:hAnsi="Times New Roman" w:cs="Times New Roman"/>
                <w:color w:val="000000"/>
                <w:sz w:val="18"/>
                <w:szCs w:val="20"/>
              </w:rPr>
              <w:t>63</w:t>
            </w:r>
          </w:p>
        </w:tc>
        <w:tc>
          <w:tcPr>
            <w:tcW w:w="883" w:type="dxa"/>
            <w:shd w:val="clear" w:color="auto" w:fill="auto"/>
            <w:noWrap/>
            <w:vAlign w:val="bottom"/>
            <w:hideMark/>
          </w:tcPr>
          <w:p w14:paraId="60EF5E23" w14:textId="77777777" w:rsidR="00914C20" w:rsidRPr="00320F22"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0.184</w:t>
            </w:r>
          </w:p>
        </w:tc>
        <w:tc>
          <w:tcPr>
            <w:tcW w:w="883" w:type="dxa"/>
            <w:shd w:val="clear" w:color="auto" w:fill="auto"/>
            <w:noWrap/>
            <w:vAlign w:val="bottom"/>
            <w:hideMark/>
          </w:tcPr>
          <w:p w14:paraId="59FB3E7A" w14:textId="3CEB6C2B" w:rsidR="00914C20" w:rsidRPr="00320F22"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1.4</w:t>
            </w:r>
            <w:r w:rsidR="004607A9">
              <w:rPr>
                <w:rFonts w:ascii="Times New Roman" w:eastAsia="Times New Roman" w:hAnsi="Times New Roman" w:cs="Times New Roman"/>
                <w:color w:val="000000"/>
                <w:sz w:val="18"/>
                <w:szCs w:val="20"/>
              </w:rPr>
              <w:t>75</w:t>
            </w:r>
          </w:p>
        </w:tc>
        <w:tc>
          <w:tcPr>
            <w:tcW w:w="883" w:type="dxa"/>
            <w:shd w:val="clear" w:color="auto" w:fill="auto"/>
            <w:noWrap/>
            <w:vAlign w:val="bottom"/>
            <w:hideMark/>
          </w:tcPr>
          <w:p w14:paraId="1698BF64" w14:textId="77777777" w:rsidR="00914C20" w:rsidRPr="00320F22"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0.680</w:t>
            </w:r>
          </w:p>
        </w:tc>
        <w:tc>
          <w:tcPr>
            <w:tcW w:w="907" w:type="dxa"/>
            <w:shd w:val="clear" w:color="auto" w:fill="auto"/>
            <w:noWrap/>
            <w:vAlign w:val="bottom"/>
            <w:hideMark/>
          </w:tcPr>
          <w:p w14:paraId="7CF31679" w14:textId="08F51766" w:rsidR="00914C20" w:rsidRPr="00320F22" w:rsidRDefault="004607A9" w:rsidP="00914C20">
            <w:pPr>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0.947</w:t>
            </w:r>
          </w:p>
        </w:tc>
        <w:tc>
          <w:tcPr>
            <w:tcW w:w="859" w:type="dxa"/>
            <w:shd w:val="clear" w:color="auto" w:fill="auto"/>
            <w:noWrap/>
            <w:vAlign w:val="bottom"/>
            <w:hideMark/>
          </w:tcPr>
          <w:p w14:paraId="14B2142C" w14:textId="77777777" w:rsidR="00914C20" w:rsidRPr="00320F22"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0.680</w:t>
            </w:r>
          </w:p>
        </w:tc>
        <w:tc>
          <w:tcPr>
            <w:tcW w:w="971" w:type="dxa"/>
            <w:shd w:val="clear" w:color="auto" w:fill="auto"/>
            <w:noWrap/>
            <w:vAlign w:val="bottom"/>
            <w:hideMark/>
          </w:tcPr>
          <w:p w14:paraId="0EBCAB56" w14:textId="08F351A1" w:rsidR="00914C20" w:rsidRPr="00320F22"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1.</w:t>
            </w:r>
            <w:r w:rsidR="004607A9">
              <w:rPr>
                <w:rFonts w:ascii="Times New Roman" w:eastAsia="Times New Roman" w:hAnsi="Times New Roman" w:cs="Times New Roman"/>
                <w:color w:val="000000"/>
                <w:sz w:val="18"/>
                <w:szCs w:val="20"/>
              </w:rPr>
              <w:t>113</w:t>
            </w:r>
          </w:p>
        </w:tc>
        <w:tc>
          <w:tcPr>
            <w:tcW w:w="847" w:type="dxa"/>
            <w:shd w:val="clear" w:color="auto" w:fill="auto"/>
            <w:noWrap/>
            <w:vAlign w:val="bottom"/>
            <w:hideMark/>
          </w:tcPr>
          <w:p w14:paraId="7705C36D" w14:textId="77777777" w:rsidR="00914C20" w:rsidRPr="00320F22" w:rsidRDefault="00914C20"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szCs w:val="20"/>
              </w:rPr>
              <w:t>1.000</w:t>
            </w:r>
          </w:p>
        </w:tc>
      </w:tr>
      <w:tr w:rsidR="00914C20" w:rsidRPr="00320F22" w14:paraId="6D064165" w14:textId="77777777" w:rsidTr="008F5701">
        <w:trPr>
          <w:trHeight w:val="299"/>
        </w:trPr>
        <w:tc>
          <w:tcPr>
            <w:tcW w:w="8623" w:type="dxa"/>
            <w:gridSpan w:val="10"/>
            <w:shd w:val="clear" w:color="auto" w:fill="auto"/>
            <w:noWrap/>
            <w:vAlign w:val="bottom"/>
            <w:hideMark/>
          </w:tcPr>
          <w:p w14:paraId="3E8E7FE5" w14:textId="77777777" w:rsidR="00914C20" w:rsidRPr="00320F22" w:rsidRDefault="00914C20" w:rsidP="00914C20">
            <w:pPr>
              <w:rPr>
                <w:rFonts w:ascii="Times New Roman" w:eastAsia="Times New Roman" w:hAnsi="Times New Roman" w:cs="Times New Roman"/>
                <w:sz w:val="18"/>
                <w:szCs w:val="20"/>
              </w:rPr>
            </w:pPr>
          </w:p>
          <w:p w14:paraId="7BCD470F" w14:textId="77777777" w:rsidR="00914C20" w:rsidRPr="00320F22" w:rsidRDefault="00914C20" w:rsidP="00914C20">
            <w:pPr>
              <w:jc w:val="center"/>
              <w:rPr>
                <w:rFonts w:ascii="Times New Roman" w:eastAsia="Times New Roman" w:hAnsi="Times New Roman" w:cs="Times New Roman"/>
                <w:b/>
                <w:sz w:val="18"/>
                <w:szCs w:val="20"/>
              </w:rPr>
            </w:pPr>
            <w:r w:rsidRPr="00320F22">
              <w:rPr>
                <w:rFonts w:ascii="Times New Roman" w:eastAsia="Times New Roman" w:hAnsi="Times New Roman" w:cs="Times New Roman"/>
                <w:b/>
                <w:sz w:val="18"/>
                <w:szCs w:val="20"/>
              </w:rPr>
              <w:t>Trained vs. untrained scripts</w:t>
            </w:r>
          </w:p>
          <w:p w14:paraId="0D2C069C" w14:textId="77777777" w:rsidR="00914C20" w:rsidRPr="00320F22" w:rsidRDefault="00914C20" w:rsidP="00914C20">
            <w:pPr>
              <w:jc w:val="center"/>
              <w:rPr>
                <w:rFonts w:ascii="Times New Roman" w:eastAsia="Times New Roman" w:hAnsi="Times New Roman" w:cs="Times New Roman"/>
                <w:b/>
                <w:sz w:val="18"/>
                <w:szCs w:val="20"/>
              </w:rPr>
            </w:pPr>
          </w:p>
        </w:tc>
      </w:tr>
      <w:tr w:rsidR="004607A9" w:rsidRPr="00320F22" w14:paraId="5AB61076" w14:textId="77777777" w:rsidTr="008F5701">
        <w:trPr>
          <w:gridAfter w:val="1"/>
          <w:wAfter w:w="11" w:type="dxa"/>
          <w:trHeight w:val="591"/>
        </w:trPr>
        <w:tc>
          <w:tcPr>
            <w:tcW w:w="1496" w:type="dxa"/>
            <w:shd w:val="clear" w:color="auto" w:fill="auto"/>
            <w:noWrap/>
            <w:vAlign w:val="bottom"/>
            <w:hideMark/>
          </w:tcPr>
          <w:p w14:paraId="0206903E" w14:textId="77777777" w:rsidR="004607A9" w:rsidRDefault="004607A9" w:rsidP="00914C20">
            <w:pPr>
              <w:rPr>
                <w:rFonts w:ascii="Times New Roman" w:eastAsia="Times New Roman" w:hAnsi="Times New Roman" w:cs="Times New Roman"/>
                <w:color w:val="000000"/>
                <w:sz w:val="18"/>
              </w:rPr>
            </w:pPr>
            <w:r w:rsidRPr="00320F22">
              <w:rPr>
                <w:rFonts w:ascii="Times New Roman" w:eastAsia="Times New Roman" w:hAnsi="Times New Roman" w:cs="Times New Roman"/>
                <w:color w:val="000000"/>
                <w:sz w:val="18"/>
              </w:rPr>
              <w:t xml:space="preserve">Trained vs. Untrained </w:t>
            </w:r>
          </w:p>
          <w:p w14:paraId="206C84A1" w14:textId="50D839EB" w:rsidR="004607A9" w:rsidRPr="00320F22" w:rsidRDefault="004607A9" w:rsidP="00914C20">
            <w:pPr>
              <w:rPr>
                <w:rFonts w:ascii="Times New Roman" w:eastAsia="Times New Roman" w:hAnsi="Times New Roman" w:cs="Times New Roman"/>
                <w:color w:val="000000"/>
                <w:sz w:val="18"/>
                <w:szCs w:val="20"/>
              </w:rPr>
            </w:pPr>
            <w:r w:rsidRPr="00320F22">
              <w:rPr>
                <w:rFonts w:ascii="Times New Roman" w:eastAsia="Times New Roman" w:hAnsi="Times New Roman" w:cs="Times New Roman"/>
                <w:color w:val="000000"/>
                <w:sz w:val="18"/>
              </w:rPr>
              <w:t>(1-tailed)</w:t>
            </w:r>
          </w:p>
        </w:tc>
        <w:tc>
          <w:tcPr>
            <w:tcW w:w="883" w:type="dxa"/>
            <w:shd w:val="clear" w:color="auto" w:fill="auto"/>
            <w:noWrap/>
            <w:vAlign w:val="bottom"/>
            <w:hideMark/>
          </w:tcPr>
          <w:p w14:paraId="4C720847" w14:textId="3625B1CF" w:rsidR="004607A9" w:rsidRPr="00320F22" w:rsidRDefault="004607A9" w:rsidP="00914C20">
            <w:pPr>
              <w:rPr>
                <w:rFonts w:ascii="Times New Roman" w:eastAsia="Times New Roman" w:hAnsi="Times New Roman" w:cs="Times New Roman"/>
                <w:color w:val="000000"/>
                <w:sz w:val="18"/>
                <w:szCs w:val="20"/>
              </w:rPr>
            </w:pPr>
            <w:r w:rsidRPr="004607A9">
              <w:rPr>
                <w:rFonts w:ascii="Times New Roman" w:eastAsia="Times New Roman" w:hAnsi="Times New Roman" w:cs="Times New Roman"/>
                <w:color w:val="000000"/>
                <w:sz w:val="18"/>
                <w:szCs w:val="20"/>
              </w:rPr>
              <w:t>-2.402</w:t>
            </w:r>
          </w:p>
        </w:tc>
        <w:tc>
          <w:tcPr>
            <w:tcW w:w="883" w:type="dxa"/>
            <w:shd w:val="clear" w:color="auto" w:fill="auto"/>
            <w:noWrap/>
            <w:vAlign w:val="bottom"/>
            <w:hideMark/>
          </w:tcPr>
          <w:p w14:paraId="4DB45F0A" w14:textId="62FE7192" w:rsidR="004607A9" w:rsidRPr="004607A9" w:rsidRDefault="004607A9" w:rsidP="00914C20">
            <w:pPr>
              <w:rPr>
                <w:rFonts w:ascii="Times New Roman" w:eastAsia="Times New Roman" w:hAnsi="Times New Roman" w:cs="Times New Roman"/>
                <w:b/>
                <w:color w:val="000000"/>
                <w:sz w:val="18"/>
                <w:szCs w:val="20"/>
              </w:rPr>
            </w:pPr>
            <w:r w:rsidRPr="004607A9">
              <w:rPr>
                <w:rFonts w:ascii="Times New Roman" w:eastAsia="Times New Roman" w:hAnsi="Times New Roman" w:cs="Times New Roman"/>
                <w:b/>
                <w:color w:val="000000"/>
                <w:sz w:val="18"/>
                <w:szCs w:val="20"/>
              </w:rPr>
              <w:t>0.001</w:t>
            </w:r>
          </w:p>
        </w:tc>
        <w:tc>
          <w:tcPr>
            <w:tcW w:w="883" w:type="dxa"/>
            <w:shd w:val="clear" w:color="auto" w:fill="auto"/>
            <w:noWrap/>
            <w:vAlign w:val="bottom"/>
            <w:hideMark/>
          </w:tcPr>
          <w:p w14:paraId="1BAED4E8" w14:textId="03AC911C" w:rsidR="004607A9" w:rsidRPr="00320F22" w:rsidRDefault="004607A9" w:rsidP="00914C20">
            <w:pPr>
              <w:rPr>
                <w:rFonts w:ascii="Times New Roman" w:eastAsia="Times New Roman" w:hAnsi="Times New Roman" w:cs="Times New Roman"/>
                <w:color w:val="000000"/>
                <w:sz w:val="18"/>
                <w:szCs w:val="20"/>
              </w:rPr>
            </w:pPr>
            <w:r w:rsidRPr="004607A9">
              <w:rPr>
                <w:rFonts w:ascii="Times New Roman" w:eastAsia="Times New Roman" w:hAnsi="Times New Roman" w:cs="Times New Roman"/>
                <w:color w:val="000000"/>
                <w:sz w:val="18"/>
                <w:szCs w:val="20"/>
              </w:rPr>
              <w:t>-1.421</w:t>
            </w:r>
          </w:p>
        </w:tc>
        <w:tc>
          <w:tcPr>
            <w:tcW w:w="883" w:type="dxa"/>
            <w:shd w:val="clear" w:color="auto" w:fill="auto"/>
            <w:noWrap/>
            <w:vAlign w:val="bottom"/>
            <w:hideMark/>
          </w:tcPr>
          <w:p w14:paraId="1D2A8CB1" w14:textId="68E07259" w:rsidR="004607A9" w:rsidRPr="004607A9" w:rsidRDefault="004607A9" w:rsidP="00914C20">
            <w:pPr>
              <w:rPr>
                <w:rFonts w:ascii="Times New Roman" w:eastAsia="Times New Roman" w:hAnsi="Times New Roman" w:cs="Times New Roman"/>
                <w:color w:val="000000"/>
                <w:sz w:val="18"/>
                <w:szCs w:val="20"/>
              </w:rPr>
            </w:pPr>
            <w:r w:rsidRPr="004607A9">
              <w:rPr>
                <w:rFonts w:ascii="Times New Roman" w:eastAsia="Times New Roman" w:hAnsi="Times New Roman" w:cs="Times New Roman"/>
                <w:color w:val="000000"/>
                <w:sz w:val="18"/>
                <w:szCs w:val="20"/>
              </w:rPr>
              <w:t>0.021</w:t>
            </w:r>
          </w:p>
        </w:tc>
        <w:tc>
          <w:tcPr>
            <w:tcW w:w="907" w:type="dxa"/>
            <w:shd w:val="clear" w:color="auto" w:fill="auto"/>
            <w:noWrap/>
            <w:vAlign w:val="bottom"/>
            <w:hideMark/>
          </w:tcPr>
          <w:p w14:paraId="046435ED" w14:textId="746495C3" w:rsidR="004607A9" w:rsidRPr="00320F22" w:rsidRDefault="004607A9" w:rsidP="00914C20">
            <w:pPr>
              <w:rPr>
                <w:rFonts w:ascii="Times New Roman" w:eastAsia="Times New Roman" w:hAnsi="Times New Roman" w:cs="Times New Roman"/>
                <w:color w:val="000000"/>
                <w:sz w:val="18"/>
                <w:szCs w:val="20"/>
              </w:rPr>
            </w:pPr>
            <w:r w:rsidRPr="004607A9">
              <w:rPr>
                <w:rFonts w:ascii="Times New Roman" w:eastAsia="Times New Roman" w:hAnsi="Times New Roman" w:cs="Times New Roman"/>
                <w:color w:val="000000"/>
                <w:sz w:val="18"/>
                <w:szCs w:val="20"/>
              </w:rPr>
              <w:t>-1.032</w:t>
            </w:r>
          </w:p>
        </w:tc>
        <w:tc>
          <w:tcPr>
            <w:tcW w:w="859" w:type="dxa"/>
            <w:shd w:val="clear" w:color="auto" w:fill="auto"/>
            <w:noWrap/>
            <w:vAlign w:val="bottom"/>
            <w:hideMark/>
          </w:tcPr>
          <w:p w14:paraId="13756D7D" w14:textId="0B096A06" w:rsidR="004607A9" w:rsidRPr="00320F22" w:rsidRDefault="004607A9" w:rsidP="00914C20">
            <w:pPr>
              <w:rPr>
                <w:rFonts w:ascii="Times New Roman" w:eastAsia="Times New Roman" w:hAnsi="Times New Roman" w:cs="Times New Roman"/>
                <w:color w:val="000000"/>
                <w:sz w:val="18"/>
                <w:szCs w:val="20"/>
              </w:rPr>
            </w:pPr>
            <w:r w:rsidRPr="004607A9">
              <w:rPr>
                <w:rFonts w:ascii="Times New Roman" w:eastAsia="Times New Roman" w:hAnsi="Times New Roman" w:cs="Times New Roman"/>
                <w:color w:val="000000"/>
                <w:sz w:val="18"/>
                <w:szCs w:val="20"/>
              </w:rPr>
              <w:t>0.092</w:t>
            </w:r>
          </w:p>
        </w:tc>
        <w:tc>
          <w:tcPr>
            <w:tcW w:w="971" w:type="dxa"/>
            <w:shd w:val="clear" w:color="auto" w:fill="auto"/>
            <w:noWrap/>
            <w:vAlign w:val="bottom"/>
            <w:hideMark/>
          </w:tcPr>
          <w:p w14:paraId="1AF60438" w14:textId="2805671C" w:rsidR="004607A9" w:rsidRPr="00320F22" w:rsidRDefault="004607A9" w:rsidP="00914C20">
            <w:pPr>
              <w:rPr>
                <w:rFonts w:ascii="Times New Roman" w:eastAsia="Times New Roman" w:hAnsi="Times New Roman" w:cs="Times New Roman"/>
                <w:color w:val="000000"/>
                <w:sz w:val="18"/>
                <w:szCs w:val="20"/>
              </w:rPr>
            </w:pPr>
            <w:r w:rsidRPr="004607A9">
              <w:rPr>
                <w:rFonts w:ascii="Times New Roman" w:eastAsia="Times New Roman" w:hAnsi="Times New Roman" w:cs="Times New Roman"/>
                <w:color w:val="000000"/>
                <w:sz w:val="18"/>
                <w:szCs w:val="20"/>
              </w:rPr>
              <w:t>-2.034</w:t>
            </w:r>
          </w:p>
        </w:tc>
        <w:tc>
          <w:tcPr>
            <w:tcW w:w="847" w:type="dxa"/>
            <w:shd w:val="clear" w:color="auto" w:fill="auto"/>
            <w:noWrap/>
            <w:vAlign w:val="bottom"/>
            <w:hideMark/>
          </w:tcPr>
          <w:p w14:paraId="6B0C8779" w14:textId="377E173A" w:rsidR="004607A9" w:rsidRPr="004607A9" w:rsidRDefault="004607A9" w:rsidP="00914C20">
            <w:pPr>
              <w:rPr>
                <w:rFonts w:ascii="Times New Roman" w:eastAsia="Times New Roman" w:hAnsi="Times New Roman" w:cs="Times New Roman"/>
                <w:b/>
                <w:color w:val="000000"/>
                <w:sz w:val="18"/>
                <w:szCs w:val="20"/>
              </w:rPr>
            </w:pPr>
            <w:r w:rsidRPr="004607A9">
              <w:rPr>
                <w:rFonts w:ascii="Times New Roman" w:eastAsia="Times New Roman" w:hAnsi="Times New Roman" w:cs="Times New Roman"/>
                <w:b/>
                <w:color w:val="000000"/>
                <w:sz w:val="18"/>
                <w:szCs w:val="20"/>
              </w:rPr>
              <w:t>0.012</w:t>
            </w:r>
          </w:p>
        </w:tc>
      </w:tr>
    </w:tbl>
    <w:p w14:paraId="15A2611A" w14:textId="77777777" w:rsidR="00696DFB" w:rsidRDefault="00696DFB" w:rsidP="00696DFB">
      <w:pPr>
        <w:rPr>
          <w:rFonts w:ascii="Times New Roman" w:hAnsi="Times New Roman" w:cs="Times New Roman"/>
        </w:rPr>
      </w:pPr>
    </w:p>
    <w:p w14:paraId="1173DAF2" w14:textId="77777777" w:rsidR="00696DFB" w:rsidRDefault="00696DFB" w:rsidP="00696DFB">
      <w:pPr>
        <w:rPr>
          <w:rFonts w:ascii="Times New Roman" w:hAnsi="Times New Roman" w:cs="Times New Roman"/>
        </w:rPr>
      </w:pPr>
    </w:p>
    <w:p w14:paraId="24A327BE" w14:textId="77777777" w:rsidR="00696DFB" w:rsidRDefault="00696DFB" w:rsidP="00696DFB">
      <w:pPr>
        <w:rPr>
          <w:rFonts w:ascii="Times New Roman" w:hAnsi="Times New Roman" w:cs="Times New Roman"/>
        </w:rPr>
      </w:pPr>
    </w:p>
    <w:p w14:paraId="223875D9" w14:textId="77777777" w:rsidR="00696DFB" w:rsidRDefault="00696DFB" w:rsidP="00696DFB">
      <w:pPr>
        <w:rPr>
          <w:rFonts w:ascii="Times New Roman" w:hAnsi="Times New Roman" w:cs="Times New Roman"/>
        </w:rPr>
      </w:pPr>
    </w:p>
    <w:p w14:paraId="6B0DC6CB" w14:textId="77777777" w:rsidR="00696DFB" w:rsidRDefault="00696DFB" w:rsidP="00696DFB">
      <w:pPr>
        <w:rPr>
          <w:rFonts w:ascii="Times New Roman" w:hAnsi="Times New Roman" w:cs="Times New Roman"/>
        </w:rPr>
      </w:pPr>
    </w:p>
    <w:p w14:paraId="0A904619" w14:textId="77777777" w:rsidR="00696DFB" w:rsidRDefault="00696DFB" w:rsidP="00696DFB">
      <w:pPr>
        <w:rPr>
          <w:rFonts w:ascii="Times New Roman" w:hAnsi="Times New Roman" w:cs="Times New Roman"/>
        </w:rPr>
      </w:pPr>
    </w:p>
    <w:p w14:paraId="5BDDD35E" w14:textId="77777777" w:rsidR="00696DFB" w:rsidRDefault="00696DFB" w:rsidP="00696DFB">
      <w:pPr>
        <w:rPr>
          <w:rFonts w:ascii="Times New Roman" w:hAnsi="Times New Roman" w:cs="Times New Roman"/>
        </w:rPr>
      </w:pPr>
    </w:p>
    <w:p w14:paraId="78431B23" w14:textId="64D6A115" w:rsidR="00696DFB" w:rsidRPr="00F52480" w:rsidRDefault="00696DFB" w:rsidP="00696DFB">
      <w:pPr>
        <w:rPr>
          <w:b/>
        </w:rPr>
      </w:pPr>
      <w:proofErr w:type="gramStart"/>
      <w:r w:rsidRPr="00696DFB">
        <w:rPr>
          <w:b/>
        </w:rPr>
        <w:t>Supplementary Table 5.</w:t>
      </w:r>
      <w:proofErr w:type="gramEnd"/>
      <w:r>
        <w:t xml:space="preserve"> </w:t>
      </w:r>
      <w:r>
        <w:rPr>
          <w:rFonts w:ascii="Times New Roman" w:hAnsi="Times New Roman" w:cs="Times New Roman"/>
        </w:rPr>
        <w:t xml:space="preserve">Results of paired permutation tests for </w:t>
      </w:r>
      <w:r>
        <w:t>standardized tests. NAT = Northwestern Anagram Test; WAB = Western Aphasia Battery;</w:t>
      </w:r>
      <w:r w:rsidRPr="00ED419A">
        <w:rPr>
          <w:rFonts w:ascii="Times New Roman" w:hAnsi="Times New Roman" w:cs="Times New Roman"/>
        </w:rPr>
        <w:t xml:space="preserve"> </w:t>
      </w:r>
      <w:r>
        <w:rPr>
          <w:rFonts w:ascii="Times New Roman" w:hAnsi="Times New Roman" w:cs="Times New Roman"/>
          <w:i/>
        </w:rPr>
        <w:t>t =</w:t>
      </w:r>
      <w:r w:rsidR="00F52480">
        <w:rPr>
          <w:rFonts w:ascii="Times New Roman" w:hAnsi="Times New Roman" w:cs="Times New Roman"/>
          <w:i/>
        </w:rPr>
        <w:t xml:space="preserve"> </w:t>
      </w:r>
      <w:r w:rsidRPr="00F52480">
        <w:rPr>
          <w:rFonts w:ascii="Times New Roman" w:hAnsi="Times New Roman" w:cs="Times New Roman"/>
          <w:i/>
        </w:rPr>
        <w:t>t-</w:t>
      </w:r>
      <w:r>
        <w:rPr>
          <w:rFonts w:ascii="Times New Roman" w:hAnsi="Times New Roman" w:cs="Times New Roman"/>
        </w:rPr>
        <w:t xml:space="preserve">value derived from </w:t>
      </w:r>
      <w:r w:rsidR="00320F22">
        <w:rPr>
          <w:rFonts w:ascii="Times New Roman" w:hAnsi="Times New Roman" w:cs="Times New Roman"/>
        </w:rPr>
        <w:t>conventional</w:t>
      </w:r>
      <w:r>
        <w:rPr>
          <w:rFonts w:ascii="Times New Roman" w:hAnsi="Times New Roman" w:cs="Times New Roman"/>
        </w:rPr>
        <w:t xml:space="preserve"> test; </w:t>
      </w:r>
      <w:r w:rsidR="00F52480">
        <w:rPr>
          <w:rFonts w:ascii="Times New Roman" w:hAnsi="Times New Roman" w:cs="Times New Roman"/>
          <w:i/>
        </w:rPr>
        <w:t>P</w:t>
      </w:r>
      <w:r>
        <w:rPr>
          <w:rFonts w:ascii="Times New Roman" w:hAnsi="Times New Roman" w:cs="Times New Roman"/>
        </w:rPr>
        <w:t xml:space="preserve"> = </w:t>
      </w:r>
      <w:r w:rsidRPr="00F52480">
        <w:rPr>
          <w:rFonts w:ascii="Times New Roman" w:hAnsi="Times New Roman" w:cs="Times New Roman"/>
          <w:i/>
        </w:rPr>
        <w:t>p</w:t>
      </w:r>
      <w:r>
        <w:rPr>
          <w:rFonts w:ascii="Times New Roman" w:hAnsi="Times New Roman" w:cs="Times New Roman"/>
        </w:rPr>
        <w:t>-value derived from permutation test.</w:t>
      </w:r>
      <w:r w:rsidR="00F52480">
        <w:rPr>
          <w:rFonts w:ascii="Times New Roman" w:hAnsi="Times New Roman" w:cs="Times New Roman"/>
        </w:rPr>
        <w:t xml:space="preserve"> </w:t>
      </w:r>
      <w:r w:rsidR="00F52480" w:rsidRPr="007A219B">
        <w:rPr>
          <w:rFonts w:ascii="Times New Roman" w:hAnsi="Times New Roman" w:cs="Times New Roman"/>
        </w:rPr>
        <w:t>Bonferroni correction was applied</w:t>
      </w:r>
      <w:r w:rsidR="00F52480">
        <w:rPr>
          <w:rFonts w:ascii="Times New Roman" w:hAnsi="Times New Roman" w:cs="Times New Roman"/>
        </w:rPr>
        <w:t xml:space="preserve"> </w:t>
      </w:r>
      <w:r w:rsidR="00F52480" w:rsidRPr="007A219B">
        <w:rPr>
          <w:rFonts w:ascii="Times New Roman" w:hAnsi="Times New Roman" w:cs="Times New Roman"/>
        </w:rPr>
        <w:t xml:space="preserve">across time points within each outcome measure, with adjusted alpha of </w:t>
      </w:r>
      <w:r w:rsidR="00F52480" w:rsidRPr="007A219B">
        <w:rPr>
          <w:rFonts w:ascii="Times New Roman" w:hAnsi="Times New Roman" w:cs="Times New Roman"/>
          <w:i/>
        </w:rPr>
        <w:t>P</w:t>
      </w:r>
      <w:r w:rsidR="00F52480" w:rsidRPr="007A219B">
        <w:rPr>
          <w:rFonts w:ascii="Times New Roman" w:hAnsi="Times New Roman" w:cs="Times New Roman"/>
        </w:rPr>
        <w:t xml:space="preserve"> = 0.0125.</w:t>
      </w:r>
    </w:p>
    <w:p w14:paraId="6A3E973C" w14:textId="77777777" w:rsidR="00320F22" w:rsidRPr="00266A35" w:rsidRDefault="00320F22" w:rsidP="00696DFB">
      <w:pPr>
        <w:rPr>
          <w:rFonts w:ascii="Times New Roman" w:hAnsi="Times New Roman" w:cs="Times New Roman"/>
        </w:rPr>
      </w:pPr>
    </w:p>
    <w:p w14:paraId="417500F4" w14:textId="77777777" w:rsidR="00696DFB" w:rsidRDefault="00696DFB" w:rsidP="00696DFB">
      <w:pPr>
        <w:rPr>
          <w:rFonts w:ascii="Times New Roman" w:hAnsi="Times New Roman" w:cs="Times New Roman"/>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890"/>
        <w:gridCol w:w="935"/>
        <w:gridCol w:w="934"/>
        <w:gridCol w:w="934"/>
        <w:gridCol w:w="933"/>
        <w:gridCol w:w="934"/>
        <w:gridCol w:w="933"/>
        <w:gridCol w:w="936"/>
      </w:tblGrid>
      <w:tr w:rsidR="00696DFB" w:rsidRPr="00320F22" w14:paraId="2F01B9E5" w14:textId="77777777" w:rsidTr="00883979">
        <w:trPr>
          <w:trHeight w:val="345"/>
        </w:trPr>
        <w:tc>
          <w:tcPr>
            <w:tcW w:w="8739" w:type="dxa"/>
            <w:gridSpan w:val="9"/>
            <w:shd w:val="clear" w:color="auto" w:fill="auto"/>
            <w:noWrap/>
            <w:vAlign w:val="bottom"/>
            <w:hideMark/>
          </w:tcPr>
          <w:p w14:paraId="40B27891" w14:textId="6EA528B4" w:rsidR="00696DFB" w:rsidRPr="00320F22" w:rsidRDefault="00883979" w:rsidP="00696DFB">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Pret</w:t>
            </w:r>
            <w:r w:rsidR="00696DFB" w:rsidRPr="00320F22">
              <w:rPr>
                <w:rFonts w:ascii="Times New Roman" w:eastAsia="Times New Roman" w:hAnsi="Times New Roman" w:cs="Times New Roman"/>
                <w:b/>
                <w:color w:val="000000"/>
                <w:sz w:val="18"/>
              </w:rPr>
              <w:t>reatment performance vs.</w:t>
            </w:r>
          </w:p>
          <w:p w14:paraId="19C82A0B" w14:textId="77777777" w:rsidR="00696DFB" w:rsidRPr="00320F22" w:rsidRDefault="00696DFB" w:rsidP="00696DFB">
            <w:pPr>
              <w:jc w:val="center"/>
              <w:rPr>
                <w:rFonts w:ascii="Times New Roman" w:hAnsi="Times New Roman" w:cs="Times New Roman"/>
                <w:color w:val="000000"/>
                <w:sz w:val="18"/>
                <w:szCs w:val="20"/>
              </w:rPr>
            </w:pPr>
          </w:p>
        </w:tc>
      </w:tr>
      <w:tr w:rsidR="00883979" w:rsidRPr="00320F22" w14:paraId="0FF9E8D5" w14:textId="77777777" w:rsidTr="00883979">
        <w:trPr>
          <w:trHeight w:val="345"/>
        </w:trPr>
        <w:tc>
          <w:tcPr>
            <w:tcW w:w="1310" w:type="dxa"/>
            <w:shd w:val="clear" w:color="auto" w:fill="auto"/>
            <w:noWrap/>
            <w:vAlign w:val="bottom"/>
          </w:tcPr>
          <w:p w14:paraId="0B3A5AFD" w14:textId="77777777" w:rsidR="00883979" w:rsidRPr="00320F22" w:rsidRDefault="00883979" w:rsidP="00883979">
            <w:pPr>
              <w:rPr>
                <w:rFonts w:ascii="Times New Roman" w:hAnsi="Times New Roman" w:cs="Times New Roman"/>
                <w:color w:val="000000"/>
                <w:sz w:val="18"/>
                <w:szCs w:val="20"/>
              </w:rPr>
            </w:pPr>
          </w:p>
        </w:tc>
        <w:tc>
          <w:tcPr>
            <w:tcW w:w="1825" w:type="dxa"/>
            <w:gridSpan w:val="2"/>
            <w:shd w:val="clear" w:color="auto" w:fill="auto"/>
            <w:noWrap/>
            <w:vAlign w:val="bottom"/>
          </w:tcPr>
          <w:p w14:paraId="1DF5B806" w14:textId="77777777" w:rsidR="00883979" w:rsidRDefault="00883979" w:rsidP="00883979">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Post-treatment (NAT: N=9</w:t>
            </w:r>
          </w:p>
          <w:p w14:paraId="0CE6C56E" w14:textId="2D49AC68" w:rsidR="00883979" w:rsidRPr="00320F22" w:rsidRDefault="00883979" w:rsidP="00883979">
            <w:pPr>
              <w:rPr>
                <w:rFonts w:ascii="Times New Roman" w:hAnsi="Times New Roman" w:cs="Times New Roman"/>
                <w:color w:val="000000"/>
                <w:sz w:val="18"/>
                <w:szCs w:val="20"/>
              </w:rPr>
            </w:pPr>
            <w:r>
              <w:rPr>
                <w:rFonts w:ascii="Times New Roman" w:eastAsia="Times New Roman" w:hAnsi="Times New Roman" w:cs="Times New Roman"/>
                <w:b/>
                <w:bCs/>
                <w:color w:val="000000"/>
                <w:sz w:val="18"/>
              </w:rPr>
              <w:t>WAB: N=10)</w:t>
            </w:r>
          </w:p>
        </w:tc>
        <w:tc>
          <w:tcPr>
            <w:tcW w:w="1868" w:type="dxa"/>
            <w:gridSpan w:val="2"/>
            <w:shd w:val="clear" w:color="auto" w:fill="auto"/>
            <w:noWrap/>
            <w:vAlign w:val="bottom"/>
          </w:tcPr>
          <w:p w14:paraId="194142F5" w14:textId="77777777" w:rsidR="001911B8" w:rsidRDefault="00883979" w:rsidP="00883979">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 xml:space="preserve">3 Months post </w:t>
            </w:r>
          </w:p>
          <w:p w14:paraId="192A8CB7" w14:textId="77B26E71" w:rsidR="00883979" w:rsidRDefault="00883979" w:rsidP="00883979">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(NAT: N=9</w:t>
            </w:r>
          </w:p>
          <w:p w14:paraId="477581CA" w14:textId="1064FAC3" w:rsidR="00883979" w:rsidRPr="00320F22" w:rsidRDefault="00883979" w:rsidP="00883979">
            <w:pPr>
              <w:rPr>
                <w:rFonts w:ascii="Times New Roman" w:hAnsi="Times New Roman" w:cs="Times New Roman"/>
                <w:color w:val="000000"/>
                <w:sz w:val="18"/>
                <w:szCs w:val="20"/>
              </w:rPr>
            </w:pPr>
            <w:r>
              <w:rPr>
                <w:rFonts w:ascii="Times New Roman" w:eastAsia="Times New Roman" w:hAnsi="Times New Roman" w:cs="Times New Roman"/>
                <w:b/>
                <w:bCs/>
                <w:color w:val="000000"/>
                <w:sz w:val="18"/>
              </w:rPr>
              <w:t>WAB: N=10)</w:t>
            </w:r>
          </w:p>
        </w:tc>
        <w:tc>
          <w:tcPr>
            <w:tcW w:w="1867" w:type="dxa"/>
            <w:gridSpan w:val="2"/>
            <w:shd w:val="clear" w:color="auto" w:fill="auto"/>
            <w:noWrap/>
            <w:vAlign w:val="bottom"/>
          </w:tcPr>
          <w:p w14:paraId="6D19B388" w14:textId="77777777" w:rsidR="001911B8" w:rsidRDefault="00883979" w:rsidP="00883979">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 xml:space="preserve">6 Months post </w:t>
            </w:r>
          </w:p>
          <w:p w14:paraId="2386A2FD" w14:textId="0E0963AB" w:rsidR="00883979" w:rsidRDefault="00883979" w:rsidP="00883979">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(NAT: N=9</w:t>
            </w:r>
          </w:p>
          <w:p w14:paraId="786C044F" w14:textId="7F278C23" w:rsidR="00883979" w:rsidRPr="00320F22" w:rsidRDefault="00883979" w:rsidP="00883979">
            <w:pPr>
              <w:rPr>
                <w:rFonts w:ascii="Times New Roman" w:hAnsi="Times New Roman" w:cs="Times New Roman"/>
                <w:color w:val="000000"/>
                <w:sz w:val="18"/>
                <w:szCs w:val="20"/>
              </w:rPr>
            </w:pPr>
            <w:r>
              <w:rPr>
                <w:rFonts w:ascii="Times New Roman" w:eastAsia="Times New Roman" w:hAnsi="Times New Roman" w:cs="Times New Roman"/>
                <w:b/>
                <w:bCs/>
                <w:color w:val="000000"/>
                <w:sz w:val="18"/>
              </w:rPr>
              <w:t>WAB: N=10)</w:t>
            </w:r>
          </w:p>
        </w:tc>
        <w:tc>
          <w:tcPr>
            <w:tcW w:w="1869" w:type="dxa"/>
            <w:gridSpan w:val="2"/>
            <w:shd w:val="clear" w:color="auto" w:fill="auto"/>
            <w:noWrap/>
            <w:vAlign w:val="bottom"/>
          </w:tcPr>
          <w:p w14:paraId="00008B7C" w14:textId="77777777" w:rsidR="00883979" w:rsidRDefault="00883979" w:rsidP="00883979">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 xml:space="preserve">1 Year post </w:t>
            </w:r>
          </w:p>
          <w:p w14:paraId="2302F465" w14:textId="4631E311" w:rsidR="00883979" w:rsidRDefault="00883979" w:rsidP="00883979">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(NAT: N=8</w:t>
            </w:r>
          </w:p>
          <w:p w14:paraId="6BD61BEB" w14:textId="6E776355" w:rsidR="00883979" w:rsidRPr="00883979" w:rsidRDefault="00883979" w:rsidP="00883979">
            <w:pP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WAB: N=9)</w:t>
            </w:r>
          </w:p>
        </w:tc>
      </w:tr>
      <w:tr w:rsidR="00883979" w:rsidRPr="00320F22" w14:paraId="51A30F18" w14:textId="77777777" w:rsidTr="00883979">
        <w:trPr>
          <w:trHeight w:val="345"/>
        </w:trPr>
        <w:tc>
          <w:tcPr>
            <w:tcW w:w="1310" w:type="dxa"/>
            <w:shd w:val="clear" w:color="auto" w:fill="auto"/>
            <w:noWrap/>
            <w:vAlign w:val="bottom"/>
          </w:tcPr>
          <w:p w14:paraId="5E901C8E" w14:textId="77777777" w:rsidR="00883979" w:rsidRPr="00320F22" w:rsidRDefault="00883979" w:rsidP="00883979">
            <w:pPr>
              <w:rPr>
                <w:rFonts w:ascii="Times New Roman" w:hAnsi="Times New Roman" w:cs="Times New Roman"/>
                <w:color w:val="000000"/>
                <w:sz w:val="18"/>
                <w:szCs w:val="20"/>
              </w:rPr>
            </w:pPr>
          </w:p>
        </w:tc>
        <w:tc>
          <w:tcPr>
            <w:tcW w:w="890" w:type="dxa"/>
            <w:shd w:val="clear" w:color="auto" w:fill="auto"/>
            <w:noWrap/>
            <w:vAlign w:val="bottom"/>
          </w:tcPr>
          <w:p w14:paraId="59A4494D" w14:textId="17C86EE9" w:rsidR="00883979" w:rsidRPr="00320F22" w:rsidRDefault="00883979" w:rsidP="00883979">
            <w:pPr>
              <w:rPr>
                <w:rFonts w:ascii="Times New Roman" w:hAnsi="Times New Roman" w:cs="Times New Roman"/>
                <w:color w:val="000000"/>
                <w:sz w:val="18"/>
                <w:szCs w:val="20"/>
              </w:rPr>
            </w:pPr>
            <w:proofErr w:type="gramStart"/>
            <w:r w:rsidRPr="00320F22">
              <w:rPr>
                <w:rFonts w:ascii="Times New Roman" w:eastAsia="Times New Roman" w:hAnsi="Times New Roman" w:cs="Times New Roman"/>
                <w:b/>
                <w:bCs/>
                <w:color w:val="000000"/>
                <w:sz w:val="18"/>
              </w:rPr>
              <w:t>t</w:t>
            </w:r>
            <w:proofErr w:type="gramEnd"/>
          </w:p>
        </w:tc>
        <w:tc>
          <w:tcPr>
            <w:tcW w:w="935" w:type="dxa"/>
            <w:shd w:val="clear" w:color="auto" w:fill="auto"/>
            <w:noWrap/>
            <w:vAlign w:val="bottom"/>
          </w:tcPr>
          <w:p w14:paraId="0E9D0763" w14:textId="7F53AEB7" w:rsidR="00883979" w:rsidRPr="00320F22" w:rsidRDefault="00883979" w:rsidP="00883979">
            <w:pPr>
              <w:rPr>
                <w:rFonts w:ascii="Times New Roman" w:hAnsi="Times New Roman" w:cs="Times New Roman"/>
                <w:color w:val="000000"/>
                <w:sz w:val="18"/>
                <w:szCs w:val="20"/>
              </w:rPr>
            </w:pPr>
            <w:r>
              <w:rPr>
                <w:rFonts w:ascii="Times New Roman" w:eastAsia="Times New Roman" w:hAnsi="Times New Roman" w:cs="Times New Roman"/>
                <w:b/>
                <w:bCs/>
                <w:i/>
                <w:color w:val="000000"/>
                <w:sz w:val="18"/>
              </w:rPr>
              <w:t>P</w:t>
            </w:r>
          </w:p>
        </w:tc>
        <w:tc>
          <w:tcPr>
            <w:tcW w:w="934" w:type="dxa"/>
            <w:shd w:val="clear" w:color="auto" w:fill="auto"/>
            <w:noWrap/>
            <w:vAlign w:val="bottom"/>
          </w:tcPr>
          <w:p w14:paraId="39311078" w14:textId="4862AD06" w:rsidR="00883979" w:rsidRPr="00320F22" w:rsidRDefault="00883979" w:rsidP="00883979">
            <w:pPr>
              <w:rPr>
                <w:rFonts w:ascii="Times New Roman" w:hAnsi="Times New Roman" w:cs="Times New Roman"/>
                <w:color w:val="000000"/>
                <w:sz w:val="18"/>
                <w:szCs w:val="20"/>
              </w:rPr>
            </w:pPr>
            <w:proofErr w:type="gramStart"/>
            <w:r w:rsidRPr="00B07CC8">
              <w:rPr>
                <w:rFonts w:ascii="Times New Roman" w:eastAsia="Times New Roman" w:hAnsi="Times New Roman" w:cs="Times New Roman"/>
                <w:b/>
                <w:bCs/>
                <w:i/>
                <w:color w:val="000000"/>
                <w:sz w:val="18"/>
              </w:rPr>
              <w:t>t</w:t>
            </w:r>
            <w:proofErr w:type="gramEnd"/>
          </w:p>
        </w:tc>
        <w:tc>
          <w:tcPr>
            <w:tcW w:w="934" w:type="dxa"/>
            <w:shd w:val="clear" w:color="auto" w:fill="auto"/>
            <w:noWrap/>
            <w:vAlign w:val="bottom"/>
          </w:tcPr>
          <w:p w14:paraId="2A51AB94" w14:textId="0C94937A" w:rsidR="00883979" w:rsidRPr="00320F22" w:rsidRDefault="00883979" w:rsidP="00883979">
            <w:pPr>
              <w:rPr>
                <w:rFonts w:ascii="Times New Roman" w:hAnsi="Times New Roman" w:cs="Times New Roman"/>
                <w:color w:val="000000"/>
                <w:sz w:val="18"/>
                <w:szCs w:val="20"/>
              </w:rPr>
            </w:pPr>
            <w:r w:rsidRPr="00B07CC8">
              <w:rPr>
                <w:rFonts w:ascii="Times New Roman" w:eastAsia="Times New Roman" w:hAnsi="Times New Roman" w:cs="Times New Roman"/>
                <w:b/>
                <w:bCs/>
                <w:i/>
                <w:color w:val="000000"/>
                <w:sz w:val="18"/>
              </w:rPr>
              <w:t>P</w:t>
            </w:r>
          </w:p>
        </w:tc>
        <w:tc>
          <w:tcPr>
            <w:tcW w:w="933" w:type="dxa"/>
            <w:shd w:val="clear" w:color="auto" w:fill="auto"/>
            <w:noWrap/>
            <w:vAlign w:val="bottom"/>
          </w:tcPr>
          <w:p w14:paraId="1A301A65" w14:textId="3AEA700F" w:rsidR="00883979" w:rsidRPr="00320F22" w:rsidRDefault="00883979" w:rsidP="00883979">
            <w:pPr>
              <w:rPr>
                <w:rFonts w:ascii="Times New Roman" w:hAnsi="Times New Roman" w:cs="Times New Roman"/>
                <w:color w:val="000000"/>
                <w:sz w:val="18"/>
                <w:szCs w:val="20"/>
              </w:rPr>
            </w:pPr>
            <w:r w:rsidRPr="00B07CC8">
              <w:rPr>
                <w:rFonts w:ascii="Times New Roman" w:eastAsia="Times New Roman" w:hAnsi="Times New Roman" w:cs="Times New Roman"/>
                <w:b/>
                <w:bCs/>
                <w:i/>
                <w:color w:val="000000"/>
                <w:sz w:val="18"/>
              </w:rPr>
              <w:t xml:space="preserve"> </w:t>
            </w:r>
            <w:proofErr w:type="gramStart"/>
            <w:r w:rsidRPr="00B07CC8">
              <w:rPr>
                <w:rFonts w:ascii="Times New Roman" w:eastAsia="Times New Roman" w:hAnsi="Times New Roman" w:cs="Times New Roman"/>
                <w:b/>
                <w:bCs/>
                <w:i/>
                <w:color w:val="000000"/>
                <w:sz w:val="18"/>
              </w:rPr>
              <w:t>t</w:t>
            </w:r>
            <w:proofErr w:type="gramEnd"/>
          </w:p>
        </w:tc>
        <w:tc>
          <w:tcPr>
            <w:tcW w:w="934" w:type="dxa"/>
            <w:shd w:val="clear" w:color="auto" w:fill="auto"/>
            <w:noWrap/>
            <w:vAlign w:val="bottom"/>
          </w:tcPr>
          <w:p w14:paraId="42714F10" w14:textId="4ED9C6E4" w:rsidR="00883979" w:rsidRPr="00320F22" w:rsidRDefault="00883979" w:rsidP="00883979">
            <w:pPr>
              <w:rPr>
                <w:rFonts w:ascii="Times New Roman" w:hAnsi="Times New Roman" w:cs="Times New Roman"/>
                <w:color w:val="000000"/>
                <w:sz w:val="18"/>
                <w:szCs w:val="20"/>
              </w:rPr>
            </w:pPr>
            <w:r>
              <w:rPr>
                <w:rFonts w:ascii="Times New Roman" w:eastAsia="Times New Roman" w:hAnsi="Times New Roman" w:cs="Times New Roman"/>
                <w:b/>
                <w:bCs/>
                <w:i/>
                <w:color w:val="000000"/>
                <w:sz w:val="18"/>
              </w:rPr>
              <w:t>P</w:t>
            </w:r>
          </w:p>
        </w:tc>
        <w:tc>
          <w:tcPr>
            <w:tcW w:w="933" w:type="dxa"/>
            <w:shd w:val="clear" w:color="auto" w:fill="auto"/>
            <w:noWrap/>
            <w:vAlign w:val="bottom"/>
          </w:tcPr>
          <w:p w14:paraId="0FF2DF66" w14:textId="13AFF1B2" w:rsidR="00883979" w:rsidRPr="00320F22" w:rsidRDefault="00883979" w:rsidP="00883979">
            <w:pPr>
              <w:rPr>
                <w:rFonts w:ascii="Times New Roman" w:hAnsi="Times New Roman" w:cs="Times New Roman"/>
                <w:color w:val="000000"/>
                <w:sz w:val="18"/>
                <w:szCs w:val="20"/>
              </w:rPr>
            </w:pPr>
            <w:proofErr w:type="gramStart"/>
            <w:r w:rsidRPr="00B07CC8">
              <w:rPr>
                <w:rFonts w:ascii="Times New Roman" w:eastAsia="Times New Roman" w:hAnsi="Times New Roman" w:cs="Times New Roman"/>
                <w:b/>
                <w:bCs/>
                <w:i/>
                <w:color w:val="000000"/>
                <w:sz w:val="18"/>
              </w:rPr>
              <w:t>t</w:t>
            </w:r>
            <w:proofErr w:type="gramEnd"/>
          </w:p>
        </w:tc>
        <w:tc>
          <w:tcPr>
            <w:tcW w:w="936" w:type="dxa"/>
            <w:shd w:val="clear" w:color="auto" w:fill="auto"/>
            <w:noWrap/>
            <w:vAlign w:val="bottom"/>
          </w:tcPr>
          <w:p w14:paraId="73710393" w14:textId="5FD7FD79" w:rsidR="00883979" w:rsidRPr="00620B92" w:rsidRDefault="00883979" w:rsidP="00883979">
            <w:pPr>
              <w:rPr>
                <w:rFonts w:ascii="Times New Roman" w:hAnsi="Times New Roman" w:cs="Times New Roman"/>
                <w:i/>
                <w:color w:val="000000"/>
                <w:sz w:val="18"/>
                <w:szCs w:val="20"/>
              </w:rPr>
            </w:pPr>
            <w:r w:rsidRPr="00620B92">
              <w:rPr>
                <w:rFonts w:ascii="Times New Roman" w:eastAsia="Times New Roman" w:hAnsi="Times New Roman" w:cs="Times New Roman"/>
                <w:b/>
                <w:bCs/>
                <w:i/>
                <w:color w:val="000000"/>
                <w:sz w:val="18"/>
              </w:rPr>
              <w:t>P</w:t>
            </w:r>
          </w:p>
        </w:tc>
      </w:tr>
      <w:tr w:rsidR="00883979" w:rsidRPr="00320F22" w14:paraId="59956C73" w14:textId="77777777" w:rsidTr="00883979">
        <w:trPr>
          <w:trHeight w:val="345"/>
        </w:trPr>
        <w:tc>
          <w:tcPr>
            <w:tcW w:w="1310" w:type="dxa"/>
            <w:shd w:val="clear" w:color="auto" w:fill="auto"/>
            <w:noWrap/>
            <w:vAlign w:val="bottom"/>
            <w:hideMark/>
          </w:tcPr>
          <w:p w14:paraId="20F9A390" w14:textId="629B2D88" w:rsidR="00883979" w:rsidRDefault="00883979" w:rsidP="00F52480">
            <w:pPr>
              <w:rPr>
                <w:rFonts w:ascii="Times New Roman" w:hAnsi="Times New Roman" w:cs="Times New Roman"/>
                <w:color w:val="000000"/>
                <w:sz w:val="18"/>
                <w:szCs w:val="20"/>
              </w:rPr>
            </w:pPr>
            <w:r w:rsidRPr="00320F22">
              <w:rPr>
                <w:rFonts w:ascii="Times New Roman" w:hAnsi="Times New Roman" w:cs="Times New Roman"/>
                <w:color w:val="000000"/>
                <w:sz w:val="18"/>
                <w:szCs w:val="20"/>
              </w:rPr>
              <w:t>NAT</w:t>
            </w:r>
          </w:p>
          <w:p w14:paraId="71118F14" w14:textId="24049C50" w:rsidR="00883979" w:rsidRPr="00320F22" w:rsidRDefault="00883979" w:rsidP="00F52480">
            <w:pPr>
              <w:rPr>
                <w:rFonts w:ascii="Times New Roman" w:hAnsi="Times New Roman" w:cs="Times New Roman"/>
                <w:color w:val="000000"/>
                <w:sz w:val="18"/>
                <w:szCs w:val="20"/>
              </w:rPr>
            </w:pPr>
            <w:r w:rsidRPr="00320F22">
              <w:rPr>
                <w:rFonts w:ascii="Times New Roman" w:hAnsi="Times New Roman" w:cs="Times New Roman"/>
                <w:color w:val="000000"/>
                <w:sz w:val="18"/>
                <w:szCs w:val="20"/>
              </w:rPr>
              <w:t>(2-tailed)</w:t>
            </w:r>
          </w:p>
        </w:tc>
        <w:tc>
          <w:tcPr>
            <w:tcW w:w="890" w:type="dxa"/>
            <w:shd w:val="clear" w:color="auto" w:fill="auto"/>
            <w:noWrap/>
            <w:vAlign w:val="bottom"/>
            <w:hideMark/>
          </w:tcPr>
          <w:p w14:paraId="49AAE967" w14:textId="1CA1EBCC" w:rsidR="00883979" w:rsidRPr="00320F22" w:rsidRDefault="00883979" w:rsidP="00883979">
            <w:pPr>
              <w:rPr>
                <w:rFonts w:ascii="Times New Roman" w:hAnsi="Times New Roman" w:cs="Times New Roman"/>
                <w:color w:val="000000"/>
                <w:sz w:val="18"/>
                <w:szCs w:val="20"/>
              </w:rPr>
            </w:pPr>
            <w:r w:rsidRPr="00320F22">
              <w:rPr>
                <w:rFonts w:ascii="Times New Roman" w:hAnsi="Times New Roman" w:cs="Times New Roman"/>
                <w:color w:val="000000"/>
                <w:sz w:val="18"/>
                <w:szCs w:val="20"/>
              </w:rPr>
              <w:t>-2.603</w:t>
            </w:r>
          </w:p>
        </w:tc>
        <w:tc>
          <w:tcPr>
            <w:tcW w:w="935" w:type="dxa"/>
            <w:shd w:val="clear" w:color="auto" w:fill="auto"/>
            <w:noWrap/>
            <w:vAlign w:val="bottom"/>
            <w:hideMark/>
          </w:tcPr>
          <w:p w14:paraId="3CC8E710" w14:textId="6AE729DE" w:rsidR="00883979" w:rsidRPr="00320F22" w:rsidRDefault="00883979" w:rsidP="00883979">
            <w:pPr>
              <w:rPr>
                <w:rFonts w:ascii="Times New Roman" w:hAnsi="Times New Roman" w:cs="Times New Roman"/>
                <w:color w:val="000000"/>
                <w:sz w:val="18"/>
                <w:szCs w:val="20"/>
              </w:rPr>
            </w:pPr>
            <w:r w:rsidRPr="00320F22">
              <w:rPr>
                <w:rFonts w:ascii="Times New Roman" w:hAnsi="Times New Roman" w:cs="Times New Roman"/>
                <w:color w:val="000000"/>
                <w:sz w:val="18"/>
                <w:szCs w:val="20"/>
              </w:rPr>
              <w:t>0.023</w:t>
            </w:r>
          </w:p>
        </w:tc>
        <w:tc>
          <w:tcPr>
            <w:tcW w:w="934" w:type="dxa"/>
            <w:shd w:val="clear" w:color="auto" w:fill="auto"/>
            <w:noWrap/>
            <w:vAlign w:val="bottom"/>
            <w:hideMark/>
          </w:tcPr>
          <w:p w14:paraId="02553811" w14:textId="28036FD0" w:rsidR="00883979" w:rsidRPr="00320F22" w:rsidRDefault="00883979" w:rsidP="00883979">
            <w:pPr>
              <w:rPr>
                <w:rFonts w:ascii="Times New Roman" w:hAnsi="Times New Roman" w:cs="Times New Roman"/>
                <w:color w:val="000000"/>
                <w:sz w:val="18"/>
                <w:szCs w:val="20"/>
              </w:rPr>
            </w:pPr>
            <w:r w:rsidRPr="00320F22">
              <w:rPr>
                <w:rFonts w:ascii="Times New Roman" w:hAnsi="Times New Roman" w:cs="Times New Roman"/>
                <w:color w:val="000000"/>
                <w:sz w:val="18"/>
                <w:szCs w:val="20"/>
              </w:rPr>
              <w:t>0.320</w:t>
            </w:r>
          </w:p>
        </w:tc>
        <w:tc>
          <w:tcPr>
            <w:tcW w:w="934" w:type="dxa"/>
            <w:shd w:val="clear" w:color="auto" w:fill="auto"/>
            <w:noWrap/>
            <w:vAlign w:val="bottom"/>
            <w:hideMark/>
          </w:tcPr>
          <w:p w14:paraId="1A54A331" w14:textId="03413D0E" w:rsidR="00883979" w:rsidRPr="00320F22" w:rsidRDefault="00883979" w:rsidP="00883979">
            <w:pPr>
              <w:rPr>
                <w:rFonts w:ascii="Times New Roman" w:hAnsi="Times New Roman" w:cs="Times New Roman"/>
                <w:color w:val="000000"/>
                <w:sz w:val="18"/>
                <w:szCs w:val="20"/>
              </w:rPr>
            </w:pPr>
            <w:r w:rsidRPr="00320F22">
              <w:rPr>
                <w:rFonts w:ascii="Times New Roman" w:hAnsi="Times New Roman" w:cs="Times New Roman"/>
                <w:color w:val="000000"/>
                <w:sz w:val="18"/>
                <w:szCs w:val="20"/>
              </w:rPr>
              <w:t>0.086</w:t>
            </w:r>
          </w:p>
        </w:tc>
        <w:tc>
          <w:tcPr>
            <w:tcW w:w="933" w:type="dxa"/>
            <w:shd w:val="clear" w:color="auto" w:fill="auto"/>
            <w:noWrap/>
            <w:vAlign w:val="bottom"/>
            <w:hideMark/>
          </w:tcPr>
          <w:p w14:paraId="3C055F6D" w14:textId="5B68B9DE" w:rsidR="00883979" w:rsidRPr="00320F22" w:rsidRDefault="00883979" w:rsidP="00883979">
            <w:pPr>
              <w:rPr>
                <w:rFonts w:ascii="Times New Roman" w:hAnsi="Times New Roman" w:cs="Times New Roman"/>
                <w:color w:val="000000"/>
                <w:sz w:val="18"/>
                <w:szCs w:val="20"/>
              </w:rPr>
            </w:pPr>
            <w:r w:rsidRPr="00320F22">
              <w:rPr>
                <w:rFonts w:ascii="Times New Roman" w:hAnsi="Times New Roman" w:cs="Times New Roman"/>
                <w:color w:val="000000"/>
                <w:sz w:val="18"/>
                <w:szCs w:val="20"/>
              </w:rPr>
              <w:t>1.073</w:t>
            </w:r>
          </w:p>
        </w:tc>
        <w:tc>
          <w:tcPr>
            <w:tcW w:w="934" w:type="dxa"/>
            <w:shd w:val="clear" w:color="auto" w:fill="auto"/>
            <w:noWrap/>
            <w:vAlign w:val="bottom"/>
            <w:hideMark/>
          </w:tcPr>
          <w:p w14:paraId="352AB429" w14:textId="02250C86" w:rsidR="00883979" w:rsidRPr="00320F22" w:rsidRDefault="00883979" w:rsidP="00883979">
            <w:pPr>
              <w:rPr>
                <w:rFonts w:ascii="Times New Roman" w:hAnsi="Times New Roman" w:cs="Times New Roman"/>
                <w:color w:val="000000"/>
                <w:sz w:val="18"/>
                <w:szCs w:val="20"/>
              </w:rPr>
            </w:pPr>
            <w:r w:rsidRPr="00320F22">
              <w:rPr>
                <w:rFonts w:ascii="Times New Roman" w:hAnsi="Times New Roman" w:cs="Times New Roman"/>
                <w:color w:val="000000"/>
                <w:sz w:val="18"/>
                <w:szCs w:val="20"/>
              </w:rPr>
              <w:t>0.086</w:t>
            </w:r>
          </w:p>
        </w:tc>
        <w:tc>
          <w:tcPr>
            <w:tcW w:w="933" w:type="dxa"/>
            <w:shd w:val="clear" w:color="auto" w:fill="auto"/>
            <w:noWrap/>
            <w:vAlign w:val="bottom"/>
            <w:hideMark/>
          </w:tcPr>
          <w:p w14:paraId="424E6163" w14:textId="1A691A24" w:rsidR="00883979" w:rsidRPr="00320F22" w:rsidRDefault="00883979" w:rsidP="00883979">
            <w:pPr>
              <w:rPr>
                <w:rFonts w:ascii="Times New Roman" w:hAnsi="Times New Roman" w:cs="Times New Roman"/>
                <w:color w:val="000000"/>
                <w:sz w:val="18"/>
                <w:szCs w:val="20"/>
              </w:rPr>
            </w:pPr>
            <w:r w:rsidRPr="00320F22">
              <w:rPr>
                <w:rFonts w:ascii="Times New Roman" w:hAnsi="Times New Roman" w:cs="Times New Roman"/>
                <w:color w:val="000000"/>
                <w:sz w:val="18"/>
                <w:szCs w:val="20"/>
              </w:rPr>
              <w:t>2.467</w:t>
            </w:r>
          </w:p>
        </w:tc>
        <w:tc>
          <w:tcPr>
            <w:tcW w:w="936" w:type="dxa"/>
            <w:shd w:val="clear" w:color="auto" w:fill="auto"/>
            <w:noWrap/>
            <w:vAlign w:val="bottom"/>
            <w:hideMark/>
          </w:tcPr>
          <w:p w14:paraId="53FADA4C" w14:textId="30265BB9" w:rsidR="00883979" w:rsidRPr="00320F22" w:rsidRDefault="00883979" w:rsidP="00883979">
            <w:pPr>
              <w:rPr>
                <w:rFonts w:ascii="Times New Roman" w:hAnsi="Times New Roman" w:cs="Times New Roman"/>
                <w:color w:val="000000"/>
                <w:sz w:val="18"/>
                <w:szCs w:val="20"/>
              </w:rPr>
            </w:pPr>
            <w:r w:rsidRPr="00320F22">
              <w:rPr>
                <w:rFonts w:ascii="Times New Roman" w:hAnsi="Times New Roman" w:cs="Times New Roman"/>
                <w:color w:val="000000"/>
                <w:sz w:val="18"/>
                <w:szCs w:val="20"/>
              </w:rPr>
              <w:t>0.172</w:t>
            </w:r>
          </w:p>
        </w:tc>
      </w:tr>
      <w:tr w:rsidR="00883979" w:rsidRPr="00320F22" w14:paraId="2527BE90" w14:textId="77777777" w:rsidTr="0001719C">
        <w:trPr>
          <w:trHeight w:val="539"/>
        </w:trPr>
        <w:tc>
          <w:tcPr>
            <w:tcW w:w="1310" w:type="dxa"/>
            <w:shd w:val="clear" w:color="auto" w:fill="auto"/>
            <w:noWrap/>
            <w:vAlign w:val="bottom"/>
            <w:hideMark/>
          </w:tcPr>
          <w:p w14:paraId="5FED6A19" w14:textId="762EA9AC" w:rsidR="00883979" w:rsidRDefault="00883979" w:rsidP="0001719C">
            <w:pPr>
              <w:rPr>
                <w:rFonts w:ascii="Times New Roman" w:hAnsi="Times New Roman" w:cs="Times New Roman"/>
                <w:color w:val="000000"/>
                <w:sz w:val="18"/>
                <w:szCs w:val="20"/>
              </w:rPr>
            </w:pPr>
            <w:r w:rsidRPr="00320F22">
              <w:rPr>
                <w:rFonts w:ascii="Times New Roman" w:hAnsi="Times New Roman" w:cs="Times New Roman"/>
                <w:color w:val="000000"/>
                <w:sz w:val="18"/>
                <w:szCs w:val="20"/>
              </w:rPr>
              <w:t>WAB</w:t>
            </w:r>
          </w:p>
          <w:p w14:paraId="7FB99347" w14:textId="320C3466" w:rsidR="00883979" w:rsidRPr="00320F22" w:rsidRDefault="00883979" w:rsidP="0001719C">
            <w:pPr>
              <w:rPr>
                <w:rFonts w:ascii="Times New Roman" w:hAnsi="Times New Roman" w:cs="Times New Roman"/>
                <w:color w:val="000000"/>
                <w:sz w:val="18"/>
                <w:szCs w:val="20"/>
              </w:rPr>
            </w:pPr>
            <w:r w:rsidRPr="00320F22">
              <w:rPr>
                <w:rFonts w:ascii="Times New Roman" w:hAnsi="Times New Roman" w:cs="Times New Roman"/>
                <w:color w:val="000000"/>
                <w:sz w:val="18"/>
                <w:szCs w:val="20"/>
              </w:rPr>
              <w:t>(2-tailed)</w:t>
            </w:r>
          </w:p>
        </w:tc>
        <w:tc>
          <w:tcPr>
            <w:tcW w:w="890" w:type="dxa"/>
            <w:shd w:val="clear" w:color="auto" w:fill="auto"/>
            <w:noWrap/>
            <w:vAlign w:val="bottom"/>
            <w:hideMark/>
          </w:tcPr>
          <w:p w14:paraId="0D5408E7" w14:textId="2F277ADB" w:rsidR="00883979" w:rsidRPr="00320F22" w:rsidRDefault="00883979" w:rsidP="0001719C">
            <w:pPr>
              <w:rPr>
                <w:rFonts w:ascii="Times New Roman" w:hAnsi="Times New Roman" w:cs="Times New Roman"/>
                <w:color w:val="000000"/>
                <w:sz w:val="18"/>
                <w:szCs w:val="20"/>
              </w:rPr>
            </w:pPr>
            <w:r w:rsidRPr="00320F22">
              <w:rPr>
                <w:rFonts w:ascii="Times New Roman" w:hAnsi="Times New Roman" w:cs="Times New Roman"/>
                <w:color w:val="000000"/>
                <w:sz w:val="18"/>
                <w:szCs w:val="20"/>
              </w:rPr>
              <w:t>-1.543</w:t>
            </w:r>
          </w:p>
        </w:tc>
        <w:tc>
          <w:tcPr>
            <w:tcW w:w="935" w:type="dxa"/>
            <w:shd w:val="clear" w:color="auto" w:fill="auto"/>
            <w:noWrap/>
            <w:vAlign w:val="bottom"/>
            <w:hideMark/>
          </w:tcPr>
          <w:p w14:paraId="6BE62E01" w14:textId="63136475" w:rsidR="00883979" w:rsidRPr="00320F22" w:rsidRDefault="00883979" w:rsidP="0001719C">
            <w:pPr>
              <w:rPr>
                <w:rFonts w:ascii="Times New Roman" w:hAnsi="Times New Roman" w:cs="Times New Roman"/>
                <w:color w:val="000000"/>
                <w:sz w:val="18"/>
                <w:szCs w:val="20"/>
              </w:rPr>
            </w:pPr>
            <w:r w:rsidRPr="00320F22">
              <w:rPr>
                <w:rFonts w:ascii="Times New Roman" w:hAnsi="Times New Roman" w:cs="Times New Roman"/>
                <w:color w:val="000000"/>
                <w:sz w:val="18"/>
                <w:szCs w:val="20"/>
              </w:rPr>
              <w:t>0.043</w:t>
            </w:r>
          </w:p>
        </w:tc>
        <w:tc>
          <w:tcPr>
            <w:tcW w:w="934" w:type="dxa"/>
            <w:shd w:val="clear" w:color="auto" w:fill="auto"/>
            <w:noWrap/>
            <w:vAlign w:val="bottom"/>
            <w:hideMark/>
          </w:tcPr>
          <w:p w14:paraId="787FBD05" w14:textId="2BF38237" w:rsidR="00883979" w:rsidRPr="00320F22" w:rsidRDefault="00883979" w:rsidP="0001719C">
            <w:pPr>
              <w:rPr>
                <w:rFonts w:ascii="Times New Roman" w:hAnsi="Times New Roman" w:cs="Times New Roman"/>
                <w:color w:val="000000"/>
                <w:sz w:val="18"/>
                <w:szCs w:val="20"/>
              </w:rPr>
            </w:pPr>
            <w:r w:rsidRPr="00320F22">
              <w:rPr>
                <w:rFonts w:ascii="Times New Roman" w:hAnsi="Times New Roman" w:cs="Times New Roman"/>
                <w:color w:val="000000"/>
                <w:sz w:val="18"/>
                <w:szCs w:val="20"/>
              </w:rPr>
              <w:t>2.396</w:t>
            </w:r>
          </w:p>
        </w:tc>
        <w:tc>
          <w:tcPr>
            <w:tcW w:w="934" w:type="dxa"/>
            <w:shd w:val="clear" w:color="auto" w:fill="auto"/>
            <w:noWrap/>
            <w:vAlign w:val="bottom"/>
            <w:hideMark/>
          </w:tcPr>
          <w:p w14:paraId="57834EF1" w14:textId="31C9BB23" w:rsidR="00883979" w:rsidRPr="00320F22" w:rsidRDefault="00883979" w:rsidP="0001719C">
            <w:pPr>
              <w:rPr>
                <w:rFonts w:ascii="Times New Roman" w:hAnsi="Times New Roman" w:cs="Times New Roman"/>
                <w:color w:val="000000"/>
                <w:sz w:val="18"/>
                <w:szCs w:val="20"/>
              </w:rPr>
            </w:pPr>
            <w:r w:rsidRPr="00320F22">
              <w:rPr>
                <w:rFonts w:ascii="Times New Roman" w:hAnsi="Times New Roman" w:cs="Times New Roman"/>
                <w:color w:val="000000"/>
                <w:sz w:val="18"/>
                <w:szCs w:val="20"/>
              </w:rPr>
              <w:t>0.184</w:t>
            </w:r>
          </w:p>
        </w:tc>
        <w:tc>
          <w:tcPr>
            <w:tcW w:w="933" w:type="dxa"/>
            <w:shd w:val="clear" w:color="auto" w:fill="auto"/>
            <w:noWrap/>
            <w:vAlign w:val="bottom"/>
            <w:hideMark/>
          </w:tcPr>
          <w:p w14:paraId="63786391" w14:textId="77777777" w:rsidR="00883979" w:rsidRPr="00320F22" w:rsidRDefault="00883979" w:rsidP="0001719C">
            <w:pPr>
              <w:rPr>
                <w:rFonts w:ascii="Times New Roman" w:hAnsi="Times New Roman" w:cs="Times New Roman"/>
                <w:color w:val="000000"/>
                <w:sz w:val="18"/>
                <w:szCs w:val="20"/>
              </w:rPr>
            </w:pPr>
            <w:r w:rsidRPr="00320F22">
              <w:rPr>
                <w:rFonts w:ascii="Times New Roman" w:hAnsi="Times New Roman" w:cs="Times New Roman"/>
                <w:color w:val="000000"/>
                <w:sz w:val="18"/>
                <w:szCs w:val="20"/>
              </w:rPr>
              <w:t>2.701</w:t>
            </w:r>
          </w:p>
        </w:tc>
        <w:tc>
          <w:tcPr>
            <w:tcW w:w="934" w:type="dxa"/>
            <w:shd w:val="clear" w:color="auto" w:fill="auto"/>
            <w:noWrap/>
            <w:vAlign w:val="bottom"/>
            <w:hideMark/>
          </w:tcPr>
          <w:p w14:paraId="1C90A0B9" w14:textId="2644CCCA" w:rsidR="00883979" w:rsidRPr="00320F22" w:rsidRDefault="00883979" w:rsidP="0001719C">
            <w:pPr>
              <w:rPr>
                <w:rFonts w:ascii="Times New Roman" w:hAnsi="Times New Roman" w:cs="Times New Roman"/>
                <w:color w:val="000000"/>
                <w:sz w:val="18"/>
                <w:szCs w:val="20"/>
              </w:rPr>
            </w:pPr>
            <w:r w:rsidRPr="00320F22">
              <w:rPr>
                <w:rFonts w:ascii="Times New Roman" w:hAnsi="Times New Roman" w:cs="Times New Roman"/>
                <w:color w:val="000000"/>
                <w:sz w:val="18"/>
                <w:szCs w:val="20"/>
              </w:rPr>
              <w:t>0.184</w:t>
            </w:r>
          </w:p>
        </w:tc>
        <w:tc>
          <w:tcPr>
            <w:tcW w:w="933" w:type="dxa"/>
            <w:shd w:val="clear" w:color="auto" w:fill="auto"/>
            <w:noWrap/>
            <w:vAlign w:val="bottom"/>
            <w:hideMark/>
          </w:tcPr>
          <w:p w14:paraId="73729406" w14:textId="2B0007D7" w:rsidR="00883979" w:rsidRPr="00320F22" w:rsidRDefault="00883979" w:rsidP="0001719C">
            <w:pPr>
              <w:rPr>
                <w:rFonts w:ascii="Times New Roman" w:hAnsi="Times New Roman" w:cs="Times New Roman"/>
                <w:color w:val="000000"/>
                <w:sz w:val="18"/>
                <w:szCs w:val="20"/>
              </w:rPr>
            </w:pPr>
            <w:r w:rsidRPr="00320F22">
              <w:rPr>
                <w:rFonts w:ascii="Times New Roman" w:hAnsi="Times New Roman" w:cs="Times New Roman"/>
                <w:color w:val="000000"/>
                <w:sz w:val="18"/>
                <w:szCs w:val="20"/>
              </w:rPr>
              <w:t>3.387</w:t>
            </w:r>
          </w:p>
        </w:tc>
        <w:tc>
          <w:tcPr>
            <w:tcW w:w="936" w:type="dxa"/>
            <w:shd w:val="clear" w:color="auto" w:fill="auto"/>
            <w:noWrap/>
            <w:vAlign w:val="bottom"/>
            <w:hideMark/>
          </w:tcPr>
          <w:p w14:paraId="0DA59A93" w14:textId="164698C1" w:rsidR="00883979" w:rsidRPr="00320F22" w:rsidRDefault="00883979" w:rsidP="0001719C">
            <w:pPr>
              <w:rPr>
                <w:rFonts w:ascii="Times New Roman" w:hAnsi="Times New Roman" w:cs="Times New Roman"/>
                <w:color w:val="000000"/>
                <w:sz w:val="18"/>
                <w:szCs w:val="20"/>
              </w:rPr>
            </w:pPr>
            <w:r w:rsidRPr="00320F22">
              <w:rPr>
                <w:rFonts w:ascii="Times New Roman" w:hAnsi="Times New Roman" w:cs="Times New Roman"/>
                <w:color w:val="000000"/>
                <w:sz w:val="18"/>
                <w:szCs w:val="20"/>
              </w:rPr>
              <w:t>0.023</w:t>
            </w:r>
          </w:p>
        </w:tc>
      </w:tr>
    </w:tbl>
    <w:p w14:paraId="00C666E5" w14:textId="77777777" w:rsidR="00696DFB" w:rsidRPr="00ED419A" w:rsidRDefault="00696DFB" w:rsidP="00696DFB">
      <w:pPr>
        <w:rPr>
          <w:rFonts w:ascii="Times New Roman" w:hAnsi="Times New Roman" w:cs="Times New Roman"/>
        </w:rPr>
      </w:pPr>
    </w:p>
    <w:p w14:paraId="22D053DA" w14:textId="77777777" w:rsidR="00696DFB" w:rsidRDefault="00696DFB">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38449307" w14:textId="29569791" w:rsidR="00BB06CD" w:rsidRPr="00842C1A" w:rsidRDefault="00696DFB" w:rsidP="00F52480">
      <w:pPr>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lastRenderedPageBreak/>
        <w:t>Supplementary Table 6</w:t>
      </w:r>
      <w:r w:rsidR="00BB06CD" w:rsidRPr="00842C1A">
        <w:rPr>
          <w:rFonts w:ascii="Times New Roman" w:eastAsia="Times New Roman" w:hAnsi="Times New Roman" w:cs="Times New Roman"/>
          <w:b/>
          <w:color w:val="000000"/>
        </w:rPr>
        <w:t>.</w:t>
      </w:r>
      <w:proofErr w:type="gramEnd"/>
      <w:r w:rsidR="00BB06CD" w:rsidRPr="00842C1A">
        <w:rPr>
          <w:rFonts w:ascii="Times New Roman" w:eastAsia="Times New Roman" w:hAnsi="Times New Roman" w:cs="Times New Roman"/>
          <w:color w:val="000000"/>
        </w:rPr>
        <w:t xml:space="preserve"> Results of voxel-based morphometry revealing areas of significant gray matter loss in nfvPPA patients relative to</w:t>
      </w:r>
      <w:r w:rsidR="002160EF">
        <w:rPr>
          <w:rFonts w:ascii="Times New Roman" w:eastAsia="Times New Roman" w:hAnsi="Times New Roman" w:cs="Times New Roman"/>
          <w:color w:val="000000"/>
        </w:rPr>
        <w:t xml:space="preserve"> healthy controls within the inferior frontal gyrus</w:t>
      </w:r>
      <w:r w:rsidR="00BB06CD" w:rsidRPr="00842C1A">
        <w:rPr>
          <w:rFonts w:ascii="Times New Roman" w:eastAsia="Times New Roman" w:hAnsi="Times New Roman" w:cs="Times New Roman"/>
          <w:color w:val="000000"/>
        </w:rPr>
        <w:t>-seeded network from Man</w:t>
      </w:r>
      <w:r w:rsidR="00B93AB6">
        <w:rPr>
          <w:rFonts w:ascii="Times New Roman" w:eastAsia="Times New Roman" w:hAnsi="Times New Roman" w:cs="Times New Roman"/>
          <w:color w:val="000000"/>
        </w:rPr>
        <w:t>d</w:t>
      </w:r>
      <w:r w:rsidR="00C35F9B">
        <w:rPr>
          <w:rFonts w:ascii="Times New Roman" w:eastAsia="Times New Roman" w:hAnsi="Times New Roman" w:cs="Times New Roman"/>
          <w:color w:val="000000"/>
        </w:rPr>
        <w:t>elli et al., 2016 (see Fig. 4</w:t>
      </w:r>
      <w:r w:rsidR="00BB06CD" w:rsidRPr="00842C1A">
        <w:rPr>
          <w:rFonts w:ascii="Times New Roman" w:eastAsia="Times New Roman" w:hAnsi="Times New Roman" w:cs="Times New Roman"/>
          <w:color w:val="000000"/>
        </w:rPr>
        <w:t>).</w:t>
      </w:r>
    </w:p>
    <w:tbl>
      <w:tblPr>
        <w:tblW w:w="9468" w:type="dxa"/>
        <w:tblInd w:w="108" w:type="dxa"/>
        <w:tblLook w:val="04A0" w:firstRow="1" w:lastRow="0" w:firstColumn="1" w:lastColumn="0" w:noHBand="0" w:noVBand="1"/>
      </w:tblPr>
      <w:tblGrid>
        <w:gridCol w:w="4780"/>
        <w:gridCol w:w="727"/>
        <w:gridCol w:w="1273"/>
        <w:gridCol w:w="922"/>
        <w:gridCol w:w="971"/>
        <w:gridCol w:w="795"/>
      </w:tblGrid>
      <w:tr w:rsidR="00740E2D" w:rsidRPr="00842C1A" w14:paraId="5DAA01E4" w14:textId="77777777" w:rsidTr="00740E2D">
        <w:trPr>
          <w:trHeight w:val="320"/>
        </w:trPr>
        <w:tc>
          <w:tcPr>
            <w:tcW w:w="4780" w:type="dxa"/>
            <w:tcBorders>
              <w:top w:val="nil"/>
              <w:left w:val="nil"/>
              <w:right w:val="nil"/>
            </w:tcBorders>
            <w:shd w:val="clear" w:color="auto" w:fill="auto"/>
            <w:noWrap/>
            <w:vAlign w:val="bottom"/>
            <w:hideMark/>
          </w:tcPr>
          <w:p w14:paraId="1B19142D" w14:textId="0C4BBC3F" w:rsidR="009762B8" w:rsidRPr="00842C1A" w:rsidRDefault="009762B8" w:rsidP="00151F82">
            <w:pPr>
              <w:jc w:val="both"/>
              <w:rPr>
                <w:rFonts w:ascii="Times New Roman" w:eastAsia="Times New Roman" w:hAnsi="Times New Roman" w:cs="Times New Roman"/>
                <w:color w:val="000000"/>
                <w:sz w:val="2"/>
                <w:szCs w:val="18"/>
              </w:rPr>
            </w:pPr>
          </w:p>
          <w:p w14:paraId="508182B8" w14:textId="77777777" w:rsidR="00BB06CD" w:rsidRPr="00842C1A" w:rsidRDefault="00BB06CD" w:rsidP="00151F82">
            <w:pPr>
              <w:jc w:val="both"/>
              <w:rPr>
                <w:rFonts w:ascii="Times New Roman" w:eastAsia="Times New Roman" w:hAnsi="Times New Roman" w:cs="Times New Roman"/>
                <w:color w:val="000000"/>
                <w:sz w:val="2"/>
                <w:szCs w:val="18"/>
              </w:rPr>
            </w:pPr>
          </w:p>
          <w:p w14:paraId="14C6B585" w14:textId="77777777" w:rsidR="00BB06CD" w:rsidRPr="00842C1A" w:rsidRDefault="00BB06CD" w:rsidP="00151F82">
            <w:pPr>
              <w:jc w:val="both"/>
              <w:rPr>
                <w:rFonts w:ascii="Times New Roman" w:eastAsia="Times New Roman" w:hAnsi="Times New Roman" w:cs="Times New Roman"/>
                <w:color w:val="000000"/>
                <w:sz w:val="18"/>
                <w:szCs w:val="18"/>
              </w:rPr>
            </w:pPr>
          </w:p>
        </w:tc>
        <w:tc>
          <w:tcPr>
            <w:tcW w:w="727" w:type="dxa"/>
            <w:tcBorders>
              <w:top w:val="nil"/>
              <w:left w:val="nil"/>
              <w:right w:val="nil"/>
            </w:tcBorders>
            <w:shd w:val="clear" w:color="auto" w:fill="auto"/>
            <w:noWrap/>
            <w:vAlign w:val="bottom"/>
            <w:hideMark/>
          </w:tcPr>
          <w:p w14:paraId="262E75FA" w14:textId="77777777" w:rsidR="009762B8" w:rsidRPr="00842C1A" w:rsidRDefault="009762B8" w:rsidP="00151F82">
            <w:pPr>
              <w:jc w:val="both"/>
              <w:rPr>
                <w:rFonts w:ascii="Times New Roman" w:eastAsia="Times New Roman" w:hAnsi="Times New Roman" w:cs="Times New Roman"/>
                <w:color w:val="000000"/>
                <w:sz w:val="18"/>
                <w:szCs w:val="18"/>
              </w:rPr>
            </w:pPr>
          </w:p>
        </w:tc>
        <w:tc>
          <w:tcPr>
            <w:tcW w:w="1273" w:type="dxa"/>
            <w:tcBorders>
              <w:top w:val="nil"/>
              <w:left w:val="nil"/>
              <w:right w:val="nil"/>
            </w:tcBorders>
            <w:shd w:val="clear" w:color="auto" w:fill="auto"/>
            <w:noWrap/>
            <w:vAlign w:val="bottom"/>
            <w:hideMark/>
          </w:tcPr>
          <w:p w14:paraId="5F70B64F" w14:textId="20EA45E2" w:rsidR="009762B8" w:rsidRPr="00842C1A" w:rsidRDefault="009762B8" w:rsidP="00151F82">
            <w:pPr>
              <w:jc w:val="both"/>
              <w:rPr>
                <w:rFonts w:ascii="Times New Roman" w:eastAsia="Times New Roman" w:hAnsi="Times New Roman" w:cs="Times New Roman"/>
                <w:sz w:val="18"/>
                <w:szCs w:val="18"/>
              </w:rPr>
            </w:pPr>
          </w:p>
        </w:tc>
        <w:tc>
          <w:tcPr>
            <w:tcW w:w="2688" w:type="dxa"/>
            <w:gridSpan w:val="3"/>
            <w:tcBorders>
              <w:top w:val="nil"/>
              <w:left w:val="nil"/>
              <w:bottom w:val="single" w:sz="4" w:space="0" w:color="auto"/>
            </w:tcBorders>
            <w:shd w:val="clear" w:color="auto" w:fill="auto"/>
            <w:noWrap/>
            <w:vAlign w:val="bottom"/>
            <w:hideMark/>
          </w:tcPr>
          <w:p w14:paraId="0FE4F57A" w14:textId="01752794" w:rsidR="009762B8" w:rsidRPr="00842C1A" w:rsidRDefault="009762B8"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Peak MNI Coordinates</w:t>
            </w:r>
          </w:p>
        </w:tc>
      </w:tr>
      <w:tr w:rsidR="00740E2D" w:rsidRPr="00842C1A" w14:paraId="1D63B4A1" w14:textId="77777777" w:rsidTr="00740E2D">
        <w:trPr>
          <w:trHeight w:val="320"/>
        </w:trPr>
        <w:tc>
          <w:tcPr>
            <w:tcW w:w="4780" w:type="dxa"/>
            <w:tcBorders>
              <w:top w:val="nil"/>
              <w:left w:val="nil"/>
              <w:bottom w:val="single" w:sz="4" w:space="0" w:color="auto"/>
              <w:right w:val="nil"/>
            </w:tcBorders>
            <w:shd w:val="clear" w:color="auto" w:fill="auto"/>
            <w:noWrap/>
            <w:vAlign w:val="bottom"/>
            <w:hideMark/>
          </w:tcPr>
          <w:p w14:paraId="5E177DFD" w14:textId="0BEA2782" w:rsidR="000666C9" w:rsidRPr="00842C1A" w:rsidRDefault="00BB06CD"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Brain regions</w:t>
            </w:r>
            <w:r w:rsidR="001A18BF" w:rsidRPr="00842C1A">
              <w:rPr>
                <w:rFonts w:ascii="Times New Roman" w:eastAsia="Times New Roman" w:hAnsi="Times New Roman" w:cs="Times New Roman"/>
                <w:color w:val="000000"/>
                <w:sz w:val="18"/>
                <w:szCs w:val="18"/>
              </w:rPr>
              <w:t xml:space="preserve"> (AAL)</w:t>
            </w:r>
          </w:p>
        </w:tc>
        <w:tc>
          <w:tcPr>
            <w:tcW w:w="727" w:type="dxa"/>
            <w:tcBorders>
              <w:top w:val="nil"/>
              <w:left w:val="nil"/>
              <w:bottom w:val="single" w:sz="4" w:space="0" w:color="auto"/>
              <w:right w:val="nil"/>
            </w:tcBorders>
            <w:shd w:val="clear" w:color="auto" w:fill="auto"/>
            <w:noWrap/>
            <w:vAlign w:val="bottom"/>
            <w:hideMark/>
          </w:tcPr>
          <w:p w14:paraId="46493DE8" w14:textId="7248955C"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Extent (mm</w:t>
            </w:r>
            <w:r w:rsidRPr="00842C1A">
              <w:rPr>
                <w:rFonts w:ascii="Times New Roman" w:eastAsia="Times New Roman" w:hAnsi="Times New Roman" w:cs="Times New Roman"/>
                <w:color w:val="000000"/>
                <w:sz w:val="18"/>
                <w:szCs w:val="18"/>
                <w:vertAlign w:val="superscript"/>
              </w:rPr>
              <w:t>3</w:t>
            </w:r>
            <w:r w:rsidRPr="00842C1A">
              <w:rPr>
                <w:rFonts w:ascii="Times New Roman" w:eastAsia="Times New Roman" w:hAnsi="Times New Roman" w:cs="Times New Roman"/>
                <w:color w:val="000000"/>
                <w:sz w:val="18"/>
                <w:szCs w:val="18"/>
              </w:rPr>
              <w:t>)</w:t>
            </w:r>
          </w:p>
        </w:tc>
        <w:tc>
          <w:tcPr>
            <w:tcW w:w="1273" w:type="dxa"/>
            <w:tcBorders>
              <w:top w:val="nil"/>
              <w:left w:val="nil"/>
              <w:bottom w:val="single" w:sz="4" w:space="0" w:color="auto"/>
              <w:right w:val="nil"/>
            </w:tcBorders>
            <w:shd w:val="clear" w:color="auto" w:fill="auto"/>
            <w:noWrap/>
            <w:vAlign w:val="bottom"/>
            <w:hideMark/>
          </w:tcPr>
          <w:p w14:paraId="02D8D5CF" w14:textId="48668ADE" w:rsidR="000666C9" w:rsidRPr="00842C1A" w:rsidRDefault="00740E2D"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 xml:space="preserve">Max </w:t>
            </w:r>
            <w:r w:rsidR="000666C9" w:rsidRPr="00842C1A">
              <w:rPr>
                <w:rFonts w:ascii="Times New Roman" w:eastAsia="Times New Roman" w:hAnsi="Times New Roman" w:cs="Times New Roman"/>
                <w:color w:val="000000"/>
                <w:sz w:val="18"/>
                <w:szCs w:val="18"/>
              </w:rPr>
              <w:t>t-value</w:t>
            </w:r>
          </w:p>
        </w:tc>
        <w:tc>
          <w:tcPr>
            <w:tcW w:w="922" w:type="dxa"/>
            <w:tcBorders>
              <w:top w:val="single" w:sz="4" w:space="0" w:color="auto"/>
              <w:left w:val="nil"/>
              <w:bottom w:val="single" w:sz="4" w:space="0" w:color="auto"/>
              <w:right w:val="nil"/>
            </w:tcBorders>
            <w:shd w:val="clear" w:color="auto" w:fill="auto"/>
            <w:noWrap/>
            <w:vAlign w:val="bottom"/>
            <w:hideMark/>
          </w:tcPr>
          <w:p w14:paraId="538F2896" w14:textId="77777777" w:rsidR="000666C9" w:rsidRPr="00842C1A" w:rsidRDefault="000666C9" w:rsidP="00151F82">
            <w:pPr>
              <w:jc w:val="both"/>
              <w:rPr>
                <w:rFonts w:ascii="Times New Roman" w:eastAsia="Times New Roman" w:hAnsi="Times New Roman" w:cs="Times New Roman"/>
                <w:color w:val="000000"/>
                <w:sz w:val="18"/>
                <w:szCs w:val="18"/>
              </w:rPr>
            </w:pPr>
            <w:proofErr w:type="gramStart"/>
            <w:r w:rsidRPr="00842C1A">
              <w:rPr>
                <w:rFonts w:ascii="Times New Roman" w:eastAsia="Times New Roman" w:hAnsi="Times New Roman" w:cs="Times New Roman"/>
                <w:color w:val="000000"/>
                <w:sz w:val="18"/>
                <w:szCs w:val="18"/>
              </w:rPr>
              <w:t>x</w:t>
            </w:r>
            <w:proofErr w:type="gramEnd"/>
          </w:p>
        </w:tc>
        <w:tc>
          <w:tcPr>
            <w:tcW w:w="971" w:type="dxa"/>
            <w:tcBorders>
              <w:top w:val="single" w:sz="4" w:space="0" w:color="auto"/>
              <w:left w:val="nil"/>
              <w:bottom w:val="single" w:sz="4" w:space="0" w:color="auto"/>
              <w:right w:val="nil"/>
            </w:tcBorders>
            <w:shd w:val="clear" w:color="auto" w:fill="auto"/>
            <w:noWrap/>
            <w:vAlign w:val="bottom"/>
            <w:hideMark/>
          </w:tcPr>
          <w:p w14:paraId="3614D9C9" w14:textId="77777777" w:rsidR="000666C9" w:rsidRPr="00842C1A" w:rsidRDefault="000666C9" w:rsidP="00151F82">
            <w:pPr>
              <w:jc w:val="both"/>
              <w:rPr>
                <w:rFonts w:ascii="Times New Roman" w:eastAsia="Times New Roman" w:hAnsi="Times New Roman" w:cs="Times New Roman"/>
                <w:color w:val="000000"/>
                <w:sz w:val="18"/>
                <w:szCs w:val="18"/>
              </w:rPr>
            </w:pPr>
            <w:proofErr w:type="gramStart"/>
            <w:r w:rsidRPr="00842C1A">
              <w:rPr>
                <w:rFonts w:ascii="Times New Roman" w:eastAsia="Times New Roman" w:hAnsi="Times New Roman" w:cs="Times New Roman"/>
                <w:color w:val="000000"/>
                <w:sz w:val="18"/>
                <w:szCs w:val="18"/>
              </w:rPr>
              <w:t>y</w:t>
            </w:r>
            <w:proofErr w:type="gramEnd"/>
          </w:p>
        </w:tc>
        <w:tc>
          <w:tcPr>
            <w:tcW w:w="795" w:type="dxa"/>
            <w:tcBorders>
              <w:top w:val="single" w:sz="4" w:space="0" w:color="auto"/>
              <w:left w:val="nil"/>
              <w:bottom w:val="single" w:sz="4" w:space="0" w:color="auto"/>
              <w:right w:val="nil"/>
            </w:tcBorders>
            <w:shd w:val="clear" w:color="auto" w:fill="auto"/>
            <w:noWrap/>
            <w:vAlign w:val="bottom"/>
            <w:hideMark/>
          </w:tcPr>
          <w:p w14:paraId="58F3D5F3" w14:textId="77777777" w:rsidR="000666C9" w:rsidRPr="00842C1A" w:rsidRDefault="000666C9" w:rsidP="00151F82">
            <w:pPr>
              <w:jc w:val="both"/>
              <w:rPr>
                <w:rFonts w:ascii="Times New Roman" w:eastAsia="Times New Roman" w:hAnsi="Times New Roman" w:cs="Times New Roman"/>
                <w:color w:val="000000"/>
                <w:sz w:val="18"/>
                <w:szCs w:val="18"/>
              </w:rPr>
            </w:pPr>
            <w:proofErr w:type="gramStart"/>
            <w:r w:rsidRPr="00842C1A">
              <w:rPr>
                <w:rFonts w:ascii="Times New Roman" w:eastAsia="Times New Roman" w:hAnsi="Times New Roman" w:cs="Times New Roman"/>
                <w:color w:val="000000"/>
                <w:sz w:val="18"/>
                <w:szCs w:val="18"/>
              </w:rPr>
              <w:t>z</w:t>
            </w:r>
            <w:proofErr w:type="gramEnd"/>
          </w:p>
        </w:tc>
      </w:tr>
      <w:tr w:rsidR="00740E2D" w:rsidRPr="00842C1A" w14:paraId="0350880C" w14:textId="77777777" w:rsidTr="00740E2D">
        <w:trPr>
          <w:trHeight w:val="320"/>
        </w:trPr>
        <w:tc>
          <w:tcPr>
            <w:tcW w:w="4780" w:type="dxa"/>
            <w:tcBorders>
              <w:top w:val="single" w:sz="4" w:space="0" w:color="auto"/>
              <w:left w:val="nil"/>
              <w:bottom w:val="nil"/>
              <w:right w:val="nil"/>
            </w:tcBorders>
            <w:shd w:val="clear" w:color="auto" w:fill="auto"/>
            <w:noWrap/>
            <w:hideMark/>
          </w:tcPr>
          <w:p w14:paraId="151546CE" w14:textId="30041074" w:rsidR="000666C9" w:rsidRPr="00842C1A" w:rsidRDefault="00FE79B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Left Putamen</w:t>
            </w:r>
          </w:p>
        </w:tc>
        <w:tc>
          <w:tcPr>
            <w:tcW w:w="727" w:type="dxa"/>
            <w:tcBorders>
              <w:top w:val="single" w:sz="4" w:space="0" w:color="auto"/>
              <w:left w:val="nil"/>
              <w:bottom w:val="nil"/>
              <w:right w:val="nil"/>
            </w:tcBorders>
            <w:shd w:val="clear" w:color="auto" w:fill="auto"/>
            <w:noWrap/>
            <w:hideMark/>
          </w:tcPr>
          <w:p w14:paraId="6C49F6CB"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119</w:t>
            </w:r>
          </w:p>
        </w:tc>
        <w:tc>
          <w:tcPr>
            <w:tcW w:w="1273" w:type="dxa"/>
            <w:tcBorders>
              <w:top w:val="single" w:sz="4" w:space="0" w:color="auto"/>
              <w:left w:val="nil"/>
              <w:bottom w:val="nil"/>
              <w:right w:val="nil"/>
            </w:tcBorders>
            <w:shd w:val="clear" w:color="auto" w:fill="auto"/>
            <w:noWrap/>
            <w:hideMark/>
          </w:tcPr>
          <w:p w14:paraId="6C8DBF28"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6.5081</w:t>
            </w:r>
          </w:p>
        </w:tc>
        <w:tc>
          <w:tcPr>
            <w:tcW w:w="922" w:type="dxa"/>
            <w:tcBorders>
              <w:top w:val="single" w:sz="4" w:space="0" w:color="auto"/>
              <w:left w:val="nil"/>
              <w:bottom w:val="nil"/>
              <w:right w:val="nil"/>
            </w:tcBorders>
            <w:shd w:val="clear" w:color="auto" w:fill="auto"/>
            <w:noWrap/>
            <w:hideMark/>
          </w:tcPr>
          <w:p w14:paraId="14EB53A6"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-21</w:t>
            </w:r>
          </w:p>
        </w:tc>
        <w:tc>
          <w:tcPr>
            <w:tcW w:w="971" w:type="dxa"/>
            <w:tcBorders>
              <w:top w:val="single" w:sz="4" w:space="0" w:color="auto"/>
              <w:left w:val="nil"/>
              <w:bottom w:val="nil"/>
              <w:right w:val="nil"/>
            </w:tcBorders>
            <w:shd w:val="clear" w:color="auto" w:fill="auto"/>
            <w:noWrap/>
            <w:hideMark/>
          </w:tcPr>
          <w:p w14:paraId="22F4D35C"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-1.5</w:t>
            </w:r>
          </w:p>
        </w:tc>
        <w:tc>
          <w:tcPr>
            <w:tcW w:w="795" w:type="dxa"/>
            <w:tcBorders>
              <w:top w:val="single" w:sz="4" w:space="0" w:color="auto"/>
              <w:left w:val="nil"/>
              <w:bottom w:val="nil"/>
              <w:right w:val="nil"/>
            </w:tcBorders>
            <w:shd w:val="clear" w:color="auto" w:fill="auto"/>
            <w:noWrap/>
            <w:hideMark/>
          </w:tcPr>
          <w:p w14:paraId="255D31E9"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4.5</w:t>
            </w:r>
          </w:p>
        </w:tc>
      </w:tr>
      <w:tr w:rsidR="00842C1A" w:rsidRPr="00842C1A" w14:paraId="179C8A8D" w14:textId="77777777" w:rsidTr="00740E2D">
        <w:trPr>
          <w:trHeight w:val="320"/>
        </w:trPr>
        <w:tc>
          <w:tcPr>
            <w:tcW w:w="4780" w:type="dxa"/>
            <w:tcBorders>
              <w:top w:val="nil"/>
              <w:left w:val="nil"/>
              <w:bottom w:val="nil"/>
              <w:right w:val="nil"/>
            </w:tcBorders>
            <w:shd w:val="clear" w:color="auto" w:fill="auto"/>
            <w:noWrap/>
            <w:hideMark/>
          </w:tcPr>
          <w:p w14:paraId="437FE404" w14:textId="0C0D9C8A" w:rsidR="000666C9" w:rsidRPr="00842C1A" w:rsidRDefault="00FE79B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Left and right supplementary motor area</w:t>
            </w:r>
            <w:r w:rsidR="00740E2D" w:rsidRPr="00842C1A">
              <w:rPr>
                <w:rFonts w:ascii="Times New Roman" w:eastAsia="Times New Roman" w:hAnsi="Times New Roman" w:cs="Times New Roman"/>
                <w:color w:val="000000"/>
                <w:sz w:val="18"/>
                <w:szCs w:val="18"/>
              </w:rPr>
              <w:t>, left and right cingulate, left medial superior frontal gyrus</w:t>
            </w:r>
          </w:p>
        </w:tc>
        <w:tc>
          <w:tcPr>
            <w:tcW w:w="727" w:type="dxa"/>
            <w:tcBorders>
              <w:top w:val="nil"/>
              <w:left w:val="nil"/>
              <w:bottom w:val="nil"/>
              <w:right w:val="nil"/>
            </w:tcBorders>
            <w:shd w:val="clear" w:color="auto" w:fill="auto"/>
            <w:noWrap/>
            <w:hideMark/>
          </w:tcPr>
          <w:p w14:paraId="1C5B3504"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1098</w:t>
            </w:r>
          </w:p>
        </w:tc>
        <w:tc>
          <w:tcPr>
            <w:tcW w:w="1273" w:type="dxa"/>
            <w:tcBorders>
              <w:top w:val="nil"/>
              <w:left w:val="nil"/>
              <w:bottom w:val="nil"/>
              <w:right w:val="nil"/>
            </w:tcBorders>
            <w:shd w:val="clear" w:color="auto" w:fill="auto"/>
            <w:noWrap/>
            <w:hideMark/>
          </w:tcPr>
          <w:p w14:paraId="720D9079"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5.6636</w:t>
            </w:r>
          </w:p>
        </w:tc>
        <w:tc>
          <w:tcPr>
            <w:tcW w:w="922" w:type="dxa"/>
            <w:tcBorders>
              <w:top w:val="nil"/>
              <w:left w:val="nil"/>
              <w:bottom w:val="nil"/>
              <w:right w:val="nil"/>
            </w:tcBorders>
            <w:shd w:val="clear" w:color="auto" w:fill="auto"/>
            <w:noWrap/>
            <w:hideMark/>
          </w:tcPr>
          <w:p w14:paraId="0D6C70BD"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6</w:t>
            </w:r>
          </w:p>
        </w:tc>
        <w:tc>
          <w:tcPr>
            <w:tcW w:w="971" w:type="dxa"/>
            <w:tcBorders>
              <w:top w:val="nil"/>
              <w:left w:val="nil"/>
              <w:bottom w:val="nil"/>
              <w:right w:val="nil"/>
            </w:tcBorders>
            <w:shd w:val="clear" w:color="auto" w:fill="auto"/>
            <w:noWrap/>
            <w:hideMark/>
          </w:tcPr>
          <w:p w14:paraId="142DC307"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12</w:t>
            </w:r>
          </w:p>
        </w:tc>
        <w:tc>
          <w:tcPr>
            <w:tcW w:w="795" w:type="dxa"/>
            <w:tcBorders>
              <w:top w:val="nil"/>
              <w:left w:val="nil"/>
              <w:bottom w:val="nil"/>
              <w:right w:val="nil"/>
            </w:tcBorders>
            <w:shd w:val="clear" w:color="auto" w:fill="auto"/>
            <w:noWrap/>
            <w:hideMark/>
          </w:tcPr>
          <w:p w14:paraId="3A9F9825"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54</w:t>
            </w:r>
          </w:p>
        </w:tc>
      </w:tr>
      <w:tr w:rsidR="00842C1A" w:rsidRPr="00842C1A" w14:paraId="4D21F76C" w14:textId="77777777" w:rsidTr="00740E2D">
        <w:trPr>
          <w:trHeight w:val="320"/>
        </w:trPr>
        <w:tc>
          <w:tcPr>
            <w:tcW w:w="4780" w:type="dxa"/>
            <w:tcBorders>
              <w:top w:val="nil"/>
              <w:left w:val="nil"/>
              <w:bottom w:val="nil"/>
              <w:right w:val="nil"/>
            </w:tcBorders>
            <w:shd w:val="clear" w:color="auto" w:fill="auto"/>
            <w:noWrap/>
            <w:hideMark/>
          </w:tcPr>
          <w:p w14:paraId="44D35273" w14:textId="548B288E" w:rsidR="000666C9" w:rsidRPr="00842C1A" w:rsidRDefault="00740E2D"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Left postcentral gyrus</w:t>
            </w:r>
          </w:p>
        </w:tc>
        <w:tc>
          <w:tcPr>
            <w:tcW w:w="727" w:type="dxa"/>
            <w:tcBorders>
              <w:top w:val="nil"/>
              <w:left w:val="nil"/>
              <w:bottom w:val="nil"/>
              <w:right w:val="nil"/>
            </w:tcBorders>
            <w:shd w:val="clear" w:color="auto" w:fill="auto"/>
            <w:noWrap/>
            <w:hideMark/>
          </w:tcPr>
          <w:p w14:paraId="7A0EF112"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64</w:t>
            </w:r>
          </w:p>
        </w:tc>
        <w:tc>
          <w:tcPr>
            <w:tcW w:w="1273" w:type="dxa"/>
            <w:tcBorders>
              <w:top w:val="nil"/>
              <w:left w:val="nil"/>
              <w:bottom w:val="nil"/>
              <w:right w:val="nil"/>
            </w:tcBorders>
            <w:shd w:val="clear" w:color="auto" w:fill="auto"/>
            <w:noWrap/>
            <w:hideMark/>
          </w:tcPr>
          <w:p w14:paraId="2A4343F0"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5.6601</w:t>
            </w:r>
          </w:p>
        </w:tc>
        <w:tc>
          <w:tcPr>
            <w:tcW w:w="922" w:type="dxa"/>
            <w:tcBorders>
              <w:top w:val="nil"/>
              <w:left w:val="nil"/>
              <w:bottom w:val="nil"/>
              <w:right w:val="nil"/>
            </w:tcBorders>
            <w:shd w:val="clear" w:color="auto" w:fill="auto"/>
            <w:noWrap/>
            <w:hideMark/>
          </w:tcPr>
          <w:p w14:paraId="71922686"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-46.5</w:t>
            </w:r>
          </w:p>
        </w:tc>
        <w:tc>
          <w:tcPr>
            <w:tcW w:w="971" w:type="dxa"/>
            <w:tcBorders>
              <w:top w:val="nil"/>
              <w:left w:val="nil"/>
              <w:bottom w:val="nil"/>
              <w:right w:val="nil"/>
            </w:tcBorders>
            <w:shd w:val="clear" w:color="auto" w:fill="auto"/>
            <w:noWrap/>
            <w:hideMark/>
          </w:tcPr>
          <w:p w14:paraId="0EDCE8CE"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-13.5</w:t>
            </w:r>
          </w:p>
        </w:tc>
        <w:tc>
          <w:tcPr>
            <w:tcW w:w="795" w:type="dxa"/>
            <w:tcBorders>
              <w:top w:val="nil"/>
              <w:left w:val="nil"/>
              <w:bottom w:val="nil"/>
              <w:right w:val="nil"/>
            </w:tcBorders>
            <w:shd w:val="clear" w:color="auto" w:fill="auto"/>
            <w:noWrap/>
            <w:hideMark/>
          </w:tcPr>
          <w:p w14:paraId="4BDBDFB5"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37.5</w:t>
            </w:r>
          </w:p>
        </w:tc>
      </w:tr>
      <w:tr w:rsidR="00842C1A" w:rsidRPr="00842C1A" w14:paraId="1373322F" w14:textId="77777777" w:rsidTr="00740E2D">
        <w:trPr>
          <w:trHeight w:val="320"/>
        </w:trPr>
        <w:tc>
          <w:tcPr>
            <w:tcW w:w="4780" w:type="dxa"/>
            <w:tcBorders>
              <w:top w:val="nil"/>
              <w:left w:val="nil"/>
              <w:bottom w:val="nil"/>
              <w:right w:val="nil"/>
            </w:tcBorders>
            <w:shd w:val="clear" w:color="auto" w:fill="auto"/>
            <w:noWrap/>
            <w:hideMark/>
          </w:tcPr>
          <w:p w14:paraId="2B1DCDD1" w14:textId="7DBAB1A7" w:rsidR="000666C9" w:rsidRPr="00842C1A" w:rsidRDefault="00740E2D"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Left inferior frontal gyrus, precentral gyrus, rolandic operculum</w:t>
            </w:r>
          </w:p>
        </w:tc>
        <w:tc>
          <w:tcPr>
            <w:tcW w:w="727" w:type="dxa"/>
            <w:tcBorders>
              <w:top w:val="nil"/>
              <w:left w:val="nil"/>
              <w:bottom w:val="nil"/>
              <w:right w:val="nil"/>
            </w:tcBorders>
            <w:shd w:val="clear" w:color="auto" w:fill="auto"/>
            <w:noWrap/>
            <w:hideMark/>
          </w:tcPr>
          <w:p w14:paraId="316D8DC3"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2259</w:t>
            </w:r>
          </w:p>
        </w:tc>
        <w:tc>
          <w:tcPr>
            <w:tcW w:w="1273" w:type="dxa"/>
            <w:tcBorders>
              <w:top w:val="nil"/>
              <w:left w:val="nil"/>
              <w:bottom w:val="nil"/>
              <w:right w:val="nil"/>
            </w:tcBorders>
            <w:shd w:val="clear" w:color="auto" w:fill="auto"/>
            <w:noWrap/>
            <w:hideMark/>
          </w:tcPr>
          <w:p w14:paraId="52E44C94"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5.6384</w:t>
            </w:r>
          </w:p>
        </w:tc>
        <w:tc>
          <w:tcPr>
            <w:tcW w:w="922" w:type="dxa"/>
            <w:tcBorders>
              <w:top w:val="nil"/>
              <w:left w:val="nil"/>
              <w:bottom w:val="nil"/>
              <w:right w:val="nil"/>
            </w:tcBorders>
            <w:shd w:val="clear" w:color="auto" w:fill="auto"/>
            <w:noWrap/>
            <w:hideMark/>
          </w:tcPr>
          <w:p w14:paraId="1B5AA255"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-45</w:t>
            </w:r>
          </w:p>
        </w:tc>
        <w:tc>
          <w:tcPr>
            <w:tcW w:w="971" w:type="dxa"/>
            <w:tcBorders>
              <w:top w:val="nil"/>
              <w:left w:val="nil"/>
              <w:bottom w:val="nil"/>
              <w:right w:val="nil"/>
            </w:tcBorders>
            <w:shd w:val="clear" w:color="auto" w:fill="auto"/>
            <w:noWrap/>
            <w:hideMark/>
          </w:tcPr>
          <w:p w14:paraId="7F12652D"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12</w:t>
            </w:r>
          </w:p>
        </w:tc>
        <w:tc>
          <w:tcPr>
            <w:tcW w:w="795" w:type="dxa"/>
            <w:tcBorders>
              <w:top w:val="nil"/>
              <w:left w:val="nil"/>
              <w:bottom w:val="nil"/>
              <w:right w:val="nil"/>
            </w:tcBorders>
            <w:shd w:val="clear" w:color="auto" w:fill="auto"/>
            <w:noWrap/>
            <w:hideMark/>
          </w:tcPr>
          <w:p w14:paraId="7FC0686E"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27</w:t>
            </w:r>
          </w:p>
        </w:tc>
      </w:tr>
      <w:tr w:rsidR="00740E2D" w:rsidRPr="00842C1A" w14:paraId="0D34561A" w14:textId="77777777" w:rsidTr="00740E2D">
        <w:trPr>
          <w:trHeight w:val="320"/>
        </w:trPr>
        <w:tc>
          <w:tcPr>
            <w:tcW w:w="4780" w:type="dxa"/>
            <w:tcBorders>
              <w:top w:val="nil"/>
              <w:left w:val="nil"/>
              <w:right w:val="nil"/>
            </w:tcBorders>
            <w:shd w:val="clear" w:color="auto" w:fill="auto"/>
            <w:noWrap/>
            <w:hideMark/>
          </w:tcPr>
          <w:p w14:paraId="2E3F27CE" w14:textId="369D7559" w:rsidR="000666C9" w:rsidRPr="00842C1A" w:rsidRDefault="00740E2D"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Right precentral gyrus and inferior frontal gyrus</w:t>
            </w:r>
          </w:p>
        </w:tc>
        <w:tc>
          <w:tcPr>
            <w:tcW w:w="727" w:type="dxa"/>
            <w:tcBorders>
              <w:top w:val="nil"/>
              <w:left w:val="nil"/>
              <w:right w:val="nil"/>
            </w:tcBorders>
            <w:shd w:val="clear" w:color="auto" w:fill="auto"/>
            <w:noWrap/>
            <w:hideMark/>
          </w:tcPr>
          <w:p w14:paraId="47E6C39B"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324</w:t>
            </w:r>
          </w:p>
        </w:tc>
        <w:tc>
          <w:tcPr>
            <w:tcW w:w="1273" w:type="dxa"/>
            <w:tcBorders>
              <w:top w:val="nil"/>
              <w:left w:val="nil"/>
              <w:right w:val="nil"/>
            </w:tcBorders>
            <w:shd w:val="clear" w:color="auto" w:fill="auto"/>
            <w:noWrap/>
            <w:hideMark/>
          </w:tcPr>
          <w:p w14:paraId="7AEAECDE"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4.883</w:t>
            </w:r>
          </w:p>
        </w:tc>
        <w:tc>
          <w:tcPr>
            <w:tcW w:w="922" w:type="dxa"/>
            <w:tcBorders>
              <w:top w:val="nil"/>
              <w:left w:val="nil"/>
              <w:right w:val="nil"/>
            </w:tcBorders>
            <w:shd w:val="clear" w:color="auto" w:fill="auto"/>
            <w:noWrap/>
            <w:hideMark/>
          </w:tcPr>
          <w:p w14:paraId="218DFF81"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48</w:t>
            </w:r>
          </w:p>
        </w:tc>
        <w:tc>
          <w:tcPr>
            <w:tcW w:w="971" w:type="dxa"/>
            <w:tcBorders>
              <w:top w:val="nil"/>
              <w:left w:val="nil"/>
              <w:right w:val="nil"/>
            </w:tcBorders>
            <w:shd w:val="clear" w:color="auto" w:fill="auto"/>
            <w:noWrap/>
            <w:hideMark/>
          </w:tcPr>
          <w:p w14:paraId="5F8FBF45"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9</w:t>
            </w:r>
          </w:p>
        </w:tc>
        <w:tc>
          <w:tcPr>
            <w:tcW w:w="795" w:type="dxa"/>
            <w:tcBorders>
              <w:top w:val="nil"/>
              <w:left w:val="nil"/>
              <w:right w:val="nil"/>
            </w:tcBorders>
            <w:shd w:val="clear" w:color="auto" w:fill="auto"/>
            <w:noWrap/>
            <w:hideMark/>
          </w:tcPr>
          <w:p w14:paraId="28A997E1"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31.5</w:t>
            </w:r>
          </w:p>
        </w:tc>
      </w:tr>
      <w:tr w:rsidR="00740E2D" w:rsidRPr="00842C1A" w14:paraId="2465DC5C" w14:textId="77777777" w:rsidTr="00740E2D">
        <w:trPr>
          <w:trHeight w:val="320"/>
        </w:trPr>
        <w:tc>
          <w:tcPr>
            <w:tcW w:w="4780" w:type="dxa"/>
            <w:tcBorders>
              <w:top w:val="nil"/>
              <w:left w:val="nil"/>
              <w:bottom w:val="single" w:sz="4" w:space="0" w:color="auto"/>
              <w:right w:val="nil"/>
            </w:tcBorders>
            <w:shd w:val="clear" w:color="auto" w:fill="auto"/>
            <w:noWrap/>
            <w:hideMark/>
          </w:tcPr>
          <w:p w14:paraId="2BD7E23D" w14:textId="4176C524" w:rsidR="000666C9" w:rsidRPr="00842C1A" w:rsidRDefault="00740E2D"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Left postcentral gyrus</w:t>
            </w:r>
          </w:p>
        </w:tc>
        <w:tc>
          <w:tcPr>
            <w:tcW w:w="727" w:type="dxa"/>
            <w:tcBorders>
              <w:top w:val="nil"/>
              <w:left w:val="nil"/>
              <w:bottom w:val="single" w:sz="4" w:space="0" w:color="auto"/>
              <w:right w:val="nil"/>
            </w:tcBorders>
            <w:shd w:val="clear" w:color="auto" w:fill="auto"/>
            <w:noWrap/>
            <w:hideMark/>
          </w:tcPr>
          <w:p w14:paraId="140EF9E2"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110</w:t>
            </w:r>
          </w:p>
        </w:tc>
        <w:tc>
          <w:tcPr>
            <w:tcW w:w="1273" w:type="dxa"/>
            <w:tcBorders>
              <w:top w:val="nil"/>
              <w:left w:val="nil"/>
              <w:bottom w:val="single" w:sz="4" w:space="0" w:color="auto"/>
              <w:right w:val="nil"/>
            </w:tcBorders>
            <w:shd w:val="clear" w:color="auto" w:fill="auto"/>
            <w:noWrap/>
            <w:hideMark/>
          </w:tcPr>
          <w:p w14:paraId="1D94FDAA"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4.1726</w:t>
            </w:r>
          </w:p>
        </w:tc>
        <w:tc>
          <w:tcPr>
            <w:tcW w:w="922" w:type="dxa"/>
            <w:tcBorders>
              <w:top w:val="nil"/>
              <w:left w:val="nil"/>
              <w:bottom w:val="single" w:sz="4" w:space="0" w:color="auto"/>
              <w:right w:val="nil"/>
            </w:tcBorders>
            <w:shd w:val="clear" w:color="auto" w:fill="auto"/>
            <w:noWrap/>
            <w:hideMark/>
          </w:tcPr>
          <w:p w14:paraId="77D41CD3"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-42</w:t>
            </w:r>
          </w:p>
        </w:tc>
        <w:tc>
          <w:tcPr>
            <w:tcW w:w="971" w:type="dxa"/>
            <w:tcBorders>
              <w:top w:val="nil"/>
              <w:left w:val="nil"/>
              <w:bottom w:val="single" w:sz="4" w:space="0" w:color="auto"/>
              <w:right w:val="nil"/>
            </w:tcBorders>
            <w:shd w:val="clear" w:color="auto" w:fill="auto"/>
            <w:noWrap/>
            <w:hideMark/>
          </w:tcPr>
          <w:p w14:paraId="1F62C217"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-16.5</w:t>
            </w:r>
          </w:p>
        </w:tc>
        <w:tc>
          <w:tcPr>
            <w:tcW w:w="795" w:type="dxa"/>
            <w:tcBorders>
              <w:top w:val="nil"/>
              <w:left w:val="nil"/>
              <w:bottom w:val="single" w:sz="4" w:space="0" w:color="auto"/>
              <w:right w:val="nil"/>
            </w:tcBorders>
            <w:shd w:val="clear" w:color="auto" w:fill="auto"/>
            <w:noWrap/>
            <w:hideMark/>
          </w:tcPr>
          <w:p w14:paraId="2ABCB483" w14:textId="77777777" w:rsidR="000666C9" w:rsidRPr="00842C1A" w:rsidRDefault="000666C9" w:rsidP="00151F82">
            <w:pPr>
              <w:jc w:val="both"/>
              <w:rPr>
                <w:rFonts w:ascii="Times New Roman" w:eastAsia="Times New Roman" w:hAnsi="Times New Roman" w:cs="Times New Roman"/>
                <w:color w:val="000000"/>
                <w:sz w:val="18"/>
                <w:szCs w:val="18"/>
              </w:rPr>
            </w:pPr>
            <w:r w:rsidRPr="00842C1A">
              <w:rPr>
                <w:rFonts w:ascii="Times New Roman" w:eastAsia="Times New Roman" w:hAnsi="Times New Roman" w:cs="Times New Roman"/>
                <w:color w:val="000000"/>
                <w:sz w:val="18"/>
                <w:szCs w:val="18"/>
              </w:rPr>
              <w:t>42</w:t>
            </w:r>
          </w:p>
        </w:tc>
      </w:tr>
    </w:tbl>
    <w:p w14:paraId="1636D84B" w14:textId="77777777" w:rsidR="004B2FC3" w:rsidRPr="00842C1A" w:rsidRDefault="004B2FC3" w:rsidP="00151F82">
      <w:pPr>
        <w:spacing w:line="276" w:lineRule="auto"/>
        <w:jc w:val="both"/>
        <w:outlineLvl w:val="0"/>
        <w:rPr>
          <w:rFonts w:ascii="Times New Roman" w:hAnsi="Times New Roman" w:cs="Times New Roman"/>
          <w:b/>
          <w:bCs/>
          <w:sz w:val="22"/>
          <w:szCs w:val="22"/>
        </w:rPr>
      </w:pPr>
    </w:p>
    <w:p w14:paraId="1D04DF5A" w14:textId="77777777" w:rsidR="00F52480" w:rsidRDefault="00F52480" w:rsidP="00F52480">
      <w:pPr>
        <w:rPr>
          <w:rFonts w:ascii="Times New Roman" w:hAnsi="Times New Roman" w:cs="Times New Roman"/>
          <w:b/>
          <w:bCs/>
          <w:sz w:val="22"/>
          <w:szCs w:val="22"/>
        </w:rPr>
      </w:pPr>
    </w:p>
    <w:p w14:paraId="5EF94201" w14:textId="77777777" w:rsidR="00F52480" w:rsidRDefault="00F52480" w:rsidP="00F52480">
      <w:pPr>
        <w:rPr>
          <w:rFonts w:ascii="Times New Roman" w:hAnsi="Times New Roman" w:cs="Times New Roman"/>
          <w:b/>
          <w:bCs/>
          <w:sz w:val="22"/>
          <w:szCs w:val="22"/>
        </w:rPr>
      </w:pPr>
    </w:p>
    <w:p w14:paraId="1B66170D" w14:textId="77777777" w:rsidR="00F52480" w:rsidRDefault="00F52480" w:rsidP="00F52480">
      <w:pPr>
        <w:rPr>
          <w:rFonts w:ascii="Times New Roman" w:hAnsi="Times New Roman" w:cs="Times New Roman"/>
          <w:b/>
          <w:bCs/>
          <w:sz w:val="22"/>
          <w:szCs w:val="22"/>
        </w:rPr>
      </w:pPr>
    </w:p>
    <w:p w14:paraId="7497DBF1" w14:textId="35207D7A" w:rsidR="00CD0A24" w:rsidRPr="00F52480" w:rsidRDefault="00696DFB" w:rsidP="00F52480">
      <w:pPr>
        <w:autoSpaceDE w:val="0"/>
        <w:autoSpaceDN w:val="0"/>
        <w:adjustRightInd w:val="0"/>
        <w:rPr>
          <w:rFonts w:ascii="Times New Roman" w:eastAsiaTheme="minorEastAsia" w:hAnsi="Times New Roman" w:cs="Times New Roman"/>
          <w:sz w:val="14"/>
          <w:szCs w:val="14"/>
        </w:rPr>
      </w:pPr>
      <w:proofErr w:type="gramStart"/>
      <w:r>
        <w:rPr>
          <w:rFonts w:ascii="Times New Roman" w:eastAsia="Times New Roman" w:hAnsi="Times New Roman" w:cs="Times New Roman"/>
          <w:b/>
          <w:color w:val="000000"/>
        </w:rPr>
        <w:t>Supplementary Table 7</w:t>
      </w:r>
      <w:r w:rsidR="007E59F2" w:rsidRPr="005F2A0C">
        <w:rPr>
          <w:rFonts w:ascii="Times New Roman" w:eastAsia="Times New Roman" w:hAnsi="Times New Roman" w:cs="Times New Roman"/>
          <w:b/>
          <w:color w:val="000000"/>
        </w:rPr>
        <w:t>.</w:t>
      </w:r>
      <w:proofErr w:type="gramEnd"/>
      <w:r w:rsidR="007E59F2" w:rsidRPr="005F2A0C">
        <w:rPr>
          <w:rFonts w:ascii="Times New Roman" w:eastAsia="Times New Roman" w:hAnsi="Times New Roman" w:cs="Times New Roman"/>
          <w:b/>
          <w:color w:val="000000"/>
        </w:rPr>
        <w:t xml:space="preserve"> </w:t>
      </w:r>
      <w:proofErr w:type="gramStart"/>
      <w:r w:rsidR="007E59F2" w:rsidRPr="005F2A0C">
        <w:rPr>
          <w:rFonts w:ascii="Times New Roman" w:eastAsia="Times New Roman" w:hAnsi="Times New Roman" w:cs="Times New Roman"/>
          <w:color w:val="000000"/>
        </w:rPr>
        <w:t>Partial correlation analyses examining the relation between ROI volumes and treatment effect size (</w:t>
      </w:r>
      <w:r w:rsidR="007E59F2" w:rsidRPr="005F2A0C">
        <w:rPr>
          <w:rFonts w:ascii="Times New Roman" w:eastAsia="Times New Roman" w:hAnsi="Times New Roman" w:cs="Times New Roman"/>
          <w:i/>
          <w:color w:val="000000"/>
        </w:rPr>
        <w:t>d</w:t>
      </w:r>
      <w:r w:rsidR="007E59F2" w:rsidRPr="005F2A0C">
        <w:rPr>
          <w:rFonts w:ascii="Times New Roman" w:eastAsia="Times New Roman" w:hAnsi="Times New Roman" w:cs="Times New Roman"/>
          <w:color w:val="000000"/>
        </w:rPr>
        <w:t>-statistic), controlling for aphasia severity (</w:t>
      </w:r>
      <w:r w:rsidR="003826B0" w:rsidRPr="005F2A0C">
        <w:rPr>
          <w:rFonts w:ascii="Times New Roman" w:eastAsia="Times New Roman" w:hAnsi="Times New Roman" w:cs="Times New Roman"/>
          <w:i/>
          <w:color w:val="000000"/>
        </w:rPr>
        <w:t>Western Aphasia Battery</w:t>
      </w:r>
      <w:r w:rsidR="007E59F2" w:rsidRPr="005F2A0C">
        <w:rPr>
          <w:rFonts w:ascii="Times New Roman" w:eastAsia="Times New Roman" w:hAnsi="Times New Roman" w:cs="Times New Roman"/>
          <w:i/>
          <w:color w:val="000000"/>
        </w:rPr>
        <w:t xml:space="preserve"> </w:t>
      </w:r>
      <w:r w:rsidR="007E59F2" w:rsidRPr="005F2A0C">
        <w:rPr>
          <w:rFonts w:ascii="Times New Roman" w:eastAsia="Times New Roman" w:hAnsi="Times New Roman" w:cs="Times New Roman"/>
          <w:color w:val="000000"/>
        </w:rPr>
        <w:t>AQ).</w:t>
      </w:r>
      <w:proofErr w:type="gramEnd"/>
      <w:r w:rsidR="00F52480">
        <w:rPr>
          <w:rFonts w:ascii="Times New Roman" w:eastAsia="Times New Roman" w:hAnsi="Times New Roman" w:cs="Times New Roman"/>
          <w:color w:val="000000"/>
        </w:rPr>
        <w:t xml:space="preserve"> </w:t>
      </w:r>
      <w:r w:rsidR="00F52480" w:rsidRPr="00F52480">
        <w:rPr>
          <w:rFonts w:ascii="Times New Roman" w:eastAsia="Times New Roman" w:hAnsi="Times New Roman" w:cs="Times New Roman"/>
          <w:color w:val="000000"/>
        </w:rPr>
        <w:t xml:space="preserve">Bonferroni correction was applied, with adjusted alpha of </w:t>
      </w:r>
      <w:r w:rsidR="00F52480" w:rsidRPr="00C35F9B">
        <w:rPr>
          <w:rFonts w:ascii="Times New Roman" w:eastAsia="Times New Roman" w:hAnsi="Times New Roman" w:cs="Times New Roman"/>
          <w:i/>
          <w:color w:val="000000"/>
        </w:rPr>
        <w:t>P</w:t>
      </w:r>
      <w:r w:rsidR="00F52480" w:rsidRPr="00F52480">
        <w:rPr>
          <w:rFonts w:ascii="Times New Roman" w:eastAsia="Times New Roman" w:hAnsi="Times New Roman" w:cs="Times New Roman"/>
          <w:color w:val="000000"/>
        </w:rPr>
        <w:t xml:space="preserve"> = 0.0045.</w:t>
      </w:r>
    </w:p>
    <w:p w14:paraId="3B4BB2CA" w14:textId="77777777" w:rsidR="00F52480" w:rsidRDefault="00F52480" w:rsidP="00F52480">
      <w:pPr>
        <w:rPr>
          <w:rFonts w:ascii="Times New Roman" w:eastAsiaTheme="minorEastAsia" w:hAnsi="Times New Roman" w:cs="Times New Roman"/>
          <w:sz w:val="18"/>
          <w:szCs w:val="18"/>
        </w:rPr>
      </w:pPr>
    </w:p>
    <w:p w14:paraId="6216CF11" w14:textId="77777777" w:rsidR="00F52480" w:rsidRPr="00F52480" w:rsidRDefault="00F52480" w:rsidP="00F52480">
      <w:pPr>
        <w:rPr>
          <w:rFonts w:ascii="Times New Roman" w:eastAsia="Times New Roman" w:hAnsi="Times New Roman" w:cs="Times New Roman"/>
          <w:b/>
          <w:color w:val="000000"/>
        </w:rPr>
      </w:pPr>
    </w:p>
    <w:tbl>
      <w:tblPr>
        <w:tblW w:w="5196" w:type="dxa"/>
        <w:tblInd w:w="108" w:type="dxa"/>
        <w:tblLayout w:type="fixed"/>
        <w:tblLook w:val="04A0" w:firstRow="1" w:lastRow="0" w:firstColumn="1" w:lastColumn="0" w:noHBand="0" w:noVBand="1"/>
      </w:tblPr>
      <w:tblGrid>
        <w:gridCol w:w="2070"/>
        <w:gridCol w:w="2340"/>
        <w:gridCol w:w="786"/>
      </w:tblGrid>
      <w:tr w:rsidR="00160B6B" w:rsidRPr="005F2A0C" w14:paraId="4B67212E" w14:textId="77777777" w:rsidTr="00160B6B">
        <w:trPr>
          <w:trHeight w:val="320"/>
        </w:trPr>
        <w:tc>
          <w:tcPr>
            <w:tcW w:w="2070" w:type="dxa"/>
            <w:tcBorders>
              <w:top w:val="nil"/>
              <w:left w:val="nil"/>
              <w:bottom w:val="single" w:sz="4" w:space="0" w:color="auto"/>
              <w:right w:val="nil"/>
            </w:tcBorders>
            <w:shd w:val="clear" w:color="auto" w:fill="auto"/>
            <w:noWrap/>
            <w:vAlign w:val="bottom"/>
            <w:hideMark/>
          </w:tcPr>
          <w:p w14:paraId="45FE32AB" w14:textId="4A989D05" w:rsidR="0006736C" w:rsidRPr="005F2A0C" w:rsidRDefault="0006736C" w:rsidP="0006736C">
            <w:pPr>
              <w:rPr>
                <w:rFonts w:ascii="Times New Roman" w:eastAsia="Times New Roman" w:hAnsi="Times New Roman" w:cs="Times New Roman"/>
                <w:b/>
                <w:color w:val="000000"/>
                <w:sz w:val="18"/>
                <w:szCs w:val="18"/>
              </w:rPr>
            </w:pPr>
            <w:r w:rsidRPr="005F2A0C">
              <w:rPr>
                <w:rFonts w:ascii="Times New Roman" w:eastAsia="Times New Roman" w:hAnsi="Times New Roman" w:cs="Times New Roman"/>
                <w:b/>
                <w:color w:val="000000"/>
                <w:sz w:val="18"/>
                <w:szCs w:val="18"/>
              </w:rPr>
              <w:t>Region of interest</w:t>
            </w:r>
            <w:r w:rsidR="00160B6B" w:rsidRPr="005F2A0C">
              <w:rPr>
                <w:rFonts w:ascii="Times New Roman" w:eastAsia="Times New Roman" w:hAnsi="Times New Roman" w:cs="Times New Roman"/>
                <w:b/>
                <w:color w:val="000000"/>
                <w:sz w:val="18"/>
                <w:szCs w:val="18"/>
              </w:rPr>
              <w:t xml:space="preserve"> (ROI)</w:t>
            </w:r>
          </w:p>
        </w:tc>
        <w:tc>
          <w:tcPr>
            <w:tcW w:w="2340" w:type="dxa"/>
            <w:tcBorders>
              <w:top w:val="nil"/>
              <w:left w:val="nil"/>
              <w:bottom w:val="single" w:sz="4" w:space="0" w:color="auto"/>
              <w:right w:val="nil"/>
            </w:tcBorders>
            <w:shd w:val="clear" w:color="auto" w:fill="auto"/>
            <w:noWrap/>
            <w:vAlign w:val="bottom"/>
            <w:hideMark/>
          </w:tcPr>
          <w:p w14:paraId="43EAAAB4" w14:textId="77777777" w:rsidR="0006736C" w:rsidRPr="005F2A0C" w:rsidRDefault="0006736C" w:rsidP="0006736C">
            <w:pPr>
              <w:rPr>
                <w:rFonts w:ascii="Times New Roman" w:eastAsia="Times New Roman" w:hAnsi="Times New Roman" w:cs="Times New Roman"/>
                <w:color w:val="000000"/>
                <w:sz w:val="18"/>
                <w:szCs w:val="18"/>
              </w:rPr>
            </w:pPr>
          </w:p>
        </w:tc>
        <w:tc>
          <w:tcPr>
            <w:tcW w:w="786" w:type="dxa"/>
            <w:tcBorders>
              <w:top w:val="nil"/>
              <w:left w:val="nil"/>
              <w:bottom w:val="single" w:sz="4" w:space="0" w:color="auto"/>
              <w:right w:val="nil"/>
            </w:tcBorders>
            <w:shd w:val="clear" w:color="auto" w:fill="auto"/>
            <w:noWrap/>
            <w:vAlign w:val="bottom"/>
            <w:hideMark/>
          </w:tcPr>
          <w:p w14:paraId="1CA39A67" w14:textId="28982E95" w:rsidR="0006736C" w:rsidRPr="005F2A0C" w:rsidRDefault="0006736C" w:rsidP="0006736C">
            <w:pPr>
              <w:rPr>
                <w:rFonts w:ascii="Times New Roman" w:eastAsia="Times New Roman" w:hAnsi="Times New Roman" w:cs="Times New Roman"/>
                <w:color w:val="000000"/>
                <w:sz w:val="18"/>
                <w:szCs w:val="18"/>
              </w:rPr>
            </w:pPr>
          </w:p>
        </w:tc>
      </w:tr>
      <w:tr w:rsidR="00160B6B" w:rsidRPr="005F2A0C" w14:paraId="6F0E792B" w14:textId="77777777" w:rsidTr="00160B6B">
        <w:trPr>
          <w:trHeight w:val="197"/>
        </w:trPr>
        <w:tc>
          <w:tcPr>
            <w:tcW w:w="2070" w:type="dxa"/>
            <w:tcBorders>
              <w:top w:val="single" w:sz="4" w:space="0" w:color="auto"/>
              <w:left w:val="nil"/>
              <w:bottom w:val="nil"/>
              <w:right w:val="nil"/>
            </w:tcBorders>
            <w:shd w:val="clear" w:color="auto" w:fill="auto"/>
            <w:noWrap/>
            <w:vAlign w:val="bottom"/>
            <w:hideMark/>
          </w:tcPr>
          <w:p w14:paraId="4E70D1A7" w14:textId="77777777" w:rsidR="0006736C" w:rsidRPr="005F2A0C" w:rsidRDefault="0006736C" w:rsidP="0006736C">
            <w:pPr>
              <w:rPr>
                <w:rFonts w:ascii="Times New Roman" w:eastAsia="Times New Roman" w:hAnsi="Times New Roman" w:cs="Times New Roman"/>
                <w:color w:val="000000"/>
                <w:sz w:val="18"/>
                <w:szCs w:val="18"/>
              </w:rPr>
            </w:pPr>
            <w:proofErr w:type="gramStart"/>
            <w:r w:rsidRPr="005F2A0C">
              <w:rPr>
                <w:rFonts w:ascii="Times New Roman" w:eastAsia="Times New Roman" w:hAnsi="Times New Roman" w:cs="Times New Roman"/>
                <w:color w:val="000000"/>
                <w:sz w:val="18"/>
                <w:szCs w:val="18"/>
              </w:rPr>
              <w:t>left</w:t>
            </w:r>
            <w:proofErr w:type="gramEnd"/>
            <w:r w:rsidRPr="005F2A0C">
              <w:rPr>
                <w:rFonts w:ascii="Times New Roman" w:eastAsia="Times New Roman" w:hAnsi="Times New Roman" w:cs="Times New Roman"/>
                <w:color w:val="000000"/>
                <w:sz w:val="18"/>
                <w:szCs w:val="18"/>
              </w:rPr>
              <w:t xml:space="preserve"> caudate/putamen</w:t>
            </w:r>
          </w:p>
        </w:tc>
        <w:tc>
          <w:tcPr>
            <w:tcW w:w="2340" w:type="dxa"/>
            <w:tcBorders>
              <w:top w:val="single" w:sz="4" w:space="0" w:color="auto"/>
              <w:left w:val="nil"/>
              <w:bottom w:val="nil"/>
              <w:right w:val="nil"/>
            </w:tcBorders>
            <w:shd w:val="clear" w:color="auto" w:fill="auto"/>
            <w:noWrap/>
            <w:vAlign w:val="bottom"/>
            <w:hideMark/>
          </w:tcPr>
          <w:p w14:paraId="5927DBBE"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Correlation</w:t>
            </w:r>
          </w:p>
        </w:tc>
        <w:tc>
          <w:tcPr>
            <w:tcW w:w="786" w:type="dxa"/>
            <w:tcBorders>
              <w:top w:val="single" w:sz="4" w:space="0" w:color="auto"/>
              <w:left w:val="nil"/>
              <w:bottom w:val="nil"/>
              <w:right w:val="nil"/>
            </w:tcBorders>
            <w:shd w:val="clear" w:color="auto" w:fill="auto"/>
            <w:noWrap/>
            <w:vAlign w:val="bottom"/>
            <w:hideMark/>
          </w:tcPr>
          <w:p w14:paraId="6925ED53"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0.245</w:t>
            </w:r>
          </w:p>
        </w:tc>
      </w:tr>
      <w:tr w:rsidR="0046157E" w:rsidRPr="005F2A0C" w14:paraId="4A2D2B38" w14:textId="77777777" w:rsidTr="00160B6B">
        <w:trPr>
          <w:trHeight w:val="198"/>
        </w:trPr>
        <w:tc>
          <w:tcPr>
            <w:tcW w:w="2070" w:type="dxa"/>
            <w:tcBorders>
              <w:top w:val="nil"/>
              <w:left w:val="nil"/>
              <w:bottom w:val="single" w:sz="4" w:space="0" w:color="auto"/>
              <w:right w:val="nil"/>
            </w:tcBorders>
            <w:shd w:val="clear" w:color="auto" w:fill="auto"/>
            <w:noWrap/>
            <w:vAlign w:val="bottom"/>
            <w:hideMark/>
          </w:tcPr>
          <w:p w14:paraId="194B55AB" w14:textId="77777777" w:rsidR="0006736C" w:rsidRPr="005F2A0C" w:rsidRDefault="0006736C" w:rsidP="0006736C">
            <w:pPr>
              <w:jc w:val="right"/>
              <w:rPr>
                <w:rFonts w:ascii="Times New Roman" w:eastAsia="Times New Roman" w:hAnsi="Times New Roman" w:cs="Times New Roman"/>
                <w:color w:val="000000"/>
                <w:sz w:val="18"/>
                <w:szCs w:val="18"/>
              </w:rPr>
            </w:pPr>
          </w:p>
        </w:tc>
        <w:tc>
          <w:tcPr>
            <w:tcW w:w="2340" w:type="dxa"/>
            <w:tcBorders>
              <w:top w:val="nil"/>
              <w:left w:val="nil"/>
              <w:bottom w:val="single" w:sz="4" w:space="0" w:color="auto"/>
              <w:right w:val="nil"/>
            </w:tcBorders>
            <w:shd w:val="clear" w:color="auto" w:fill="auto"/>
            <w:noWrap/>
            <w:vAlign w:val="bottom"/>
            <w:hideMark/>
          </w:tcPr>
          <w:p w14:paraId="7A223C16"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Significance (1-tailed)</w:t>
            </w:r>
          </w:p>
        </w:tc>
        <w:tc>
          <w:tcPr>
            <w:tcW w:w="786" w:type="dxa"/>
            <w:tcBorders>
              <w:top w:val="nil"/>
              <w:left w:val="nil"/>
              <w:bottom w:val="single" w:sz="4" w:space="0" w:color="auto"/>
              <w:right w:val="nil"/>
            </w:tcBorders>
            <w:shd w:val="clear" w:color="auto" w:fill="auto"/>
            <w:noWrap/>
            <w:vAlign w:val="bottom"/>
            <w:hideMark/>
          </w:tcPr>
          <w:p w14:paraId="0E681653"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0.28</w:t>
            </w:r>
          </w:p>
        </w:tc>
      </w:tr>
      <w:tr w:rsidR="0046157E" w:rsidRPr="005F2A0C" w14:paraId="0A84F902" w14:textId="77777777" w:rsidTr="00160B6B">
        <w:trPr>
          <w:trHeight w:val="242"/>
        </w:trPr>
        <w:tc>
          <w:tcPr>
            <w:tcW w:w="2070" w:type="dxa"/>
            <w:tcBorders>
              <w:top w:val="single" w:sz="4" w:space="0" w:color="auto"/>
              <w:left w:val="nil"/>
              <w:bottom w:val="nil"/>
              <w:right w:val="nil"/>
            </w:tcBorders>
            <w:shd w:val="clear" w:color="auto" w:fill="auto"/>
            <w:noWrap/>
            <w:vAlign w:val="bottom"/>
            <w:hideMark/>
          </w:tcPr>
          <w:p w14:paraId="1D65C728" w14:textId="77777777" w:rsidR="0006736C" w:rsidRPr="005F2A0C" w:rsidRDefault="0006736C" w:rsidP="0006736C">
            <w:pPr>
              <w:rPr>
                <w:rFonts w:ascii="Times New Roman" w:eastAsia="Times New Roman" w:hAnsi="Times New Roman" w:cs="Times New Roman"/>
                <w:color w:val="000000"/>
                <w:sz w:val="18"/>
                <w:szCs w:val="18"/>
              </w:rPr>
            </w:pPr>
            <w:proofErr w:type="gramStart"/>
            <w:r w:rsidRPr="005F2A0C">
              <w:rPr>
                <w:rFonts w:ascii="Times New Roman" w:eastAsia="Times New Roman" w:hAnsi="Times New Roman" w:cs="Times New Roman"/>
                <w:color w:val="000000"/>
                <w:sz w:val="18"/>
                <w:szCs w:val="18"/>
              </w:rPr>
              <w:t>left</w:t>
            </w:r>
            <w:proofErr w:type="gramEnd"/>
            <w:r w:rsidRPr="005F2A0C">
              <w:rPr>
                <w:rFonts w:ascii="Times New Roman" w:eastAsia="Times New Roman" w:hAnsi="Times New Roman" w:cs="Times New Roman"/>
                <w:color w:val="000000"/>
                <w:sz w:val="18"/>
                <w:szCs w:val="18"/>
              </w:rPr>
              <w:t xml:space="preserve"> cuneus</w:t>
            </w:r>
          </w:p>
        </w:tc>
        <w:tc>
          <w:tcPr>
            <w:tcW w:w="2340" w:type="dxa"/>
            <w:tcBorders>
              <w:top w:val="single" w:sz="4" w:space="0" w:color="auto"/>
              <w:left w:val="nil"/>
              <w:bottom w:val="nil"/>
              <w:right w:val="nil"/>
            </w:tcBorders>
            <w:shd w:val="clear" w:color="auto" w:fill="auto"/>
            <w:noWrap/>
            <w:vAlign w:val="bottom"/>
            <w:hideMark/>
          </w:tcPr>
          <w:p w14:paraId="6496149C"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Correlation</w:t>
            </w:r>
          </w:p>
        </w:tc>
        <w:tc>
          <w:tcPr>
            <w:tcW w:w="786" w:type="dxa"/>
            <w:tcBorders>
              <w:top w:val="single" w:sz="4" w:space="0" w:color="auto"/>
              <w:left w:val="nil"/>
              <w:bottom w:val="nil"/>
              <w:right w:val="nil"/>
            </w:tcBorders>
            <w:shd w:val="clear" w:color="auto" w:fill="auto"/>
            <w:noWrap/>
            <w:vAlign w:val="bottom"/>
            <w:hideMark/>
          </w:tcPr>
          <w:p w14:paraId="6CA17EA9"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-0.028</w:t>
            </w:r>
          </w:p>
        </w:tc>
      </w:tr>
      <w:tr w:rsidR="0046157E" w:rsidRPr="005F2A0C" w14:paraId="589CCE18" w14:textId="77777777" w:rsidTr="00160B6B">
        <w:trPr>
          <w:trHeight w:val="162"/>
        </w:trPr>
        <w:tc>
          <w:tcPr>
            <w:tcW w:w="2070" w:type="dxa"/>
            <w:tcBorders>
              <w:top w:val="nil"/>
              <w:left w:val="nil"/>
              <w:bottom w:val="single" w:sz="4" w:space="0" w:color="auto"/>
              <w:right w:val="nil"/>
            </w:tcBorders>
            <w:shd w:val="clear" w:color="auto" w:fill="auto"/>
            <w:noWrap/>
            <w:vAlign w:val="bottom"/>
            <w:hideMark/>
          </w:tcPr>
          <w:p w14:paraId="2A516C83" w14:textId="77777777" w:rsidR="0006736C" w:rsidRPr="005F2A0C" w:rsidRDefault="0006736C" w:rsidP="0006736C">
            <w:pPr>
              <w:jc w:val="right"/>
              <w:rPr>
                <w:rFonts w:ascii="Times New Roman" w:eastAsia="Times New Roman" w:hAnsi="Times New Roman" w:cs="Times New Roman"/>
                <w:color w:val="000000"/>
                <w:sz w:val="18"/>
                <w:szCs w:val="18"/>
              </w:rPr>
            </w:pPr>
          </w:p>
        </w:tc>
        <w:tc>
          <w:tcPr>
            <w:tcW w:w="2340" w:type="dxa"/>
            <w:tcBorders>
              <w:top w:val="nil"/>
              <w:left w:val="nil"/>
              <w:bottom w:val="single" w:sz="4" w:space="0" w:color="auto"/>
              <w:right w:val="nil"/>
            </w:tcBorders>
            <w:shd w:val="clear" w:color="auto" w:fill="auto"/>
            <w:noWrap/>
            <w:vAlign w:val="bottom"/>
            <w:hideMark/>
          </w:tcPr>
          <w:p w14:paraId="10BCAC91"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Significance (1-tailed)</w:t>
            </w:r>
          </w:p>
        </w:tc>
        <w:tc>
          <w:tcPr>
            <w:tcW w:w="786" w:type="dxa"/>
            <w:tcBorders>
              <w:top w:val="nil"/>
              <w:left w:val="nil"/>
              <w:bottom w:val="single" w:sz="4" w:space="0" w:color="auto"/>
              <w:right w:val="nil"/>
            </w:tcBorders>
            <w:shd w:val="clear" w:color="auto" w:fill="auto"/>
            <w:noWrap/>
            <w:vAlign w:val="bottom"/>
            <w:hideMark/>
          </w:tcPr>
          <w:p w14:paraId="3134FB63"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0.473</w:t>
            </w:r>
          </w:p>
        </w:tc>
      </w:tr>
      <w:tr w:rsidR="0046157E" w:rsidRPr="005F2A0C" w14:paraId="3A035E6F" w14:textId="77777777" w:rsidTr="00160B6B">
        <w:trPr>
          <w:trHeight w:val="215"/>
        </w:trPr>
        <w:tc>
          <w:tcPr>
            <w:tcW w:w="2070" w:type="dxa"/>
            <w:tcBorders>
              <w:top w:val="single" w:sz="4" w:space="0" w:color="auto"/>
              <w:left w:val="nil"/>
              <w:right w:val="nil"/>
            </w:tcBorders>
            <w:shd w:val="clear" w:color="auto" w:fill="auto"/>
            <w:noWrap/>
            <w:vAlign w:val="bottom"/>
            <w:hideMark/>
          </w:tcPr>
          <w:p w14:paraId="47281973" w14:textId="77777777" w:rsidR="0006736C" w:rsidRPr="005F2A0C" w:rsidRDefault="0006736C" w:rsidP="0006736C">
            <w:pPr>
              <w:rPr>
                <w:rFonts w:ascii="Times New Roman" w:eastAsia="Times New Roman" w:hAnsi="Times New Roman" w:cs="Times New Roman"/>
                <w:color w:val="000000"/>
                <w:sz w:val="18"/>
                <w:szCs w:val="18"/>
              </w:rPr>
            </w:pPr>
            <w:proofErr w:type="gramStart"/>
            <w:r w:rsidRPr="005F2A0C">
              <w:rPr>
                <w:rFonts w:ascii="Times New Roman" w:eastAsia="Times New Roman" w:hAnsi="Times New Roman" w:cs="Times New Roman"/>
                <w:color w:val="000000"/>
                <w:sz w:val="18"/>
                <w:szCs w:val="18"/>
              </w:rPr>
              <w:t>left</w:t>
            </w:r>
            <w:proofErr w:type="gramEnd"/>
            <w:r w:rsidRPr="005F2A0C">
              <w:rPr>
                <w:rFonts w:ascii="Times New Roman" w:eastAsia="Times New Roman" w:hAnsi="Times New Roman" w:cs="Times New Roman"/>
                <w:color w:val="000000"/>
                <w:sz w:val="18"/>
                <w:szCs w:val="18"/>
              </w:rPr>
              <w:t xml:space="preserve"> IFG</w:t>
            </w:r>
          </w:p>
        </w:tc>
        <w:tc>
          <w:tcPr>
            <w:tcW w:w="2340" w:type="dxa"/>
            <w:tcBorders>
              <w:top w:val="single" w:sz="4" w:space="0" w:color="auto"/>
              <w:left w:val="nil"/>
              <w:right w:val="nil"/>
            </w:tcBorders>
            <w:shd w:val="clear" w:color="auto" w:fill="auto"/>
            <w:noWrap/>
            <w:vAlign w:val="bottom"/>
            <w:hideMark/>
          </w:tcPr>
          <w:p w14:paraId="686531CF"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Correlation</w:t>
            </w:r>
          </w:p>
        </w:tc>
        <w:tc>
          <w:tcPr>
            <w:tcW w:w="786" w:type="dxa"/>
            <w:tcBorders>
              <w:top w:val="single" w:sz="4" w:space="0" w:color="auto"/>
              <w:left w:val="nil"/>
              <w:right w:val="nil"/>
            </w:tcBorders>
            <w:shd w:val="clear" w:color="auto" w:fill="auto"/>
            <w:noWrap/>
            <w:vAlign w:val="bottom"/>
            <w:hideMark/>
          </w:tcPr>
          <w:p w14:paraId="0D34B4A9"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0.603</w:t>
            </w:r>
          </w:p>
        </w:tc>
      </w:tr>
      <w:tr w:rsidR="0046157E" w:rsidRPr="005F2A0C" w14:paraId="4432A0A7" w14:textId="77777777" w:rsidTr="00160B6B">
        <w:trPr>
          <w:trHeight w:val="162"/>
        </w:trPr>
        <w:tc>
          <w:tcPr>
            <w:tcW w:w="2070" w:type="dxa"/>
            <w:tcBorders>
              <w:top w:val="nil"/>
              <w:left w:val="nil"/>
              <w:bottom w:val="single" w:sz="4" w:space="0" w:color="auto"/>
              <w:right w:val="nil"/>
            </w:tcBorders>
            <w:shd w:val="clear" w:color="auto" w:fill="auto"/>
            <w:noWrap/>
            <w:vAlign w:val="bottom"/>
            <w:hideMark/>
          </w:tcPr>
          <w:p w14:paraId="2E4A9427" w14:textId="77777777" w:rsidR="0006736C" w:rsidRPr="005F2A0C" w:rsidRDefault="0006736C" w:rsidP="0006736C">
            <w:pPr>
              <w:jc w:val="right"/>
              <w:rPr>
                <w:rFonts w:ascii="Times New Roman" w:eastAsia="Times New Roman" w:hAnsi="Times New Roman" w:cs="Times New Roman"/>
                <w:color w:val="000000"/>
                <w:sz w:val="18"/>
                <w:szCs w:val="18"/>
              </w:rPr>
            </w:pPr>
          </w:p>
        </w:tc>
        <w:tc>
          <w:tcPr>
            <w:tcW w:w="2340" w:type="dxa"/>
            <w:tcBorders>
              <w:top w:val="nil"/>
              <w:left w:val="nil"/>
              <w:bottom w:val="single" w:sz="4" w:space="0" w:color="auto"/>
              <w:right w:val="nil"/>
            </w:tcBorders>
            <w:shd w:val="clear" w:color="auto" w:fill="auto"/>
            <w:noWrap/>
            <w:vAlign w:val="bottom"/>
            <w:hideMark/>
          </w:tcPr>
          <w:p w14:paraId="7E226F1C"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Significance (1-tailed)</w:t>
            </w:r>
          </w:p>
        </w:tc>
        <w:tc>
          <w:tcPr>
            <w:tcW w:w="786" w:type="dxa"/>
            <w:tcBorders>
              <w:top w:val="nil"/>
              <w:left w:val="nil"/>
              <w:bottom w:val="single" w:sz="4" w:space="0" w:color="auto"/>
              <w:right w:val="nil"/>
            </w:tcBorders>
            <w:shd w:val="clear" w:color="auto" w:fill="auto"/>
            <w:noWrap/>
            <w:vAlign w:val="bottom"/>
            <w:hideMark/>
          </w:tcPr>
          <w:p w14:paraId="0A0D884D"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0.057</w:t>
            </w:r>
          </w:p>
        </w:tc>
      </w:tr>
      <w:tr w:rsidR="0046157E" w:rsidRPr="005F2A0C" w14:paraId="683F66AF" w14:textId="77777777" w:rsidTr="00160B6B">
        <w:trPr>
          <w:trHeight w:val="152"/>
        </w:trPr>
        <w:tc>
          <w:tcPr>
            <w:tcW w:w="2070" w:type="dxa"/>
            <w:tcBorders>
              <w:top w:val="single" w:sz="4" w:space="0" w:color="auto"/>
              <w:left w:val="nil"/>
              <w:right w:val="nil"/>
            </w:tcBorders>
            <w:shd w:val="clear" w:color="auto" w:fill="auto"/>
            <w:noWrap/>
            <w:vAlign w:val="bottom"/>
            <w:hideMark/>
          </w:tcPr>
          <w:p w14:paraId="3F58DA75" w14:textId="77777777" w:rsidR="0006736C" w:rsidRPr="005F2A0C" w:rsidRDefault="0006736C" w:rsidP="0006736C">
            <w:pPr>
              <w:rPr>
                <w:rFonts w:ascii="Times New Roman" w:eastAsia="Times New Roman" w:hAnsi="Times New Roman" w:cs="Times New Roman"/>
                <w:color w:val="000000"/>
                <w:sz w:val="18"/>
                <w:szCs w:val="18"/>
              </w:rPr>
            </w:pPr>
            <w:proofErr w:type="gramStart"/>
            <w:r w:rsidRPr="005F2A0C">
              <w:rPr>
                <w:rFonts w:ascii="Times New Roman" w:eastAsia="Times New Roman" w:hAnsi="Times New Roman" w:cs="Times New Roman"/>
                <w:color w:val="000000"/>
                <w:sz w:val="18"/>
                <w:szCs w:val="18"/>
              </w:rPr>
              <w:t>left</w:t>
            </w:r>
            <w:proofErr w:type="gramEnd"/>
            <w:r w:rsidRPr="005F2A0C">
              <w:rPr>
                <w:rFonts w:ascii="Times New Roman" w:eastAsia="Times New Roman" w:hAnsi="Times New Roman" w:cs="Times New Roman"/>
                <w:color w:val="000000"/>
                <w:sz w:val="18"/>
                <w:szCs w:val="18"/>
              </w:rPr>
              <w:t xml:space="preserve"> IPL</w:t>
            </w:r>
          </w:p>
        </w:tc>
        <w:tc>
          <w:tcPr>
            <w:tcW w:w="2340" w:type="dxa"/>
            <w:tcBorders>
              <w:top w:val="single" w:sz="4" w:space="0" w:color="auto"/>
              <w:left w:val="nil"/>
              <w:right w:val="nil"/>
            </w:tcBorders>
            <w:shd w:val="clear" w:color="auto" w:fill="auto"/>
            <w:noWrap/>
            <w:vAlign w:val="bottom"/>
            <w:hideMark/>
          </w:tcPr>
          <w:p w14:paraId="4EC19697"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Correlation</w:t>
            </w:r>
          </w:p>
        </w:tc>
        <w:tc>
          <w:tcPr>
            <w:tcW w:w="786" w:type="dxa"/>
            <w:tcBorders>
              <w:top w:val="single" w:sz="4" w:space="0" w:color="auto"/>
              <w:left w:val="nil"/>
              <w:right w:val="nil"/>
            </w:tcBorders>
            <w:shd w:val="clear" w:color="auto" w:fill="auto"/>
            <w:noWrap/>
            <w:vAlign w:val="bottom"/>
            <w:hideMark/>
          </w:tcPr>
          <w:p w14:paraId="73BB01C2"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0.579</w:t>
            </w:r>
          </w:p>
        </w:tc>
      </w:tr>
      <w:tr w:rsidR="0046157E" w:rsidRPr="005F2A0C" w14:paraId="46B4D9AD" w14:textId="77777777" w:rsidTr="00160B6B">
        <w:trPr>
          <w:trHeight w:val="99"/>
        </w:trPr>
        <w:tc>
          <w:tcPr>
            <w:tcW w:w="2070" w:type="dxa"/>
            <w:tcBorders>
              <w:top w:val="nil"/>
              <w:left w:val="nil"/>
              <w:bottom w:val="single" w:sz="4" w:space="0" w:color="auto"/>
              <w:right w:val="nil"/>
            </w:tcBorders>
            <w:shd w:val="clear" w:color="auto" w:fill="auto"/>
            <w:noWrap/>
            <w:vAlign w:val="bottom"/>
            <w:hideMark/>
          </w:tcPr>
          <w:p w14:paraId="6353477A" w14:textId="77777777" w:rsidR="0006736C" w:rsidRPr="005F2A0C" w:rsidRDefault="0006736C" w:rsidP="0006736C">
            <w:pPr>
              <w:jc w:val="right"/>
              <w:rPr>
                <w:rFonts w:ascii="Times New Roman" w:eastAsia="Times New Roman" w:hAnsi="Times New Roman" w:cs="Times New Roman"/>
                <w:color w:val="000000"/>
                <w:sz w:val="18"/>
                <w:szCs w:val="18"/>
              </w:rPr>
            </w:pPr>
          </w:p>
        </w:tc>
        <w:tc>
          <w:tcPr>
            <w:tcW w:w="2340" w:type="dxa"/>
            <w:tcBorders>
              <w:top w:val="nil"/>
              <w:left w:val="nil"/>
              <w:bottom w:val="single" w:sz="4" w:space="0" w:color="auto"/>
              <w:right w:val="nil"/>
            </w:tcBorders>
            <w:shd w:val="clear" w:color="auto" w:fill="auto"/>
            <w:noWrap/>
            <w:vAlign w:val="bottom"/>
            <w:hideMark/>
          </w:tcPr>
          <w:p w14:paraId="0CE9EF7C"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Significance (1-tailed)</w:t>
            </w:r>
          </w:p>
        </w:tc>
        <w:tc>
          <w:tcPr>
            <w:tcW w:w="786" w:type="dxa"/>
            <w:tcBorders>
              <w:top w:val="nil"/>
              <w:left w:val="nil"/>
              <w:bottom w:val="single" w:sz="4" w:space="0" w:color="auto"/>
              <w:right w:val="nil"/>
            </w:tcBorders>
            <w:shd w:val="clear" w:color="auto" w:fill="auto"/>
            <w:noWrap/>
            <w:vAlign w:val="bottom"/>
            <w:hideMark/>
          </w:tcPr>
          <w:p w14:paraId="05952B90"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0.066</w:t>
            </w:r>
          </w:p>
        </w:tc>
      </w:tr>
      <w:tr w:rsidR="0046157E" w:rsidRPr="005F2A0C" w14:paraId="134342D9" w14:textId="77777777" w:rsidTr="00160B6B">
        <w:trPr>
          <w:trHeight w:val="74"/>
        </w:trPr>
        <w:tc>
          <w:tcPr>
            <w:tcW w:w="2070" w:type="dxa"/>
            <w:tcBorders>
              <w:top w:val="single" w:sz="4" w:space="0" w:color="auto"/>
              <w:left w:val="nil"/>
              <w:right w:val="nil"/>
            </w:tcBorders>
            <w:shd w:val="clear" w:color="auto" w:fill="auto"/>
            <w:noWrap/>
            <w:vAlign w:val="bottom"/>
            <w:hideMark/>
          </w:tcPr>
          <w:p w14:paraId="55B63962" w14:textId="77777777" w:rsidR="0006736C" w:rsidRPr="005F2A0C" w:rsidRDefault="0006736C" w:rsidP="0006736C">
            <w:pPr>
              <w:rPr>
                <w:rFonts w:ascii="Times New Roman" w:eastAsia="Times New Roman" w:hAnsi="Times New Roman" w:cs="Times New Roman"/>
                <w:color w:val="000000"/>
                <w:sz w:val="18"/>
                <w:szCs w:val="18"/>
              </w:rPr>
            </w:pPr>
            <w:proofErr w:type="gramStart"/>
            <w:r w:rsidRPr="005F2A0C">
              <w:rPr>
                <w:rFonts w:ascii="Times New Roman" w:eastAsia="Times New Roman" w:hAnsi="Times New Roman" w:cs="Times New Roman"/>
                <w:color w:val="000000"/>
                <w:sz w:val="18"/>
                <w:szCs w:val="18"/>
              </w:rPr>
              <w:t>left</w:t>
            </w:r>
            <w:proofErr w:type="gramEnd"/>
            <w:r w:rsidRPr="005F2A0C">
              <w:rPr>
                <w:rFonts w:ascii="Times New Roman" w:eastAsia="Times New Roman" w:hAnsi="Times New Roman" w:cs="Times New Roman"/>
                <w:color w:val="000000"/>
                <w:sz w:val="18"/>
                <w:szCs w:val="18"/>
              </w:rPr>
              <w:t xml:space="preserve"> MTG/ITG</w:t>
            </w:r>
          </w:p>
        </w:tc>
        <w:tc>
          <w:tcPr>
            <w:tcW w:w="2340" w:type="dxa"/>
            <w:tcBorders>
              <w:top w:val="single" w:sz="4" w:space="0" w:color="auto"/>
              <w:left w:val="nil"/>
              <w:right w:val="nil"/>
            </w:tcBorders>
            <w:shd w:val="clear" w:color="auto" w:fill="auto"/>
            <w:noWrap/>
            <w:vAlign w:val="bottom"/>
            <w:hideMark/>
          </w:tcPr>
          <w:p w14:paraId="4AC456F1"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Correlation</w:t>
            </w:r>
          </w:p>
        </w:tc>
        <w:tc>
          <w:tcPr>
            <w:tcW w:w="786" w:type="dxa"/>
            <w:tcBorders>
              <w:top w:val="single" w:sz="4" w:space="0" w:color="auto"/>
              <w:left w:val="nil"/>
              <w:right w:val="nil"/>
            </w:tcBorders>
            <w:shd w:val="clear" w:color="auto" w:fill="auto"/>
            <w:noWrap/>
            <w:vAlign w:val="bottom"/>
            <w:hideMark/>
          </w:tcPr>
          <w:p w14:paraId="69483C6E"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0.875</w:t>
            </w:r>
          </w:p>
        </w:tc>
      </w:tr>
      <w:tr w:rsidR="0046157E" w:rsidRPr="005F2A0C" w14:paraId="1FEF63CA" w14:textId="77777777" w:rsidTr="00160B6B">
        <w:trPr>
          <w:trHeight w:val="84"/>
        </w:trPr>
        <w:tc>
          <w:tcPr>
            <w:tcW w:w="2070" w:type="dxa"/>
            <w:tcBorders>
              <w:top w:val="nil"/>
              <w:left w:val="nil"/>
              <w:bottom w:val="single" w:sz="4" w:space="0" w:color="auto"/>
              <w:right w:val="nil"/>
            </w:tcBorders>
            <w:shd w:val="clear" w:color="auto" w:fill="auto"/>
            <w:noWrap/>
            <w:vAlign w:val="bottom"/>
            <w:hideMark/>
          </w:tcPr>
          <w:p w14:paraId="16682E1D" w14:textId="77777777" w:rsidR="0006736C" w:rsidRPr="005F2A0C" w:rsidRDefault="0006736C" w:rsidP="0006736C">
            <w:pPr>
              <w:jc w:val="right"/>
              <w:rPr>
                <w:rFonts w:ascii="Times New Roman" w:eastAsia="Times New Roman" w:hAnsi="Times New Roman" w:cs="Times New Roman"/>
                <w:color w:val="000000"/>
                <w:sz w:val="18"/>
                <w:szCs w:val="18"/>
              </w:rPr>
            </w:pPr>
          </w:p>
        </w:tc>
        <w:tc>
          <w:tcPr>
            <w:tcW w:w="2340" w:type="dxa"/>
            <w:tcBorders>
              <w:top w:val="nil"/>
              <w:left w:val="nil"/>
              <w:bottom w:val="single" w:sz="4" w:space="0" w:color="auto"/>
              <w:right w:val="nil"/>
            </w:tcBorders>
            <w:shd w:val="clear" w:color="auto" w:fill="auto"/>
            <w:noWrap/>
            <w:vAlign w:val="bottom"/>
            <w:hideMark/>
          </w:tcPr>
          <w:p w14:paraId="35BDD99D"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Significance (1-tailed)</w:t>
            </w:r>
          </w:p>
        </w:tc>
        <w:tc>
          <w:tcPr>
            <w:tcW w:w="786" w:type="dxa"/>
            <w:tcBorders>
              <w:top w:val="nil"/>
              <w:left w:val="nil"/>
              <w:bottom w:val="single" w:sz="4" w:space="0" w:color="auto"/>
              <w:right w:val="nil"/>
            </w:tcBorders>
            <w:shd w:val="clear" w:color="auto" w:fill="auto"/>
            <w:noWrap/>
            <w:vAlign w:val="bottom"/>
            <w:hideMark/>
          </w:tcPr>
          <w:p w14:paraId="4F523606" w14:textId="77777777" w:rsidR="0006736C" w:rsidRPr="00F52480" w:rsidRDefault="0006736C" w:rsidP="0006736C">
            <w:pPr>
              <w:jc w:val="right"/>
              <w:rPr>
                <w:rFonts w:ascii="Times New Roman" w:eastAsia="Times New Roman" w:hAnsi="Times New Roman" w:cs="Times New Roman"/>
                <w:b/>
                <w:color w:val="000000"/>
                <w:sz w:val="18"/>
                <w:szCs w:val="18"/>
              </w:rPr>
            </w:pPr>
            <w:r w:rsidRPr="00F52480">
              <w:rPr>
                <w:rFonts w:ascii="Times New Roman" w:eastAsia="Times New Roman" w:hAnsi="Times New Roman" w:cs="Times New Roman"/>
                <w:b/>
                <w:color w:val="000000"/>
                <w:sz w:val="18"/>
                <w:szCs w:val="18"/>
              </w:rPr>
              <w:t>0.002</w:t>
            </w:r>
          </w:p>
        </w:tc>
      </w:tr>
      <w:tr w:rsidR="0046157E" w:rsidRPr="005F2A0C" w14:paraId="19973C01" w14:textId="77777777" w:rsidTr="00160B6B">
        <w:trPr>
          <w:trHeight w:val="116"/>
        </w:trPr>
        <w:tc>
          <w:tcPr>
            <w:tcW w:w="2070" w:type="dxa"/>
            <w:tcBorders>
              <w:top w:val="single" w:sz="4" w:space="0" w:color="auto"/>
              <w:left w:val="nil"/>
              <w:right w:val="nil"/>
            </w:tcBorders>
            <w:shd w:val="clear" w:color="auto" w:fill="auto"/>
            <w:noWrap/>
            <w:vAlign w:val="bottom"/>
            <w:hideMark/>
          </w:tcPr>
          <w:p w14:paraId="2A29CB6E" w14:textId="77777777" w:rsidR="0006736C" w:rsidRPr="005F2A0C" w:rsidRDefault="0006736C" w:rsidP="0006736C">
            <w:pPr>
              <w:rPr>
                <w:rFonts w:ascii="Times New Roman" w:eastAsia="Times New Roman" w:hAnsi="Times New Roman" w:cs="Times New Roman"/>
                <w:color w:val="000000"/>
                <w:sz w:val="18"/>
                <w:szCs w:val="18"/>
              </w:rPr>
            </w:pPr>
            <w:proofErr w:type="gramStart"/>
            <w:r w:rsidRPr="005F2A0C">
              <w:rPr>
                <w:rFonts w:ascii="Times New Roman" w:eastAsia="Times New Roman" w:hAnsi="Times New Roman" w:cs="Times New Roman"/>
                <w:color w:val="000000"/>
                <w:sz w:val="18"/>
                <w:szCs w:val="18"/>
              </w:rPr>
              <w:t>right</w:t>
            </w:r>
            <w:proofErr w:type="gramEnd"/>
            <w:r w:rsidRPr="005F2A0C">
              <w:rPr>
                <w:rFonts w:ascii="Times New Roman" w:eastAsia="Times New Roman" w:hAnsi="Times New Roman" w:cs="Times New Roman"/>
                <w:color w:val="000000"/>
                <w:sz w:val="18"/>
                <w:szCs w:val="18"/>
              </w:rPr>
              <w:t xml:space="preserve"> caudate</w:t>
            </w:r>
          </w:p>
        </w:tc>
        <w:tc>
          <w:tcPr>
            <w:tcW w:w="2340" w:type="dxa"/>
            <w:tcBorders>
              <w:top w:val="single" w:sz="4" w:space="0" w:color="auto"/>
              <w:left w:val="nil"/>
              <w:right w:val="nil"/>
            </w:tcBorders>
            <w:shd w:val="clear" w:color="auto" w:fill="auto"/>
            <w:noWrap/>
            <w:vAlign w:val="bottom"/>
            <w:hideMark/>
          </w:tcPr>
          <w:p w14:paraId="206E12A1"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Correlation</w:t>
            </w:r>
          </w:p>
        </w:tc>
        <w:tc>
          <w:tcPr>
            <w:tcW w:w="786" w:type="dxa"/>
            <w:tcBorders>
              <w:top w:val="single" w:sz="4" w:space="0" w:color="auto"/>
              <w:left w:val="nil"/>
              <w:right w:val="nil"/>
            </w:tcBorders>
            <w:shd w:val="clear" w:color="auto" w:fill="auto"/>
            <w:noWrap/>
            <w:vAlign w:val="bottom"/>
            <w:hideMark/>
          </w:tcPr>
          <w:p w14:paraId="39CD71E5"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-0.005</w:t>
            </w:r>
          </w:p>
        </w:tc>
      </w:tr>
      <w:tr w:rsidR="0046157E" w:rsidRPr="005F2A0C" w14:paraId="00A0DBCA" w14:textId="77777777" w:rsidTr="00160B6B">
        <w:trPr>
          <w:trHeight w:val="84"/>
        </w:trPr>
        <w:tc>
          <w:tcPr>
            <w:tcW w:w="2070" w:type="dxa"/>
            <w:tcBorders>
              <w:top w:val="nil"/>
              <w:left w:val="nil"/>
              <w:bottom w:val="single" w:sz="4" w:space="0" w:color="auto"/>
              <w:right w:val="nil"/>
            </w:tcBorders>
            <w:shd w:val="clear" w:color="auto" w:fill="auto"/>
            <w:noWrap/>
            <w:vAlign w:val="bottom"/>
            <w:hideMark/>
          </w:tcPr>
          <w:p w14:paraId="59E5B5B9" w14:textId="77777777" w:rsidR="0006736C" w:rsidRPr="005F2A0C" w:rsidRDefault="0006736C" w:rsidP="0006736C">
            <w:pPr>
              <w:jc w:val="right"/>
              <w:rPr>
                <w:rFonts w:ascii="Times New Roman" w:eastAsia="Times New Roman" w:hAnsi="Times New Roman" w:cs="Times New Roman"/>
                <w:color w:val="000000"/>
                <w:sz w:val="18"/>
                <w:szCs w:val="18"/>
              </w:rPr>
            </w:pPr>
          </w:p>
        </w:tc>
        <w:tc>
          <w:tcPr>
            <w:tcW w:w="2340" w:type="dxa"/>
            <w:tcBorders>
              <w:top w:val="nil"/>
              <w:left w:val="nil"/>
              <w:bottom w:val="single" w:sz="4" w:space="0" w:color="auto"/>
              <w:right w:val="nil"/>
            </w:tcBorders>
            <w:shd w:val="clear" w:color="auto" w:fill="auto"/>
            <w:noWrap/>
            <w:vAlign w:val="bottom"/>
            <w:hideMark/>
          </w:tcPr>
          <w:p w14:paraId="5C795F5C"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Significance (1-tailed)</w:t>
            </w:r>
          </w:p>
        </w:tc>
        <w:tc>
          <w:tcPr>
            <w:tcW w:w="786" w:type="dxa"/>
            <w:tcBorders>
              <w:top w:val="nil"/>
              <w:left w:val="nil"/>
              <w:bottom w:val="single" w:sz="4" w:space="0" w:color="auto"/>
              <w:right w:val="nil"/>
            </w:tcBorders>
            <w:shd w:val="clear" w:color="auto" w:fill="auto"/>
            <w:noWrap/>
            <w:vAlign w:val="bottom"/>
            <w:hideMark/>
          </w:tcPr>
          <w:p w14:paraId="374C2E81"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0.496</w:t>
            </w:r>
          </w:p>
        </w:tc>
      </w:tr>
      <w:tr w:rsidR="0046157E" w:rsidRPr="005F2A0C" w14:paraId="53EA3F6A" w14:textId="77777777" w:rsidTr="00160B6B">
        <w:trPr>
          <w:trHeight w:val="74"/>
        </w:trPr>
        <w:tc>
          <w:tcPr>
            <w:tcW w:w="2070" w:type="dxa"/>
            <w:tcBorders>
              <w:top w:val="single" w:sz="4" w:space="0" w:color="auto"/>
              <w:left w:val="nil"/>
              <w:right w:val="nil"/>
            </w:tcBorders>
            <w:shd w:val="clear" w:color="auto" w:fill="auto"/>
            <w:noWrap/>
            <w:vAlign w:val="bottom"/>
            <w:hideMark/>
          </w:tcPr>
          <w:p w14:paraId="01281AAB" w14:textId="77777777" w:rsidR="0006736C" w:rsidRPr="005F2A0C" w:rsidRDefault="0006736C" w:rsidP="0006736C">
            <w:pPr>
              <w:rPr>
                <w:rFonts w:ascii="Times New Roman" w:eastAsia="Times New Roman" w:hAnsi="Times New Roman" w:cs="Times New Roman"/>
                <w:color w:val="000000"/>
                <w:sz w:val="18"/>
                <w:szCs w:val="18"/>
              </w:rPr>
            </w:pPr>
            <w:proofErr w:type="gramStart"/>
            <w:r w:rsidRPr="005F2A0C">
              <w:rPr>
                <w:rFonts w:ascii="Times New Roman" w:eastAsia="Times New Roman" w:hAnsi="Times New Roman" w:cs="Times New Roman"/>
                <w:color w:val="000000"/>
                <w:sz w:val="18"/>
                <w:szCs w:val="18"/>
              </w:rPr>
              <w:t>right</w:t>
            </w:r>
            <w:proofErr w:type="gramEnd"/>
            <w:r w:rsidRPr="005F2A0C">
              <w:rPr>
                <w:rFonts w:ascii="Times New Roman" w:eastAsia="Times New Roman" w:hAnsi="Times New Roman" w:cs="Times New Roman"/>
                <w:color w:val="000000"/>
                <w:sz w:val="18"/>
                <w:szCs w:val="18"/>
              </w:rPr>
              <w:t xml:space="preserve"> IFG</w:t>
            </w:r>
          </w:p>
        </w:tc>
        <w:tc>
          <w:tcPr>
            <w:tcW w:w="2340" w:type="dxa"/>
            <w:tcBorders>
              <w:top w:val="single" w:sz="4" w:space="0" w:color="auto"/>
              <w:left w:val="nil"/>
              <w:right w:val="nil"/>
            </w:tcBorders>
            <w:shd w:val="clear" w:color="auto" w:fill="auto"/>
            <w:noWrap/>
            <w:vAlign w:val="bottom"/>
            <w:hideMark/>
          </w:tcPr>
          <w:p w14:paraId="7A93C66B"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Correlation</w:t>
            </w:r>
          </w:p>
        </w:tc>
        <w:tc>
          <w:tcPr>
            <w:tcW w:w="786" w:type="dxa"/>
            <w:tcBorders>
              <w:top w:val="single" w:sz="4" w:space="0" w:color="auto"/>
              <w:left w:val="nil"/>
              <w:right w:val="nil"/>
            </w:tcBorders>
            <w:shd w:val="clear" w:color="auto" w:fill="auto"/>
            <w:noWrap/>
            <w:vAlign w:val="bottom"/>
            <w:hideMark/>
          </w:tcPr>
          <w:p w14:paraId="122FEED6"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0.01</w:t>
            </w:r>
          </w:p>
        </w:tc>
      </w:tr>
      <w:tr w:rsidR="0046157E" w:rsidRPr="005F2A0C" w14:paraId="16914C15" w14:textId="77777777" w:rsidTr="00160B6B">
        <w:trPr>
          <w:trHeight w:val="84"/>
        </w:trPr>
        <w:tc>
          <w:tcPr>
            <w:tcW w:w="2070" w:type="dxa"/>
            <w:tcBorders>
              <w:top w:val="nil"/>
              <w:left w:val="nil"/>
              <w:bottom w:val="single" w:sz="4" w:space="0" w:color="auto"/>
              <w:right w:val="nil"/>
            </w:tcBorders>
            <w:shd w:val="clear" w:color="auto" w:fill="auto"/>
            <w:noWrap/>
            <w:vAlign w:val="bottom"/>
            <w:hideMark/>
          </w:tcPr>
          <w:p w14:paraId="5C8F9DC6" w14:textId="77777777" w:rsidR="0006736C" w:rsidRPr="005F2A0C" w:rsidRDefault="0006736C" w:rsidP="0006736C">
            <w:pPr>
              <w:jc w:val="right"/>
              <w:rPr>
                <w:rFonts w:ascii="Times New Roman" w:eastAsia="Times New Roman" w:hAnsi="Times New Roman" w:cs="Times New Roman"/>
                <w:color w:val="000000"/>
                <w:sz w:val="18"/>
                <w:szCs w:val="18"/>
              </w:rPr>
            </w:pPr>
          </w:p>
        </w:tc>
        <w:tc>
          <w:tcPr>
            <w:tcW w:w="2340" w:type="dxa"/>
            <w:tcBorders>
              <w:top w:val="nil"/>
              <w:left w:val="nil"/>
              <w:bottom w:val="single" w:sz="4" w:space="0" w:color="auto"/>
              <w:right w:val="nil"/>
            </w:tcBorders>
            <w:shd w:val="clear" w:color="auto" w:fill="auto"/>
            <w:noWrap/>
            <w:vAlign w:val="bottom"/>
            <w:hideMark/>
          </w:tcPr>
          <w:p w14:paraId="0CA48DB9"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Significance (1-tailed)</w:t>
            </w:r>
          </w:p>
        </w:tc>
        <w:tc>
          <w:tcPr>
            <w:tcW w:w="786" w:type="dxa"/>
            <w:tcBorders>
              <w:top w:val="nil"/>
              <w:left w:val="nil"/>
              <w:bottom w:val="single" w:sz="4" w:space="0" w:color="auto"/>
              <w:right w:val="nil"/>
            </w:tcBorders>
            <w:shd w:val="clear" w:color="auto" w:fill="auto"/>
            <w:noWrap/>
            <w:vAlign w:val="bottom"/>
            <w:hideMark/>
          </w:tcPr>
          <w:p w14:paraId="1FDDAF0D"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0.491</w:t>
            </w:r>
          </w:p>
        </w:tc>
      </w:tr>
      <w:tr w:rsidR="0046157E" w:rsidRPr="005F2A0C" w14:paraId="32D008F0" w14:textId="77777777" w:rsidTr="00160B6B">
        <w:trPr>
          <w:trHeight w:val="74"/>
        </w:trPr>
        <w:tc>
          <w:tcPr>
            <w:tcW w:w="2070" w:type="dxa"/>
            <w:tcBorders>
              <w:top w:val="single" w:sz="4" w:space="0" w:color="auto"/>
              <w:left w:val="nil"/>
              <w:right w:val="nil"/>
            </w:tcBorders>
            <w:shd w:val="clear" w:color="auto" w:fill="auto"/>
            <w:noWrap/>
            <w:vAlign w:val="bottom"/>
            <w:hideMark/>
          </w:tcPr>
          <w:p w14:paraId="002339A6" w14:textId="77777777" w:rsidR="0006736C" w:rsidRPr="005F2A0C" w:rsidRDefault="0006736C" w:rsidP="0006736C">
            <w:pPr>
              <w:rPr>
                <w:rFonts w:ascii="Times New Roman" w:eastAsia="Times New Roman" w:hAnsi="Times New Roman" w:cs="Times New Roman"/>
                <w:color w:val="000000"/>
                <w:sz w:val="18"/>
                <w:szCs w:val="18"/>
              </w:rPr>
            </w:pPr>
            <w:proofErr w:type="gramStart"/>
            <w:r w:rsidRPr="005F2A0C">
              <w:rPr>
                <w:rFonts w:ascii="Times New Roman" w:eastAsia="Times New Roman" w:hAnsi="Times New Roman" w:cs="Times New Roman"/>
                <w:color w:val="000000"/>
                <w:sz w:val="18"/>
                <w:szCs w:val="18"/>
              </w:rPr>
              <w:t>right</w:t>
            </w:r>
            <w:proofErr w:type="gramEnd"/>
            <w:r w:rsidRPr="005F2A0C">
              <w:rPr>
                <w:rFonts w:ascii="Times New Roman" w:eastAsia="Times New Roman" w:hAnsi="Times New Roman" w:cs="Times New Roman"/>
                <w:color w:val="000000"/>
                <w:sz w:val="18"/>
                <w:szCs w:val="18"/>
              </w:rPr>
              <w:t xml:space="preserve"> ITG</w:t>
            </w:r>
          </w:p>
        </w:tc>
        <w:tc>
          <w:tcPr>
            <w:tcW w:w="2340" w:type="dxa"/>
            <w:tcBorders>
              <w:top w:val="single" w:sz="4" w:space="0" w:color="auto"/>
              <w:left w:val="nil"/>
              <w:right w:val="nil"/>
            </w:tcBorders>
            <w:shd w:val="clear" w:color="auto" w:fill="auto"/>
            <w:noWrap/>
            <w:vAlign w:val="bottom"/>
            <w:hideMark/>
          </w:tcPr>
          <w:p w14:paraId="62673526"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Correlation</w:t>
            </w:r>
          </w:p>
        </w:tc>
        <w:tc>
          <w:tcPr>
            <w:tcW w:w="786" w:type="dxa"/>
            <w:tcBorders>
              <w:top w:val="single" w:sz="4" w:space="0" w:color="auto"/>
              <w:left w:val="nil"/>
              <w:right w:val="nil"/>
            </w:tcBorders>
            <w:shd w:val="clear" w:color="auto" w:fill="auto"/>
            <w:noWrap/>
            <w:vAlign w:val="bottom"/>
            <w:hideMark/>
          </w:tcPr>
          <w:p w14:paraId="2C6ED437"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0.446</w:t>
            </w:r>
          </w:p>
        </w:tc>
      </w:tr>
      <w:tr w:rsidR="0046157E" w:rsidRPr="005F2A0C" w14:paraId="645B6206" w14:textId="77777777" w:rsidTr="00160B6B">
        <w:trPr>
          <w:trHeight w:val="84"/>
        </w:trPr>
        <w:tc>
          <w:tcPr>
            <w:tcW w:w="2070" w:type="dxa"/>
            <w:tcBorders>
              <w:top w:val="nil"/>
              <w:left w:val="nil"/>
              <w:bottom w:val="single" w:sz="4" w:space="0" w:color="auto"/>
              <w:right w:val="nil"/>
            </w:tcBorders>
            <w:shd w:val="clear" w:color="auto" w:fill="auto"/>
            <w:noWrap/>
            <w:vAlign w:val="bottom"/>
            <w:hideMark/>
          </w:tcPr>
          <w:p w14:paraId="71F3B98C" w14:textId="77777777" w:rsidR="0006736C" w:rsidRPr="005F2A0C" w:rsidRDefault="0006736C" w:rsidP="0006736C">
            <w:pPr>
              <w:jc w:val="right"/>
              <w:rPr>
                <w:rFonts w:ascii="Times New Roman" w:eastAsia="Times New Roman" w:hAnsi="Times New Roman" w:cs="Times New Roman"/>
                <w:color w:val="000000"/>
                <w:sz w:val="18"/>
                <w:szCs w:val="18"/>
              </w:rPr>
            </w:pPr>
          </w:p>
        </w:tc>
        <w:tc>
          <w:tcPr>
            <w:tcW w:w="2340" w:type="dxa"/>
            <w:tcBorders>
              <w:top w:val="nil"/>
              <w:left w:val="nil"/>
              <w:bottom w:val="single" w:sz="4" w:space="0" w:color="auto"/>
              <w:right w:val="nil"/>
            </w:tcBorders>
            <w:shd w:val="clear" w:color="auto" w:fill="auto"/>
            <w:noWrap/>
            <w:vAlign w:val="bottom"/>
            <w:hideMark/>
          </w:tcPr>
          <w:p w14:paraId="2E223250"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Significance (1-tailed)</w:t>
            </w:r>
          </w:p>
        </w:tc>
        <w:tc>
          <w:tcPr>
            <w:tcW w:w="786" w:type="dxa"/>
            <w:tcBorders>
              <w:top w:val="nil"/>
              <w:left w:val="nil"/>
              <w:bottom w:val="single" w:sz="4" w:space="0" w:color="auto"/>
              <w:right w:val="nil"/>
            </w:tcBorders>
            <w:shd w:val="clear" w:color="auto" w:fill="auto"/>
            <w:noWrap/>
            <w:vAlign w:val="bottom"/>
            <w:hideMark/>
          </w:tcPr>
          <w:p w14:paraId="70F0E3AD"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0.134</w:t>
            </w:r>
          </w:p>
        </w:tc>
      </w:tr>
      <w:tr w:rsidR="0046157E" w:rsidRPr="005F2A0C" w14:paraId="71A86C0E" w14:textId="77777777" w:rsidTr="00160B6B">
        <w:trPr>
          <w:trHeight w:val="74"/>
        </w:trPr>
        <w:tc>
          <w:tcPr>
            <w:tcW w:w="2070" w:type="dxa"/>
            <w:tcBorders>
              <w:top w:val="single" w:sz="4" w:space="0" w:color="auto"/>
              <w:left w:val="nil"/>
              <w:right w:val="nil"/>
            </w:tcBorders>
            <w:shd w:val="clear" w:color="auto" w:fill="auto"/>
            <w:noWrap/>
            <w:vAlign w:val="bottom"/>
            <w:hideMark/>
          </w:tcPr>
          <w:p w14:paraId="0E7E1292" w14:textId="77777777" w:rsidR="0006736C" w:rsidRPr="005F2A0C" w:rsidRDefault="0006736C" w:rsidP="0006736C">
            <w:pPr>
              <w:rPr>
                <w:rFonts w:ascii="Times New Roman" w:eastAsia="Times New Roman" w:hAnsi="Times New Roman" w:cs="Times New Roman"/>
                <w:color w:val="000000"/>
                <w:sz w:val="18"/>
                <w:szCs w:val="18"/>
              </w:rPr>
            </w:pPr>
            <w:proofErr w:type="gramStart"/>
            <w:r w:rsidRPr="005F2A0C">
              <w:rPr>
                <w:rFonts w:ascii="Times New Roman" w:eastAsia="Times New Roman" w:hAnsi="Times New Roman" w:cs="Times New Roman"/>
                <w:color w:val="000000"/>
                <w:sz w:val="18"/>
                <w:szCs w:val="18"/>
              </w:rPr>
              <w:t>right</w:t>
            </w:r>
            <w:proofErr w:type="gramEnd"/>
            <w:r w:rsidRPr="005F2A0C">
              <w:rPr>
                <w:rFonts w:ascii="Times New Roman" w:eastAsia="Times New Roman" w:hAnsi="Times New Roman" w:cs="Times New Roman"/>
                <w:color w:val="000000"/>
                <w:sz w:val="18"/>
                <w:szCs w:val="18"/>
              </w:rPr>
              <w:t xml:space="preserve"> parietal</w:t>
            </w:r>
          </w:p>
        </w:tc>
        <w:tc>
          <w:tcPr>
            <w:tcW w:w="2340" w:type="dxa"/>
            <w:tcBorders>
              <w:top w:val="single" w:sz="4" w:space="0" w:color="auto"/>
              <w:left w:val="nil"/>
              <w:right w:val="nil"/>
            </w:tcBorders>
            <w:shd w:val="clear" w:color="auto" w:fill="auto"/>
            <w:noWrap/>
            <w:vAlign w:val="bottom"/>
            <w:hideMark/>
          </w:tcPr>
          <w:p w14:paraId="159B1959"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Correlation</w:t>
            </w:r>
          </w:p>
        </w:tc>
        <w:tc>
          <w:tcPr>
            <w:tcW w:w="786" w:type="dxa"/>
            <w:tcBorders>
              <w:top w:val="single" w:sz="4" w:space="0" w:color="auto"/>
              <w:left w:val="nil"/>
              <w:right w:val="nil"/>
            </w:tcBorders>
            <w:shd w:val="clear" w:color="auto" w:fill="auto"/>
            <w:noWrap/>
            <w:vAlign w:val="bottom"/>
            <w:hideMark/>
          </w:tcPr>
          <w:p w14:paraId="7A28288C"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0.175</w:t>
            </w:r>
          </w:p>
        </w:tc>
      </w:tr>
      <w:tr w:rsidR="0046157E" w:rsidRPr="005F2A0C" w14:paraId="1D06E25F" w14:textId="77777777" w:rsidTr="00160B6B">
        <w:trPr>
          <w:trHeight w:val="84"/>
        </w:trPr>
        <w:tc>
          <w:tcPr>
            <w:tcW w:w="2070" w:type="dxa"/>
            <w:tcBorders>
              <w:top w:val="nil"/>
              <w:left w:val="nil"/>
              <w:bottom w:val="single" w:sz="4" w:space="0" w:color="auto"/>
              <w:right w:val="nil"/>
            </w:tcBorders>
            <w:shd w:val="clear" w:color="auto" w:fill="auto"/>
            <w:noWrap/>
            <w:vAlign w:val="bottom"/>
            <w:hideMark/>
          </w:tcPr>
          <w:p w14:paraId="6546562F" w14:textId="77777777" w:rsidR="0006736C" w:rsidRPr="005F2A0C" w:rsidRDefault="0006736C" w:rsidP="0006736C">
            <w:pPr>
              <w:jc w:val="right"/>
              <w:rPr>
                <w:rFonts w:ascii="Times New Roman" w:eastAsia="Times New Roman" w:hAnsi="Times New Roman" w:cs="Times New Roman"/>
                <w:color w:val="000000"/>
                <w:sz w:val="18"/>
                <w:szCs w:val="18"/>
              </w:rPr>
            </w:pPr>
          </w:p>
        </w:tc>
        <w:tc>
          <w:tcPr>
            <w:tcW w:w="2340" w:type="dxa"/>
            <w:tcBorders>
              <w:top w:val="nil"/>
              <w:left w:val="nil"/>
              <w:bottom w:val="single" w:sz="4" w:space="0" w:color="auto"/>
              <w:right w:val="nil"/>
            </w:tcBorders>
            <w:shd w:val="clear" w:color="auto" w:fill="auto"/>
            <w:noWrap/>
            <w:vAlign w:val="bottom"/>
            <w:hideMark/>
          </w:tcPr>
          <w:p w14:paraId="56654814"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Significance (1-tailed)</w:t>
            </w:r>
          </w:p>
        </w:tc>
        <w:tc>
          <w:tcPr>
            <w:tcW w:w="786" w:type="dxa"/>
            <w:tcBorders>
              <w:top w:val="nil"/>
              <w:left w:val="nil"/>
              <w:bottom w:val="single" w:sz="4" w:space="0" w:color="auto"/>
              <w:right w:val="nil"/>
            </w:tcBorders>
            <w:shd w:val="clear" w:color="auto" w:fill="auto"/>
            <w:noWrap/>
            <w:vAlign w:val="bottom"/>
            <w:hideMark/>
          </w:tcPr>
          <w:p w14:paraId="068AFC8A"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0.34</w:t>
            </w:r>
          </w:p>
        </w:tc>
      </w:tr>
      <w:tr w:rsidR="0046157E" w:rsidRPr="005F2A0C" w14:paraId="4DF0DC99" w14:textId="77777777" w:rsidTr="00160B6B">
        <w:trPr>
          <w:trHeight w:val="74"/>
        </w:trPr>
        <w:tc>
          <w:tcPr>
            <w:tcW w:w="2070" w:type="dxa"/>
            <w:tcBorders>
              <w:top w:val="single" w:sz="4" w:space="0" w:color="auto"/>
              <w:left w:val="nil"/>
              <w:right w:val="nil"/>
            </w:tcBorders>
            <w:shd w:val="clear" w:color="auto" w:fill="auto"/>
            <w:noWrap/>
            <w:vAlign w:val="bottom"/>
            <w:hideMark/>
          </w:tcPr>
          <w:p w14:paraId="03670A35" w14:textId="77777777" w:rsidR="0006736C" w:rsidRPr="005F2A0C" w:rsidRDefault="0006736C" w:rsidP="0006736C">
            <w:pPr>
              <w:rPr>
                <w:rFonts w:ascii="Times New Roman" w:eastAsia="Times New Roman" w:hAnsi="Times New Roman" w:cs="Times New Roman"/>
                <w:color w:val="000000"/>
                <w:sz w:val="18"/>
                <w:szCs w:val="18"/>
              </w:rPr>
            </w:pPr>
            <w:proofErr w:type="gramStart"/>
            <w:r w:rsidRPr="005F2A0C">
              <w:rPr>
                <w:rFonts w:ascii="Times New Roman" w:eastAsia="Times New Roman" w:hAnsi="Times New Roman" w:cs="Times New Roman"/>
                <w:color w:val="000000"/>
                <w:sz w:val="18"/>
                <w:szCs w:val="18"/>
              </w:rPr>
              <w:t>right</w:t>
            </w:r>
            <w:proofErr w:type="gramEnd"/>
            <w:r w:rsidRPr="005F2A0C">
              <w:rPr>
                <w:rFonts w:ascii="Times New Roman" w:eastAsia="Times New Roman" w:hAnsi="Times New Roman" w:cs="Times New Roman"/>
                <w:color w:val="000000"/>
                <w:sz w:val="18"/>
                <w:szCs w:val="18"/>
              </w:rPr>
              <w:t xml:space="preserve"> precuneus/occipital</w:t>
            </w:r>
          </w:p>
        </w:tc>
        <w:tc>
          <w:tcPr>
            <w:tcW w:w="2340" w:type="dxa"/>
            <w:tcBorders>
              <w:top w:val="single" w:sz="4" w:space="0" w:color="auto"/>
              <w:left w:val="nil"/>
              <w:right w:val="nil"/>
            </w:tcBorders>
            <w:shd w:val="clear" w:color="auto" w:fill="auto"/>
            <w:noWrap/>
            <w:vAlign w:val="bottom"/>
            <w:hideMark/>
          </w:tcPr>
          <w:p w14:paraId="22FF3918"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Correlation</w:t>
            </w:r>
          </w:p>
        </w:tc>
        <w:tc>
          <w:tcPr>
            <w:tcW w:w="786" w:type="dxa"/>
            <w:tcBorders>
              <w:top w:val="single" w:sz="4" w:space="0" w:color="auto"/>
              <w:left w:val="nil"/>
              <w:right w:val="nil"/>
            </w:tcBorders>
            <w:shd w:val="clear" w:color="auto" w:fill="auto"/>
            <w:noWrap/>
            <w:vAlign w:val="bottom"/>
            <w:hideMark/>
          </w:tcPr>
          <w:p w14:paraId="343E1D25"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0.226</w:t>
            </w:r>
          </w:p>
        </w:tc>
      </w:tr>
      <w:tr w:rsidR="00160B6B" w:rsidRPr="005F2A0C" w14:paraId="429F4465" w14:textId="77777777" w:rsidTr="00160B6B">
        <w:trPr>
          <w:trHeight w:val="84"/>
        </w:trPr>
        <w:tc>
          <w:tcPr>
            <w:tcW w:w="2070" w:type="dxa"/>
            <w:tcBorders>
              <w:top w:val="nil"/>
              <w:left w:val="nil"/>
              <w:bottom w:val="single" w:sz="4" w:space="0" w:color="auto"/>
              <w:right w:val="nil"/>
            </w:tcBorders>
            <w:shd w:val="clear" w:color="auto" w:fill="auto"/>
            <w:noWrap/>
            <w:vAlign w:val="bottom"/>
            <w:hideMark/>
          </w:tcPr>
          <w:p w14:paraId="2C4BB05A" w14:textId="77777777" w:rsidR="0006736C" w:rsidRPr="005F2A0C" w:rsidRDefault="0006736C" w:rsidP="0006736C">
            <w:pPr>
              <w:jc w:val="right"/>
              <w:rPr>
                <w:rFonts w:ascii="Times New Roman" w:eastAsia="Times New Roman" w:hAnsi="Times New Roman" w:cs="Times New Roman"/>
                <w:color w:val="000000"/>
                <w:sz w:val="18"/>
                <w:szCs w:val="18"/>
              </w:rPr>
            </w:pPr>
          </w:p>
        </w:tc>
        <w:tc>
          <w:tcPr>
            <w:tcW w:w="2340" w:type="dxa"/>
            <w:tcBorders>
              <w:top w:val="nil"/>
              <w:left w:val="nil"/>
              <w:bottom w:val="single" w:sz="4" w:space="0" w:color="auto"/>
              <w:right w:val="nil"/>
            </w:tcBorders>
            <w:shd w:val="clear" w:color="auto" w:fill="auto"/>
            <w:noWrap/>
            <w:vAlign w:val="bottom"/>
            <w:hideMark/>
          </w:tcPr>
          <w:p w14:paraId="6EB92D35"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Significance (1-tailed)</w:t>
            </w:r>
          </w:p>
        </w:tc>
        <w:tc>
          <w:tcPr>
            <w:tcW w:w="786" w:type="dxa"/>
            <w:tcBorders>
              <w:top w:val="nil"/>
              <w:left w:val="nil"/>
              <w:bottom w:val="single" w:sz="4" w:space="0" w:color="auto"/>
              <w:right w:val="nil"/>
            </w:tcBorders>
            <w:shd w:val="clear" w:color="auto" w:fill="auto"/>
            <w:noWrap/>
            <w:vAlign w:val="bottom"/>
            <w:hideMark/>
          </w:tcPr>
          <w:p w14:paraId="51083327"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0.295</w:t>
            </w:r>
          </w:p>
        </w:tc>
      </w:tr>
      <w:tr w:rsidR="00160B6B" w:rsidRPr="005F2A0C" w14:paraId="7B8802DB" w14:textId="77777777" w:rsidTr="00160B6B">
        <w:trPr>
          <w:trHeight w:val="74"/>
        </w:trPr>
        <w:tc>
          <w:tcPr>
            <w:tcW w:w="2070" w:type="dxa"/>
            <w:tcBorders>
              <w:top w:val="single" w:sz="4" w:space="0" w:color="auto"/>
              <w:left w:val="nil"/>
              <w:right w:val="nil"/>
            </w:tcBorders>
            <w:shd w:val="clear" w:color="auto" w:fill="auto"/>
            <w:noWrap/>
            <w:vAlign w:val="bottom"/>
            <w:hideMark/>
          </w:tcPr>
          <w:p w14:paraId="24FB5787"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SMA</w:t>
            </w:r>
          </w:p>
        </w:tc>
        <w:tc>
          <w:tcPr>
            <w:tcW w:w="2340" w:type="dxa"/>
            <w:tcBorders>
              <w:top w:val="single" w:sz="4" w:space="0" w:color="auto"/>
              <w:left w:val="nil"/>
              <w:right w:val="nil"/>
            </w:tcBorders>
            <w:shd w:val="clear" w:color="auto" w:fill="auto"/>
            <w:noWrap/>
            <w:vAlign w:val="bottom"/>
            <w:hideMark/>
          </w:tcPr>
          <w:p w14:paraId="5959A11F"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Correlation</w:t>
            </w:r>
          </w:p>
        </w:tc>
        <w:tc>
          <w:tcPr>
            <w:tcW w:w="786" w:type="dxa"/>
            <w:tcBorders>
              <w:top w:val="single" w:sz="4" w:space="0" w:color="auto"/>
              <w:left w:val="nil"/>
              <w:right w:val="nil"/>
            </w:tcBorders>
            <w:shd w:val="clear" w:color="auto" w:fill="auto"/>
            <w:noWrap/>
            <w:vAlign w:val="bottom"/>
            <w:hideMark/>
          </w:tcPr>
          <w:p w14:paraId="5E86FC40" w14:textId="77777777" w:rsidR="0006736C" w:rsidRPr="005F2A0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0.528</w:t>
            </w:r>
          </w:p>
        </w:tc>
      </w:tr>
      <w:tr w:rsidR="00160B6B" w:rsidRPr="0006736C" w14:paraId="743560C7" w14:textId="77777777" w:rsidTr="00160B6B">
        <w:trPr>
          <w:trHeight w:val="84"/>
        </w:trPr>
        <w:tc>
          <w:tcPr>
            <w:tcW w:w="2070" w:type="dxa"/>
            <w:tcBorders>
              <w:top w:val="nil"/>
              <w:left w:val="nil"/>
              <w:bottom w:val="single" w:sz="4" w:space="0" w:color="auto"/>
              <w:right w:val="nil"/>
            </w:tcBorders>
            <w:shd w:val="clear" w:color="auto" w:fill="auto"/>
            <w:noWrap/>
            <w:vAlign w:val="bottom"/>
            <w:hideMark/>
          </w:tcPr>
          <w:p w14:paraId="2BE28312" w14:textId="77777777" w:rsidR="0006736C" w:rsidRPr="005F2A0C" w:rsidRDefault="0006736C" w:rsidP="0006736C">
            <w:pPr>
              <w:jc w:val="right"/>
              <w:rPr>
                <w:rFonts w:ascii="Times New Roman" w:eastAsia="Times New Roman" w:hAnsi="Times New Roman" w:cs="Times New Roman"/>
                <w:color w:val="000000"/>
                <w:sz w:val="18"/>
                <w:szCs w:val="18"/>
              </w:rPr>
            </w:pPr>
          </w:p>
        </w:tc>
        <w:tc>
          <w:tcPr>
            <w:tcW w:w="2340" w:type="dxa"/>
            <w:tcBorders>
              <w:top w:val="nil"/>
              <w:left w:val="nil"/>
              <w:bottom w:val="single" w:sz="4" w:space="0" w:color="auto"/>
              <w:right w:val="nil"/>
            </w:tcBorders>
            <w:shd w:val="clear" w:color="auto" w:fill="auto"/>
            <w:noWrap/>
            <w:vAlign w:val="bottom"/>
            <w:hideMark/>
          </w:tcPr>
          <w:p w14:paraId="2BCB1897" w14:textId="77777777" w:rsidR="0006736C" w:rsidRPr="005F2A0C" w:rsidRDefault="0006736C" w:rsidP="0006736C">
            <w:pPr>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Significance (1-tailed)</w:t>
            </w:r>
          </w:p>
        </w:tc>
        <w:tc>
          <w:tcPr>
            <w:tcW w:w="786" w:type="dxa"/>
            <w:tcBorders>
              <w:top w:val="nil"/>
              <w:left w:val="nil"/>
              <w:bottom w:val="single" w:sz="4" w:space="0" w:color="auto"/>
              <w:right w:val="nil"/>
            </w:tcBorders>
            <w:shd w:val="clear" w:color="auto" w:fill="auto"/>
            <w:noWrap/>
            <w:vAlign w:val="bottom"/>
            <w:hideMark/>
          </w:tcPr>
          <w:p w14:paraId="297B2489" w14:textId="77777777" w:rsidR="0006736C" w:rsidRPr="0006736C" w:rsidRDefault="0006736C" w:rsidP="0006736C">
            <w:pPr>
              <w:jc w:val="right"/>
              <w:rPr>
                <w:rFonts w:ascii="Times New Roman" w:eastAsia="Times New Roman" w:hAnsi="Times New Roman" w:cs="Times New Roman"/>
                <w:color w:val="000000"/>
                <w:sz w:val="18"/>
                <w:szCs w:val="18"/>
              </w:rPr>
            </w:pPr>
            <w:r w:rsidRPr="005F2A0C">
              <w:rPr>
                <w:rFonts w:ascii="Times New Roman" w:eastAsia="Times New Roman" w:hAnsi="Times New Roman" w:cs="Times New Roman"/>
                <w:color w:val="000000"/>
                <w:sz w:val="18"/>
                <w:szCs w:val="18"/>
              </w:rPr>
              <w:t>0.089</w:t>
            </w:r>
          </w:p>
        </w:tc>
      </w:tr>
    </w:tbl>
    <w:p w14:paraId="180EE8D4" w14:textId="77777777" w:rsidR="007E59F2" w:rsidRPr="007E59F2" w:rsidRDefault="007E59F2" w:rsidP="00CD0A24">
      <w:pPr>
        <w:pStyle w:val="NormalWeb"/>
        <w:rPr>
          <w:rFonts w:ascii="Times New Roman" w:hAnsi="Times New Roman" w:cs="Times New Roman"/>
          <w:sz w:val="22"/>
          <w:szCs w:val="22"/>
        </w:rPr>
      </w:pPr>
    </w:p>
    <w:sectPr w:rsidR="007E59F2" w:rsidRPr="007E59F2" w:rsidSect="00213C95">
      <w:footerReference w:type="default" r:id="rId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6592E" w14:textId="77777777" w:rsidR="00926BAE" w:rsidRDefault="00926BAE">
      <w:pPr>
        <w:rPr>
          <w:rFonts w:ascii="Times New Roman" w:hAnsi="Times New Roman" w:cs="Times New Roman"/>
        </w:rPr>
      </w:pPr>
      <w:r>
        <w:rPr>
          <w:rFonts w:ascii="Times New Roman" w:hAnsi="Times New Roman" w:cs="Times New Roman"/>
        </w:rPr>
        <w:separator/>
      </w:r>
    </w:p>
  </w:endnote>
  <w:endnote w:type="continuationSeparator" w:id="0">
    <w:p w14:paraId="2B58AE84" w14:textId="77777777" w:rsidR="00926BAE" w:rsidRDefault="00926BA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EA495" w14:textId="77777777" w:rsidR="00696DFB" w:rsidRDefault="00696DFB">
    <w:pPr>
      <w:pStyle w:val="Footer"/>
      <w:framePr w:wrap="auto" w:vAnchor="text" w:hAnchor="margin" w:xAlign="center" w:y="1"/>
      <w:rPr>
        <w:rStyle w:val="PageNumber"/>
      </w:rPr>
    </w:pPr>
    <w:r>
      <w:rPr>
        <w:rStyle w:val="PageNumber"/>
        <w:rFonts w:ascii="Cambria" w:hAnsi="Cambria" w:cs="Cambria"/>
      </w:rPr>
      <w:fldChar w:fldCharType="begin"/>
    </w:r>
    <w:r>
      <w:rPr>
        <w:rStyle w:val="PageNumber"/>
        <w:rFonts w:ascii="Cambria" w:hAnsi="Cambria" w:cs="Cambria"/>
      </w:rPr>
      <w:instrText xml:space="preserve">PAGE  </w:instrText>
    </w:r>
    <w:r>
      <w:rPr>
        <w:rStyle w:val="PageNumber"/>
        <w:rFonts w:ascii="Cambria" w:hAnsi="Cambria" w:cs="Cambria"/>
      </w:rPr>
      <w:fldChar w:fldCharType="separate"/>
    </w:r>
    <w:r w:rsidR="00236207">
      <w:rPr>
        <w:rStyle w:val="PageNumber"/>
        <w:rFonts w:ascii="Cambria" w:hAnsi="Cambria" w:cs="Cambria"/>
        <w:noProof/>
      </w:rPr>
      <w:t>3</w:t>
    </w:r>
    <w:r>
      <w:rPr>
        <w:rStyle w:val="PageNumber"/>
        <w:rFonts w:ascii="Cambria" w:hAnsi="Cambria" w:cs="Cambria"/>
      </w:rPr>
      <w:fldChar w:fldCharType="end"/>
    </w:r>
  </w:p>
  <w:p w14:paraId="319C9A42" w14:textId="77777777" w:rsidR="00696DFB" w:rsidRDefault="00696DFB">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DCCAA" w14:textId="77777777" w:rsidR="00926BAE" w:rsidRDefault="00926BAE">
      <w:pPr>
        <w:rPr>
          <w:rFonts w:ascii="Times New Roman" w:hAnsi="Times New Roman" w:cs="Times New Roman"/>
        </w:rPr>
      </w:pPr>
      <w:r>
        <w:rPr>
          <w:rFonts w:ascii="Times New Roman" w:hAnsi="Times New Roman" w:cs="Times New Roman"/>
        </w:rPr>
        <w:separator/>
      </w:r>
    </w:p>
  </w:footnote>
  <w:footnote w:type="continuationSeparator" w:id="0">
    <w:p w14:paraId="611DCAA3" w14:textId="77777777" w:rsidR="00926BAE" w:rsidRDefault="00926BAE">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33713"/>
    <w:multiLevelType w:val="hybridMultilevel"/>
    <w:tmpl w:val="43A2F816"/>
    <w:lvl w:ilvl="0" w:tplc="15FCD212">
      <w:start w:val="1"/>
      <w:numFmt w:val="decimal"/>
      <w:lvlText w:val="%1."/>
      <w:lvlJc w:val="left"/>
      <w:pPr>
        <w:tabs>
          <w:tab w:val="num" w:pos="720"/>
        </w:tabs>
        <w:ind w:left="720" w:hanging="360"/>
      </w:pPr>
      <w:rPr>
        <w:rFonts w:ascii="Times New Roman" w:hAnsi="Times New Roman" w:cs="Times New Roman"/>
      </w:rPr>
    </w:lvl>
    <w:lvl w:ilvl="1" w:tplc="9508F85E">
      <w:start w:val="1"/>
      <w:numFmt w:val="decimal"/>
      <w:lvlText w:val="%2."/>
      <w:lvlJc w:val="left"/>
      <w:pPr>
        <w:tabs>
          <w:tab w:val="num" w:pos="1440"/>
        </w:tabs>
        <w:ind w:left="1440" w:hanging="360"/>
      </w:pPr>
      <w:rPr>
        <w:rFonts w:ascii="Times New Roman" w:hAnsi="Times New Roman" w:cs="Times New Roman"/>
      </w:rPr>
    </w:lvl>
    <w:lvl w:ilvl="2" w:tplc="EFE238AA">
      <w:start w:val="1"/>
      <w:numFmt w:val="decimal"/>
      <w:lvlText w:val="%3."/>
      <w:lvlJc w:val="left"/>
      <w:pPr>
        <w:tabs>
          <w:tab w:val="num" w:pos="2160"/>
        </w:tabs>
        <w:ind w:left="2160" w:hanging="360"/>
      </w:pPr>
      <w:rPr>
        <w:rFonts w:ascii="Times New Roman" w:hAnsi="Times New Roman" w:cs="Times New Roman"/>
      </w:rPr>
    </w:lvl>
    <w:lvl w:ilvl="3" w:tplc="3CEA5D40">
      <w:start w:val="1"/>
      <w:numFmt w:val="decimal"/>
      <w:lvlText w:val="%4."/>
      <w:lvlJc w:val="left"/>
      <w:pPr>
        <w:tabs>
          <w:tab w:val="num" w:pos="2880"/>
        </w:tabs>
        <w:ind w:left="2880" w:hanging="360"/>
      </w:pPr>
      <w:rPr>
        <w:rFonts w:ascii="Times New Roman" w:hAnsi="Times New Roman" w:cs="Times New Roman"/>
      </w:rPr>
    </w:lvl>
    <w:lvl w:ilvl="4" w:tplc="CCE0486A">
      <w:start w:val="1"/>
      <w:numFmt w:val="decimal"/>
      <w:lvlText w:val="%5."/>
      <w:lvlJc w:val="left"/>
      <w:pPr>
        <w:tabs>
          <w:tab w:val="num" w:pos="3600"/>
        </w:tabs>
        <w:ind w:left="3600" w:hanging="360"/>
      </w:pPr>
      <w:rPr>
        <w:rFonts w:ascii="Times New Roman" w:hAnsi="Times New Roman" w:cs="Times New Roman"/>
      </w:rPr>
    </w:lvl>
    <w:lvl w:ilvl="5" w:tplc="5D108A5E">
      <w:start w:val="1"/>
      <w:numFmt w:val="decimal"/>
      <w:lvlText w:val="%6."/>
      <w:lvlJc w:val="left"/>
      <w:pPr>
        <w:tabs>
          <w:tab w:val="num" w:pos="4320"/>
        </w:tabs>
        <w:ind w:left="4320" w:hanging="360"/>
      </w:pPr>
      <w:rPr>
        <w:rFonts w:ascii="Times New Roman" w:hAnsi="Times New Roman" w:cs="Times New Roman"/>
      </w:rPr>
    </w:lvl>
    <w:lvl w:ilvl="6" w:tplc="C9F2DF2C">
      <w:start w:val="1"/>
      <w:numFmt w:val="decimal"/>
      <w:lvlText w:val="%7."/>
      <w:lvlJc w:val="left"/>
      <w:pPr>
        <w:tabs>
          <w:tab w:val="num" w:pos="5040"/>
        </w:tabs>
        <w:ind w:left="5040" w:hanging="360"/>
      </w:pPr>
      <w:rPr>
        <w:rFonts w:ascii="Times New Roman" w:hAnsi="Times New Roman" w:cs="Times New Roman"/>
      </w:rPr>
    </w:lvl>
    <w:lvl w:ilvl="7" w:tplc="52F04542">
      <w:start w:val="1"/>
      <w:numFmt w:val="decimal"/>
      <w:lvlText w:val="%8."/>
      <w:lvlJc w:val="left"/>
      <w:pPr>
        <w:tabs>
          <w:tab w:val="num" w:pos="5760"/>
        </w:tabs>
        <w:ind w:left="5760" w:hanging="360"/>
      </w:pPr>
      <w:rPr>
        <w:rFonts w:ascii="Times New Roman" w:hAnsi="Times New Roman" w:cs="Times New Roman"/>
      </w:rPr>
    </w:lvl>
    <w:lvl w:ilvl="8" w:tplc="7EC6E526">
      <w:start w:val="1"/>
      <w:numFmt w:val="decimal"/>
      <w:lvlText w:val="%9."/>
      <w:lvlJc w:val="left"/>
      <w:pPr>
        <w:tabs>
          <w:tab w:val="num" w:pos="6480"/>
        </w:tabs>
        <w:ind w:left="648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95"/>
    <w:rsid w:val="000057C6"/>
    <w:rsid w:val="00006100"/>
    <w:rsid w:val="00014117"/>
    <w:rsid w:val="0001719C"/>
    <w:rsid w:val="00027496"/>
    <w:rsid w:val="00027D16"/>
    <w:rsid w:val="000309AA"/>
    <w:rsid w:val="00032692"/>
    <w:rsid w:val="00041966"/>
    <w:rsid w:val="00044F4D"/>
    <w:rsid w:val="00047420"/>
    <w:rsid w:val="000510A1"/>
    <w:rsid w:val="00053532"/>
    <w:rsid w:val="00065CE0"/>
    <w:rsid w:val="000666C9"/>
    <w:rsid w:val="0006736C"/>
    <w:rsid w:val="00073360"/>
    <w:rsid w:val="00085644"/>
    <w:rsid w:val="0008599A"/>
    <w:rsid w:val="000A61CF"/>
    <w:rsid w:val="000A764A"/>
    <w:rsid w:val="000B0B22"/>
    <w:rsid w:val="000C0BF7"/>
    <w:rsid w:val="000C1555"/>
    <w:rsid w:val="000C7A51"/>
    <w:rsid w:val="000D0770"/>
    <w:rsid w:val="000D1101"/>
    <w:rsid w:val="000D5434"/>
    <w:rsid w:val="000D787E"/>
    <w:rsid w:val="000F2910"/>
    <w:rsid w:val="00103263"/>
    <w:rsid w:val="0011259D"/>
    <w:rsid w:val="00113F16"/>
    <w:rsid w:val="001171E9"/>
    <w:rsid w:val="00117CF4"/>
    <w:rsid w:val="00117F24"/>
    <w:rsid w:val="001225C6"/>
    <w:rsid w:val="001367CF"/>
    <w:rsid w:val="00137000"/>
    <w:rsid w:val="00151F82"/>
    <w:rsid w:val="001578B6"/>
    <w:rsid w:val="00160B6B"/>
    <w:rsid w:val="00172253"/>
    <w:rsid w:val="001760A3"/>
    <w:rsid w:val="001807EE"/>
    <w:rsid w:val="00182A59"/>
    <w:rsid w:val="00185788"/>
    <w:rsid w:val="00185932"/>
    <w:rsid w:val="001911B8"/>
    <w:rsid w:val="00191B80"/>
    <w:rsid w:val="00193243"/>
    <w:rsid w:val="001959C3"/>
    <w:rsid w:val="001A0DA7"/>
    <w:rsid w:val="001A18BF"/>
    <w:rsid w:val="001B1FA3"/>
    <w:rsid w:val="001B285F"/>
    <w:rsid w:val="001C7CEE"/>
    <w:rsid w:val="001E18DF"/>
    <w:rsid w:val="001E7475"/>
    <w:rsid w:val="001F1136"/>
    <w:rsid w:val="001F6CAA"/>
    <w:rsid w:val="00212839"/>
    <w:rsid w:val="00213C95"/>
    <w:rsid w:val="002160EF"/>
    <w:rsid w:val="002171DD"/>
    <w:rsid w:val="00222846"/>
    <w:rsid w:val="00236207"/>
    <w:rsid w:val="0024533C"/>
    <w:rsid w:val="00247905"/>
    <w:rsid w:val="00251877"/>
    <w:rsid w:val="002622E0"/>
    <w:rsid w:val="00264A30"/>
    <w:rsid w:val="00265428"/>
    <w:rsid w:val="00280884"/>
    <w:rsid w:val="00290889"/>
    <w:rsid w:val="002A16A1"/>
    <w:rsid w:val="002A7FA9"/>
    <w:rsid w:val="002B3AC8"/>
    <w:rsid w:val="002C54BF"/>
    <w:rsid w:val="002D01FB"/>
    <w:rsid w:val="002D1FB1"/>
    <w:rsid w:val="002D214D"/>
    <w:rsid w:val="00304EF3"/>
    <w:rsid w:val="00305D8D"/>
    <w:rsid w:val="00320F22"/>
    <w:rsid w:val="003279A8"/>
    <w:rsid w:val="00331F04"/>
    <w:rsid w:val="00332E09"/>
    <w:rsid w:val="00345520"/>
    <w:rsid w:val="003465AE"/>
    <w:rsid w:val="00351909"/>
    <w:rsid w:val="003527C8"/>
    <w:rsid w:val="00355DF6"/>
    <w:rsid w:val="003629BC"/>
    <w:rsid w:val="00366085"/>
    <w:rsid w:val="00370041"/>
    <w:rsid w:val="00373B59"/>
    <w:rsid w:val="003826B0"/>
    <w:rsid w:val="003837C8"/>
    <w:rsid w:val="00385F88"/>
    <w:rsid w:val="003A248A"/>
    <w:rsid w:val="003C7266"/>
    <w:rsid w:val="003D2D42"/>
    <w:rsid w:val="003E6CAB"/>
    <w:rsid w:val="00404B24"/>
    <w:rsid w:val="0040558D"/>
    <w:rsid w:val="00412D73"/>
    <w:rsid w:val="0041574C"/>
    <w:rsid w:val="00420AAA"/>
    <w:rsid w:val="004236BE"/>
    <w:rsid w:val="004254D1"/>
    <w:rsid w:val="00425F5C"/>
    <w:rsid w:val="00432BB2"/>
    <w:rsid w:val="00440C4B"/>
    <w:rsid w:val="004452B3"/>
    <w:rsid w:val="004455DD"/>
    <w:rsid w:val="004607A9"/>
    <w:rsid w:val="0046157E"/>
    <w:rsid w:val="00464EB5"/>
    <w:rsid w:val="00480FE2"/>
    <w:rsid w:val="00482D3D"/>
    <w:rsid w:val="00486861"/>
    <w:rsid w:val="004870F2"/>
    <w:rsid w:val="00491AC3"/>
    <w:rsid w:val="0049334F"/>
    <w:rsid w:val="004A29E4"/>
    <w:rsid w:val="004A4899"/>
    <w:rsid w:val="004A6CB1"/>
    <w:rsid w:val="004B0AA0"/>
    <w:rsid w:val="004B2FC3"/>
    <w:rsid w:val="004C3D6A"/>
    <w:rsid w:val="004C4DB3"/>
    <w:rsid w:val="004E3EEA"/>
    <w:rsid w:val="004F428D"/>
    <w:rsid w:val="004F5997"/>
    <w:rsid w:val="004F5D10"/>
    <w:rsid w:val="004F6B65"/>
    <w:rsid w:val="00510B5B"/>
    <w:rsid w:val="00510D98"/>
    <w:rsid w:val="00511437"/>
    <w:rsid w:val="00511E22"/>
    <w:rsid w:val="00512BEE"/>
    <w:rsid w:val="0051722F"/>
    <w:rsid w:val="00524DFD"/>
    <w:rsid w:val="00536445"/>
    <w:rsid w:val="00544DFE"/>
    <w:rsid w:val="00545E36"/>
    <w:rsid w:val="00555B5D"/>
    <w:rsid w:val="00556529"/>
    <w:rsid w:val="00571A35"/>
    <w:rsid w:val="00572F7A"/>
    <w:rsid w:val="00573108"/>
    <w:rsid w:val="0057312C"/>
    <w:rsid w:val="00573B7D"/>
    <w:rsid w:val="00577B49"/>
    <w:rsid w:val="0058603B"/>
    <w:rsid w:val="005875F5"/>
    <w:rsid w:val="00595B3F"/>
    <w:rsid w:val="005A035E"/>
    <w:rsid w:val="005A4FA7"/>
    <w:rsid w:val="005B0648"/>
    <w:rsid w:val="005B371C"/>
    <w:rsid w:val="005C46A7"/>
    <w:rsid w:val="005C57CD"/>
    <w:rsid w:val="005D3F24"/>
    <w:rsid w:val="005D5F8E"/>
    <w:rsid w:val="005E1AB5"/>
    <w:rsid w:val="005F2A0C"/>
    <w:rsid w:val="00614C43"/>
    <w:rsid w:val="006173A3"/>
    <w:rsid w:val="00620B92"/>
    <w:rsid w:val="00624017"/>
    <w:rsid w:val="00624FA9"/>
    <w:rsid w:val="00631CB8"/>
    <w:rsid w:val="0064354D"/>
    <w:rsid w:val="00645A65"/>
    <w:rsid w:val="00647239"/>
    <w:rsid w:val="00693A45"/>
    <w:rsid w:val="00696B8F"/>
    <w:rsid w:val="00696DFB"/>
    <w:rsid w:val="006A0331"/>
    <w:rsid w:val="006A35D9"/>
    <w:rsid w:val="006A5818"/>
    <w:rsid w:val="006C340F"/>
    <w:rsid w:val="006D7354"/>
    <w:rsid w:val="006E0BCF"/>
    <w:rsid w:val="006E4CF0"/>
    <w:rsid w:val="0070388A"/>
    <w:rsid w:val="00706F90"/>
    <w:rsid w:val="0072439F"/>
    <w:rsid w:val="007348B6"/>
    <w:rsid w:val="00740E2D"/>
    <w:rsid w:val="007415CB"/>
    <w:rsid w:val="00752FA7"/>
    <w:rsid w:val="00755B4C"/>
    <w:rsid w:val="00762175"/>
    <w:rsid w:val="00763104"/>
    <w:rsid w:val="00770E07"/>
    <w:rsid w:val="00775DCD"/>
    <w:rsid w:val="007773E2"/>
    <w:rsid w:val="00790A3E"/>
    <w:rsid w:val="00797476"/>
    <w:rsid w:val="007975F8"/>
    <w:rsid w:val="007A219B"/>
    <w:rsid w:val="007B5500"/>
    <w:rsid w:val="007C20BD"/>
    <w:rsid w:val="007C31E1"/>
    <w:rsid w:val="007D249C"/>
    <w:rsid w:val="007E5383"/>
    <w:rsid w:val="007E59F2"/>
    <w:rsid w:val="007F0632"/>
    <w:rsid w:val="007F4AEF"/>
    <w:rsid w:val="008002EE"/>
    <w:rsid w:val="0080038E"/>
    <w:rsid w:val="00820915"/>
    <w:rsid w:val="008272D1"/>
    <w:rsid w:val="008273FC"/>
    <w:rsid w:val="0084089A"/>
    <w:rsid w:val="00842143"/>
    <w:rsid w:val="00842C1A"/>
    <w:rsid w:val="00846BE5"/>
    <w:rsid w:val="00862150"/>
    <w:rsid w:val="00875348"/>
    <w:rsid w:val="00883979"/>
    <w:rsid w:val="008A4538"/>
    <w:rsid w:val="008A4996"/>
    <w:rsid w:val="008A4A27"/>
    <w:rsid w:val="008B2239"/>
    <w:rsid w:val="008B5830"/>
    <w:rsid w:val="008C6D9D"/>
    <w:rsid w:val="008D3D69"/>
    <w:rsid w:val="008E1189"/>
    <w:rsid w:val="008E38F2"/>
    <w:rsid w:val="008E79EC"/>
    <w:rsid w:val="008F0C68"/>
    <w:rsid w:val="008F5701"/>
    <w:rsid w:val="00902BBB"/>
    <w:rsid w:val="009053B4"/>
    <w:rsid w:val="00914AD8"/>
    <w:rsid w:val="00914C20"/>
    <w:rsid w:val="00922367"/>
    <w:rsid w:val="009226EB"/>
    <w:rsid w:val="00926BAE"/>
    <w:rsid w:val="00926FE0"/>
    <w:rsid w:val="00955032"/>
    <w:rsid w:val="00955696"/>
    <w:rsid w:val="00971937"/>
    <w:rsid w:val="009743CE"/>
    <w:rsid w:val="00974672"/>
    <w:rsid w:val="00975865"/>
    <w:rsid w:val="009762B8"/>
    <w:rsid w:val="009856A0"/>
    <w:rsid w:val="0099046A"/>
    <w:rsid w:val="009906C8"/>
    <w:rsid w:val="00993798"/>
    <w:rsid w:val="00997DE1"/>
    <w:rsid w:val="009B0C05"/>
    <w:rsid w:val="009B1BF7"/>
    <w:rsid w:val="009D563E"/>
    <w:rsid w:val="009D63B5"/>
    <w:rsid w:val="00A00331"/>
    <w:rsid w:val="00A0087A"/>
    <w:rsid w:val="00A07FF6"/>
    <w:rsid w:val="00A109B8"/>
    <w:rsid w:val="00A11105"/>
    <w:rsid w:val="00A143B2"/>
    <w:rsid w:val="00A148E7"/>
    <w:rsid w:val="00A15026"/>
    <w:rsid w:val="00A15486"/>
    <w:rsid w:val="00A1755E"/>
    <w:rsid w:val="00A21CC1"/>
    <w:rsid w:val="00A279A6"/>
    <w:rsid w:val="00A32ABE"/>
    <w:rsid w:val="00A33B86"/>
    <w:rsid w:val="00A34CC9"/>
    <w:rsid w:val="00A41F1E"/>
    <w:rsid w:val="00A43EFD"/>
    <w:rsid w:val="00A51331"/>
    <w:rsid w:val="00A550DD"/>
    <w:rsid w:val="00A5728F"/>
    <w:rsid w:val="00A776BC"/>
    <w:rsid w:val="00A77B24"/>
    <w:rsid w:val="00A81316"/>
    <w:rsid w:val="00A940E3"/>
    <w:rsid w:val="00A97480"/>
    <w:rsid w:val="00AB0F53"/>
    <w:rsid w:val="00AB2D1F"/>
    <w:rsid w:val="00AC5858"/>
    <w:rsid w:val="00AC64FF"/>
    <w:rsid w:val="00AD4B6A"/>
    <w:rsid w:val="00AD7282"/>
    <w:rsid w:val="00AE3F91"/>
    <w:rsid w:val="00AE74D4"/>
    <w:rsid w:val="00B07CC8"/>
    <w:rsid w:val="00B10AF2"/>
    <w:rsid w:val="00B12FAC"/>
    <w:rsid w:val="00B2228C"/>
    <w:rsid w:val="00B33D23"/>
    <w:rsid w:val="00B410F4"/>
    <w:rsid w:val="00B43916"/>
    <w:rsid w:val="00B50AD3"/>
    <w:rsid w:val="00B53E4D"/>
    <w:rsid w:val="00B60E8C"/>
    <w:rsid w:val="00B716D9"/>
    <w:rsid w:val="00B71B88"/>
    <w:rsid w:val="00B766EA"/>
    <w:rsid w:val="00B80214"/>
    <w:rsid w:val="00B8312C"/>
    <w:rsid w:val="00B83AD8"/>
    <w:rsid w:val="00B93AB6"/>
    <w:rsid w:val="00BA490C"/>
    <w:rsid w:val="00BA7F7B"/>
    <w:rsid w:val="00BB06CD"/>
    <w:rsid w:val="00BB20E4"/>
    <w:rsid w:val="00BC7294"/>
    <w:rsid w:val="00BD153D"/>
    <w:rsid w:val="00BD5D54"/>
    <w:rsid w:val="00BE1FBA"/>
    <w:rsid w:val="00BE49D2"/>
    <w:rsid w:val="00BE70B4"/>
    <w:rsid w:val="00BF28F2"/>
    <w:rsid w:val="00BF4E94"/>
    <w:rsid w:val="00C03E5C"/>
    <w:rsid w:val="00C11BAD"/>
    <w:rsid w:val="00C15F8C"/>
    <w:rsid w:val="00C1639F"/>
    <w:rsid w:val="00C31830"/>
    <w:rsid w:val="00C333FD"/>
    <w:rsid w:val="00C35F9B"/>
    <w:rsid w:val="00C42AE3"/>
    <w:rsid w:val="00C478FD"/>
    <w:rsid w:val="00C77857"/>
    <w:rsid w:val="00C805E2"/>
    <w:rsid w:val="00C96CBE"/>
    <w:rsid w:val="00CA2FDB"/>
    <w:rsid w:val="00CA3672"/>
    <w:rsid w:val="00CA7A6C"/>
    <w:rsid w:val="00CB1B91"/>
    <w:rsid w:val="00CC4846"/>
    <w:rsid w:val="00CD0A24"/>
    <w:rsid w:val="00CE248F"/>
    <w:rsid w:val="00CF52F0"/>
    <w:rsid w:val="00CF5C5F"/>
    <w:rsid w:val="00D03369"/>
    <w:rsid w:val="00D10F45"/>
    <w:rsid w:val="00D31052"/>
    <w:rsid w:val="00D32EE8"/>
    <w:rsid w:val="00D340F1"/>
    <w:rsid w:val="00D34112"/>
    <w:rsid w:val="00D36556"/>
    <w:rsid w:val="00D54A54"/>
    <w:rsid w:val="00D63C2A"/>
    <w:rsid w:val="00D64BC1"/>
    <w:rsid w:val="00D6696C"/>
    <w:rsid w:val="00D71AB7"/>
    <w:rsid w:val="00D73784"/>
    <w:rsid w:val="00D84CB1"/>
    <w:rsid w:val="00DA60A9"/>
    <w:rsid w:val="00DE2CAD"/>
    <w:rsid w:val="00DE6087"/>
    <w:rsid w:val="00DE6972"/>
    <w:rsid w:val="00E07D17"/>
    <w:rsid w:val="00E124A0"/>
    <w:rsid w:val="00E13DCF"/>
    <w:rsid w:val="00E15798"/>
    <w:rsid w:val="00E247A5"/>
    <w:rsid w:val="00E25052"/>
    <w:rsid w:val="00E3401D"/>
    <w:rsid w:val="00E43D77"/>
    <w:rsid w:val="00E46474"/>
    <w:rsid w:val="00E472FA"/>
    <w:rsid w:val="00E5361B"/>
    <w:rsid w:val="00E565D1"/>
    <w:rsid w:val="00E62010"/>
    <w:rsid w:val="00E64F43"/>
    <w:rsid w:val="00E65C93"/>
    <w:rsid w:val="00E74E50"/>
    <w:rsid w:val="00E76CE0"/>
    <w:rsid w:val="00E76FC3"/>
    <w:rsid w:val="00E8184B"/>
    <w:rsid w:val="00E870D5"/>
    <w:rsid w:val="00E87707"/>
    <w:rsid w:val="00E91427"/>
    <w:rsid w:val="00E95CFA"/>
    <w:rsid w:val="00E97254"/>
    <w:rsid w:val="00EA51F4"/>
    <w:rsid w:val="00EA6480"/>
    <w:rsid w:val="00EA68A0"/>
    <w:rsid w:val="00EA6E4D"/>
    <w:rsid w:val="00EB1DD0"/>
    <w:rsid w:val="00EC0922"/>
    <w:rsid w:val="00EC0E28"/>
    <w:rsid w:val="00EC6B67"/>
    <w:rsid w:val="00ED38CC"/>
    <w:rsid w:val="00ED6346"/>
    <w:rsid w:val="00ED7F03"/>
    <w:rsid w:val="00EE1258"/>
    <w:rsid w:val="00EE435D"/>
    <w:rsid w:val="00EF403C"/>
    <w:rsid w:val="00EF4C4A"/>
    <w:rsid w:val="00F02560"/>
    <w:rsid w:val="00F02BDB"/>
    <w:rsid w:val="00F0327E"/>
    <w:rsid w:val="00F136FB"/>
    <w:rsid w:val="00F13D86"/>
    <w:rsid w:val="00F141CA"/>
    <w:rsid w:val="00F43B5C"/>
    <w:rsid w:val="00F52480"/>
    <w:rsid w:val="00F666C2"/>
    <w:rsid w:val="00F66C31"/>
    <w:rsid w:val="00F7022D"/>
    <w:rsid w:val="00F71E0A"/>
    <w:rsid w:val="00F7234E"/>
    <w:rsid w:val="00F73BC2"/>
    <w:rsid w:val="00F74E01"/>
    <w:rsid w:val="00F81325"/>
    <w:rsid w:val="00F87CBB"/>
    <w:rsid w:val="00F905F5"/>
    <w:rsid w:val="00F90D4D"/>
    <w:rsid w:val="00F95599"/>
    <w:rsid w:val="00F97686"/>
    <w:rsid w:val="00FA118E"/>
    <w:rsid w:val="00FA44BB"/>
    <w:rsid w:val="00FB02E8"/>
    <w:rsid w:val="00FC6556"/>
    <w:rsid w:val="00FC6D0B"/>
    <w:rsid w:val="00FE79B9"/>
    <w:rsid w:val="00FF0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06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80"/>
    <w:rPr>
      <w:rFonts w:ascii="Cambria" w:eastAsia="MS ??"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basedOn w:val="Normal"/>
    <w:uiPriority w:val="99"/>
    <w:pPr>
      <w:overflowPunct w:val="0"/>
      <w:autoSpaceDE w:val="0"/>
      <w:autoSpaceDN w:val="0"/>
      <w:adjustRightInd w:val="0"/>
      <w:spacing w:line="480" w:lineRule="atLeast"/>
      <w:ind w:firstLine="720"/>
      <w:jc w:val="both"/>
      <w:textAlignment w:val="baseline"/>
    </w:pPr>
    <w:rPr>
      <w:rFonts w:ascii="Times" w:hAnsi="Times" w:cs="Times"/>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pPr>
    <w:rPr>
      <w:rFonts w:ascii="Times" w:hAnsi="Times" w:cs="Times"/>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Revision">
    <w:name w:val="Revision"/>
    <w:hidden/>
    <w:uiPriority w:val="99"/>
    <w:semiHidden/>
    <w:rsid w:val="00974672"/>
    <w:rPr>
      <w:rFonts w:ascii="Cambria" w:eastAsia="MS ??" w:hAnsi="Cambria" w:cs="Cambria"/>
      <w:sz w:val="24"/>
      <w:szCs w:val="24"/>
    </w:rPr>
  </w:style>
  <w:style w:type="paragraph" w:customStyle="1" w:styleId="p1">
    <w:name w:val="p1"/>
    <w:basedOn w:val="Normal"/>
    <w:rsid w:val="00FA44BB"/>
    <w:pPr>
      <w:ind w:firstLine="540"/>
    </w:pPr>
    <w:rPr>
      <w:rFonts w:ascii="Arial" w:eastAsiaTheme="minorEastAsia" w:hAnsi="Arial" w:cs="Arial"/>
      <w:sz w:val="18"/>
      <w:szCs w:val="18"/>
    </w:rPr>
  </w:style>
  <w:style w:type="character" w:customStyle="1" w:styleId="apple-converted-space">
    <w:name w:val="apple-converted-space"/>
    <w:basedOn w:val="DefaultParagraphFont"/>
    <w:rsid w:val="00FA44BB"/>
  </w:style>
  <w:style w:type="character" w:customStyle="1" w:styleId="s1">
    <w:name w:val="s1"/>
    <w:basedOn w:val="DefaultParagraphFont"/>
    <w:rsid w:val="0072439F"/>
  </w:style>
  <w:style w:type="paragraph" w:styleId="DocumentMap">
    <w:name w:val="Document Map"/>
    <w:basedOn w:val="Normal"/>
    <w:link w:val="DocumentMapChar"/>
    <w:uiPriority w:val="99"/>
    <w:semiHidden/>
    <w:unhideWhenUsed/>
    <w:rsid w:val="000B0B22"/>
    <w:rPr>
      <w:rFonts w:ascii="Lucida Grande" w:hAnsi="Lucida Grande" w:cs="Lucida Grande"/>
    </w:rPr>
  </w:style>
  <w:style w:type="character" w:customStyle="1" w:styleId="DocumentMapChar">
    <w:name w:val="Document Map Char"/>
    <w:basedOn w:val="DefaultParagraphFont"/>
    <w:link w:val="DocumentMap"/>
    <w:uiPriority w:val="99"/>
    <w:semiHidden/>
    <w:rsid w:val="000B0B22"/>
    <w:rPr>
      <w:rFonts w:ascii="Lucida Grande" w:eastAsia="MS ??" w:hAnsi="Lucida Grande" w:cs="Lucida Grande"/>
      <w:sz w:val="24"/>
      <w:szCs w:val="24"/>
    </w:rPr>
  </w:style>
  <w:style w:type="paragraph" w:styleId="Header">
    <w:name w:val="header"/>
    <w:basedOn w:val="Normal"/>
    <w:link w:val="HeaderChar"/>
    <w:uiPriority w:val="99"/>
    <w:unhideWhenUsed/>
    <w:rsid w:val="00555B5D"/>
    <w:pPr>
      <w:tabs>
        <w:tab w:val="center" w:pos="4680"/>
        <w:tab w:val="right" w:pos="9360"/>
      </w:tabs>
    </w:pPr>
  </w:style>
  <w:style w:type="character" w:customStyle="1" w:styleId="HeaderChar">
    <w:name w:val="Header Char"/>
    <w:basedOn w:val="DefaultParagraphFont"/>
    <w:link w:val="Header"/>
    <w:uiPriority w:val="99"/>
    <w:rsid w:val="00555B5D"/>
    <w:rPr>
      <w:rFonts w:ascii="Cambria" w:eastAsia="MS ??" w:hAnsi="Cambria" w:cs="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80"/>
    <w:rPr>
      <w:rFonts w:ascii="Cambria" w:eastAsia="MS ??"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basedOn w:val="Normal"/>
    <w:uiPriority w:val="99"/>
    <w:pPr>
      <w:overflowPunct w:val="0"/>
      <w:autoSpaceDE w:val="0"/>
      <w:autoSpaceDN w:val="0"/>
      <w:adjustRightInd w:val="0"/>
      <w:spacing w:line="480" w:lineRule="atLeast"/>
      <w:ind w:firstLine="720"/>
      <w:jc w:val="both"/>
      <w:textAlignment w:val="baseline"/>
    </w:pPr>
    <w:rPr>
      <w:rFonts w:ascii="Times" w:hAnsi="Times" w:cs="Times"/>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pPr>
    <w:rPr>
      <w:rFonts w:ascii="Times" w:hAnsi="Times" w:cs="Times"/>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Revision">
    <w:name w:val="Revision"/>
    <w:hidden/>
    <w:uiPriority w:val="99"/>
    <w:semiHidden/>
    <w:rsid w:val="00974672"/>
    <w:rPr>
      <w:rFonts w:ascii="Cambria" w:eastAsia="MS ??" w:hAnsi="Cambria" w:cs="Cambria"/>
      <w:sz w:val="24"/>
      <w:szCs w:val="24"/>
    </w:rPr>
  </w:style>
  <w:style w:type="paragraph" w:customStyle="1" w:styleId="p1">
    <w:name w:val="p1"/>
    <w:basedOn w:val="Normal"/>
    <w:rsid w:val="00FA44BB"/>
    <w:pPr>
      <w:ind w:firstLine="540"/>
    </w:pPr>
    <w:rPr>
      <w:rFonts w:ascii="Arial" w:eastAsiaTheme="minorEastAsia" w:hAnsi="Arial" w:cs="Arial"/>
      <w:sz w:val="18"/>
      <w:szCs w:val="18"/>
    </w:rPr>
  </w:style>
  <w:style w:type="character" w:customStyle="1" w:styleId="apple-converted-space">
    <w:name w:val="apple-converted-space"/>
    <w:basedOn w:val="DefaultParagraphFont"/>
    <w:rsid w:val="00FA44BB"/>
  </w:style>
  <w:style w:type="character" w:customStyle="1" w:styleId="s1">
    <w:name w:val="s1"/>
    <w:basedOn w:val="DefaultParagraphFont"/>
    <w:rsid w:val="0072439F"/>
  </w:style>
  <w:style w:type="paragraph" w:styleId="DocumentMap">
    <w:name w:val="Document Map"/>
    <w:basedOn w:val="Normal"/>
    <w:link w:val="DocumentMapChar"/>
    <w:uiPriority w:val="99"/>
    <w:semiHidden/>
    <w:unhideWhenUsed/>
    <w:rsid w:val="000B0B22"/>
    <w:rPr>
      <w:rFonts w:ascii="Lucida Grande" w:hAnsi="Lucida Grande" w:cs="Lucida Grande"/>
    </w:rPr>
  </w:style>
  <w:style w:type="character" w:customStyle="1" w:styleId="DocumentMapChar">
    <w:name w:val="Document Map Char"/>
    <w:basedOn w:val="DefaultParagraphFont"/>
    <w:link w:val="DocumentMap"/>
    <w:uiPriority w:val="99"/>
    <w:semiHidden/>
    <w:rsid w:val="000B0B22"/>
    <w:rPr>
      <w:rFonts w:ascii="Lucida Grande" w:eastAsia="MS ??" w:hAnsi="Lucida Grande" w:cs="Lucida Grande"/>
      <w:sz w:val="24"/>
      <w:szCs w:val="24"/>
    </w:rPr>
  </w:style>
  <w:style w:type="paragraph" w:styleId="Header">
    <w:name w:val="header"/>
    <w:basedOn w:val="Normal"/>
    <w:link w:val="HeaderChar"/>
    <w:uiPriority w:val="99"/>
    <w:unhideWhenUsed/>
    <w:rsid w:val="00555B5D"/>
    <w:pPr>
      <w:tabs>
        <w:tab w:val="center" w:pos="4680"/>
        <w:tab w:val="right" w:pos="9360"/>
      </w:tabs>
    </w:pPr>
  </w:style>
  <w:style w:type="character" w:customStyle="1" w:styleId="HeaderChar">
    <w:name w:val="Header Char"/>
    <w:basedOn w:val="DefaultParagraphFont"/>
    <w:link w:val="Header"/>
    <w:uiPriority w:val="99"/>
    <w:rsid w:val="00555B5D"/>
    <w:rPr>
      <w:rFonts w:ascii="Cambria" w:eastAsia="MS ??"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873">
      <w:bodyDiv w:val="1"/>
      <w:marLeft w:val="0"/>
      <w:marRight w:val="0"/>
      <w:marTop w:val="0"/>
      <w:marBottom w:val="0"/>
      <w:divBdr>
        <w:top w:val="none" w:sz="0" w:space="0" w:color="auto"/>
        <w:left w:val="none" w:sz="0" w:space="0" w:color="auto"/>
        <w:bottom w:val="none" w:sz="0" w:space="0" w:color="auto"/>
        <w:right w:val="none" w:sz="0" w:space="0" w:color="auto"/>
      </w:divBdr>
    </w:div>
    <w:div w:id="48383125">
      <w:bodyDiv w:val="1"/>
      <w:marLeft w:val="0"/>
      <w:marRight w:val="0"/>
      <w:marTop w:val="0"/>
      <w:marBottom w:val="0"/>
      <w:divBdr>
        <w:top w:val="none" w:sz="0" w:space="0" w:color="auto"/>
        <w:left w:val="none" w:sz="0" w:space="0" w:color="auto"/>
        <w:bottom w:val="none" w:sz="0" w:space="0" w:color="auto"/>
        <w:right w:val="none" w:sz="0" w:space="0" w:color="auto"/>
      </w:divBdr>
    </w:div>
    <w:div w:id="100151744">
      <w:bodyDiv w:val="1"/>
      <w:marLeft w:val="0"/>
      <w:marRight w:val="0"/>
      <w:marTop w:val="0"/>
      <w:marBottom w:val="0"/>
      <w:divBdr>
        <w:top w:val="none" w:sz="0" w:space="0" w:color="auto"/>
        <w:left w:val="none" w:sz="0" w:space="0" w:color="auto"/>
        <w:bottom w:val="none" w:sz="0" w:space="0" w:color="auto"/>
        <w:right w:val="none" w:sz="0" w:space="0" w:color="auto"/>
      </w:divBdr>
    </w:div>
    <w:div w:id="140661356">
      <w:bodyDiv w:val="1"/>
      <w:marLeft w:val="0"/>
      <w:marRight w:val="0"/>
      <w:marTop w:val="0"/>
      <w:marBottom w:val="0"/>
      <w:divBdr>
        <w:top w:val="none" w:sz="0" w:space="0" w:color="auto"/>
        <w:left w:val="none" w:sz="0" w:space="0" w:color="auto"/>
        <w:bottom w:val="none" w:sz="0" w:space="0" w:color="auto"/>
        <w:right w:val="none" w:sz="0" w:space="0" w:color="auto"/>
      </w:divBdr>
    </w:div>
    <w:div w:id="192151599">
      <w:bodyDiv w:val="1"/>
      <w:marLeft w:val="0"/>
      <w:marRight w:val="0"/>
      <w:marTop w:val="0"/>
      <w:marBottom w:val="0"/>
      <w:divBdr>
        <w:top w:val="none" w:sz="0" w:space="0" w:color="auto"/>
        <w:left w:val="none" w:sz="0" w:space="0" w:color="auto"/>
        <w:bottom w:val="none" w:sz="0" w:space="0" w:color="auto"/>
        <w:right w:val="none" w:sz="0" w:space="0" w:color="auto"/>
      </w:divBdr>
    </w:div>
    <w:div w:id="228346115">
      <w:bodyDiv w:val="1"/>
      <w:marLeft w:val="0"/>
      <w:marRight w:val="0"/>
      <w:marTop w:val="0"/>
      <w:marBottom w:val="0"/>
      <w:divBdr>
        <w:top w:val="none" w:sz="0" w:space="0" w:color="auto"/>
        <w:left w:val="none" w:sz="0" w:space="0" w:color="auto"/>
        <w:bottom w:val="none" w:sz="0" w:space="0" w:color="auto"/>
        <w:right w:val="none" w:sz="0" w:space="0" w:color="auto"/>
      </w:divBdr>
    </w:div>
    <w:div w:id="284049137">
      <w:bodyDiv w:val="1"/>
      <w:marLeft w:val="0"/>
      <w:marRight w:val="0"/>
      <w:marTop w:val="0"/>
      <w:marBottom w:val="0"/>
      <w:divBdr>
        <w:top w:val="none" w:sz="0" w:space="0" w:color="auto"/>
        <w:left w:val="none" w:sz="0" w:space="0" w:color="auto"/>
        <w:bottom w:val="none" w:sz="0" w:space="0" w:color="auto"/>
        <w:right w:val="none" w:sz="0" w:space="0" w:color="auto"/>
      </w:divBdr>
    </w:div>
    <w:div w:id="394088691">
      <w:bodyDiv w:val="1"/>
      <w:marLeft w:val="0"/>
      <w:marRight w:val="0"/>
      <w:marTop w:val="0"/>
      <w:marBottom w:val="0"/>
      <w:divBdr>
        <w:top w:val="none" w:sz="0" w:space="0" w:color="auto"/>
        <w:left w:val="none" w:sz="0" w:space="0" w:color="auto"/>
        <w:bottom w:val="none" w:sz="0" w:space="0" w:color="auto"/>
        <w:right w:val="none" w:sz="0" w:space="0" w:color="auto"/>
      </w:divBdr>
    </w:div>
    <w:div w:id="431318158">
      <w:bodyDiv w:val="1"/>
      <w:marLeft w:val="0"/>
      <w:marRight w:val="0"/>
      <w:marTop w:val="0"/>
      <w:marBottom w:val="0"/>
      <w:divBdr>
        <w:top w:val="none" w:sz="0" w:space="0" w:color="auto"/>
        <w:left w:val="none" w:sz="0" w:space="0" w:color="auto"/>
        <w:bottom w:val="none" w:sz="0" w:space="0" w:color="auto"/>
        <w:right w:val="none" w:sz="0" w:space="0" w:color="auto"/>
      </w:divBdr>
    </w:div>
    <w:div w:id="499083596">
      <w:bodyDiv w:val="1"/>
      <w:marLeft w:val="0"/>
      <w:marRight w:val="0"/>
      <w:marTop w:val="0"/>
      <w:marBottom w:val="0"/>
      <w:divBdr>
        <w:top w:val="none" w:sz="0" w:space="0" w:color="auto"/>
        <w:left w:val="none" w:sz="0" w:space="0" w:color="auto"/>
        <w:bottom w:val="none" w:sz="0" w:space="0" w:color="auto"/>
        <w:right w:val="none" w:sz="0" w:space="0" w:color="auto"/>
      </w:divBdr>
    </w:div>
    <w:div w:id="510535381">
      <w:bodyDiv w:val="1"/>
      <w:marLeft w:val="0"/>
      <w:marRight w:val="0"/>
      <w:marTop w:val="0"/>
      <w:marBottom w:val="0"/>
      <w:divBdr>
        <w:top w:val="none" w:sz="0" w:space="0" w:color="auto"/>
        <w:left w:val="none" w:sz="0" w:space="0" w:color="auto"/>
        <w:bottom w:val="none" w:sz="0" w:space="0" w:color="auto"/>
        <w:right w:val="none" w:sz="0" w:space="0" w:color="auto"/>
      </w:divBdr>
    </w:div>
    <w:div w:id="534926379">
      <w:bodyDiv w:val="1"/>
      <w:marLeft w:val="0"/>
      <w:marRight w:val="0"/>
      <w:marTop w:val="0"/>
      <w:marBottom w:val="0"/>
      <w:divBdr>
        <w:top w:val="none" w:sz="0" w:space="0" w:color="auto"/>
        <w:left w:val="none" w:sz="0" w:space="0" w:color="auto"/>
        <w:bottom w:val="none" w:sz="0" w:space="0" w:color="auto"/>
        <w:right w:val="none" w:sz="0" w:space="0" w:color="auto"/>
      </w:divBdr>
    </w:div>
    <w:div w:id="583761357">
      <w:bodyDiv w:val="1"/>
      <w:marLeft w:val="0"/>
      <w:marRight w:val="0"/>
      <w:marTop w:val="0"/>
      <w:marBottom w:val="0"/>
      <w:divBdr>
        <w:top w:val="none" w:sz="0" w:space="0" w:color="auto"/>
        <w:left w:val="none" w:sz="0" w:space="0" w:color="auto"/>
        <w:bottom w:val="none" w:sz="0" w:space="0" w:color="auto"/>
        <w:right w:val="none" w:sz="0" w:space="0" w:color="auto"/>
      </w:divBdr>
    </w:div>
    <w:div w:id="606698297">
      <w:bodyDiv w:val="1"/>
      <w:marLeft w:val="0"/>
      <w:marRight w:val="0"/>
      <w:marTop w:val="0"/>
      <w:marBottom w:val="0"/>
      <w:divBdr>
        <w:top w:val="none" w:sz="0" w:space="0" w:color="auto"/>
        <w:left w:val="none" w:sz="0" w:space="0" w:color="auto"/>
        <w:bottom w:val="none" w:sz="0" w:space="0" w:color="auto"/>
        <w:right w:val="none" w:sz="0" w:space="0" w:color="auto"/>
      </w:divBdr>
    </w:div>
    <w:div w:id="619461433">
      <w:bodyDiv w:val="1"/>
      <w:marLeft w:val="0"/>
      <w:marRight w:val="0"/>
      <w:marTop w:val="0"/>
      <w:marBottom w:val="0"/>
      <w:divBdr>
        <w:top w:val="none" w:sz="0" w:space="0" w:color="auto"/>
        <w:left w:val="none" w:sz="0" w:space="0" w:color="auto"/>
        <w:bottom w:val="none" w:sz="0" w:space="0" w:color="auto"/>
        <w:right w:val="none" w:sz="0" w:space="0" w:color="auto"/>
      </w:divBdr>
    </w:div>
    <w:div w:id="634413395">
      <w:bodyDiv w:val="1"/>
      <w:marLeft w:val="0"/>
      <w:marRight w:val="0"/>
      <w:marTop w:val="0"/>
      <w:marBottom w:val="0"/>
      <w:divBdr>
        <w:top w:val="none" w:sz="0" w:space="0" w:color="auto"/>
        <w:left w:val="none" w:sz="0" w:space="0" w:color="auto"/>
        <w:bottom w:val="none" w:sz="0" w:space="0" w:color="auto"/>
        <w:right w:val="none" w:sz="0" w:space="0" w:color="auto"/>
      </w:divBdr>
    </w:div>
    <w:div w:id="640774052">
      <w:bodyDiv w:val="1"/>
      <w:marLeft w:val="0"/>
      <w:marRight w:val="0"/>
      <w:marTop w:val="0"/>
      <w:marBottom w:val="0"/>
      <w:divBdr>
        <w:top w:val="none" w:sz="0" w:space="0" w:color="auto"/>
        <w:left w:val="none" w:sz="0" w:space="0" w:color="auto"/>
        <w:bottom w:val="none" w:sz="0" w:space="0" w:color="auto"/>
        <w:right w:val="none" w:sz="0" w:space="0" w:color="auto"/>
      </w:divBdr>
    </w:div>
    <w:div w:id="710349702">
      <w:bodyDiv w:val="1"/>
      <w:marLeft w:val="0"/>
      <w:marRight w:val="0"/>
      <w:marTop w:val="0"/>
      <w:marBottom w:val="0"/>
      <w:divBdr>
        <w:top w:val="none" w:sz="0" w:space="0" w:color="auto"/>
        <w:left w:val="none" w:sz="0" w:space="0" w:color="auto"/>
        <w:bottom w:val="none" w:sz="0" w:space="0" w:color="auto"/>
        <w:right w:val="none" w:sz="0" w:space="0" w:color="auto"/>
      </w:divBdr>
    </w:div>
    <w:div w:id="818153243">
      <w:bodyDiv w:val="1"/>
      <w:marLeft w:val="0"/>
      <w:marRight w:val="0"/>
      <w:marTop w:val="0"/>
      <w:marBottom w:val="0"/>
      <w:divBdr>
        <w:top w:val="none" w:sz="0" w:space="0" w:color="auto"/>
        <w:left w:val="none" w:sz="0" w:space="0" w:color="auto"/>
        <w:bottom w:val="none" w:sz="0" w:space="0" w:color="auto"/>
        <w:right w:val="none" w:sz="0" w:space="0" w:color="auto"/>
      </w:divBdr>
    </w:div>
    <w:div w:id="842206344">
      <w:bodyDiv w:val="1"/>
      <w:marLeft w:val="0"/>
      <w:marRight w:val="0"/>
      <w:marTop w:val="0"/>
      <w:marBottom w:val="0"/>
      <w:divBdr>
        <w:top w:val="none" w:sz="0" w:space="0" w:color="auto"/>
        <w:left w:val="none" w:sz="0" w:space="0" w:color="auto"/>
        <w:bottom w:val="none" w:sz="0" w:space="0" w:color="auto"/>
        <w:right w:val="none" w:sz="0" w:space="0" w:color="auto"/>
      </w:divBdr>
    </w:div>
    <w:div w:id="916750047">
      <w:bodyDiv w:val="1"/>
      <w:marLeft w:val="0"/>
      <w:marRight w:val="0"/>
      <w:marTop w:val="0"/>
      <w:marBottom w:val="0"/>
      <w:divBdr>
        <w:top w:val="none" w:sz="0" w:space="0" w:color="auto"/>
        <w:left w:val="none" w:sz="0" w:space="0" w:color="auto"/>
        <w:bottom w:val="none" w:sz="0" w:space="0" w:color="auto"/>
        <w:right w:val="none" w:sz="0" w:space="0" w:color="auto"/>
      </w:divBdr>
    </w:div>
    <w:div w:id="969674485">
      <w:bodyDiv w:val="1"/>
      <w:marLeft w:val="0"/>
      <w:marRight w:val="0"/>
      <w:marTop w:val="0"/>
      <w:marBottom w:val="0"/>
      <w:divBdr>
        <w:top w:val="none" w:sz="0" w:space="0" w:color="auto"/>
        <w:left w:val="none" w:sz="0" w:space="0" w:color="auto"/>
        <w:bottom w:val="none" w:sz="0" w:space="0" w:color="auto"/>
        <w:right w:val="none" w:sz="0" w:space="0" w:color="auto"/>
      </w:divBdr>
    </w:div>
    <w:div w:id="990863928">
      <w:bodyDiv w:val="1"/>
      <w:marLeft w:val="0"/>
      <w:marRight w:val="0"/>
      <w:marTop w:val="0"/>
      <w:marBottom w:val="0"/>
      <w:divBdr>
        <w:top w:val="none" w:sz="0" w:space="0" w:color="auto"/>
        <w:left w:val="none" w:sz="0" w:space="0" w:color="auto"/>
        <w:bottom w:val="none" w:sz="0" w:space="0" w:color="auto"/>
        <w:right w:val="none" w:sz="0" w:space="0" w:color="auto"/>
      </w:divBdr>
    </w:div>
    <w:div w:id="1017345371">
      <w:bodyDiv w:val="1"/>
      <w:marLeft w:val="0"/>
      <w:marRight w:val="0"/>
      <w:marTop w:val="0"/>
      <w:marBottom w:val="0"/>
      <w:divBdr>
        <w:top w:val="none" w:sz="0" w:space="0" w:color="auto"/>
        <w:left w:val="none" w:sz="0" w:space="0" w:color="auto"/>
        <w:bottom w:val="none" w:sz="0" w:space="0" w:color="auto"/>
        <w:right w:val="none" w:sz="0" w:space="0" w:color="auto"/>
      </w:divBdr>
    </w:div>
    <w:div w:id="1079791135">
      <w:bodyDiv w:val="1"/>
      <w:marLeft w:val="0"/>
      <w:marRight w:val="0"/>
      <w:marTop w:val="0"/>
      <w:marBottom w:val="0"/>
      <w:divBdr>
        <w:top w:val="none" w:sz="0" w:space="0" w:color="auto"/>
        <w:left w:val="none" w:sz="0" w:space="0" w:color="auto"/>
        <w:bottom w:val="none" w:sz="0" w:space="0" w:color="auto"/>
        <w:right w:val="none" w:sz="0" w:space="0" w:color="auto"/>
      </w:divBdr>
    </w:div>
    <w:div w:id="1109546228">
      <w:bodyDiv w:val="1"/>
      <w:marLeft w:val="0"/>
      <w:marRight w:val="0"/>
      <w:marTop w:val="0"/>
      <w:marBottom w:val="0"/>
      <w:divBdr>
        <w:top w:val="none" w:sz="0" w:space="0" w:color="auto"/>
        <w:left w:val="none" w:sz="0" w:space="0" w:color="auto"/>
        <w:bottom w:val="none" w:sz="0" w:space="0" w:color="auto"/>
        <w:right w:val="none" w:sz="0" w:space="0" w:color="auto"/>
      </w:divBdr>
    </w:div>
    <w:div w:id="1128666308">
      <w:bodyDiv w:val="1"/>
      <w:marLeft w:val="0"/>
      <w:marRight w:val="0"/>
      <w:marTop w:val="0"/>
      <w:marBottom w:val="0"/>
      <w:divBdr>
        <w:top w:val="none" w:sz="0" w:space="0" w:color="auto"/>
        <w:left w:val="none" w:sz="0" w:space="0" w:color="auto"/>
        <w:bottom w:val="none" w:sz="0" w:space="0" w:color="auto"/>
        <w:right w:val="none" w:sz="0" w:space="0" w:color="auto"/>
      </w:divBdr>
    </w:div>
    <w:div w:id="1178081388">
      <w:bodyDiv w:val="1"/>
      <w:marLeft w:val="0"/>
      <w:marRight w:val="0"/>
      <w:marTop w:val="0"/>
      <w:marBottom w:val="0"/>
      <w:divBdr>
        <w:top w:val="none" w:sz="0" w:space="0" w:color="auto"/>
        <w:left w:val="none" w:sz="0" w:space="0" w:color="auto"/>
        <w:bottom w:val="none" w:sz="0" w:space="0" w:color="auto"/>
        <w:right w:val="none" w:sz="0" w:space="0" w:color="auto"/>
      </w:divBdr>
    </w:div>
    <w:div w:id="1196238706">
      <w:bodyDiv w:val="1"/>
      <w:marLeft w:val="0"/>
      <w:marRight w:val="0"/>
      <w:marTop w:val="0"/>
      <w:marBottom w:val="0"/>
      <w:divBdr>
        <w:top w:val="none" w:sz="0" w:space="0" w:color="auto"/>
        <w:left w:val="none" w:sz="0" w:space="0" w:color="auto"/>
        <w:bottom w:val="none" w:sz="0" w:space="0" w:color="auto"/>
        <w:right w:val="none" w:sz="0" w:space="0" w:color="auto"/>
      </w:divBdr>
    </w:div>
    <w:div w:id="1205672997">
      <w:bodyDiv w:val="1"/>
      <w:marLeft w:val="0"/>
      <w:marRight w:val="0"/>
      <w:marTop w:val="0"/>
      <w:marBottom w:val="0"/>
      <w:divBdr>
        <w:top w:val="none" w:sz="0" w:space="0" w:color="auto"/>
        <w:left w:val="none" w:sz="0" w:space="0" w:color="auto"/>
        <w:bottom w:val="none" w:sz="0" w:space="0" w:color="auto"/>
        <w:right w:val="none" w:sz="0" w:space="0" w:color="auto"/>
      </w:divBdr>
    </w:div>
    <w:div w:id="1224558905">
      <w:bodyDiv w:val="1"/>
      <w:marLeft w:val="0"/>
      <w:marRight w:val="0"/>
      <w:marTop w:val="0"/>
      <w:marBottom w:val="0"/>
      <w:divBdr>
        <w:top w:val="none" w:sz="0" w:space="0" w:color="auto"/>
        <w:left w:val="none" w:sz="0" w:space="0" w:color="auto"/>
        <w:bottom w:val="none" w:sz="0" w:space="0" w:color="auto"/>
        <w:right w:val="none" w:sz="0" w:space="0" w:color="auto"/>
      </w:divBdr>
    </w:div>
    <w:div w:id="1270235310">
      <w:bodyDiv w:val="1"/>
      <w:marLeft w:val="0"/>
      <w:marRight w:val="0"/>
      <w:marTop w:val="0"/>
      <w:marBottom w:val="0"/>
      <w:divBdr>
        <w:top w:val="none" w:sz="0" w:space="0" w:color="auto"/>
        <w:left w:val="none" w:sz="0" w:space="0" w:color="auto"/>
        <w:bottom w:val="none" w:sz="0" w:space="0" w:color="auto"/>
        <w:right w:val="none" w:sz="0" w:space="0" w:color="auto"/>
      </w:divBdr>
    </w:div>
    <w:div w:id="1271089927">
      <w:bodyDiv w:val="1"/>
      <w:marLeft w:val="0"/>
      <w:marRight w:val="0"/>
      <w:marTop w:val="0"/>
      <w:marBottom w:val="0"/>
      <w:divBdr>
        <w:top w:val="none" w:sz="0" w:space="0" w:color="auto"/>
        <w:left w:val="none" w:sz="0" w:space="0" w:color="auto"/>
        <w:bottom w:val="none" w:sz="0" w:space="0" w:color="auto"/>
        <w:right w:val="none" w:sz="0" w:space="0" w:color="auto"/>
      </w:divBdr>
    </w:div>
    <w:div w:id="1277517565">
      <w:bodyDiv w:val="1"/>
      <w:marLeft w:val="0"/>
      <w:marRight w:val="0"/>
      <w:marTop w:val="0"/>
      <w:marBottom w:val="0"/>
      <w:divBdr>
        <w:top w:val="none" w:sz="0" w:space="0" w:color="auto"/>
        <w:left w:val="none" w:sz="0" w:space="0" w:color="auto"/>
        <w:bottom w:val="none" w:sz="0" w:space="0" w:color="auto"/>
        <w:right w:val="none" w:sz="0" w:space="0" w:color="auto"/>
      </w:divBdr>
    </w:div>
    <w:div w:id="1297174418">
      <w:bodyDiv w:val="1"/>
      <w:marLeft w:val="0"/>
      <w:marRight w:val="0"/>
      <w:marTop w:val="0"/>
      <w:marBottom w:val="0"/>
      <w:divBdr>
        <w:top w:val="none" w:sz="0" w:space="0" w:color="auto"/>
        <w:left w:val="none" w:sz="0" w:space="0" w:color="auto"/>
        <w:bottom w:val="none" w:sz="0" w:space="0" w:color="auto"/>
        <w:right w:val="none" w:sz="0" w:space="0" w:color="auto"/>
      </w:divBdr>
    </w:div>
    <w:div w:id="1364139307">
      <w:bodyDiv w:val="1"/>
      <w:marLeft w:val="0"/>
      <w:marRight w:val="0"/>
      <w:marTop w:val="0"/>
      <w:marBottom w:val="0"/>
      <w:divBdr>
        <w:top w:val="none" w:sz="0" w:space="0" w:color="auto"/>
        <w:left w:val="none" w:sz="0" w:space="0" w:color="auto"/>
        <w:bottom w:val="none" w:sz="0" w:space="0" w:color="auto"/>
        <w:right w:val="none" w:sz="0" w:space="0" w:color="auto"/>
      </w:divBdr>
    </w:div>
    <w:div w:id="1463501872">
      <w:bodyDiv w:val="1"/>
      <w:marLeft w:val="0"/>
      <w:marRight w:val="0"/>
      <w:marTop w:val="0"/>
      <w:marBottom w:val="0"/>
      <w:divBdr>
        <w:top w:val="none" w:sz="0" w:space="0" w:color="auto"/>
        <w:left w:val="none" w:sz="0" w:space="0" w:color="auto"/>
        <w:bottom w:val="none" w:sz="0" w:space="0" w:color="auto"/>
        <w:right w:val="none" w:sz="0" w:space="0" w:color="auto"/>
      </w:divBdr>
    </w:div>
    <w:div w:id="1473984106">
      <w:bodyDiv w:val="1"/>
      <w:marLeft w:val="0"/>
      <w:marRight w:val="0"/>
      <w:marTop w:val="0"/>
      <w:marBottom w:val="0"/>
      <w:divBdr>
        <w:top w:val="none" w:sz="0" w:space="0" w:color="auto"/>
        <w:left w:val="none" w:sz="0" w:space="0" w:color="auto"/>
        <w:bottom w:val="none" w:sz="0" w:space="0" w:color="auto"/>
        <w:right w:val="none" w:sz="0" w:space="0" w:color="auto"/>
      </w:divBdr>
    </w:div>
    <w:div w:id="1526750215">
      <w:bodyDiv w:val="1"/>
      <w:marLeft w:val="0"/>
      <w:marRight w:val="0"/>
      <w:marTop w:val="0"/>
      <w:marBottom w:val="0"/>
      <w:divBdr>
        <w:top w:val="none" w:sz="0" w:space="0" w:color="auto"/>
        <w:left w:val="none" w:sz="0" w:space="0" w:color="auto"/>
        <w:bottom w:val="none" w:sz="0" w:space="0" w:color="auto"/>
        <w:right w:val="none" w:sz="0" w:space="0" w:color="auto"/>
      </w:divBdr>
    </w:div>
    <w:div w:id="1539469271">
      <w:bodyDiv w:val="1"/>
      <w:marLeft w:val="0"/>
      <w:marRight w:val="0"/>
      <w:marTop w:val="0"/>
      <w:marBottom w:val="0"/>
      <w:divBdr>
        <w:top w:val="none" w:sz="0" w:space="0" w:color="auto"/>
        <w:left w:val="none" w:sz="0" w:space="0" w:color="auto"/>
        <w:bottom w:val="none" w:sz="0" w:space="0" w:color="auto"/>
        <w:right w:val="none" w:sz="0" w:space="0" w:color="auto"/>
      </w:divBdr>
    </w:div>
    <w:div w:id="1550800885">
      <w:bodyDiv w:val="1"/>
      <w:marLeft w:val="0"/>
      <w:marRight w:val="0"/>
      <w:marTop w:val="0"/>
      <w:marBottom w:val="0"/>
      <w:divBdr>
        <w:top w:val="none" w:sz="0" w:space="0" w:color="auto"/>
        <w:left w:val="none" w:sz="0" w:space="0" w:color="auto"/>
        <w:bottom w:val="none" w:sz="0" w:space="0" w:color="auto"/>
        <w:right w:val="none" w:sz="0" w:space="0" w:color="auto"/>
      </w:divBdr>
    </w:div>
    <w:div w:id="1560479104">
      <w:bodyDiv w:val="1"/>
      <w:marLeft w:val="0"/>
      <w:marRight w:val="0"/>
      <w:marTop w:val="0"/>
      <w:marBottom w:val="0"/>
      <w:divBdr>
        <w:top w:val="none" w:sz="0" w:space="0" w:color="auto"/>
        <w:left w:val="none" w:sz="0" w:space="0" w:color="auto"/>
        <w:bottom w:val="none" w:sz="0" w:space="0" w:color="auto"/>
        <w:right w:val="none" w:sz="0" w:space="0" w:color="auto"/>
      </w:divBdr>
    </w:div>
    <w:div w:id="1614559497">
      <w:bodyDiv w:val="1"/>
      <w:marLeft w:val="0"/>
      <w:marRight w:val="0"/>
      <w:marTop w:val="0"/>
      <w:marBottom w:val="0"/>
      <w:divBdr>
        <w:top w:val="none" w:sz="0" w:space="0" w:color="auto"/>
        <w:left w:val="none" w:sz="0" w:space="0" w:color="auto"/>
        <w:bottom w:val="none" w:sz="0" w:space="0" w:color="auto"/>
        <w:right w:val="none" w:sz="0" w:space="0" w:color="auto"/>
      </w:divBdr>
    </w:div>
    <w:div w:id="1640574057">
      <w:bodyDiv w:val="1"/>
      <w:marLeft w:val="0"/>
      <w:marRight w:val="0"/>
      <w:marTop w:val="0"/>
      <w:marBottom w:val="0"/>
      <w:divBdr>
        <w:top w:val="none" w:sz="0" w:space="0" w:color="auto"/>
        <w:left w:val="none" w:sz="0" w:space="0" w:color="auto"/>
        <w:bottom w:val="none" w:sz="0" w:space="0" w:color="auto"/>
        <w:right w:val="none" w:sz="0" w:space="0" w:color="auto"/>
      </w:divBdr>
    </w:div>
    <w:div w:id="1649942484">
      <w:bodyDiv w:val="1"/>
      <w:marLeft w:val="0"/>
      <w:marRight w:val="0"/>
      <w:marTop w:val="0"/>
      <w:marBottom w:val="0"/>
      <w:divBdr>
        <w:top w:val="none" w:sz="0" w:space="0" w:color="auto"/>
        <w:left w:val="none" w:sz="0" w:space="0" w:color="auto"/>
        <w:bottom w:val="none" w:sz="0" w:space="0" w:color="auto"/>
        <w:right w:val="none" w:sz="0" w:space="0" w:color="auto"/>
      </w:divBdr>
    </w:div>
    <w:div w:id="1666321236">
      <w:bodyDiv w:val="1"/>
      <w:marLeft w:val="0"/>
      <w:marRight w:val="0"/>
      <w:marTop w:val="0"/>
      <w:marBottom w:val="0"/>
      <w:divBdr>
        <w:top w:val="none" w:sz="0" w:space="0" w:color="auto"/>
        <w:left w:val="none" w:sz="0" w:space="0" w:color="auto"/>
        <w:bottom w:val="none" w:sz="0" w:space="0" w:color="auto"/>
        <w:right w:val="none" w:sz="0" w:space="0" w:color="auto"/>
      </w:divBdr>
    </w:div>
    <w:div w:id="1707217236">
      <w:bodyDiv w:val="1"/>
      <w:marLeft w:val="0"/>
      <w:marRight w:val="0"/>
      <w:marTop w:val="0"/>
      <w:marBottom w:val="0"/>
      <w:divBdr>
        <w:top w:val="none" w:sz="0" w:space="0" w:color="auto"/>
        <w:left w:val="none" w:sz="0" w:space="0" w:color="auto"/>
        <w:bottom w:val="none" w:sz="0" w:space="0" w:color="auto"/>
        <w:right w:val="none" w:sz="0" w:space="0" w:color="auto"/>
      </w:divBdr>
    </w:div>
    <w:div w:id="1724913498">
      <w:bodyDiv w:val="1"/>
      <w:marLeft w:val="0"/>
      <w:marRight w:val="0"/>
      <w:marTop w:val="0"/>
      <w:marBottom w:val="0"/>
      <w:divBdr>
        <w:top w:val="none" w:sz="0" w:space="0" w:color="auto"/>
        <w:left w:val="none" w:sz="0" w:space="0" w:color="auto"/>
        <w:bottom w:val="none" w:sz="0" w:space="0" w:color="auto"/>
        <w:right w:val="none" w:sz="0" w:space="0" w:color="auto"/>
      </w:divBdr>
    </w:div>
    <w:div w:id="1733238866">
      <w:bodyDiv w:val="1"/>
      <w:marLeft w:val="0"/>
      <w:marRight w:val="0"/>
      <w:marTop w:val="0"/>
      <w:marBottom w:val="0"/>
      <w:divBdr>
        <w:top w:val="none" w:sz="0" w:space="0" w:color="auto"/>
        <w:left w:val="none" w:sz="0" w:space="0" w:color="auto"/>
        <w:bottom w:val="none" w:sz="0" w:space="0" w:color="auto"/>
        <w:right w:val="none" w:sz="0" w:space="0" w:color="auto"/>
      </w:divBdr>
    </w:div>
    <w:div w:id="1733654118">
      <w:bodyDiv w:val="1"/>
      <w:marLeft w:val="0"/>
      <w:marRight w:val="0"/>
      <w:marTop w:val="0"/>
      <w:marBottom w:val="0"/>
      <w:divBdr>
        <w:top w:val="none" w:sz="0" w:space="0" w:color="auto"/>
        <w:left w:val="none" w:sz="0" w:space="0" w:color="auto"/>
        <w:bottom w:val="none" w:sz="0" w:space="0" w:color="auto"/>
        <w:right w:val="none" w:sz="0" w:space="0" w:color="auto"/>
      </w:divBdr>
    </w:div>
    <w:div w:id="1760565039">
      <w:bodyDiv w:val="1"/>
      <w:marLeft w:val="0"/>
      <w:marRight w:val="0"/>
      <w:marTop w:val="0"/>
      <w:marBottom w:val="0"/>
      <w:divBdr>
        <w:top w:val="none" w:sz="0" w:space="0" w:color="auto"/>
        <w:left w:val="none" w:sz="0" w:space="0" w:color="auto"/>
        <w:bottom w:val="none" w:sz="0" w:space="0" w:color="auto"/>
        <w:right w:val="none" w:sz="0" w:space="0" w:color="auto"/>
      </w:divBdr>
    </w:div>
    <w:div w:id="1776055207">
      <w:bodyDiv w:val="1"/>
      <w:marLeft w:val="0"/>
      <w:marRight w:val="0"/>
      <w:marTop w:val="0"/>
      <w:marBottom w:val="0"/>
      <w:divBdr>
        <w:top w:val="none" w:sz="0" w:space="0" w:color="auto"/>
        <w:left w:val="none" w:sz="0" w:space="0" w:color="auto"/>
        <w:bottom w:val="none" w:sz="0" w:space="0" w:color="auto"/>
        <w:right w:val="none" w:sz="0" w:space="0" w:color="auto"/>
      </w:divBdr>
    </w:div>
    <w:div w:id="1792936786">
      <w:bodyDiv w:val="1"/>
      <w:marLeft w:val="0"/>
      <w:marRight w:val="0"/>
      <w:marTop w:val="0"/>
      <w:marBottom w:val="0"/>
      <w:divBdr>
        <w:top w:val="none" w:sz="0" w:space="0" w:color="auto"/>
        <w:left w:val="none" w:sz="0" w:space="0" w:color="auto"/>
        <w:bottom w:val="none" w:sz="0" w:space="0" w:color="auto"/>
        <w:right w:val="none" w:sz="0" w:space="0" w:color="auto"/>
      </w:divBdr>
    </w:div>
    <w:div w:id="1802258942">
      <w:bodyDiv w:val="1"/>
      <w:marLeft w:val="0"/>
      <w:marRight w:val="0"/>
      <w:marTop w:val="0"/>
      <w:marBottom w:val="0"/>
      <w:divBdr>
        <w:top w:val="none" w:sz="0" w:space="0" w:color="auto"/>
        <w:left w:val="none" w:sz="0" w:space="0" w:color="auto"/>
        <w:bottom w:val="none" w:sz="0" w:space="0" w:color="auto"/>
        <w:right w:val="none" w:sz="0" w:space="0" w:color="auto"/>
      </w:divBdr>
    </w:div>
    <w:div w:id="1813330924">
      <w:bodyDiv w:val="1"/>
      <w:marLeft w:val="0"/>
      <w:marRight w:val="0"/>
      <w:marTop w:val="0"/>
      <w:marBottom w:val="0"/>
      <w:divBdr>
        <w:top w:val="none" w:sz="0" w:space="0" w:color="auto"/>
        <w:left w:val="none" w:sz="0" w:space="0" w:color="auto"/>
        <w:bottom w:val="none" w:sz="0" w:space="0" w:color="auto"/>
        <w:right w:val="none" w:sz="0" w:space="0" w:color="auto"/>
      </w:divBdr>
    </w:div>
    <w:div w:id="1830901344">
      <w:bodyDiv w:val="1"/>
      <w:marLeft w:val="0"/>
      <w:marRight w:val="0"/>
      <w:marTop w:val="0"/>
      <w:marBottom w:val="0"/>
      <w:divBdr>
        <w:top w:val="none" w:sz="0" w:space="0" w:color="auto"/>
        <w:left w:val="none" w:sz="0" w:space="0" w:color="auto"/>
        <w:bottom w:val="none" w:sz="0" w:space="0" w:color="auto"/>
        <w:right w:val="none" w:sz="0" w:space="0" w:color="auto"/>
      </w:divBdr>
    </w:div>
    <w:div w:id="1955363732">
      <w:bodyDiv w:val="1"/>
      <w:marLeft w:val="0"/>
      <w:marRight w:val="0"/>
      <w:marTop w:val="0"/>
      <w:marBottom w:val="0"/>
      <w:divBdr>
        <w:top w:val="none" w:sz="0" w:space="0" w:color="auto"/>
        <w:left w:val="none" w:sz="0" w:space="0" w:color="auto"/>
        <w:bottom w:val="none" w:sz="0" w:space="0" w:color="auto"/>
        <w:right w:val="none" w:sz="0" w:space="0" w:color="auto"/>
      </w:divBdr>
    </w:div>
    <w:div w:id="2020232188">
      <w:bodyDiv w:val="1"/>
      <w:marLeft w:val="0"/>
      <w:marRight w:val="0"/>
      <w:marTop w:val="0"/>
      <w:marBottom w:val="0"/>
      <w:divBdr>
        <w:top w:val="none" w:sz="0" w:space="0" w:color="auto"/>
        <w:left w:val="none" w:sz="0" w:space="0" w:color="auto"/>
        <w:bottom w:val="none" w:sz="0" w:space="0" w:color="auto"/>
        <w:right w:val="none" w:sz="0" w:space="0" w:color="auto"/>
      </w:divBdr>
    </w:div>
    <w:div w:id="2020309270">
      <w:bodyDiv w:val="1"/>
      <w:marLeft w:val="0"/>
      <w:marRight w:val="0"/>
      <w:marTop w:val="0"/>
      <w:marBottom w:val="0"/>
      <w:divBdr>
        <w:top w:val="none" w:sz="0" w:space="0" w:color="auto"/>
        <w:left w:val="none" w:sz="0" w:space="0" w:color="auto"/>
        <w:bottom w:val="none" w:sz="0" w:space="0" w:color="auto"/>
        <w:right w:val="none" w:sz="0" w:space="0" w:color="auto"/>
      </w:divBdr>
    </w:div>
    <w:div w:id="212730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1469</Words>
  <Characters>8376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_</vt:lpstr>
    </vt:vector>
  </TitlesOfParts>
  <Company>UCSF</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Maya L Henry</dc:creator>
  <cp:keywords/>
  <dc:description/>
  <cp:lastModifiedBy>Maya Henry</cp:lastModifiedBy>
  <cp:revision>3</cp:revision>
  <cp:lastPrinted>2018-04-24T20:21:00Z</cp:lastPrinted>
  <dcterms:created xsi:type="dcterms:W3CDTF">2018-05-15T18:50:00Z</dcterms:created>
  <dcterms:modified xsi:type="dcterms:W3CDTF">2018-05-15T19:33:00Z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1624</vt:lpwstr>
  </property>
  <property fmtid="{D5CDD505-2E9C-101B-9397-08002B2CF9AE}" pid="3" name="WnCSubscriberId">
    <vt:lpwstr>4453</vt:lpwstr>
  </property>
  <property fmtid="{D5CDD505-2E9C-101B-9397-08002B2CF9AE}" pid="4" name="WnCOutputStyleId">
    <vt:lpwstr>10469</vt:lpwstr>
  </property>
  <property fmtid="{D5CDD505-2E9C-101B-9397-08002B2CF9AE}" pid="5" name="RWProductId">
    <vt:lpwstr>WnC</vt:lpwstr>
  </property>
  <property fmtid="{D5CDD505-2E9C-101B-9397-08002B2CF9AE}" pid="6" name="WnCUser">
    <vt:lpwstr>mayahenry2_4453</vt:lpwstr>
  </property>
  <property fmtid="{D5CDD505-2E9C-101B-9397-08002B2CF9AE}" pid="7" name="WnC4Folder">
    <vt:lpwstr>Documents///Supplementary_material_revised3</vt:lpwstr>
  </property>
</Properties>
</file>