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02" w:rsidRPr="00951D48" w:rsidRDefault="00436602">
      <w:pPr>
        <w:rPr>
          <w:b/>
          <w:noProof/>
          <w:lang w:val="en-US" w:eastAsia="fr-FR"/>
        </w:rPr>
      </w:pPr>
      <w:r w:rsidRPr="009C2C6C">
        <w:rPr>
          <w:b/>
          <w:noProof/>
          <w:lang w:val="en-US" w:eastAsia="fr-FR"/>
        </w:rPr>
        <w:t xml:space="preserve">Supplementary Figure 1 : </w:t>
      </w:r>
      <w:r w:rsidR="00951D48">
        <w:rPr>
          <w:b/>
          <w:noProof/>
          <w:lang w:val="en-US" w:eastAsia="fr-FR"/>
        </w:rPr>
        <w:t>Distribution of the</w:t>
      </w:r>
      <w:r w:rsidR="009C2C6C" w:rsidRPr="009C2C6C">
        <w:rPr>
          <w:b/>
          <w:noProof/>
          <w:lang w:val="en-US" w:eastAsia="fr-FR"/>
        </w:rPr>
        <w:t xml:space="preserve"> </w:t>
      </w:r>
      <w:r w:rsidR="00D47AB9">
        <w:rPr>
          <w:b/>
          <w:noProof/>
          <w:lang w:val="en-US" w:eastAsia="fr-FR"/>
        </w:rPr>
        <w:t xml:space="preserve">ITC </w:t>
      </w:r>
      <w:r w:rsidR="009C2C6C" w:rsidRPr="009C2C6C">
        <w:rPr>
          <w:b/>
          <w:noProof/>
          <w:lang w:val="en-US" w:eastAsia="fr-FR"/>
        </w:rPr>
        <w:t>accessions by PDCIm score</w:t>
      </w:r>
      <w:r w:rsidR="00951D48">
        <w:rPr>
          <w:b/>
          <w:noProof/>
          <w:lang w:val="en-US" w:eastAsia="fr-FR"/>
        </w:rPr>
        <w:t xml:space="preserve"> as of March 2017</w:t>
      </w:r>
      <w:r w:rsidR="009C2C6C" w:rsidRPr="009C2C6C">
        <w:rPr>
          <w:b/>
          <w:noProof/>
          <w:lang w:val="en-US" w:eastAsia="fr-FR"/>
        </w:rPr>
        <w:t>.</w:t>
      </w:r>
      <w:r w:rsidR="00951D48">
        <w:rPr>
          <w:b/>
          <w:noProof/>
          <w:lang w:val="en-US" w:eastAsia="fr-FR"/>
        </w:rPr>
        <w:t xml:space="preserve"> </w:t>
      </w:r>
      <w:r w:rsidR="00951D48" w:rsidRPr="00951D48">
        <w:rPr>
          <w:noProof/>
          <w:lang w:val="en-US" w:eastAsia="fr-FR"/>
        </w:rPr>
        <w:t>The</w:t>
      </w:r>
      <w:r w:rsidR="00951D48">
        <w:rPr>
          <w:b/>
          <w:noProof/>
          <w:lang w:val="en-US" w:eastAsia="fr-FR"/>
        </w:rPr>
        <w:t xml:space="preserve"> </w:t>
      </w:r>
      <w:r w:rsidR="00951D48" w:rsidRPr="00951D48">
        <w:rPr>
          <w:lang w:val="en-US"/>
        </w:rPr>
        <w:t>Passport Data Completeness Index</w:t>
      </w:r>
      <w:r w:rsidR="00951D48" w:rsidRPr="00951D48">
        <w:rPr>
          <w:lang w:val="en-US"/>
        </w:rPr>
        <w:t xml:space="preserve"> for Musa reflects the quality of documentation for a banana plant</w:t>
      </w:r>
      <w:r w:rsidR="00951D48">
        <w:rPr>
          <w:lang w:val="en-US"/>
        </w:rPr>
        <w:t>. Most of them are between 6 and 7.</w:t>
      </w:r>
    </w:p>
    <w:p w:rsidR="00436602" w:rsidRPr="009C2C6C" w:rsidRDefault="00436602">
      <w:pPr>
        <w:rPr>
          <w:b/>
          <w:noProof/>
          <w:lang w:val="en-US" w:eastAsia="fr-FR"/>
        </w:rPr>
      </w:pPr>
    </w:p>
    <w:p w:rsidR="009C2C6C" w:rsidRDefault="00436602">
      <w:pPr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 wp14:anchorId="1572FF76" wp14:editId="77BF10A7">
            <wp:extent cx="46577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235" r="18347" b="2206"/>
                    <a:stretch/>
                  </pic:blipFill>
                  <pic:spPr bwMode="auto">
                    <a:xfrm>
                      <a:off x="0" y="0"/>
                      <a:ext cx="4656185" cy="3723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C6C" w:rsidRDefault="009C2C6C">
      <w:pPr>
        <w:rPr>
          <w:b/>
          <w:lang w:val="en-US"/>
        </w:rPr>
      </w:pPr>
    </w:p>
    <w:p w:rsidR="009C2C6C" w:rsidRDefault="009C2C6C">
      <w:pPr>
        <w:rPr>
          <w:b/>
          <w:noProof/>
          <w:lang w:eastAsia="fr-FR"/>
        </w:rPr>
      </w:pPr>
      <w:r>
        <w:rPr>
          <w:b/>
          <w:noProof/>
          <w:lang w:eastAsia="fr-FR"/>
        </w:rPr>
        <w:br w:type="page"/>
      </w:r>
    </w:p>
    <w:p w:rsidR="009C2C6C" w:rsidRPr="00ED6D0A" w:rsidRDefault="009C2C6C" w:rsidP="009C2C6C">
      <w:pPr>
        <w:rPr>
          <w:noProof/>
          <w:lang w:val="en-US" w:eastAsia="fr-FR"/>
        </w:rPr>
      </w:pPr>
      <w:r w:rsidRPr="009C2C6C">
        <w:rPr>
          <w:b/>
          <w:noProof/>
          <w:lang w:val="en-US" w:eastAsia="fr-FR"/>
        </w:rPr>
        <w:lastRenderedPageBreak/>
        <w:t>Supplementary Figure</w:t>
      </w:r>
      <w:r w:rsidRPr="009C2C6C">
        <w:rPr>
          <w:b/>
          <w:noProof/>
          <w:lang w:val="en-US" w:eastAsia="fr-FR"/>
        </w:rPr>
        <w:t xml:space="preserve"> 2</w:t>
      </w:r>
      <w:r w:rsidRPr="009C2C6C">
        <w:rPr>
          <w:b/>
          <w:noProof/>
          <w:lang w:val="en-US" w:eastAsia="fr-FR"/>
        </w:rPr>
        <w:t xml:space="preserve"> : </w:t>
      </w:r>
      <w:r w:rsidR="00ED6D0A">
        <w:rPr>
          <w:b/>
          <w:noProof/>
          <w:lang w:val="en-US" w:eastAsia="fr-FR"/>
        </w:rPr>
        <w:t>Reported use of</w:t>
      </w:r>
      <w:r w:rsidR="00951D48">
        <w:rPr>
          <w:b/>
          <w:noProof/>
          <w:lang w:val="en-US" w:eastAsia="fr-FR"/>
        </w:rPr>
        <w:t xml:space="preserve"> ITC </w:t>
      </w:r>
      <w:r w:rsidR="00ED6D0A">
        <w:rPr>
          <w:b/>
          <w:noProof/>
          <w:lang w:val="en-US" w:eastAsia="fr-FR"/>
        </w:rPr>
        <w:t xml:space="preserve">accessions in peer-review </w:t>
      </w:r>
      <w:r>
        <w:rPr>
          <w:b/>
          <w:noProof/>
          <w:lang w:val="en-US" w:eastAsia="fr-FR"/>
        </w:rPr>
        <w:t>publications</w:t>
      </w:r>
      <w:r w:rsidR="00951D48">
        <w:rPr>
          <w:b/>
          <w:noProof/>
          <w:lang w:val="en-US" w:eastAsia="fr-FR"/>
        </w:rPr>
        <w:t xml:space="preserve"> </w:t>
      </w:r>
      <w:r w:rsidR="00951D48">
        <w:rPr>
          <w:b/>
          <w:noProof/>
          <w:lang w:val="en-US" w:eastAsia="fr-FR"/>
        </w:rPr>
        <w:t>as of March 2017</w:t>
      </w:r>
      <w:r w:rsidRPr="009C2C6C">
        <w:rPr>
          <w:b/>
          <w:noProof/>
          <w:lang w:val="en-US" w:eastAsia="fr-FR"/>
        </w:rPr>
        <w:t>.</w:t>
      </w:r>
      <w:r w:rsidR="00ED6D0A">
        <w:rPr>
          <w:b/>
          <w:noProof/>
          <w:lang w:val="en-US" w:eastAsia="fr-FR"/>
        </w:rPr>
        <w:t xml:space="preserve"> </w:t>
      </w:r>
      <w:r w:rsidR="00ED6D0A">
        <w:rPr>
          <w:noProof/>
          <w:lang w:val="en-US" w:eastAsia="fr-FR"/>
        </w:rPr>
        <w:t>This diagram illustrates the reported use of the banana genetric resources. 437 accessions were reported once while more than 10 accessions were extensively used in research studies (&gt;28 publications).</w:t>
      </w:r>
    </w:p>
    <w:p w:rsidR="009C2C6C" w:rsidRPr="009C2C6C" w:rsidRDefault="009C2C6C" w:rsidP="009C2C6C">
      <w:pPr>
        <w:rPr>
          <w:b/>
          <w:noProof/>
          <w:lang w:val="en-US" w:eastAsia="fr-FR"/>
        </w:rPr>
      </w:pPr>
    </w:p>
    <w:p w:rsidR="009C2C6C" w:rsidRDefault="009C2C6C" w:rsidP="009C2C6C">
      <w:pPr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47529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6848" b="3424"/>
                    <a:stretch/>
                  </pic:blipFill>
                  <pic:spPr bwMode="auto">
                    <a:xfrm>
                      <a:off x="0" y="0"/>
                      <a:ext cx="47529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602" w:rsidRDefault="0043660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576A0" w:rsidRPr="000576A0" w:rsidRDefault="000576A0" w:rsidP="00505851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587C37">
        <w:rPr>
          <w:b/>
          <w:lang w:val="en-US"/>
        </w:rPr>
        <w:t>Table</w:t>
      </w:r>
      <w:r>
        <w:rPr>
          <w:b/>
          <w:lang w:val="en-US"/>
        </w:rPr>
        <w:t xml:space="preserve"> 1: method of calculation of the </w:t>
      </w:r>
      <w:proofErr w:type="spellStart"/>
      <w:r>
        <w:rPr>
          <w:b/>
          <w:lang w:val="en-US"/>
        </w:rPr>
        <w:t>PDCIm</w:t>
      </w:r>
      <w:proofErr w:type="spellEnd"/>
      <w:r>
        <w:rPr>
          <w:b/>
          <w:lang w:val="en-US"/>
        </w:rPr>
        <w:t xml:space="preserve"> (aka </w:t>
      </w:r>
      <w:r w:rsidR="004E2C25" w:rsidRPr="004E2C25">
        <w:rPr>
          <w:b/>
          <w:lang w:val="en-US"/>
        </w:rPr>
        <w:t>Relative Data Item Count</w:t>
      </w:r>
      <w:r>
        <w:rPr>
          <w:b/>
          <w:lang w:val="en-US"/>
        </w:rPr>
        <w:t xml:space="preserve">). </w:t>
      </w:r>
      <w:r w:rsidRPr="000576A0">
        <w:rPr>
          <w:lang w:val="en-US"/>
        </w:rPr>
        <w:t xml:space="preserve">This index was based on the </w:t>
      </w:r>
      <w:r>
        <w:rPr>
          <w:lang w:val="en-US"/>
        </w:rPr>
        <w:t>Passport Data Completion Index (</w:t>
      </w:r>
      <w:r w:rsidRPr="000576A0">
        <w:rPr>
          <w:lang w:val="en-US"/>
        </w:rPr>
        <w:t>PDCI</w:t>
      </w:r>
      <w:r>
        <w:rPr>
          <w:lang w:val="en-US"/>
        </w:rPr>
        <w:t>)</w:t>
      </w:r>
      <w:r w:rsidR="006863D8">
        <w:rPr>
          <w:lang w:val="en-US"/>
        </w:rPr>
        <w:t xml:space="preserve"> </w:t>
      </w:r>
      <w:r w:rsidR="006863D8" w:rsidRPr="006863D8">
        <w:rPr>
          <w:lang w:val="en-US"/>
        </w:rPr>
        <w:t xml:space="preserve">(van </w:t>
      </w:r>
      <w:proofErr w:type="spellStart"/>
      <w:r w:rsidR="006863D8" w:rsidRPr="006863D8">
        <w:rPr>
          <w:lang w:val="en-US"/>
        </w:rPr>
        <w:t>Dooijeweert</w:t>
      </w:r>
      <w:proofErr w:type="spellEnd"/>
      <w:r w:rsidR="006863D8" w:rsidRPr="006863D8">
        <w:rPr>
          <w:lang w:val="en-US"/>
        </w:rPr>
        <w:t xml:space="preserve"> and </w:t>
      </w:r>
      <w:proofErr w:type="spellStart"/>
      <w:proofErr w:type="gramStart"/>
      <w:r w:rsidR="006863D8" w:rsidRPr="006863D8">
        <w:rPr>
          <w:lang w:val="en-US"/>
        </w:rPr>
        <w:t>Menting</w:t>
      </w:r>
      <w:proofErr w:type="spellEnd"/>
      <w:r w:rsidR="006863D8" w:rsidRPr="006863D8">
        <w:rPr>
          <w:lang w:val="en-US"/>
        </w:rPr>
        <w:t xml:space="preserve"> ,</w:t>
      </w:r>
      <w:proofErr w:type="gramEnd"/>
      <w:r w:rsidR="006863D8" w:rsidRPr="006863D8">
        <w:rPr>
          <w:lang w:val="en-US"/>
        </w:rPr>
        <w:t xml:space="preserve"> 2008, van </w:t>
      </w:r>
      <w:proofErr w:type="spellStart"/>
      <w:r w:rsidR="006863D8" w:rsidRPr="006863D8">
        <w:rPr>
          <w:lang w:val="en-US"/>
        </w:rPr>
        <w:t>Hintum</w:t>
      </w:r>
      <w:proofErr w:type="spellEnd"/>
      <w:r w:rsidR="006863D8" w:rsidRPr="006863D8">
        <w:rPr>
          <w:lang w:val="en-US"/>
        </w:rPr>
        <w:t xml:space="preserve"> </w:t>
      </w:r>
      <w:r w:rsidR="006863D8" w:rsidRPr="006863D8">
        <w:rPr>
          <w:i/>
          <w:lang w:val="en-US"/>
        </w:rPr>
        <w:t>et al</w:t>
      </w:r>
      <w:r w:rsidR="006863D8" w:rsidRPr="006863D8">
        <w:rPr>
          <w:lang w:val="en-US"/>
        </w:rPr>
        <w:t>,2011)</w:t>
      </w:r>
      <w:r w:rsidRPr="000576A0">
        <w:rPr>
          <w:lang w:val="en-US"/>
        </w:rPr>
        <w:t xml:space="preserve"> </w:t>
      </w:r>
      <w:r>
        <w:rPr>
          <w:lang w:val="en-US"/>
        </w:rPr>
        <w:t>but</w:t>
      </w:r>
      <w:r w:rsidRPr="000576A0">
        <w:rPr>
          <w:lang w:val="en-US"/>
        </w:rPr>
        <w:t xml:space="preserve"> </w:t>
      </w:r>
      <w:r>
        <w:rPr>
          <w:lang w:val="en-US"/>
        </w:rPr>
        <w:t xml:space="preserve">slightly </w:t>
      </w:r>
      <w:r w:rsidRPr="000576A0">
        <w:rPr>
          <w:lang w:val="en-US"/>
        </w:rPr>
        <w:t xml:space="preserve">modified </w:t>
      </w:r>
      <w:r>
        <w:rPr>
          <w:lang w:val="en-US"/>
        </w:rPr>
        <w:t>in order to</w:t>
      </w:r>
      <w:r w:rsidRPr="000576A0">
        <w:rPr>
          <w:lang w:val="en-US"/>
        </w:rPr>
        <w:t xml:space="preserve"> </w:t>
      </w:r>
      <w:r>
        <w:rPr>
          <w:lang w:val="en-US"/>
        </w:rPr>
        <w:t>reduce the</w:t>
      </w:r>
      <w:r w:rsidRPr="000576A0">
        <w:rPr>
          <w:lang w:val="en-US"/>
        </w:rPr>
        <w:t xml:space="preserve"> comple</w:t>
      </w:r>
      <w:r>
        <w:rPr>
          <w:lang w:val="en-US"/>
        </w:rPr>
        <w:t xml:space="preserve">xity of the </w:t>
      </w:r>
      <w:r w:rsidRPr="000576A0">
        <w:rPr>
          <w:lang w:val="en-US"/>
        </w:rPr>
        <w:t>weigh</w:t>
      </w:r>
      <w:r w:rsidR="00324FDA">
        <w:rPr>
          <w:lang w:val="en-US"/>
        </w:rPr>
        <w:t>t</w:t>
      </w:r>
      <w:r w:rsidRPr="000576A0">
        <w:rPr>
          <w:lang w:val="en-US"/>
        </w:rPr>
        <w:t xml:space="preserve">ing used in PDCI </w:t>
      </w:r>
      <w:r>
        <w:rPr>
          <w:lang w:val="en-US"/>
        </w:rPr>
        <w:t xml:space="preserve">and thus </w:t>
      </w:r>
      <w:r w:rsidRPr="000576A0">
        <w:rPr>
          <w:lang w:val="en-US"/>
        </w:rPr>
        <w:t>make easier to add new fields</w:t>
      </w:r>
      <w:r>
        <w:rPr>
          <w:lang w:val="en-US"/>
        </w:rPr>
        <w:t xml:space="preserve">. Mapping of the field between PDCI and </w:t>
      </w:r>
      <w:proofErr w:type="spellStart"/>
      <w:r>
        <w:rPr>
          <w:lang w:val="en-US"/>
        </w:rPr>
        <w:t>PDCIm</w:t>
      </w:r>
      <w:proofErr w:type="spellEnd"/>
      <w:r>
        <w:rPr>
          <w:lang w:val="en-US"/>
        </w:rPr>
        <w:t xml:space="preserve"> are indicated in the “</w:t>
      </w:r>
      <w:r w:rsidR="00C750C5">
        <w:rPr>
          <w:lang w:val="en-US"/>
        </w:rPr>
        <w:t>PDCI</w:t>
      </w:r>
      <w:r w:rsidRPr="000576A0">
        <w:rPr>
          <w:lang w:val="en-US"/>
        </w:rPr>
        <w:t xml:space="preserve"> equivalent</w:t>
      </w:r>
      <w:r>
        <w:rPr>
          <w:lang w:val="en-US"/>
        </w:rPr>
        <w:t>”</w:t>
      </w:r>
      <w:r w:rsidRPr="000576A0">
        <w:rPr>
          <w:lang w:val="en-US"/>
        </w:rPr>
        <w:t xml:space="preserve"> column</w:t>
      </w:r>
      <w:r w:rsidR="00505851">
        <w:rPr>
          <w:lang w:val="en-US"/>
        </w:rPr>
        <w:t xml:space="preserve"> and new fields are labeled </w:t>
      </w:r>
      <w:r w:rsidR="00505851" w:rsidRPr="00505851">
        <w:rPr>
          <w:lang w:val="en-US"/>
        </w:rPr>
        <w:t>n/a</w:t>
      </w:r>
      <w:r>
        <w:rPr>
          <w:lang w:val="en-US"/>
        </w:rPr>
        <w:t>.</w:t>
      </w:r>
      <w:r w:rsidR="00B759E1">
        <w:rPr>
          <w:lang w:val="en-US"/>
        </w:rPr>
        <w:t xml:space="preserve"> Field names are based on the Multi Crop Passport Descriptor standards.</w:t>
      </w:r>
      <w:r>
        <w:rPr>
          <w:lang w:val="en-US"/>
        </w:rPr>
        <w:t xml:space="preserve"> </w:t>
      </w:r>
      <w:proofErr w:type="spellStart"/>
      <w:r w:rsidR="00505851" w:rsidRPr="00505851">
        <w:rPr>
          <w:lang w:val="en-US"/>
        </w:rPr>
        <w:t>PDCIm</w:t>
      </w:r>
      <w:proofErr w:type="spellEnd"/>
      <w:proofErr w:type="gramStart"/>
      <w:r w:rsidR="00505851" w:rsidRPr="00505851">
        <w:rPr>
          <w:lang w:val="en-US"/>
        </w:rPr>
        <w:t>=</w:t>
      </w:r>
      <w:r w:rsidR="00514CEB">
        <w:rPr>
          <w:lang w:val="en-US"/>
        </w:rPr>
        <w:t>(</w:t>
      </w:r>
      <w:proofErr w:type="gramEnd"/>
      <w:r w:rsidR="00505851" w:rsidRPr="00505851">
        <w:rPr>
          <w:lang w:val="en-US"/>
        </w:rPr>
        <w:t>actual score/maximum score</w:t>
      </w:r>
      <w:r w:rsidR="00514CEB">
        <w:rPr>
          <w:lang w:val="en-US"/>
        </w:rPr>
        <w:t>)</w:t>
      </w:r>
      <w:r w:rsidR="00C8408E">
        <w:rPr>
          <w:lang w:val="en-US"/>
        </w:rPr>
        <w:t xml:space="preserve"> x 10</w:t>
      </w:r>
      <w:r w:rsidR="00505851" w:rsidRPr="00505851">
        <w:rPr>
          <w:lang w:val="en-US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444"/>
        <w:gridCol w:w="1128"/>
        <w:gridCol w:w="705"/>
        <w:gridCol w:w="1139"/>
        <w:gridCol w:w="2526"/>
      </w:tblGrid>
      <w:tr w:rsidR="00796706" w:rsidRPr="009F62E0" w:rsidTr="00D235E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76A0" w:rsidRPr="009F62E0" w:rsidRDefault="00505851" w:rsidP="00505851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PDCIm</w:t>
            </w:r>
            <w:proofErr w:type="spellEnd"/>
            <w:r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0576A0" w:rsidRPr="009F62E0" w:rsidRDefault="000576A0" w:rsidP="00D235E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PDCI</w:t>
            </w:r>
            <w:r w:rsidR="000576A0"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equivalent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Scoring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Population type</w:t>
            </w:r>
            <w:r>
              <w:rPr>
                <w:rStyle w:val="FootnoteReference"/>
                <w:b/>
                <w:bCs/>
                <w:color w:val="000000"/>
                <w:sz w:val="18"/>
                <w:szCs w:val="18"/>
                <w:lang w:val="en-GB" w:eastAsia="en-GB"/>
              </w:rPr>
              <w:footnoteReference w:id="1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76A0" w:rsidRPr="009F62E0" w:rsidRDefault="000576A0" w:rsidP="00D235E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F62E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Comment</w:t>
            </w:r>
          </w:p>
        </w:tc>
      </w:tr>
      <w:tr w:rsidR="00796706" w:rsidRPr="009F62E0" w:rsidTr="00D235E4">
        <w:trPr>
          <w:trHeight w:val="91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796706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TYPITO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F32C19" w:rsidRDefault="000576A0" w:rsidP="00D235E4">
            <w:pPr>
              <w:tabs>
                <w:tab w:val="left" w:pos="1560"/>
                <w:tab w:val="left" w:pos="2960"/>
                <w:tab w:val="left" w:pos="3700"/>
                <w:tab w:val="left" w:pos="4940"/>
              </w:tabs>
              <w:spacing w:line="240" w:lineRule="auto"/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</w:pPr>
            <w:r w:rsidRPr="00F32C19">
              <w:rPr>
                <w:rFonts w:eastAsia="Arial" w:cs="Arial"/>
                <w:spacing w:val="-12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y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9"/>
                <w:sz w:val="18"/>
                <w:szCs w:val="18"/>
                <w:lang w:val="en-US"/>
              </w:rPr>
              <w:t>m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1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v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F32C19">
              <w:rPr>
                <w:rFonts w:eastAsia="Arial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1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 xml:space="preserve">= In 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>V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1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an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t,</w:t>
            </w:r>
            <w:r w:rsidRPr="00F32C19">
              <w:rPr>
                <w:rFonts w:eastAsia="Arial" w:cs="Arial"/>
                <w:spacing w:val="1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2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=</w:t>
            </w:r>
            <w:r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u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8"/>
                <w:sz w:val="18"/>
                <w:szCs w:val="18"/>
                <w:lang w:val="en-US"/>
              </w:rPr>
              <w:t>k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r,</w:t>
            </w:r>
            <w:r w:rsidRPr="00F32C19">
              <w:rPr>
                <w:rFonts w:eastAsia="Arial" w:cs="Arial"/>
                <w:spacing w:val="2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3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=</w:t>
            </w:r>
            <w:r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5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ee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d,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4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 xml:space="preserve">= </w:t>
            </w:r>
            <w:r w:rsidRPr="00F32C19">
              <w:rPr>
                <w:rFonts w:eastAsia="Arial" w:cs="Arial"/>
                <w:spacing w:val="-5"/>
                <w:sz w:val="18"/>
                <w:szCs w:val="18"/>
                <w:lang w:val="en-US"/>
              </w:rPr>
              <w:t>B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u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d,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5= Other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A26D4C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US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SAMPSTAT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F32C19" w:rsidRDefault="000576A0" w:rsidP="00D235E4">
            <w:pPr>
              <w:tabs>
                <w:tab w:val="left" w:pos="1560"/>
                <w:tab w:val="left" w:pos="2960"/>
                <w:tab w:val="left" w:pos="3700"/>
                <w:tab w:val="left" w:pos="4940"/>
              </w:tabs>
              <w:rPr>
                <w:rFonts w:eastAsia="Arial" w:cs="Arial"/>
                <w:sz w:val="18"/>
                <w:szCs w:val="18"/>
                <w:lang w:val="en-US"/>
              </w:rPr>
            </w:pPr>
            <w:r w:rsidRPr="00F32C19">
              <w:rPr>
                <w:rFonts w:eastAsia="Arial" w:cs="Arial"/>
                <w:spacing w:val="-5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pacing w:val="17"/>
                <w:sz w:val="18"/>
                <w:szCs w:val="18"/>
                <w:lang w:val="en-US"/>
              </w:rPr>
              <w:t xml:space="preserve">opulation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y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 xml:space="preserve">e: 1= Wild, 2= </w:t>
            </w:r>
            <w:proofErr w:type="spellStart"/>
            <w:r w:rsidRPr="00F32C19">
              <w:rPr>
                <w:rFonts w:eastAsia="Arial" w:cs="Arial"/>
                <w:sz w:val="18"/>
                <w:szCs w:val="18"/>
                <w:lang w:val="en-US"/>
              </w:rPr>
              <w:t>Trad</w:t>
            </w:r>
            <w:proofErr w:type="spellEnd"/>
            <w:r w:rsidRPr="00F32C19">
              <w:rPr>
                <w:rFonts w:eastAsia="Arial" w:cs="Arial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F32C19">
              <w:rPr>
                <w:rFonts w:eastAsia="Arial" w:cs="Arial"/>
                <w:sz w:val="18"/>
                <w:szCs w:val="18"/>
                <w:lang w:val="en-US"/>
              </w:rPr>
              <w:t>cultivar</w:t>
            </w:r>
            <w:proofErr w:type="gramEnd"/>
            <w:r w:rsidRPr="00F32C19">
              <w:rPr>
                <w:rFonts w:eastAsia="Arial" w:cs="Arial"/>
                <w:sz w:val="18"/>
                <w:szCs w:val="18"/>
                <w:lang w:val="en-US"/>
              </w:rPr>
              <w:t>, 3= Breeders material, 4= Modern cultivars, 5=Other.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SAMPSTAT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TYPPRL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2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y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1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v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ou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2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17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1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=</w:t>
            </w:r>
            <w:r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ll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n,</w:t>
            </w:r>
            <w:r w:rsidRPr="00F32C19">
              <w:rPr>
                <w:rFonts w:eastAsia="Arial" w:cs="Arial"/>
                <w:spacing w:val="2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2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=</w:t>
            </w:r>
            <w:r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ll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g</w:t>
            </w:r>
            <w:r w:rsidRPr="00F32C19">
              <w:rPr>
                <w:rFonts w:eastAsia="Arial" w:cs="Arial"/>
                <w:spacing w:val="2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9"/>
                <w:sz w:val="18"/>
                <w:szCs w:val="18"/>
                <w:lang w:val="en-US"/>
              </w:rPr>
              <w:t>m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1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3=</w:t>
            </w:r>
            <w:r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U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-8"/>
                <w:sz w:val="18"/>
                <w:szCs w:val="18"/>
                <w:lang w:val="en-US"/>
              </w:rPr>
              <w:t>k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w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ACQDATE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tabs>
                <w:tab w:val="left" w:pos="1560"/>
                <w:tab w:val="left" w:pos="2960"/>
                <w:tab w:val="left" w:pos="3700"/>
                <w:tab w:val="left" w:pos="4940"/>
              </w:tabs>
              <w:spacing w:before="4" w:line="240" w:lineRule="auto"/>
              <w:ind w:right="-20"/>
              <w:rPr>
                <w:rFonts w:eastAsia="Arial" w:cs="Arial"/>
                <w:sz w:val="18"/>
                <w:szCs w:val="18"/>
              </w:rPr>
            </w:pPr>
            <w:r w:rsidRPr="009F62E0">
              <w:rPr>
                <w:rFonts w:eastAsia="Arial" w:cs="Arial"/>
                <w:spacing w:val="-7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odu</w:t>
            </w:r>
            <w:r w:rsidRPr="009F62E0">
              <w:rPr>
                <w:rFonts w:eastAsia="Arial" w:cs="Arial"/>
                <w:spacing w:val="8"/>
                <w:sz w:val="18"/>
                <w:szCs w:val="18"/>
              </w:rPr>
              <w:t>c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25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f</w:t>
            </w:r>
            <w:r w:rsidRPr="009F62E0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pacing w:val="8"/>
                <w:sz w:val="18"/>
                <w:szCs w:val="18"/>
              </w:rPr>
              <w:t>cc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8"/>
                <w:sz w:val="18"/>
                <w:szCs w:val="18"/>
              </w:rPr>
              <w:t>ss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22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da</w:t>
            </w:r>
            <w:r w:rsidRPr="009F62E0">
              <w:rPr>
                <w:rFonts w:eastAsia="Arial" w:cs="Arial"/>
                <w:spacing w:val="-1"/>
                <w:w w:val="103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e</w:t>
            </w:r>
          </w:p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ACQDATE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ORIGCTY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324FDA">
            <w:pPr>
              <w:tabs>
                <w:tab w:val="left" w:pos="1520"/>
                <w:tab w:val="left" w:pos="2920"/>
                <w:tab w:val="left" w:pos="3680"/>
                <w:tab w:val="left" w:pos="4900"/>
              </w:tabs>
              <w:spacing w:line="240" w:lineRule="auto"/>
              <w:rPr>
                <w:rFonts w:eastAsia="Arial" w:cs="Arial"/>
                <w:sz w:val="18"/>
                <w:szCs w:val="18"/>
              </w:rPr>
            </w:pPr>
            <w:r w:rsidRPr="009F62E0">
              <w:rPr>
                <w:rFonts w:eastAsia="Arial" w:cs="Arial"/>
                <w:spacing w:val="-15"/>
                <w:sz w:val="18"/>
                <w:szCs w:val="18"/>
              </w:rPr>
              <w:t>C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oun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z w:val="18"/>
                <w:szCs w:val="18"/>
              </w:rPr>
              <w:t xml:space="preserve">y </w:t>
            </w:r>
            <w:r w:rsidR="00324FDA" w:rsidRPr="009F62E0">
              <w:rPr>
                <w:rFonts w:eastAsia="Arial" w:cs="Arial"/>
                <w:sz w:val="18"/>
                <w:szCs w:val="18"/>
              </w:rPr>
              <w:t xml:space="preserve">code </w:t>
            </w:r>
            <w:r w:rsidR="00324FDA">
              <w:rPr>
                <w:rFonts w:eastAsia="Arial" w:cs="Arial"/>
                <w:sz w:val="18"/>
                <w:szCs w:val="18"/>
              </w:rPr>
              <w:t xml:space="preserve">of </w:t>
            </w:r>
            <w:proofErr w:type="spellStart"/>
            <w:r w:rsidR="00324FDA">
              <w:rPr>
                <w:rFonts w:eastAsia="Arial" w:cs="Arial"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ORIGCTY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GENUS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Taxon code (was converted to "GENUS" when the taxon was determined to genus level only).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GENUS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Value Genus (=1) only</w:t>
            </w: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Taxon code (was converted to "SECTION" when the taxon was determined to section level).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Cumulative value Genus (=1)+Section(=1)</w:t>
            </w: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SPECIES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Taxon code (was converted to "SPECIES" when the taxon was determined to species level).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SPECIES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Cumulative value Genus (=1)+Section (=1)+Species (=1)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SUBTAXA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Taxon code (was converted to "SUBSPECIES" when the taxon was determined to subspecies level.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SUBTAXA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Cumulative value Genus (=1)+Section (=1)+Species (=1) and Subspecies (=1)</w:t>
            </w:r>
          </w:p>
        </w:tc>
      </w:tr>
      <w:tr w:rsidR="00C8408E" w:rsidRPr="00A26D4C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SPAUTHOR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Authority for the species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SPAUTHOR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8408E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C8408E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SUBTAUTHOR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DF2709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Authority for the subspecies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SUBTAUTHOR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DF2709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Cumulative value Species (=1) and Subspecies (=1)</w:t>
            </w: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324FDA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ACCENUMB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ITC 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324FDA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ACCENUMB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lastRenderedPageBreak/>
              <w:t>ACCENAME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9F62E0">
              <w:rPr>
                <w:rFonts w:eastAsia="Arial" w:cs="Arial"/>
                <w:spacing w:val="11"/>
                <w:sz w:val="18"/>
                <w:szCs w:val="18"/>
              </w:rPr>
              <w:t>V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na</w:t>
            </w:r>
            <w:r w:rsidRPr="009F62E0">
              <w:rPr>
                <w:rFonts w:eastAsia="Arial" w:cs="Arial"/>
                <w:spacing w:val="8"/>
                <w:sz w:val="18"/>
                <w:szCs w:val="18"/>
              </w:rPr>
              <w:t>c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l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  <w:r w:rsidRPr="009F62E0">
              <w:rPr>
                <w:rFonts w:eastAsia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na</w:t>
            </w:r>
            <w:r w:rsidRPr="009F62E0">
              <w:rPr>
                <w:rFonts w:eastAsia="Arial" w:cs="Arial"/>
                <w:spacing w:val="-19"/>
                <w:w w:val="103"/>
                <w:sz w:val="18"/>
                <w:szCs w:val="18"/>
              </w:rPr>
              <w:t>m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ACCENAME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REMARKS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Notes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REMARKS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od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p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v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ou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(=donor)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505851">
        <w:trPr>
          <w:trHeight w:val="114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OTHERNUMB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od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LCOD_N1T1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324FDA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OTHERNUMB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OTHERNUMB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od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LCOD_N2T1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324FDA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OTHERNUMB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od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LCOD_N3T1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324FDA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DONORDESCR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 name description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DONORDESCR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DONORDESCR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Donor description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LDET_N1T1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DONORDESCR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Donor description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LDET_N2T1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DONORDESCR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F32C19">
              <w:rPr>
                <w:rFonts w:eastAsia="Arial" w:cs="Arial"/>
                <w:spacing w:val="-15"/>
                <w:sz w:val="18"/>
                <w:szCs w:val="18"/>
                <w:lang w:val="en-US"/>
              </w:rPr>
              <w:t>Donor description</w:t>
            </w:r>
            <w:r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h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a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n before LDET_N3T1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Nmax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sz w:val="18"/>
                <w:szCs w:val="18"/>
                <w:lang w:val="en-GB" w:eastAsia="en-GB"/>
              </w:rPr>
              <w:t>Nmax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is the maximum level (1 to 4) of this accession for which a PRVL.LCOD or PRVL.LDET exists.</w:t>
            </w:r>
          </w:p>
        </w:tc>
      </w:tr>
      <w:tr w:rsidR="00796706" w:rsidRPr="009F62E0" w:rsidTr="00D235E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rPr>
                <w:sz w:val="18"/>
                <w:szCs w:val="18"/>
              </w:rPr>
            </w:pPr>
            <w:r w:rsidRPr="009F62E0">
              <w:rPr>
                <w:sz w:val="18"/>
                <w:szCs w:val="18"/>
              </w:rPr>
              <w:t>BREEDMTD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rPr>
                <w:sz w:val="18"/>
                <w:szCs w:val="18"/>
              </w:rPr>
            </w:pPr>
            <w:proofErr w:type="spellStart"/>
            <w:r w:rsidRPr="009F62E0">
              <w:rPr>
                <w:sz w:val="18"/>
                <w:szCs w:val="18"/>
              </w:rPr>
              <w:t>Breeding</w:t>
            </w:r>
            <w:proofErr w:type="spellEnd"/>
            <w:r w:rsidRPr="009F62E0">
              <w:rPr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sz w:val="18"/>
                <w:szCs w:val="18"/>
              </w:rPr>
              <w:t>method</w:t>
            </w:r>
            <w:proofErr w:type="spellEnd"/>
            <w:r w:rsidRPr="009F62E0">
              <w:rPr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sz w:val="18"/>
                <w:szCs w:val="18"/>
              </w:rPr>
              <w:t>used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jc w:val="center"/>
              <w:rPr>
                <w:sz w:val="18"/>
                <w:szCs w:val="18"/>
              </w:rPr>
            </w:pPr>
            <w:r w:rsidRPr="009F62E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rPr>
                <w:sz w:val="18"/>
                <w:szCs w:val="18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BREDCODE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F32C19" w:rsidRDefault="000576A0" w:rsidP="00D235E4">
            <w:pPr>
              <w:tabs>
                <w:tab w:val="left" w:pos="1560"/>
                <w:tab w:val="left" w:pos="2960"/>
                <w:tab w:val="left" w:pos="3700"/>
                <w:tab w:val="left" w:pos="4940"/>
              </w:tabs>
              <w:spacing w:before="4" w:line="240" w:lineRule="auto"/>
              <w:rPr>
                <w:rFonts w:eastAsia="Arial" w:cs="Arial"/>
                <w:sz w:val="18"/>
                <w:szCs w:val="18"/>
                <w:lang w:val="en-US"/>
              </w:rPr>
            </w:pP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B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eed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g</w:t>
            </w:r>
            <w:r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u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7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od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f</w:t>
            </w:r>
            <w:r w:rsidRPr="00F32C19">
              <w:rPr>
                <w:rFonts w:eastAsia="Arial" w:cs="Arial"/>
                <w:spacing w:val="5"/>
                <w:sz w:val="18"/>
                <w:szCs w:val="18"/>
                <w:lang w:val="en-US"/>
              </w:rPr>
              <w:t>r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m</w:t>
            </w:r>
            <w:r w:rsidRPr="00F32C19">
              <w:rPr>
                <w:rFonts w:eastAsia="Arial" w:cs="Arial"/>
                <w:spacing w:val="-9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ab</w:t>
            </w:r>
            <w:r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</w:t>
            </w:r>
            <w:r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F32C19">
              <w:rPr>
                <w:rFonts w:eastAsia="Arial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F32C19">
              <w:rPr>
                <w:rFonts w:eastAsia="Arial" w:cs="Arial"/>
                <w:spacing w:val="-1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n</w:t>
            </w:r>
            <w:r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s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7"/>
                <w:w w:val="103"/>
                <w:sz w:val="18"/>
                <w:szCs w:val="18"/>
                <w:lang w:val="en-US"/>
              </w:rPr>
              <w:t>i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u</w:t>
            </w:r>
            <w:r w:rsidRPr="00F32C19">
              <w:rPr>
                <w:rFonts w:eastAsia="Arial" w:cs="Arial"/>
                <w:spacing w:val="-1"/>
                <w:w w:val="103"/>
                <w:sz w:val="18"/>
                <w:szCs w:val="18"/>
                <w:lang w:val="en-US"/>
              </w:rPr>
              <w:t>t</w:t>
            </w:r>
            <w:r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BREDCODE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PARFEM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9F62E0">
              <w:rPr>
                <w:rFonts w:eastAsia="Arial" w:cs="Arial"/>
                <w:spacing w:val="-12"/>
                <w:sz w:val="18"/>
                <w:szCs w:val="18"/>
              </w:rPr>
              <w:t>F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-19"/>
                <w:sz w:val="18"/>
                <w:szCs w:val="18"/>
              </w:rPr>
              <w:t>m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l</w:t>
            </w:r>
            <w:r w:rsidRPr="009F62E0">
              <w:rPr>
                <w:rFonts w:eastAsia="Arial" w:cs="Arial"/>
                <w:sz w:val="18"/>
                <w:szCs w:val="18"/>
              </w:rPr>
              <w:t>e</w:t>
            </w:r>
            <w:proofErr w:type="spellEnd"/>
            <w:r w:rsidRPr="009F62E0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pa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en</w:t>
            </w:r>
            <w:r w:rsidRPr="009F62E0">
              <w:rPr>
                <w:rFonts w:eastAsia="Arial" w:cs="Arial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f</w:t>
            </w:r>
            <w:r w:rsidRPr="009F62E0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h</w:t>
            </w:r>
            <w:r w:rsidRPr="009F62E0">
              <w:rPr>
                <w:rFonts w:eastAsia="Arial" w:cs="Arial"/>
                <w:spacing w:val="8"/>
                <w:w w:val="103"/>
                <w:sz w:val="18"/>
                <w:szCs w:val="18"/>
              </w:rPr>
              <w:t>y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b</w:t>
            </w:r>
            <w:r w:rsidRPr="009F62E0">
              <w:rPr>
                <w:rFonts w:eastAsia="Arial" w:cs="Arial"/>
                <w:spacing w:val="5"/>
                <w:w w:val="103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ANCEST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PARMAL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rFonts w:eastAsia="Arial" w:cs="Arial"/>
                <w:spacing w:val="-12"/>
                <w:sz w:val="18"/>
                <w:szCs w:val="18"/>
              </w:rPr>
              <w:t>M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l</w:t>
            </w:r>
            <w:r w:rsidRPr="009F62E0">
              <w:rPr>
                <w:rFonts w:eastAsia="Arial" w:cs="Arial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pa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en</w:t>
            </w:r>
            <w:r w:rsidRPr="009F62E0">
              <w:rPr>
                <w:rFonts w:eastAsia="Arial" w:cs="Arial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f</w:t>
            </w:r>
            <w:r w:rsidRPr="009F62E0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h</w:t>
            </w:r>
            <w:r w:rsidRPr="009F62E0">
              <w:rPr>
                <w:rFonts w:eastAsia="Arial" w:cs="Arial"/>
                <w:spacing w:val="8"/>
                <w:w w:val="103"/>
                <w:sz w:val="18"/>
                <w:szCs w:val="18"/>
              </w:rPr>
              <w:t>y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b</w:t>
            </w:r>
            <w:r w:rsidRPr="009F62E0">
              <w:rPr>
                <w:rFonts w:eastAsia="Arial" w:cs="Arial"/>
                <w:spacing w:val="5"/>
                <w:w w:val="103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ANCEST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ANNDIF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eg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8"/>
                <w:sz w:val="18"/>
                <w:szCs w:val="18"/>
              </w:rPr>
              <w:t>s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-7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8"/>
                <w:sz w:val="18"/>
                <w:szCs w:val="18"/>
              </w:rPr>
              <w:t>y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ea</w:t>
            </w:r>
            <w:r w:rsidRPr="009F62E0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  <w:r w:rsidRPr="009F62E0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f</w:t>
            </w:r>
            <w:r w:rsidRPr="009F62E0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h</w:t>
            </w:r>
            <w:r w:rsidRPr="009F62E0">
              <w:rPr>
                <w:rFonts w:eastAsia="Arial" w:cs="Arial"/>
                <w:spacing w:val="8"/>
                <w:w w:val="103"/>
                <w:sz w:val="18"/>
                <w:szCs w:val="18"/>
              </w:rPr>
              <w:t>y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b</w:t>
            </w:r>
            <w:r w:rsidRPr="009F62E0">
              <w:rPr>
                <w:rFonts w:eastAsia="Arial" w:cs="Arial"/>
                <w:spacing w:val="5"/>
                <w:w w:val="103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BREEDNOT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-19"/>
                <w:sz w:val="18"/>
                <w:szCs w:val="18"/>
              </w:rPr>
              <w:t>m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8"/>
                <w:sz w:val="18"/>
                <w:szCs w:val="18"/>
              </w:rPr>
              <w:t>k</w:t>
            </w:r>
            <w:r w:rsidRPr="009F62E0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9F62E0">
              <w:rPr>
                <w:rFonts w:eastAsia="Arial" w:cs="Arial"/>
                <w:spacing w:val="27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b</w:t>
            </w:r>
            <w:r w:rsidRPr="009F62E0">
              <w:rPr>
                <w:rFonts w:eastAsia="Arial" w:cs="Arial"/>
                <w:spacing w:val="5"/>
                <w:w w:val="103"/>
                <w:sz w:val="18"/>
                <w:szCs w:val="18"/>
              </w:rPr>
              <w:t>r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eed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BM+MC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091E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6706" w:rsidRPr="009F62E0" w:rsidRDefault="00796706" w:rsidP="00091E95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LOSTELIM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F32C19" w:rsidRDefault="002A7DC6" w:rsidP="00091E95">
            <w:pPr>
              <w:tabs>
                <w:tab w:val="left" w:pos="1560"/>
                <w:tab w:val="left" w:pos="2960"/>
                <w:tab w:val="left" w:pos="3700"/>
                <w:tab w:val="left" w:pos="4940"/>
              </w:tabs>
              <w:spacing w:line="240" w:lineRule="auto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pacing w:val="-7"/>
                <w:sz w:val="18"/>
                <w:szCs w:val="18"/>
                <w:lang w:val="en-US"/>
              </w:rPr>
              <w:t>F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</w:t>
            </w:r>
            <w:r w:rsidR="00796706"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a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g</w:t>
            </w:r>
            <w:r w:rsidR="00796706" w:rsidRPr="00F32C19">
              <w:rPr>
                <w:rFonts w:eastAsia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o</w:t>
            </w:r>
            <w:r w:rsidR="00796706" w:rsidRPr="00F32C19">
              <w:rPr>
                <w:rFonts w:eastAsia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indicate</w:t>
            </w:r>
            <w:r w:rsidR="00796706" w:rsidRPr="00F32C19">
              <w:rPr>
                <w:rFonts w:eastAsia="Arial" w:cs="Arial"/>
                <w:spacing w:val="17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f</w:t>
            </w:r>
            <w:r w:rsidR="00796706" w:rsidRPr="00F32C19">
              <w:rPr>
                <w:rFonts w:eastAsia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>A</w:t>
            </w:r>
            <w:r w:rsidR="00796706"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cc</w:t>
            </w:r>
            <w:r w:rsidR="00796706"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="00796706"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ss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="00796706"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o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n</w:t>
            </w:r>
            <w:r w:rsidR="00796706" w:rsidRPr="00F32C19">
              <w:rPr>
                <w:rFonts w:eastAsia="Arial" w:cs="Arial"/>
                <w:spacing w:val="22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0</w:t>
            </w:r>
            <w:r w:rsidR="00796706"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=</w:t>
            </w:r>
            <w:r w:rsidR="00796706" w:rsidRPr="00F32C19">
              <w:rPr>
                <w:rFonts w:eastAsia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11"/>
                <w:sz w:val="18"/>
                <w:szCs w:val="18"/>
                <w:lang w:val="en-US"/>
              </w:rPr>
              <w:t>A</w:t>
            </w:r>
            <w:r w:rsidR="00796706"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c</w:t>
            </w:r>
            <w:r w:rsidR="00796706"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="00796706" w:rsidRPr="00F32C19">
              <w:rPr>
                <w:rFonts w:eastAsia="Arial" w:cs="Arial"/>
                <w:spacing w:val="8"/>
                <w:sz w:val="18"/>
                <w:szCs w:val="18"/>
                <w:lang w:val="en-US"/>
              </w:rPr>
              <w:t>v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="00796706" w:rsidRPr="00F32C19">
              <w:rPr>
                <w:rFonts w:eastAsia="Arial" w:cs="Arial"/>
                <w:spacing w:val="1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1</w:t>
            </w:r>
            <w:r w:rsidR="00796706"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=</w:t>
            </w:r>
            <w:r w:rsidR="00796706" w:rsidRPr="00F32C19">
              <w:rPr>
                <w:rFonts w:eastAsia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-21"/>
                <w:sz w:val="18"/>
                <w:szCs w:val="18"/>
                <w:lang w:val="en-US"/>
              </w:rPr>
              <w:t>E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li</w:t>
            </w:r>
            <w:r w:rsidR="00796706" w:rsidRPr="00F32C19">
              <w:rPr>
                <w:rFonts w:eastAsia="Arial" w:cs="Arial"/>
                <w:spacing w:val="-19"/>
                <w:sz w:val="18"/>
                <w:szCs w:val="18"/>
                <w:lang w:val="en-US"/>
              </w:rPr>
              <w:t>m</w:t>
            </w:r>
            <w:r w:rsidR="00796706" w:rsidRPr="00F32C19">
              <w:rPr>
                <w:rFonts w:eastAsia="Arial" w:cs="Arial"/>
                <w:spacing w:val="-7"/>
                <w:sz w:val="18"/>
                <w:szCs w:val="18"/>
                <w:lang w:val="en-US"/>
              </w:rPr>
              <w:t>i</w:t>
            </w:r>
            <w:r w:rsidR="00796706"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na</w:t>
            </w:r>
            <w:r w:rsidR="00796706" w:rsidRPr="00F32C19">
              <w:rPr>
                <w:rFonts w:eastAsia="Arial" w:cs="Arial"/>
                <w:spacing w:val="-1"/>
                <w:sz w:val="18"/>
                <w:szCs w:val="18"/>
                <w:lang w:val="en-US"/>
              </w:rPr>
              <w:t>t</w:t>
            </w:r>
            <w:r w:rsidR="00796706" w:rsidRPr="00F32C19">
              <w:rPr>
                <w:rFonts w:eastAsia="Arial" w:cs="Arial"/>
                <w:spacing w:val="-2"/>
                <w:sz w:val="18"/>
                <w:szCs w:val="18"/>
                <w:lang w:val="en-US"/>
              </w:rPr>
              <w:t>e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="00796706" w:rsidRPr="00F32C19">
              <w:rPr>
                <w:rFonts w:eastAsia="Arial" w:cs="Arial"/>
                <w:spacing w:val="2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2</w:t>
            </w:r>
            <w:r w:rsidR="00796706" w:rsidRPr="00F32C19">
              <w:rPr>
                <w:rFonts w:eastAsia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z w:val="18"/>
                <w:szCs w:val="18"/>
                <w:lang w:val="en-US"/>
              </w:rPr>
              <w:t>=</w:t>
            </w:r>
            <w:r w:rsidR="00796706" w:rsidRPr="00F32C19">
              <w:rPr>
                <w:rFonts w:eastAsia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="00796706" w:rsidRPr="00F32C19">
              <w:rPr>
                <w:rFonts w:eastAsia="Arial" w:cs="Arial"/>
                <w:spacing w:val="-2"/>
                <w:w w:val="103"/>
                <w:sz w:val="18"/>
                <w:szCs w:val="18"/>
                <w:lang w:val="en-US"/>
              </w:rPr>
              <w:t>Lo</w:t>
            </w:r>
            <w:r w:rsidR="00796706" w:rsidRPr="00F32C19">
              <w:rPr>
                <w:rFonts w:eastAsia="Arial" w:cs="Arial"/>
                <w:spacing w:val="8"/>
                <w:w w:val="103"/>
                <w:sz w:val="18"/>
                <w:szCs w:val="18"/>
                <w:lang w:val="en-US"/>
              </w:rPr>
              <w:t>s</w:t>
            </w:r>
            <w:r w:rsidR="00796706" w:rsidRPr="00F32C19">
              <w:rPr>
                <w:rFonts w:eastAsia="Arial" w:cs="Arial"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6706" w:rsidRPr="009F62E0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6706" w:rsidRPr="009F62E0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6706" w:rsidRPr="009F62E0" w:rsidRDefault="00796706" w:rsidP="00091E95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505851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LOST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324FDA" w:rsidP="00324FDA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eastAsia="Arial" w:cs="Arial"/>
                <w:spacing w:val="-2"/>
                <w:sz w:val="18"/>
                <w:szCs w:val="18"/>
              </w:rPr>
              <w:t>Loss</w:t>
            </w:r>
            <w:proofErr w:type="spellEnd"/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0576A0" w:rsidRPr="009F62E0">
              <w:rPr>
                <w:rFonts w:eastAsia="Arial" w:cs="Arial"/>
                <w:spacing w:val="-2"/>
                <w:sz w:val="18"/>
                <w:szCs w:val="18"/>
              </w:rPr>
              <w:t>da</w:t>
            </w:r>
            <w:r w:rsidR="000576A0"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="000576A0" w:rsidRPr="009F62E0">
              <w:rPr>
                <w:rFonts w:eastAsia="Arial" w:cs="Arial"/>
                <w:sz w:val="18"/>
                <w:szCs w:val="18"/>
              </w:rPr>
              <w:t>e</w:t>
            </w:r>
            <w:r w:rsidR="000576A0" w:rsidRPr="009F62E0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="000576A0"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="000576A0" w:rsidRPr="009F62E0">
              <w:rPr>
                <w:rFonts w:eastAsia="Arial" w:cs="Arial"/>
                <w:sz w:val="18"/>
                <w:szCs w:val="18"/>
              </w:rPr>
              <w:t>f</w:t>
            </w:r>
            <w:r w:rsidR="000576A0" w:rsidRPr="009F62E0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="000576A0"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a</w:t>
            </w:r>
            <w:r w:rsidR="000576A0" w:rsidRPr="009F62E0">
              <w:rPr>
                <w:rFonts w:eastAsia="Arial" w:cs="Arial"/>
                <w:spacing w:val="8"/>
                <w:w w:val="103"/>
                <w:sz w:val="18"/>
                <w:szCs w:val="18"/>
              </w:rPr>
              <w:t>cc</w:t>
            </w:r>
            <w:r w:rsidR="000576A0"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e</w:t>
            </w:r>
            <w:r w:rsidR="000576A0" w:rsidRPr="009F62E0">
              <w:rPr>
                <w:rFonts w:eastAsia="Arial" w:cs="Arial"/>
                <w:spacing w:val="8"/>
                <w:w w:val="103"/>
                <w:sz w:val="18"/>
                <w:szCs w:val="18"/>
              </w:rPr>
              <w:t>ss</w:t>
            </w:r>
            <w:r w:rsidR="000576A0"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="000576A0"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o</w:t>
            </w:r>
            <w:r w:rsidR="000576A0" w:rsidRPr="009F62E0">
              <w:rPr>
                <w:rFonts w:eastAsia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Only for lost/ eliminated </w:t>
            </w:r>
            <w:r>
              <w:rPr>
                <w:sz w:val="18"/>
                <w:szCs w:val="18"/>
                <w:lang w:val="en-GB" w:eastAsia="en-GB"/>
              </w:rPr>
              <w:lastRenderedPageBreak/>
              <w:t>accessions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lastRenderedPageBreak/>
              <w:t>LOSTNOT</w:t>
            </w:r>
            <w:r w:rsidR="00505851">
              <w:rPr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proofErr w:type="gramStart"/>
            <w:r w:rsidRPr="009F62E0">
              <w:rPr>
                <w:rFonts w:eastAsia="Arial" w:cs="Arial"/>
                <w:spacing w:val="-15"/>
                <w:sz w:val="18"/>
                <w:szCs w:val="18"/>
              </w:rPr>
              <w:t>N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9F62E0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sz w:val="18"/>
                <w:szCs w:val="18"/>
              </w:rPr>
              <w:t>n</w:t>
            </w:r>
            <w:proofErr w:type="gramEnd"/>
            <w:r w:rsidRPr="009F62E0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l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ost</w:t>
            </w:r>
            <w:proofErr w:type="spellEnd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 xml:space="preserve"> accession/</w:t>
            </w:r>
            <w:proofErr w:type="spellStart"/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e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li</w:t>
            </w:r>
            <w:r w:rsidRPr="009F62E0">
              <w:rPr>
                <w:rFonts w:eastAsia="Arial" w:cs="Arial"/>
                <w:spacing w:val="-19"/>
                <w:w w:val="103"/>
                <w:sz w:val="18"/>
                <w:szCs w:val="18"/>
              </w:rPr>
              <w:t>m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na</w:t>
            </w:r>
            <w:r w:rsidRPr="009F62E0">
              <w:rPr>
                <w:rFonts w:eastAsia="Arial" w:cs="Arial"/>
                <w:spacing w:val="-1"/>
                <w:w w:val="103"/>
                <w:sz w:val="18"/>
                <w:szCs w:val="18"/>
              </w:rPr>
              <w:t>t</w:t>
            </w:r>
            <w:r w:rsidRPr="009F62E0">
              <w:rPr>
                <w:rFonts w:eastAsia="Arial" w:cs="Arial"/>
                <w:spacing w:val="-7"/>
                <w:w w:val="103"/>
                <w:sz w:val="18"/>
                <w:szCs w:val="18"/>
              </w:rPr>
              <w:t>i</w:t>
            </w:r>
            <w:r w:rsidRPr="009F62E0">
              <w:rPr>
                <w:rFonts w:eastAsia="Arial" w:cs="Arial"/>
                <w:spacing w:val="-2"/>
                <w:w w:val="103"/>
                <w:sz w:val="18"/>
                <w:szCs w:val="18"/>
              </w:rPr>
              <w:t>o</w:t>
            </w:r>
            <w:r w:rsidRPr="009F62E0">
              <w:rPr>
                <w:rFonts w:eastAsia="Arial" w:cs="Arial"/>
                <w:w w:val="103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Only for lost/ eliminated accessions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C8117D" w:rsidRDefault="00505851" w:rsidP="00D235E4">
            <w:pPr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Description of collecting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sz w:val="18"/>
                <w:szCs w:val="18"/>
                <w:lang w:val="en-GB" w:eastAsia="en-GB"/>
              </w:rPr>
              <w:t xml:space="preserve">The (x) can vary between 1 and 5, but this </w:t>
            </w:r>
            <w:r>
              <w:rPr>
                <w:sz w:val="18"/>
                <w:szCs w:val="18"/>
                <w:lang w:val="en-GB" w:eastAsia="en-GB"/>
              </w:rPr>
              <w:t>"</w:t>
            </w:r>
            <w:r w:rsidRPr="009F62E0">
              <w:rPr>
                <w:sz w:val="18"/>
                <w:szCs w:val="18"/>
                <w:lang w:val="en-GB" w:eastAsia="en-GB"/>
              </w:rPr>
              <w:t>T2</w:t>
            </w:r>
            <w:r>
              <w:rPr>
                <w:sz w:val="18"/>
                <w:szCs w:val="18"/>
                <w:lang w:val="en-GB" w:eastAsia="en-GB"/>
              </w:rPr>
              <w:t>"</w:t>
            </w:r>
            <w:r w:rsidRPr="009F62E0">
              <w:rPr>
                <w:sz w:val="18"/>
                <w:szCs w:val="18"/>
                <w:lang w:val="en-GB" w:eastAsia="en-GB"/>
              </w:rPr>
              <w:t xml:space="preserve"> type field</w:t>
            </w:r>
            <w:r>
              <w:rPr>
                <w:sz w:val="18"/>
                <w:szCs w:val="18"/>
                <w:lang w:val="en-GB" w:eastAsia="en-GB"/>
              </w:rPr>
              <w:t>,</w:t>
            </w:r>
            <w:r w:rsidRPr="009F62E0">
              <w:rPr>
                <w:sz w:val="18"/>
                <w:szCs w:val="18"/>
                <w:lang w:val="en-GB" w:eastAsia="en-GB"/>
              </w:rPr>
              <w:t xml:space="preserve"> which refers to a collecting type of event</w:t>
            </w:r>
            <w:r>
              <w:rPr>
                <w:sz w:val="18"/>
                <w:szCs w:val="18"/>
                <w:lang w:val="en-GB" w:eastAsia="en-GB"/>
              </w:rPr>
              <w:t>,</w:t>
            </w:r>
            <w:r w:rsidRPr="009F62E0">
              <w:rPr>
                <w:sz w:val="18"/>
                <w:szCs w:val="18"/>
                <w:lang w:val="en-GB" w:eastAsia="en-GB"/>
              </w:rPr>
              <w:t xml:space="preserve"> can only occur once</w:t>
            </w:r>
            <w:r>
              <w:rPr>
                <w:sz w:val="18"/>
                <w:szCs w:val="18"/>
                <w:lang w:val="en-GB" w:eastAsia="en-GB"/>
              </w:rPr>
              <w:t xml:space="preserve"> per accession</w:t>
            </w:r>
            <w:r w:rsidRPr="009F62E0">
              <w:rPr>
                <w:sz w:val="18"/>
                <w:szCs w:val="18"/>
                <w:lang w:val="en-GB" w:eastAsia="en-GB"/>
              </w:rPr>
              <w:t>.</w:t>
            </w: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Collecting 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ELEVATION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Elevation collecting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ELEVATION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Collecting number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COLLNUMB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LATITUDE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Latitude  of collecting site (decimal value)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LATITUDE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505851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LONGITUDE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Longitude  of collecting site (decimal value)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LONGITUDE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  <w:r w:rsidRPr="009F62E0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76A0" w:rsidRPr="009F62E0" w:rsidRDefault="000576A0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W+TC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76A0" w:rsidRPr="009F62E0" w:rsidRDefault="000576A0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B759E1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Pr="009F62E0" w:rsidRDefault="00A26D4C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A26D4C">
              <w:rPr>
                <w:color w:val="000000"/>
                <w:sz w:val="18"/>
                <w:szCs w:val="18"/>
                <w:lang w:val="en-GB" w:eastAsia="en-GB"/>
              </w:rPr>
              <w:t>CROPNAME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Pr="009F62E0" w:rsidRDefault="00B759E1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B759E1">
              <w:rPr>
                <w:color w:val="000000"/>
                <w:sz w:val="18"/>
                <w:szCs w:val="18"/>
                <w:lang w:val="en-GB" w:eastAsia="en-GB"/>
              </w:rPr>
              <w:t>Common crop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Pr="009F62E0" w:rsidRDefault="00A26D4C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A26D4C">
              <w:rPr>
                <w:color w:val="000000"/>
                <w:sz w:val="18"/>
                <w:szCs w:val="18"/>
                <w:lang w:val="en-GB" w:eastAsia="en-GB"/>
              </w:rPr>
              <w:t>CROPNAME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Pr="009F62E0" w:rsidRDefault="00A26D4C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Default="00A26D4C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6D4C" w:rsidRPr="009F62E0" w:rsidRDefault="00A26D4C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A26D4C" w:rsidRDefault="00796706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DUPLSITE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B759E1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B759E1">
              <w:rPr>
                <w:color w:val="000000"/>
                <w:sz w:val="18"/>
                <w:szCs w:val="18"/>
                <w:lang w:val="en-GB" w:eastAsia="en-GB"/>
              </w:rPr>
              <w:t>Location of safety duplicates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A26D4C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DUPLSITE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456F62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796706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796706" w:rsidRDefault="00796706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MLSSTAT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DF2709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GB"/>
              </w:rPr>
              <w:t>Multi Lateral</w:t>
            </w:r>
            <w:proofErr w:type="spellEnd"/>
            <w:r>
              <w:rPr>
                <w:color w:val="000000"/>
                <w:sz w:val="18"/>
                <w:szCs w:val="18"/>
                <w:lang w:val="en-GB" w:eastAsia="en-GB"/>
              </w:rPr>
              <w:t xml:space="preserve"> System status of the accession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A26D4C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MLSSTAT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514CEB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796706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796706" w:rsidRPr="009F62E0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A26D4C" w:rsidRDefault="00796706" w:rsidP="00D235E4">
            <w:pPr>
              <w:spacing w:line="240" w:lineRule="auto"/>
              <w:rPr>
                <w:lang w:val="en-US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STORAGE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796706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Type of germplasm storage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A26D4C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96706">
              <w:rPr>
                <w:color w:val="000000"/>
                <w:sz w:val="18"/>
                <w:szCs w:val="18"/>
                <w:lang w:val="en-GB" w:eastAsia="en-GB"/>
              </w:rPr>
              <w:t>STORAGE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Default="00796706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6706" w:rsidRPr="009F62E0" w:rsidRDefault="00796706" w:rsidP="00D235E4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</w:p>
        </w:tc>
      </w:tr>
      <w:tr w:rsidR="00C8408E" w:rsidRPr="00436602" w:rsidTr="00D235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796706" w:rsidRDefault="00C8408E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  <w:r w:rsidRPr="00C8408E">
              <w:rPr>
                <w:color w:val="000000"/>
                <w:sz w:val="18"/>
                <w:szCs w:val="18"/>
                <w:lang w:val="en-GB" w:eastAsia="en-GB"/>
              </w:rPr>
              <w:t>ACCEURL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796706" w:rsidRDefault="00C8408E" w:rsidP="00D235E4">
            <w:pPr>
              <w:spacing w:line="240" w:lineRule="auto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796706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Default="00C8408E" w:rsidP="002A7DC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Default="00C8408E" w:rsidP="002A7DC6">
            <w:pPr>
              <w:spacing w:line="240" w:lineRule="auto"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408E" w:rsidRPr="009F62E0" w:rsidRDefault="00DF2709" w:rsidP="00DF2709">
            <w:pPr>
              <w:spacing w:line="240" w:lineRule="auto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Link to</w:t>
            </w:r>
            <w:r w:rsidR="00B759E1">
              <w:rPr>
                <w:sz w:val="18"/>
                <w:szCs w:val="18"/>
                <w:lang w:val="en-GB" w:eastAsia="en-GB"/>
              </w:rPr>
              <w:t xml:space="preserve"> a</w:t>
            </w:r>
            <w:r w:rsidR="00C8408E">
              <w:rPr>
                <w:sz w:val="18"/>
                <w:szCs w:val="18"/>
                <w:lang w:val="en-GB" w:eastAsia="en-GB"/>
              </w:rPr>
              <w:t>ccession</w:t>
            </w:r>
            <w:r>
              <w:rPr>
                <w:sz w:val="18"/>
                <w:szCs w:val="18"/>
                <w:lang w:val="en-GB" w:eastAsia="en-GB"/>
              </w:rPr>
              <w:t xml:space="preserve"> page</w:t>
            </w:r>
            <w:r w:rsidR="00C8408E">
              <w:rPr>
                <w:sz w:val="18"/>
                <w:szCs w:val="18"/>
                <w:lang w:val="en-GB" w:eastAsia="en-GB"/>
              </w:rPr>
              <w:t xml:space="preserve"> available on website</w:t>
            </w:r>
          </w:p>
        </w:tc>
      </w:tr>
    </w:tbl>
    <w:p w:rsidR="00456F62" w:rsidRDefault="00456F62" w:rsidP="000576A0">
      <w:pPr>
        <w:rPr>
          <w:b/>
          <w:lang w:val="en-US"/>
        </w:rPr>
      </w:pPr>
    </w:p>
    <w:p w:rsidR="00456F62" w:rsidRPr="002042DC" w:rsidRDefault="00456F62" w:rsidP="00456F62">
      <w:pPr>
        <w:rPr>
          <w:b/>
          <w:lang w:val="en-US"/>
        </w:rPr>
      </w:pPr>
      <w:bookmarkStart w:id="0" w:name="_GoBack"/>
      <w:bookmarkEnd w:id="0"/>
    </w:p>
    <w:sectPr w:rsidR="00456F62" w:rsidRPr="0020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65" w:rsidRDefault="00143765" w:rsidP="00F32C19">
      <w:pPr>
        <w:spacing w:after="0" w:line="240" w:lineRule="auto"/>
      </w:pPr>
      <w:r>
        <w:separator/>
      </w:r>
    </w:p>
  </w:endnote>
  <w:endnote w:type="continuationSeparator" w:id="0">
    <w:p w:rsidR="00143765" w:rsidRDefault="00143765" w:rsidP="00F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65" w:rsidRDefault="00143765" w:rsidP="00F32C19">
      <w:pPr>
        <w:spacing w:after="0" w:line="240" w:lineRule="auto"/>
      </w:pPr>
      <w:r>
        <w:separator/>
      </w:r>
    </w:p>
  </w:footnote>
  <w:footnote w:type="continuationSeparator" w:id="0">
    <w:p w:rsidR="00143765" w:rsidRDefault="00143765" w:rsidP="00F32C19">
      <w:pPr>
        <w:spacing w:after="0" w:line="240" w:lineRule="auto"/>
      </w:pPr>
      <w:r>
        <w:continuationSeparator/>
      </w:r>
    </w:p>
  </w:footnote>
  <w:footnote w:id="1">
    <w:p w:rsidR="000576A0" w:rsidRPr="00421084" w:rsidRDefault="000576A0" w:rsidP="000576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All= All population types, W+TC= Wild germplasm and Traditional Cultivars, BM+MC= Breeders Material and Modern Cultivars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29B"/>
    <w:multiLevelType w:val="hybridMultilevel"/>
    <w:tmpl w:val="BFE0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4C"/>
    <w:rsid w:val="00012682"/>
    <w:rsid w:val="000576A0"/>
    <w:rsid w:val="000C0213"/>
    <w:rsid w:val="00143765"/>
    <w:rsid w:val="002042DC"/>
    <w:rsid w:val="002A57E8"/>
    <w:rsid w:val="002A7DC6"/>
    <w:rsid w:val="00324FDA"/>
    <w:rsid w:val="003D2120"/>
    <w:rsid w:val="00436602"/>
    <w:rsid w:val="00456F62"/>
    <w:rsid w:val="004E2C25"/>
    <w:rsid w:val="00505851"/>
    <w:rsid w:val="00514CEB"/>
    <w:rsid w:val="00552175"/>
    <w:rsid w:val="00587C37"/>
    <w:rsid w:val="006863D8"/>
    <w:rsid w:val="007944D7"/>
    <w:rsid w:val="00796706"/>
    <w:rsid w:val="008E24B6"/>
    <w:rsid w:val="00951D48"/>
    <w:rsid w:val="00987F4C"/>
    <w:rsid w:val="009C2C6C"/>
    <w:rsid w:val="00A021D8"/>
    <w:rsid w:val="00A26D4C"/>
    <w:rsid w:val="00B56553"/>
    <w:rsid w:val="00B759E1"/>
    <w:rsid w:val="00C750C5"/>
    <w:rsid w:val="00C8408E"/>
    <w:rsid w:val="00C95110"/>
    <w:rsid w:val="00D02DA0"/>
    <w:rsid w:val="00D47AB9"/>
    <w:rsid w:val="00D77E44"/>
    <w:rsid w:val="00DC7959"/>
    <w:rsid w:val="00DF2709"/>
    <w:rsid w:val="00E00EBE"/>
    <w:rsid w:val="00ED6D0A"/>
    <w:rsid w:val="00F32C19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C19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C1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C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A0"/>
  </w:style>
  <w:style w:type="paragraph" w:styleId="Footer">
    <w:name w:val="footer"/>
    <w:basedOn w:val="Normal"/>
    <w:link w:val="FooterChar"/>
    <w:uiPriority w:val="99"/>
    <w:unhideWhenUsed/>
    <w:rsid w:val="0005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A0"/>
  </w:style>
  <w:style w:type="paragraph" w:styleId="Caption">
    <w:name w:val="caption"/>
    <w:basedOn w:val="Normal"/>
    <w:next w:val="Normal"/>
    <w:uiPriority w:val="35"/>
    <w:unhideWhenUsed/>
    <w:rsid w:val="00456F62"/>
    <w:rPr>
      <w:rFonts w:eastAsiaTheme="minorEastAsia"/>
      <w:b/>
      <w:bCs/>
      <w:color w:val="943634" w:themeColor="accent2" w:themeShade="BF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C19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C1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C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A0"/>
  </w:style>
  <w:style w:type="paragraph" w:styleId="Footer">
    <w:name w:val="footer"/>
    <w:basedOn w:val="Normal"/>
    <w:link w:val="FooterChar"/>
    <w:uiPriority w:val="99"/>
    <w:unhideWhenUsed/>
    <w:rsid w:val="0005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A0"/>
  </w:style>
  <w:style w:type="paragraph" w:styleId="Caption">
    <w:name w:val="caption"/>
    <w:basedOn w:val="Normal"/>
    <w:next w:val="Normal"/>
    <w:uiPriority w:val="35"/>
    <w:unhideWhenUsed/>
    <w:rsid w:val="00456F62"/>
    <w:rPr>
      <w:rFonts w:eastAsiaTheme="minorEastAsia"/>
      <w:b/>
      <w:bCs/>
      <w:color w:val="943634" w:themeColor="accent2" w:themeShade="BF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43544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49104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0446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0725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249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31384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5552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6309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5797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757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5949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12868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9097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7278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6746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01184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82635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7290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59784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004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0985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3435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300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6037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1933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7279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3046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882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5768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8306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0829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950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4974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296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95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28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32371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899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154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7459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5475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7924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2823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21729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0471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23644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91172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046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13294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0894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0301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9620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456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761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2490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4173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32879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6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63226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9119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1604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42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2872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925203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2348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1513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15961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8914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9783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7123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5559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6665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71061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889884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919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77439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1526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12783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1191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2095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2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0850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33290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30839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7289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77875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1673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410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39035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99605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7845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6695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7834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0005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23965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96802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5543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28466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00886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4054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89852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05763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2963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840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62531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53523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0406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514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5626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42930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00404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98327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1930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1843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21741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3419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0702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069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8506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6704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2493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83215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55646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86281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36953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2823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79537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30175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1412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773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00499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7480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9044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1141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09072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846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10000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7230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730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657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649317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8656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29579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1172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842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7102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8850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62074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34407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327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7848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8845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01341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33755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48006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2241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810161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3308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8651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6070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9436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9408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788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2922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9548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41680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5442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47302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07974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0213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950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0435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371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7611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4747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67567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95438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3578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50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87159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550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35841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0209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25819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2891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658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198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9337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02061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52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66269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2950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4399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72343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75484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7916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6321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878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445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28560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9222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119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236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73294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327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867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94566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9071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4651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9166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90615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6560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2503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6363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71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03429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90941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657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5345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9336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822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8049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1401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1723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98127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0608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719271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85180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262874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1170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546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4436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89426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71124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359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6127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901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4031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337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63577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735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6907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191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506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791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0595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6404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563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2720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11629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727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8889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6891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3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0057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54349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5593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478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313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9639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4374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8947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5003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3942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01385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5720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9126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63773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88085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9274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88952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3190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5477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210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04740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3931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70392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621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9356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4953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4287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4101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735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578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961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0056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85264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746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9905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6573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963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54061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237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821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59620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1779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34009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105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2564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6156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079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697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8716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7117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9361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3817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39575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3426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2739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81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8895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70828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15263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27037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2113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8646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741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43557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44511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51207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2566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00940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339699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78089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811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5072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1472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428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3029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1589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5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3263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479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12875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3543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2560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2964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4908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84335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4156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37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91462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8185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1494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57757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3750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63265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2122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7193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634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066417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6200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2527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1184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5508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0543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91130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05495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9192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285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1600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03680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971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096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2645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743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342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2147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51975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9562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34378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02670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210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84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045052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3146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16320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3528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123030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8171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86665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775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7155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942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01793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1960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468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48610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5682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191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462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90144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6045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5390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8398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226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584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05651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08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8132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1202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55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347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09857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59796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6293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3836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2672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5205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4593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61220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03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09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47953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63717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0456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5516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5785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97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0997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2624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89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918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7269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6738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0702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453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010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371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0533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1616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760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229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1738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7959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975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4665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018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11683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208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3712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81974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5978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4180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18376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67953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256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8684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2873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2835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2397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344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52040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41800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6762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8594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718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2482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829928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3981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88974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10313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9779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406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999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6968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39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9601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8483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7053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9323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6862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7204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6221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8365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4173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1319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53457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7595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2958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2511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95246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9521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5243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89844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8997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6668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9642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0996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9276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5521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021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83629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1949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1717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33651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54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8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5457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032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1982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52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77408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8208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4253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2886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4745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Rouard</dc:creator>
  <cp:lastModifiedBy>Mathieu Rouard</cp:lastModifiedBy>
  <cp:revision>20</cp:revision>
  <dcterms:created xsi:type="dcterms:W3CDTF">2017-01-02T16:10:00Z</dcterms:created>
  <dcterms:modified xsi:type="dcterms:W3CDTF">2017-04-25T22:41:00Z</dcterms:modified>
</cp:coreProperties>
</file>