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F6223" w14:textId="77777777" w:rsidR="00F31227" w:rsidRPr="00F938F0" w:rsidRDefault="00B433B7" w:rsidP="00F938F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938F0">
        <w:rPr>
          <w:rFonts w:ascii="Times New Roman" w:hAnsi="Times New Roman" w:cs="Times New Roman"/>
          <w:b/>
          <w:sz w:val="22"/>
          <w:szCs w:val="22"/>
          <w:u w:val="single"/>
        </w:rPr>
        <w:t>SUPPLEMENTARY FILE S2</w:t>
      </w:r>
    </w:p>
    <w:p w14:paraId="5FE49B79" w14:textId="77777777" w:rsidR="00B433B7" w:rsidRPr="00F938F0" w:rsidRDefault="00B433B7" w:rsidP="00F938F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02D6B17" w14:textId="77777777" w:rsidR="00B433B7" w:rsidRPr="00F938F0" w:rsidRDefault="00B433B7" w:rsidP="00F938F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49722E0B" w14:textId="77777777" w:rsidR="00B433B7" w:rsidRPr="00F938F0" w:rsidRDefault="00B433B7" w:rsidP="00F938F0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C5D29EC" w14:textId="77777777" w:rsidR="00B433B7" w:rsidRPr="00F938F0" w:rsidRDefault="00B433B7" w:rsidP="00F938F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938F0">
        <w:rPr>
          <w:rFonts w:ascii="Times New Roman" w:hAnsi="Times New Roman" w:cs="Times New Roman"/>
          <w:b/>
          <w:sz w:val="22"/>
          <w:szCs w:val="22"/>
        </w:rPr>
        <w:t>Expression Phrase Typing Triggers</w:t>
      </w:r>
    </w:p>
    <w:p w14:paraId="5D1E18FA" w14:textId="77777777" w:rsidR="00B433B7" w:rsidRPr="00F938F0" w:rsidRDefault="00B433B7" w:rsidP="00F938F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6B10B48" w14:textId="77777777" w:rsidR="00B433B7" w:rsidRPr="00F938F0" w:rsidRDefault="004716C5" w:rsidP="00F938F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38F0">
        <w:rPr>
          <w:rFonts w:ascii="Times New Roman" w:hAnsi="Times New Roman" w:cs="Times New Roman"/>
          <w:sz w:val="22"/>
          <w:szCs w:val="22"/>
        </w:rPr>
        <w:t>“over-expression”, “under-expression”, “expression”, “up-regulation”, “down-regulation”,</w:t>
      </w:r>
    </w:p>
    <w:p w14:paraId="310AA88B" w14:textId="77777777" w:rsidR="004716C5" w:rsidRPr="00F938F0" w:rsidRDefault="004716C5" w:rsidP="00F938F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38F0">
        <w:rPr>
          <w:rFonts w:ascii="Times New Roman" w:hAnsi="Times New Roman" w:cs="Times New Roman"/>
          <w:sz w:val="22"/>
          <w:szCs w:val="22"/>
        </w:rPr>
        <w:t>“</w:t>
      </w:r>
      <w:r w:rsidRPr="00F938F0">
        <w:rPr>
          <w:rFonts w:ascii="Times New Roman" w:hAnsi="Times New Roman" w:cs="Times New Roman"/>
          <w:sz w:val="22"/>
          <w:szCs w:val="22"/>
        </w:rPr>
        <w:t>overe</w:t>
      </w:r>
      <w:r w:rsidRPr="00F938F0">
        <w:rPr>
          <w:rFonts w:ascii="Times New Roman" w:hAnsi="Times New Roman" w:cs="Times New Roman"/>
          <w:sz w:val="22"/>
          <w:szCs w:val="22"/>
        </w:rPr>
        <w:t>xpression”, “</w:t>
      </w:r>
      <w:proofErr w:type="spellStart"/>
      <w:r w:rsidRPr="00F938F0">
        <w:rPr>
          <w:rFonts w:ascii="Times New Roman" w:hAnsi="Times New Roman" w:cs="Times New Roman"/>
          <w:sz w:val="22"/>
          <w:szCs w:val="22"/>
        </w:rPr>
        <w:t>under</w:t>
      </w:r>
      <w:r w:rsidRPr="00F938F0">
        <w:rPr>
          <w:rFonts w:ascii="Times New Roman" w:hAnsi="Times New Roman" w:cs="Times New Roman"/>
          <w:sz w:val="22"/>
          <w:szCs w:val="22"/>
        </w:rPr>
        <w:t>expression</w:t>
      </w:r>
      <w:proofErr w:type="spellEnd"/>
      <w:r w:rsidRPr="00F938F0">
        <w:rPr>
          <w:rFonts w:ascii="Times New Roman" w:hAnsi="Times New Roman" w:cs="Times New Roman"/>
          <w:sz w:val="22"/>
          <w:szCs w:val="22"/>
        </w:rPr>
        <w:t>”, “up</w:t>
      </w:r>
      <w:r w:rsidRPr="00F938F0">
        <w:rPr>
          <w:rFonts w:ascii="Times New Roman" w:hAnsi="Times New Roman" w:cs="Times New Roman"/>
          <w:sz w:val="22"/>
          <w:szCs w:val="22"/>
        </w:rPr>
        <w:t>regulation”, “</w:t>
      </w:r>
      <w:r w:rsidRPr="00F938F0">
        <w:rPr>
          <w:rFonts w:ascii="Times New Roman" w:hAnsi="Times New Roman" w:cs="Times New Roman"/>
          <w:sz w:val="22"/>
          <w:szCs w:val="22"/>
        </w:rPr>
        <w:t>down</w:t>
      </w:r>
      <w:r w:rsidRPr="00F938F0">
        <w:rPr>
          <w:rFonts w:ascii="Times New Roman" w:hAnsi="Times New Roman" w:cs="Times New Roman"/>
          <w:sz w:val="22"/>
          <w:szCs w:val="22"/>
        </w:rPr>
        <w:t>regulation”,</w:t>
      </w:r>
      <w:r w:rsidRPr="00F938F0">
        <w:rPr>
          <w:rFonts w:ascii="Times New Roman" w:hAnsi="Times New Roman" w:cs="Times New Roman"/>
          <w:sz w:val="22"/>
          <w:szCs w:val="22"/>
        </w:rPr>
        <w:t xml:space="preserve"> “level”, “knockdown”, “elevation”, “production”, “silencing”, “loss”, “gain”, “depletion”, “absence”, “abundance”, “concentration”</w:t>
      </w:r>
    </w:p>
    <w:p w14:paraId="00F098BE" w14:textId="77777777" w:rsidR="004716C5" w:rsidRPr="00F938F0" w:rsidRDefault="004716C5" w:rsidP="00F938F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9206600" w14:textId="77777777" w:rsidR="00B433B7" w:rsidRPr="00F938F0" w:rsidRDefault="00B433B7" w:rsidP="00F938F0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AF5D196" w14:textId="77777777" w:rsidR="004716C5" w:rsidRPr="00F938F0" w:rsidRDefault="004716C5" w:rsidP="00F938F0">
      <w:pPr>
        <w:pStyle w:val="AppONE-Heading2"/>
        <w:numPr>
          <w:ilvl w:val="0"/>
          <w:numId w:val="5"/>
        </w:numPr>
        <w:spacing w:line="360" w:lineRule="auto"/>
        <w:rPr>
          <w:sz w:val="22"/>
          <w:szCs w:val="22"/>
        </w:rPr>
      </w:pPr>
      <w:bookmarkStart w:id="1" w:name="_Toc473111138"/>
      <w:r w:rsidRPr="00F938F0">
        <w:rPr>
          <w:sz w:val="22"/>
          <w:szCs w:val="22"/>
        </w:rPr>
        <w:t>Disease Sample Phrase Typing Triggers</w:t>
      </w:r>
    </w:p>
    <w:p w14:paraId="237646B1" w14:textId="77777777" w:rsidR="004716C5" w:rsidRPr="00F938F0" w:rsidRDefault="004716C5" w:rsidP="00F938F0">
      <w:pPr>
        <w:pStyle w:val="Paragraph"/>
        <w:spacing w:line="360" w:lineRule="auto"/>
        <w:rPr>
          <w:sz w:val="22"/>
          <w:szCs w:val="22"/>
        </w:rPr>
      </w:pPr>
      <w:r w:rsidRPr="00F938F0">
        <w:rPr>
          <w:sz w:val="22"/>
          <w:szCs w:val="22"/>
        </w:rPr>
        <w:t>“tissue”, cell”, “patient”, “sample”, “tumor”, “cancer”, “carcinoma”, “cell line”, “cell-line”, “group”, “blood”, “sera”, “serum”, fluid”, “subset”, “case”, “men”, “women”</w:t>
      </w:r>
    </w:p>
    <w:p w14:paraId="0B82B258" w14:textId="77777777" w:rsidR="004716C5" w:rsidRPr="00F938F0" w:rsidRDefault="004716C5" w:rsidP="00F938F0">
      <w:pPr>
        <w:pStyle w:val="Paragraph"/>
        <w:spacing w:line="360" w:lineRule="auto"/>
        <w:rPr>
          <w:sz w:val="22"/>
          <w:szCs w:val="22"/>
        </w:rPr>
      </w:pPr>
    </w:p>
    <w:p w14:paraId="30009CBB" w14:textId="77777777" w:rsidR="004716C5" w:rsidRPr="00F938F0" w:rsidRDefault="004716C5" w:rsidP="00F938F0">
      <w:pPr>
        <w:pStyle w:val="Paragraph"/>
        <w:spacing w:line="360" w:lineRule="auto"/>
        <w:rPr>
          <w:sz w:val="22"/>
          <w:szCs w:val="22"/>
        </w:rPr>
      </w:pPr>
      <w:r w:rsidRPr="00F938F0">
        <w:rPr>
          <w:sz w:val="22"/>
          <w:szCs w:val="22"/>
        </w:rPr>
        <w:t xml:space="preserve">NOTE: All </w:t>
      </w:r>
      <w:r w:rsidR="00F938F0" w:rsidRPr="00F938F0">
        <w:rPr>
          <w:sz w:val="22"/>
          <w:szCs w:val="22"/>
        </w:rPr>
        <w:t>valid plural forms are also considered</w:t>
      </w:r>
    </w:p>
    <w:p w14:paraId="228985B5" w14:textId="77777777" w:rsidR="00F938F0" w:rsidRPr="00F938F0" w:rsidRDefault="00F938F0" w:rsidP="00F938F0">
      <w:pPr>
        <w:pStyle w:val="Paragraph"/>
        <w:spacing w:line="360" w:lineRule="auto"/>
        <w:rPr>
          <w:sz w:val="22"/>
          <w:szCs w:val="22"/>
        </w:rPr>
      </w:pPr>
    </w:p>
    <w:p w14:paraId="10DB2715" w14:textId="77777777" w:rsidR="00F938F0" w:rsidRPr="00F938F0" w:rsidRDefault="00F938F0" w:rsidP="00F938F0">
      <w:pPr>
        <w:pStyle w:val="Paragraph"/>
        <w:numPr>
          <w:ilvl w:val="0"/>
          <w:numId w:val="5"/>
        </w:numPr>
        <w:spacing w:line="360" w:lineRule="auto"/>
        <w:rPr>
          <w:b/>
          <w:sz w:val="22"/>
          <w:szCs w:val="22"/>
        </w:rPr>
      </w:pPr>
      <w:r w:rsidRPr="00F938F0">
        <w:rPr>
          <w:b/>
          <w:sz w:val="22"/>
          <w:szCs w:val="22"/>
        </w:rPr>
        <w:t>Control Sample Phrase Typing Triggers</w:t>
      </w:r>
    </w:p>
    <w:p w14:paraId="4276F831" w14:textId="77777777" w:rsidR="00F938F0" w:rsidRPr="00F938F0" w:rsidRDefault="00F938F0" w:rsidP="00F938F0">
      <w:pPr>
        <w:pStyle w:val="Paragraph"/>
        <w:spacing w:line="360" w:lineRule="auto"/>
        <w:rPr>
          <w:b/>
          <w:sz w:val="22"/>
          <w:szCs w:val="22"/>
        </w:rPr>
      </w:pPr>
    </w:p>
    <w:p w14:paraId="691C460B" w14:textId="77777777" w:rsidR="00F938F0" w:rsidRPr="00F938F0" w:rsidRDefault="00F938F0" w:rsidP="00F938F0">
      <w:pPr>
        <w:pStyle w:val="Paragraph"/>
        <w:spacing w:line="360" w:lineRule="auto"/>
        <w:rPr>
          <w:sz w:val="22"/>
          <w:szCs w:val="22"/>
        </w:rPr>
      </w:pPr>
      <w:r w:rsidRPr="00F938F0">
        <w:rPr>
          <w:sz w:val="22"/>
          <w:szCs w:val="22"/>
        </w:rPr>
        <w:t xml:space="preserve">control, normal, health, healthy, NC, adjacent, </w:t>
      </w:r>
      <w:proofErr w:type="spellStart"/>
      <w:r w:rsidRPr="00F938F0">
        <w:rPr>
          <w:sz w:val="22"/>
          <w:szCs w:val="22"/>
        </w:rPr>
        <w:t>peri-tumoral</w:t>
      </w:r>
      <w:proofErr w:type="spellEnd"/>
      <w:r w:rsidRPr="00F938F0">
        <w:rPr>
          <w:sz w:val="22"/>
          <w:szCs w:val="22"/>
        </w:rPr>
        <w:t xml:space="preserve">, </w:t>
      </w:r>
      <w:proofErr w:type="spellStart"/>
      <w:r w:rsidRPr="00F938F0">
        <w:rPr>
          <w:sz w:val="22"/>
          <w:szCs w:val="22"/>
        </w:rPr>
        <w:t>peritumoral</w:t>
      </w:r>
      <w:proofErr w:type="spellEnd"/>
      <w:r w:rsidRPr="00F938F0">
        <w:rPr>
          <w:sz w:val="22"/>
          <w:szCs w:val="22"/>
        </w:rPr>
        <w:t xml:space="preserve">, </w:t>
      </w:r>
    </w:p>
    <w:p w14:paraId="7CB7F074" w14:textId="77777777" w:rsidR="00F938F0" w:rsidRPr="00F938F0" w:rsidRDefault="00F938F0" w:rsidP="00F938F0">
      <w:pPr>
        <w:pStyle w:val="Paragraph"/>
        <w:spacing w:line="360" w:lineRule="auto"/>
        <w:rPr>
          <w:sz w:val="22"/>
          <w:szCs w:val="22"/>
        </w:rPr>
      </w:pPr>
      <w:proofErr w:type="gramStart"/>
      <w:r w:rsidRPr="00F938F0">
        <w:rPr>
          <w:sz w:val="22"/>
          <w:szCs w:val="22"/>
        </w:rPr>
        <w:t>non( |</w:t>
      </w:r>
      <w:proofErr w:type="gramEnd"/>
      <w:r w:rsidRPr="00F938F0">
        <w:rPr>
          <w:sz w:val="22"/>
          <w:szCs w:val="22"/>
        </w:rPr>
        <w:t>- )?(</w:t>
      </w:r>
      <w:proofErr w:type="spellStart"/>
      <w:r w:rsidRPr="00F938F0">
        <w:rPr>
          <w:sz w:val="22"/>
          <w:szCs w:val="22"/>
        </w:rPr>
        <w:t>tumor|tumoral|cancerous</w:t>
      </w:r>
      <w:proofErr w:type="spellEnd"/>
      <w:r w:rsidRPr="00F938F0">
        <w:rPr>
          <w:sz w:val="22"/>
          <w:szCs w:val="22"/>
        </w:rPr>
        <w:t>)</w:t>
      </w:r>
    </w:p>
    <w:p w14:paraId="379097E3" w14:textId="77777777" w:rsidR="00F938F0" w:rsidRDefault="00F938F0" w:rsidP="00F938F0">
      <w:pPr>
        <w:pStyle w:val="Paragraph"/>
        <w:spacing w:line="360" w:lineRule="auto"/>
        <w:rPr>
          <w:sz w:val="22"/>
          <w:szCs w:val="22"/>
        </w:rPr>
      </w:pPr>
    </w:p>
    <w:p w14:paraId="411FC225" w14:textId="77777777" w:rsidR="00F938F0" w:rsidRPr="00F938F0" w:rsidRDefault="00F938F0" w:rsidP="00F938F0">
      <w:pPr>
        <w:pStyle w:val="Paragraph"/>
        <w:spacing w:line="360" w:lineRule="auto"/>
        <w:rPr>
          <w:sz w:val="22"/>
          <w:szCs w:val="22"/>
        </w:rPr>
      </w:pPr>
      <w:r w:rsidRPr="00F938F0">
        <w:rPr>
          <w:sz w:val="22"/>
          <w:szCs w:val="22"/>
        </w:rPr>
        <w:t>NOTE: All valid plural forms are also considered</w:t>
      </w:r>
    </w:p>
    <w:p w14:paraId="7A67E7BE" w14:textId="77777777" w:rsidR="00F938F0" w:rsidRPr="00F938F0" w:rsidRDefault="00F938F0" w:rsidP="00F938F0">
      <w:pPr>
        <w:pStyle w:val="Paragraph"/>
        <w:spacing w:line="360" w:lineRule="auto"/>
        <w:rPr>
          <w:b/>
          <w:sz w:val="22"/>
          <w:szCs w:val="22"/>
        </w:rPr>
      </w:pPr>
    </w:p>
    <w:p w14:paraId="7F327036" w14:textId="77777777" w:rsidR="00B433B7" w:rsidRPr="00F938F0" w:rsidRDefault="00B433B7" w:rsidP="00F938F0">
      <w:pPr>
        <w:pStyle w:val="AppONE-Heading2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F938F0">
        <w:rPr>
          <w:sz w:val="22"/>
          <w:szCs w:val="22"/>
        </w:rPr>
        <w:t>Expression Level Triggers</w:t>
      </w:r>
      <w:bookmarkEnd w:id="1"/>
      <w:r w:rsidR="004716C5" w:rsidRPr="00F938F0">
        <w:rPr>
          <w:sz w:val="22"/>
          <w:szCs w:val="22"/>
        </w:rPr>
        <w:t xml:space="preserve"> </w:t>
      </w:r>
    </w:p>
    <w:p w14:paraId="4D07C220" w14:textId="77777777" w:rsidR="004716C5" w:rsidRPr="00F938F0" w:rsidRDefault="004716C5" w:rsidP="00F938F0">
      <w:pPr>
        <w:pStyle w:val="Paragraph"/>
        <w:spacing w:line="360" w:lineRule="auto"/>
        <w:ind w:left="720" w:firstLine="0"/>
        <w:rPr>
          <w:sz w:val="22"/>
          <w:szCs w:val="22"/>
        </w:rPr>
      </w:pPr>
      <w:r w:rsidRPr="00F938F0">
        <w:rPr>
          <w:sz w:val="22"/>
          <w:szCs w:val="22"/>
        </w:rPr>
        <w:t xml:space="preserve">NOTE: All valid textual variations (tense and nominalized forms) of the triggers below are considered. For example, for the high expression level trigger “overexpressed” its nominal form “over-expression” is also considered. </w:t>
      </w:r>
    </w:p>
    <w:p w14:paraId="3DAF1EDD" w14:textId="77777777" w:rsidR="00B433B7" w:rsidRPr="00F938F0" w:rsidRDefault="00B433B7" w:rsidP="00F938F0">
      <w:pPr>
        <w:pStyle w:val="Paragraph"/>
        <w:spacing w:line="360" w:lineRule="auto"/>
        <w:rPr>
          <w:sz w:val="22"/>
          <w:szCs w:val="22"/>
        </w:rPr>
      </w:pPr>
    </w:p>
    <w:p w14:paraId="023FEAF1" w14:textId="77777777" w:rsidR="004716C5" w:rsidRPr="00F938F0" w:rsidRDefault="004716C5" w:rsidP="00F938F0">
      <w:pPr>
        <w:pStyle w:val="Paragraph"/>
        <w:spacing w:line="360" w:lineRule="auto"/>
        <w:rPr>
          <w:sz w:val="22"/>
          <w:szCs w:val="22"/>
        </w:rPr>
      </w:pPr>
    </w:p>
    <w:p w14:paraId="6924CD2E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  <w:u w:val="single"/>
        </w:rPr>
      </w:pPr>
      <w:r w:rsidRPr="00F938F0">
        <w:rPr>
          <w:sz w:val="22"/>
          <w:szCs w:val="22"/>
          <w:u w:val="single"/>
        </w:rPr>
        <w:lastRenderedPageBreak/>
        <w:t>A</w:t>
      </w:r>
      <w:r w:rsidRPr="00F938F0">
        <w:rPr>
          <w:sz w:val="22"/>
          <w:szCs w:val="22"/>
          <w:u w:val="single"/>
        </w:rPr>
        <w:t>. High Expression Level triggers:</w:t>
      </w:r>
    </w:p>
    <w:p w14:paraId="43E04F4E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  <w:u w:val="single"/>
        </w:rPr>
      </w:pPr>
    </w:p>
    <w:p w14:paraId="0F4F3BE8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</w:rPr>
      </w:pPr>
      <w:r w:rsidRPr="00F938F0">
        <w:rPr>
          <w:sz w:val="22"/>
          <w:szCs w:val="22"/>
        </w:rPr>
        <w:t>“gain”, “increased”, “high”, “overexpressed”, “over-expressed”, “p</w:t>
      </w:r>
      <w:r w:rsidRPr="00F938F0">
        <w:rPr>
          <w:sz w:val="22"/>
          <w:szCs w:val="22"/>
        </w:rPr>
        <w:t>ositive”, “strong”, elevated”,</w:t>
      </w:r>
      <w:r w:rsidRPr="00F938F0">
        <w:rPr>
          <w:sz w:val="22"/>
          <w:szCs w:val="22"/>
        </w:rPr>
        <w:t xml:space="preserve"> “upregulated”, “up-regulated”</w:t>
      </w:r>
      <w:r w:rsidRPr="00F938F0">
        <w:rPr>
          <w:sz w:val="22"/>
          <w:szCs w:val="22"/>
        </w:rPr>
        <w:t>, “higher”</w:t>
      </w:r>
    </w:p>
    <w:p w14:paraId="6DB9DB37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  <w:u w:val="single"/>
        </w:rPr>
      </w:pPr>
    </w:p>
    <w:p w14:paraId="0E1BC611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  <w:u w:val="single"/>
        </w:rPr>
      </w:pPr>
      <w:r w:rsidRPr="00F938F0">
        <w:rPr>
          <w:sz w:val="22"/>
          <w:szCs w:val="22"/>
          <w:u w:val="single"/>
        </w:rPr>
        <w:t>B</w:t>
      </w:r>
      <w:r w:rsidRPr="00F938F0">
        <w:rPr>
          <w:sz w:val="22"/>
          <w:szCs w:val="22"/>
          <w:u w:val="single"/>
        </w:rPr>
        <w:t>. Low Expression Level Triggers:</w:t>
      </w:r>
    </w:p>
    <w:p w14:paraId="5A8A4208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  <w:u w:val="single"/>
        </w:rPr>
      </w:pPr>
    </w:p>
    <w:p w14:paraId="05140E2B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</w:rPr>
      </w:pPr>
      <w:r w:rsidRPr="00F938F0">
        <w:rPr>
          <w:sz w:val="22"/>
          <w:szCs w:val="22"/>
        </w:rPr>
        <w:t>“loss”, “decreased”, “low”, “</w:t>
      </w:r>
      <w:proofErr w:type="spellStart"/>
      <w:r w:rsidRPr="00F938F0">
        <w:rPr>
          <w:sz w:val="22"/>
          <w:szCs w:val="22"/>
        </w:rPr>
        <w:t>underexpressed</w:t>
      </w:r>
      <w:proofErr w:type="spellEnd"/>
      <w:r w:rsidRPr="00F938F0">
        <w:rPr>
          <w:sz w:val="22"/>
          <w:szCs w:val="22"/>
        </w:rPr>
        <w:t xml:space="preserve">”, “under-expressed”, </w:t>
      </w:r>
      <w:r w:rsidRPr="00F938F0">
        <w:rPr>
          <w:sz w:val="22"/>
          <w:szCs w:val="22"/>
        </w:rPr>
        <w:t>“</w:t>
      </w:r>
      <w:r w:rsidRPr="00F938F0">
        <w:rPr>
          <w:sz w:val="22"/>
          <w:szCs w:val="22"/>
        </w:rPr>
        <w:t>“down-regulated” “downregulated”, reduced”, “knockdown”, “suppressed”, “negative”, “weak”</w:t>
      </w:r>
      <w:r w:rsidRPr="00F938F0">
        <w:rPr>
          <w:sz w:val="22"/>
          <w:szCs w:val="22"/>
        </w:rPr>
        <w:t>, “lower”</w:t>
      </w:r>
    </w:p>
    <w:p w14:paraId="6D703241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</w:rPr>
      </w:pPr>
    </w:p>
    <w:p w14:paraId="0444CF05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</w:rPr>
      </w:pPr>
    </w:p>
    <w:p w14:paraId="5EC69967" w14:textId="77777777" w:rsidR="00B433B7" w:rsidRPr="00F938F0" w:rsidRDefault="00B433B7" w:rsidP="00F938F0">
      <w:pPr>
        <w:pStyle w:val="Paragraph"/>
        <w:spacing w:line="360" w:lineRule="auto"/>
        <w:ind w:firstLine="0"/>
        <w:rPr>
          <w:sz w:val="22"/>
          <w:szCs w:val="22"/>
        </w:rPr>
      </w:pPr>
    </w:p>
    <w:p w14:paraId="03F7F32A" w14:textId="77777777" w:rsidR="00B433B7" w:rsidRPr="00F938F0" w:rsidRDefault="00B433B7" w:rsidP="00F938F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B433B7" w:rsidRPr="00F938F0" w:rsidSect="0045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692"/>
    <w:multiLevelType w:val="hybridMultilevel"/>
    <w:tmpl w:val="26F2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9F1"/>
    <w:multiLevelType w:val="hybridMultilevel"/>
    <w:tmpl w:val="52E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24E31"/>
    <w:multiLevelType w:val="hybridMultilevel"/>
    <w:tmpl w:val="BFD4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D68FF"/>
    <w:multiLevelType w:val="multilevel"/>
    <w:tmpl w:val="F1C2419E"/>
    <w:lvl w:ilvl="0">
      <w:start w:val="1"/>
      <w:numFmt w:val="none"/>
      <w:pStyle w:val="Appendix-one"/>
      <w:suff w:val="nothing"/>
      <w:lvlText w:val="Appendix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ONE-Heading2"/>
      <w:lvlText w:val="A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ONE-Heading3"/>
      <w:lvlText w:val="A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ONE-Heading4"/>
      <w:lvlText w:val="A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ONE-Heading5"/>
      <w:lvlText w:val="A.%2.%3.%4.%5"/>
      <w:lvlJc w:val="left"/>
      <w:pPr>
        <w:ind w:left="4680" w:hanging="180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D9B6D5B"/>
    <w:multiLevelType w:val="hybridMultilevel"/>
    <w:tmpl w:val="F510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B7"/>
    <w:rsid w:val="003C1B9B"/>
    <w:rsid w:val="004529F6"/>
    <w:rsid w:val="0046016E"/>
    <w:rsid w:val="004716C5"/>
    <w:rsid w:val="004B63CE"/>
    <w:rsid w:val="00B433B7"/>
    <w:rsid w:val="00B921C8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9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qFormat/>
    <w:rsid w:val="00B433B7"/>
    <w:pPr>
      <w:spacing w:line="480" w:lineRule="atLeast"/>
      <w:ind w:firstLine="720"/>
    </w:pPr>
    <w:rPr>
      <w:rFonts w:ascii="Times New Roman" w:eastAsia="Times New Roman" w:hAnsi="Times New Roman" w:cs="Times New Roman"/>
    </w:rPr>
  </w:style>
  <w:style w:type="paragraph" w:customStyle="1" w:styleId="Appendix-one">
    <w:name w:val="Appendix - one"/>
    <w:basedOn w:val="Normal"/>
    <w:next w:val="Normal"/>
    <w:uiPriority w:val="3"/>
    <w:rsid w:val="00B433B7"/>
    <w:pPr>
      <w:pageBreakBefore/>
      <w:numPr>
        <w:numId w:val="1"/>
      </w:numPr>
      <w:spacing w:before="1260" w:after="240"/>
      <w:ind w:left="0" w:firstLine="0"/>
      <w:jc w:val="center"/>
    </w:pPr>
    <w:rPr>
      <w:rFonts w:ascii="Times New Roman" w:eastAsia="Times New Roman" w:hAnsi="Times New Roman" w:cs="Times New Roman"/>
      <w:b/>
    </w:rPr>
  </w:style>
  <w:style w:type="character" w:customStyle="1" w:styleId="ParagraphChar">
    <w:name w:val="Paragraph Char"/>
    <w:basedOn w:val="DefaultParagraphFont"/>
    <w:link w:val="Paragraph"/>
    <w:rsid w:val="00B433B7"/>
    <w:rPr>
      <w:rFonts w:ascii="Times New Roman" w:eastAsia="Times New Roman" w:hAnsi="Times New Roman" w:cs="Times New Roman"/>
    </w:rPr>
  </w:style>
  <w:style w:type="paragraph" w:customStyle="1" w:styleId="AppONE-Heading2">
    <w:name w:val="AppONE - Heading 2"/>
    <w:basedOn w:val="Appendix-one"/>
    <w:next w:val="Paragraph"/>
    <w:link w:val="AppONE-Heading2Char"/>
    <w:uiPriority w:val="3"/>
    <w:rsid w:val="00B433B7"/>
    <w:pPr>
      <w:keepNext/>
      <w:keepLines/>
      <w:pageBreakBefore w:val="0"/>
      <w:numPr>
        <w:ilvl w:val="1"/>
      </w:numPr>
      <w:spacing w:before="480" w:after="0"/>
      <w:ind w:left="540" w:hanging="540"/>
      <w:jc w:val="left"/>
      <w:outlineLvl w:val="1"/>
    </w:pPr>
  </w:style>
  <w:style w:type="character" w:customStyle="1" w:styleId="AppONE-Heading2Char">
    <w:name w:val="AppONE - Heading 2 Char"/>
    <w:basedOn w:val="DefaultParagraphFont"/>
    <w:link w:val="AppONE-Heading2"/>
    <w:uiPriority w:val="3"/>
    <w:rsid w:val="00B433B7"/>
    <w:rPr>
      <w:rFonts w:ascii="Times New Roman" w:eastAsia="Times New Roman" w:hAnsi="Times New Roman" w:cs="Times New Roman"/>
      <w:b/>
    </w:rPr>
  </w:style>
  <w:style w:type="paragraph" w:customStyle="1" w:styleId="AppONE-Heading3">
    <w:name w:val="AppONE - Heading 3"/>
    <w:basedOn w:val="AppONE-Heading2"/>
    <w:next w:val="Paragraph"/>
    <w:uiPriority w:val="3"/>
    <w:rsid w:val="00B433B7"/>
    <w:pPr>
      <w:numPr>
        <w:ilvl w:val="2"/>
      </w:numPr>
      <w:tabs>
        <w:tab w:val="num" w:pos="360"/>
      </w:tabs>
      <w:ind w:left="720" w:hanging="720"/>
      <w:outlineLvl w:val="2"/>
    </w:pPr>
  </w:style>
  <w:style w:type="paragraph" w:customStyle="1" w:styleId="AppONE-Heading4">
    <w:name w:val="AppONE - Heading 4"/>
    <w:basedOn w:val="AppONE-Heading3"/>
    <w:next w:val="Paragraph"/>
    <w:uiPriority w:val="3"/>
    <w:rsid w:val="00B433B7"/>
    <w:pPr>
      <w:numPr>
        <w:ilvl w:val="3"/>
      </w:numPr>
      <w:tabs>
        <w:tab w:val="num" w:pos="360"/>
      </w:tabs>
      <w:ind w:left="900" w:hanging="900"/>
      <w:outlineLvl w:val="3"/>
    </w:pPr>
  </w:style>
  <w:style w:type="paragraph" w:customStyle="1" w:styleId="AppONE-Heading5">
    <w:name w:val="AppONE - Heading 5"/>
    <w:basedOn w:val="AppONE-Heading4"/>
    <w:next w:val="Paragraph"/>
    <w:uiPriority w:val="3"/>
    <w:rsid w:val="00B433B7"/>
    <w:pPr>
      <w:numPr>
        <w:ilvl w:val="4"/>
      </w:numPr>
      <w:tabs>
        <w:tab w:val="num" w:pos="360"/>
      </w:tabs>
      <w:ind w:left="1080" w:hanging="1080"/>
      <w:outlineLvl w:val="4"/>
    </w:pPr>
  </w:style>
  <w:style w:type="paragraph" w:styleId="ListParagraph">
    <w:name w:val="List Paragraph"/>
    <w:basedOn w:val="Normal"/>
    <w:uiPriority w:val="34"/>
    <w:qFormat/>
    <w:rsid w:val="00B4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Disease Sample Phrase Typing Triggers</vt:lpstr>
      <vt:lpstr>    Expression Level Triggers </vt:lpstr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Samir</dc:creator>
  <cp:keywords/>
  <dc:description/>
  <cp:lastModifiedBy>Gupta, Samir</cp:lastModifiedBy>
  <cp:revision>1</cp:revision>
  <dcterms:created xsi:type="dcterms:W3CDTF">2017-12-15T20:49:00Z</dcterms:created>
  <dcterms:modified xsi:type="dcterms:W3CDTF">2017-12-15T21:14:00Z</dcterms:modified>
</cp:coreProperties>
</file>