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200" w:rsidRPr="00213200" w:rsidRDefault="00213200" w:rsidP="00213200">
      <w:pPr>
        <w:jc w:val="center"/>
        <w:rPr>
          <w:rFonts w:ascii="Arial" w:hAnsi="Arial" w:cs="Arial"/>
          <w:sz w:val="32"/>
        </w:rPr>
      </w:pPr>
      <w:r w:rsidRPr="00213200">
        <w:rPr>
          <w:rFonts w:ascii="Arial" w:hAnsi="Arial" w:cs="Arial"/>
          <w:sz w:val="32"/>
        </w:rPr>
        <w:t>Suppleme</w:t>
      </w:r>
      <w:bookmarkStart w:id="0" w:name="_GoBack"/>
      <w:bookmarkEnd w:id="0"/>
      <w:r w:rsidRPr="00213200">
        <w:rPr>
          <w:rFonts w:ascii="Arial" w:hAnsi="Arial" w:cs="Arial"/>
          <w:sz w:val="32"/>
        </w:rPr>
        <w:t>ntary Material</w:t>
      </w:r>
    </w:p>
    <w:p w:rsidR="00213200" w:rsidRDefault="00213200" w:rsidP="00A80143">
      <w:pPr>
        <w:ind w:firstLine="204"/>
        <w:rPr>
          <w:rFonts w:ascii="Arial" w:hAnsi="Arial" w:cs="Arial"/>
        </w:rPr>
      </w:pPr>
    </w:p>
    <w:p w:rsidR="00A80143" w:rsidRPr="00A80143" w:rsidRDefault="00A80143" w:rsidP="00A80143">
      <w:pPr>
        <w:ind w:firstLine="204"/>
        <w:rPr>
          <w:rFonts w:ascii="Arial" w:hAnsi="Arial" w:cs="Arial"/>
        </w:rPr>
      </w:pPr>
      <w:r w:rsidRPr="00A80143">
        <w:rPr>
          <w:rFonts w:ascii="Arial" w:hAnsi="Arial" w:cs="Arial"/>
        </w:rPr>
        <w:t>We illustrate</w:t>
      </w:r>
      <w:r>
        <w:rPr>
          <w:rFonts w:ascii="Arial" w:hAnsi="Arial" w:cs="Arial"/>
        </w:rPr>
        <w:t>d</w:t>
      </w:r>
      <w:r w:rsidRPr="00A80143">
        <w:rPr>
          <w:rFonts w:ascii="Arial" w:hAnsi="Arial" w:cs="Arial"/>
        </w:rPr>
        <w:t xml:space="preserve"> our tree-LSTM model in Figure 1 in the manuscript. We focus</w:t>
      </w:r>
      <w:r>
        <w:rPr>
          <w:rFonts w:ascii="Arial" w:hAnsi="Arial" w:cs="Arial"/>
        </w:rPr>
        <w:t>ed</w:t>
      </w:r>
      <w:r w:rsidRPr="00A80143">
        <w:rPr>
          <w:rFonts w:ascii="Arial" w:hAnsi="Arial" w:cs="Arial"/>
        </w:rPr>
        <w:t xml:space="preserve"> on explaining each process, but our explanation </w:t>
      </w:r>
      <w:r>
        <w:rPr>
          <w:rFonts w:ascii="Arial" w:hAnsi="Arial" w:cs="Arial"/>
        </w:rPr>
        <w:t>could be enhanced with</w:t>
      </w:r>
      <w:r w:rsidRPr="00A80143">
        <w:rPr>
          <w:rFonts w:ascii="Arial" w:hAnsi="Arial" w:cs="Arial"/>
        </w:rPr>
        <w:t xml:space="preserve"> examples. In this Supplementary Material, we </w:t>
      </w:r>
      <w:r>
        <w:rPr>
          <w:rFonts w:ascii="Arial" w:hAnsi="Arial" w:cs="Arial"/>
        </w:rPr>
        <w:t xml:space="preserve">will </w:t>
      </w:r>
      <w:r w:rsidRPr="00A80143">
        <w:rPr>
          <w:rFonts w:ascii="Arial" w:hAnsi="Arial" w:cs="Arial"/>
        </w:rPr>
        <w:t>explain how each feature and tree-LSTM values are transferred from one node to the other using examples.</w:t>
      </w:r>
    </w:p>
    <w:p w:rsidR="003E6135" w:rsidRPr="003E6135" w:rsidRDefault="003E6135" w:rsidP="003E6135">
      <w:pPr>
        <w:spacing w:line="288" w:lineRule="auto"/>
        <w:rPr>
          <w:rFonts w:ascii="Arial" w:hAnsi="Arial" w:cs="Arial"/>
          <w:b/>
          <w:color w:val="44546A" w:themeColor="text2"/>
          <w:sz w:val="24"/>
        </w:rPr>
      </w:pPr>
      <w:r w:rsidRPr="003E6135">
        <w:rPr>
          <w:rFonts w:ascii="Arial" w:hAnsi="Arial" w:cs="Arial"/>
          <w:b/>
          <w:color w:val="44546A" w:themeColor="text2"/>
          <w:sz w:val="24"/>
        </w:rPr>
        <w:t>Subtree containment and position feature</w:t>
      </w:r>
      <w:r w:rsidR="00F96991">
        <w:rPr>
          <w:rFonts w:ascii="Arial" w:hAnsi="Arial" w:cs="Arial"/>
          <w:b/>
          <w:color w:val="44546A" w:themeColor="text2"/>
          <w:sz w:val="24"/>
        </w:rPr>
        <w:t xml:space="preserve"> generation</w:t>
      </w:r>
      <w:r w:rsidRPr="003E6135">
        <w:rPr>
          <w:rFonts w:ascii="Arial" w:hAnsi="Arial" w:cs="Arial"/>
          <w:b/>
          <w:color w:val="44546A" w:themeColor="text2"/>
          <w:sz w:val="24"/>
        </w:rPr>
        <w:t xml:space="preserve"> process explained with example.</w:t>
      </w:r>
    </w:p>
    <w:p w:rsidR="00A80143" w:rsidRDefault="00A80143" w:rsidP="00A80143">
      <w:pPr>
        <w:wordWrap/>
        <w:spacing w:after="0" w:line="288" w:lineRule="auto"/>
        <w:ind w:firstLine="204"/>
        <w:rPr>
          <w:rFonts w:ascii="Arial" w:hAnsi="Arial" w:cs="Arial"/>
        </w:rPr>
      </w:pPr>
      <w:r>
        <w:rPr>
          <w:rFonts w:ascii="Arial" w:hAnsi="Arial" w:cs="Arial"/>
        </w:rPr>
        <w:t>We describe here the subtree containment and position feature processes with examples.</w:t>
      </w:r>
    </w:p>
    <w:p w:rsidR="00707007" w:rsidRPr="00A80143" w:rsidRDefault="00707007" w:rsidP="00793AD3">
      <w:pPr>
        <w:wordWrap/>
        <w:spacing w:after="0" w:line="288" w:lineRule="auto"/>
        <w:ind w:firstLine="204"/>
        <w:rPr>
          <w:rFonts w:ascii="Arial" w:hAnsi="Arial" w:cs="Arial"/>
        </w:rPr>
      </w:pPr>
    </w:p>
    <w:p w:rsidR="00793AD3" w:rsidRPr="001838CB" w:rsidRDefault="00707007" w:rsidP="00793AD3">
      <w:pPr>
        <w:pStyle w:val="Text"/>
        <w:spacing w:line="288" w:lineRule="auto"/>
        <w:ind w:firstLine="0"/>
        <w:rPr>
          <w:rFonts w:ascii="Arial" w:hAnsi="Arial" w:cs="Arial"/>
          <w:sz w:val="24"/>
        </w:rPr>
      </w:pPr>
      <w:r w:rsidRPr="001838CB">
        <w:rPr>
          <w:rFonts w:ascii="Arial" w:hAnsi="Arial" w:cs="Arial"/>
          <w:noProof/>
          <w:sz w:val="22"/>
        </w:rPr>
        <w:drawing>
          <wp:anchor distT="0" distB="0" distL="114300" distR="114300" simplePos="0" relativeHeight="251662336" behindDoc="0" locked="0" layoutInCell="1" allowOverlap="1">
            <wp:simplePos x="0" y="0"/>
            <wp:positionH relativeFrom="column">
              <wp:posOffset>33347</wp:posOffset>
            </wp:positionH>
            <wp:positionV relativeFrom="paragraph">
              <wp:posOffset>198755</wp:posOffset>
            </wp:positionV>
            <wp:extent cx="2019300" cy="1004570"/>
            <wp:effectExtent l="0" t="0" r="0" b="5080"/>
            <wp:wrapSquare wrapText="bothSides"/>
            <wp:docPr id="2" name="그림 2" descr="텍스트, 지도이(가) 표시된 사진&#10;&#10;매우 높은 신뢰도로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1004570"/>
                    </a:xfrm>
                    <a:prstGeom prst="rect">
                      <a:avLst/>
                    </a:prstGeom>
                  </pic:spPr>
                </pic:pic>
              </a:graphicData>
            </a:graphic>
            <wp14:sizeRelH relativeFrom="page">
              <wp14:pctWidth>0</wp14:pctWidth>
            </wp14:sizeRelH>
            <wp14:sizeRelV relativeFrom="page">
              <wp14:pctHeight>0</wp14:pctHeight>
            </wp14:sizeRelV>
          </wp:anchor>
        </w:drawing>
      </w:r>
      <w:r w:rsidR="00793AD3" w:rsidRPr="001838CB">
        <w:rPr>
          <w:rFonts w:ascii="Arial" w:hAnsi="Arial" w:cs="Arial"/>
          <w:sz w:val="24"/>
        </w:rPr>
        <w:t>Subtree Containment Feature Generation</w:t>
      </w:r>
    </w:p>
    <w:p w:rsidR="00A80143" w:rsidRDefault="00A80143" w:rsidP="00A80143">
      <w:pPr>
        <w:pStyle w:val="Text"/>
        <w:spacing w:line="288" w:lineRule="auto"/>
        <w:ind w:firstLine="204"/>
        <w:rPr>
          <w:rFonts w:ascii="Arial" w:hAnsi="Arial" w:cs="Arial"/>
        </w:rPr>
      </w:pPr>
      <w:r>
        <w:rPr>
          <w:rFonts w:ascii="Arial" w:hAnsi="Arial" w:cs="Arial"/>
        </w:rPr>
        <w:t>Our reasoning behind the subtree containment feature is simple. We want to put more focus on target words. In the leaves, we assign the subtree containment (SC) feature a value of 1, only if the word is a target word. In the tree structure, we have parent and child nodes. When one of the child nodes contains the target word, we transfer the SC feature to the parent node. This is illustrated in Supplementary Figure 1.</w:t>
      </w:r>
    </w:p>
    <w:p w:rsidR="00707007" w:rsidRDefault="00A94785" w:rsidP="00793AD3">
      <w:pPr>
        <w:pStyle w:val="Text"/>
        <w:spacing w:line="288" w:lineRule="auto"/>
        <w:ind w:firstLine="204"/>
        <w:rPr>
          <w:rFonts w:ascii="Arial" w:hAnsi="Arial" w:cs="Arial"/>
          <w:sz w:val="22"/>
          <w:lang w:eastAsia="ko-KR"/>
        </w:rPr>
      </w:pPr>
      <w:r>
        <w:rPr>
          <w:noProof/>
        </w:rPr>
        <mc:AlternateContent>
          <mc:Choice Requires="wps">
            <w:drawing>
              <wp:anchor distT="0" distB="0" distL="114300" distR="114300" simplePos="0" relativeHeight="251664384" behindDoc="1" locked="0" layoutInCell="1" allowOverlap="1" wp14:anchorId="413D3A2E" wp14:editId="64EDBE57">
                <wp:simplePos x="0" y="0"/>
                <wp:positionH relativeFrom="column">
                  <wp:posOffset>-330688</wp:posOffset>
                </wp:positionH>
                <wp:positionV relativeFrom="paragraph">
                  <wp:posOffset>38735</wp:posOffset>
                </wp:positionV>
                <wp:extent cx="2256790" cy="448945"/>
                <wp:effectExtent l="0" t="0" r="0" b="8255"/>
                <wp:wrapTight wrapText="bothSides">
                  <wp:wrapPolygon edited="0">
                    <wp:start x="0" y="0"/>
                    <wp:lineTo x="0" y="21081"/>
                    <wp:lineTo x="21333" y="21081"/>
                    <wp:lineTo x="2133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256790" cy="448945"/>
                        </a:xfrm>
                        <a:prstGeom prst="rect">
                          <a:avLst/>
                        </a:prstGeom>
                        <a:solidFill>
                          <a:prstClr val="white"/>
                        </a:solidFill>
                        <a:ln>
                          <a:noFill/>
                        </a:ln>
                      </wps:spPr>
                      <wps:txbx>
                        <w:txbxContent>
                          <w:p w:rsidR="00707007" w:rsidRPr="00221DF0" w:rsidRDefault="00A94785" w:rsidP="00707007">
                            <w:pPr>
                              <w:pStyle w:val="a3"/>
                              <w:rPr>
                                <w:rFonts w:ascii="Arial" w:eastAsia="바탕" w:hAnsi="Arial" w:cs="Arial"/>
                                <w:noProof/>
                                <w:kern w:val="0"/>
                                <w:lang w:eastAsia="en-US"/>
                              </w:rPr>
                            </w:pPr>
                            <w:r w:rsidRPr="00A94785">
                              <w:rPr>
                                <w:rFonts w:ascii="Times New Roman" w:hAnsi="Times New Roman" w:cs="Times New Roman"/>
                              </w:rPr>
                              <w:t>Supplementary</w:t>
                            </w:r>
                            <w:r>
                              <w:rPr>
                                <w:rFonts w:ascii="Arial" w:hAnsi="Arial" w:cs="Arial"/>
                              </w:rPr>
                              <w:t xml:space="preserve"> </w:t>
                            </w:r>
                            <w:r w:rsidR="00707007" w:rsidRPr="00707007">
                              <w:rPr>
                                <w:rFonts w:ascii="Times New Roman" w:hAnsi="Times New Roman" w:cs="Times New Roman"/>
                              </w:rPr>
                              <w:t xml:space="preserve">Figure </w:t>
                            </w:r>
                            <w:r w:rsidR="003F51DD">
                              <w:rPr>
                                <w:rFonts w:ascii="Times New Roman" w:hAnsi="Times New Roman" w:cs="Times New Roman"/>
                              </w:rPr>
                              <w:t>1</w:t>
                            </w:r>
                            <w:r w:rsidR="00707007" w:rsidRPr="00707007">
                              <w:rPr>
                                <w:rFonts w:ascii="Times New Roman" w:hAnsi="Times New Roman" w:cs="Times New Roman"/>
                                <w:b w:val="0"/>
                                <w:color w:val="3333FF"/>
                                <w:szCs w:val="16"/>
                              </w:rPr>
                              <w:t xml:space="preserve"> </w:t>
                            </w:r>
                            <w:r w:rsidR="00707007" w:rsidRPr="00707007">
                              <w:rPr>
                                <w:rFonts w:ascii="Times New Roman" w:hAnsi="Times New Roman" w:cs="Times New Roman"/>
                                <w:b w:val="0"/>
                                <w:color w:val="000000" w:themeColor="text1"/>
                                <w:szCs w:val="16"/>
                              </w:rPr>
                              <w:t xml:space="preserve">The SC feature of target word </w:t>
                            </w:r>
                            <w:r w:rsidR="00707007">
                              <w:rPr>
                                <w:rFonts w:ascii="Times New Roman" w:hAnsi="Times New Roman" w:cs="Times New Roman"/>
                                <w:b w:val="0"/>
                                <w:color w:val="000000" w:themeColor="text1"/>
                                <w:szCs w:val="16"/>
                              </w:rPr>
                              <w:t xml:space="preserve">node </w:t>
                            </w:r>
                            <w:r w:rsidR="00707007" w:rsidRPr="00707007">
                              <w:rPr>
                                <w:rFonts w:ascii="Times New Roman" w:hAnsi="Times New Roman" w:cs="Times New Roman"/>
                                <w:b w:val="0"/>
                                <w:color w:val="000000" w:themeColor="text1"/>
                                <w:szCs w:val="16"/>
                              </w:rPr>
                              <w:t xml:space="preserve">is transferred to </w:t>
                            </w:r>
                            <w:r w:rsidR="00707007">
                              <w:rPr>
                                <w:rFonts w:ascii="Times New Roman" w:hAnsi="Times New Roman" w:cs="Times New Roman"/>
                                <w:b w:val="0"/>
                                <w:color w:val="000000" w:themeColor="text1"/>
                                <w:szCs w:val="16"/>
                              </w:rPr>
                              <w:t xml:space="preserve">its </w:t>
                            </w:r>
                            <w:r w:rsidR="00707007" w:rsidRPr="00707007">
                              <w:rPr>
                                <w:rFonts w:ascii="Times New Roman" w:hAnsi="Times New Roman" w:cs="Times New Roman"/>
                                <w:b w:val="0"/>
                                <w:color w:val="000000" w:themeColor="text1"/>
                                <w:szCs w:val="16"/>
                              </w:rPr>
                              <w:t>parent node.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D3A2E" id="_x0000_t202" coordsize="21600,21600" o:spt="202" path="m,l,21600r21600,l21600,xe">
                <v:stroke joinstyle="miter"/>
                <v:path gradientshapeok="t" o:connecttype="rect"/>
              </v:shapetype>
              <v:shape id="Text Box 3" o:spid="_x0000_s1026" type="#_x0000_t202" style="position:absolute;left:0;text-align:left;margin-left:-26.05pt;margin-top:3.05pt;width:177.7pt;height:3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" stroked="f">
                <v:textbox inset="0,0,0,0">
                  <w:txbxContent>
                    <w:p w:rsidR="00707007" w:rsidRPr="00221DF0" w:rsidRDefault="00A94785" w:rsidP="00707007">
                      <w:pPr>
                        <w:pStyle w:val="a3"/>
                        <w:rPr>
                          <w:rFonts w:ascii="Arial" w:eastAsia="바탕" w:hAnsi="Arial" w:cs="Arial"/>
                          <w:noProof/>
                          <w:kern w:val="0"/>
                          <w:lang w:eastAsia="en-US"/>
                        </w:rPr>
                      </w:pPr>
                      <w:r w:rsidRPr="00A94785">
                        <w:rPr>
                          <w:rFonts w:ascii="Times New Roman" w:hAnsi="Times New Roman" w:cs="Times New Roman"/>
                        </w:rPr>
                        <w:t>Supplementary</w:t>
                      </w:r>
                      <w:r>
                        <w:rPr>
                          <w:rFonts w:ascii="Arial" w:hAnsi="Arial" w:cs="Arial"/>
                        </w:rPr>
                        <w:t xml:space="preserve"> </w:t>
                      </w:r>
                      <w:r w:rsidR="00707007" w:rsidRPr="00707007">
                        <w:rPr>
                          <w:rFonts w:ascii="Times New Roman" w:hAnsi="Times New Roman" w:cs="Times New Roman"/>
                        </w:rPr>
                        <w:t xml:space="preserve">Figure </w:t>
                      </w:r>
                      <w:r w:rsidR="003F51DD">
                        <w:rPr>
                          <w:rFonts w:ascii="Times New Roman" w:hAnsi="Times New Roman" w:cs="Times New Roman"/>
                        </w:rPr>
                        <w:t>1</w:t>
                      </w:r>
                      <w:r w:rsidR="00707007" w:rsidRPr="00707007">
                        <w:rPr>
                          <w:rFonts w:ascii="Times New Roman" w:hAnsi="Times New Roman" w:cs="Times New Roman"/>
                          <w:b w:val="0"/>
                          <w:color w:val="3333FF"/>
                          <w:szCs w:val="16"/>
                        </w:rPr>
                        <w:t xml:space="preserve"> </w:t>
                      </w:r>
                      <w:r w:rsidR="00707007" w:rsidRPr="00707007">
                        <w:rPr>
                          <w:rFonts w:ascii="Times New Roman" w:hAnsi="Times New Roman" w:cs="Times New Roman"/>
                          <w:b w:val="0"/>
                          <w:color w:val="000000" w:themeColor="text1"/>
                          <w:szCs w:val="16"/>
                        </w:rPr>
                        <w:t xml:space="preserve">The SC feature of target word </w:t>
                      </w:r>
                      <w:r w:rsidR="00707007">
                        <w:rPr>
                          <w:rFonts w:ascii="Times New Roman" w:hAnsi="Times New Roman" w:cs="Times New Roman"/>
                          <w:b w:val="0"/>
                          <w:color w:val="000000" w:themeColor="text1"/>
                          <w:szCs w:val="16"/>
                        </w:rPr>
                        <w:t xml:space="preserve">node </w:t>
                      </w:r>
                      <w:r w:rsidR="00707007" w:rsidRPr="00707007">
                        <w:rPr>
                          <w:rFonts w:ascii="Times New Roman" w:hAnsi="Times New Roman" w:cs="Times New Roman"/>
                          <w:b w:val="0"/>
                          <w:color w:val="000000" w:themeColor="text1"/>
                          <w:szCs w:val="16"/>
                        </w:rPr>
                        <w:t xml:space="preserve">is transferred to </w:t>
                      </w:r>
                      <w:r w:rsidR="00707007">
                        <w:rPr>
                          <w:rFonts w:ascii="Times New Roman" w:hAnsi="Times New Roman" w:cs="Times New Roman"/>
                          <w:b w:val="0"/>
                          <w:color w:val="000000" w:themeColor="text1"/>
                          <w:szCs w:val="16"/>
                        </w:rPr>
                        <w:t xml:space="preserve">its </w:t>
                      </w:r>
                      <w:r w:rsidR="00707007" w:rsidRPr="00707007">
                        <w:rPr>
                          <w:rFonts w:ascii="Times New Roman" w:hAnsi="Times New Roman" w:cs="Times New Roman"/>
                          <w:b w:val="0"/>
                          <w:color w:val="000000" w:themeColor="text1"/>
                          <w:szCs w:val="16"/>
                        </w:rPr>
                        <w:t>parent node.</w:t>
                      </w:r>
                    </w:p>
                  </w:txbxContent>
                </v:textbox>
                <w10:wrap type="tight"/>
              </v:shape>
            </w:pict>
          </mc:Fallback>
        </mc:AlternateContent>
      </w:r>
    </w:p>
    <w:p w:rsidR="00707007" w:rsidRDefault="00707007" w:rsidP="00793AD3">
      <w:pPr>
        <w:pStyle w:val="Text"/>
        <w:spacing w:line="288" w:lineRule="auto"/>
        <w:ind w:firstLine="204"/>
        <w:rPr>
          <w:rFonts w:ascii="Arial" w:hAnsi="Arial" w:cs="Arial"/>
          <w:sz w:val="22"/>
          <w:lang w:eastAsia="ko-KR"/>
        </w:rPr>
      </w:pPr>
    </w:p>
    <w:p w:rsidR="00A94785" w:rsidRDefault="00A94785" w:rsidP="00793AD3">
      <w:pPr>
        <w:pStyle w:val="Text"/>
        <w:spacing w:line="288" w:lineRule="auto"/>
        <w:ind w:firstLine="204"/>
        <w:rPr>
          <w:rFonts w:ascii="Arial" w:hAnsi="Arial" w:cs="Arial"/>
          <w:sz w:val="22"/>
          <w:lang w:eastAsia="ko-KR"/>
        </w:rPr>
      </w:pPr>
    </w:p>
    <w:p w:rsidR="0000318D" w:rsidRDefault="0000318D" w:rsidP="0000318D">
      <w:pPr>
        <w:pStyle w:val="Text"/>
        <w:keepNext/>
        <w:spacing w:line="288" w:lineRule="auto"/>
        <w:ind w:firstLine="204"/>
        <w:jc w:val="center"/>
      </w:pPr>
      <w:r>
        <w:rPr>
          <w:rFonts w:ascii="Arial" w:hAnsi="Arial" w:cs="Arial" w:hint="eastAsia"/>
          <w:noProof/>
          <w:sz w:val="22"/>
          <w:lang w:eastAsia="ko-KR"/>
        </w:rPr>
        <w:drawing>
          <wp:inline distT="0" distB="0" distL="0" distR="0">
            <wp:extent cx="3780086" cy="1911140"/>
            <wp:effectExtent l="0" t="0" r="0" b="0"/>
            <wp:docPr id="4" name="그림 4" descr="개체이(가) 표시된 사진&#10;&#10;높은 신뢰도로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2732" cy="1922590"/>
                    </a:xfrm>
                    <a:prstGeom prst="rect">
                      <a:avLst/>
                    </a:prstGeom>
                  </pic:spPr>
                </pic:pic>
              </a:graphicData>
            </a:graphic>
          </wp:inline>
        </w:drawing>
      </w:r>
    </w:p>
    <w:p w:rsidR="0000318D" w:rsidRPr="0000318D" w:rsidRDefault="00A94785" w:rsidP="0000318D">
      <w:pPr>
        <w:pStyle w:val="a3"/>
        <w:jc w:val="center"/>
        <w:rPr>
          <w:rFonts w:ascii="Times New Roman" w:hAnsi="Times New Roman" w:cs="Times New Roman"/>
          <w:sz w:val="22"/>
        </w:rPr>
      </w:pPr>
      <w:r w:rsidRPr="00A94785">
        <w:rPr>
          <w:rFonts w:ascii="Times New Roman" w:hAnsi="Times New Roman" w:cs="Times New Roman"/>
        </w:rPr>
        <w:t>Supplementary</w:t>
      </w:r>
      <w:r>
        <w:rPr>
          <w:rFonts w:ascii="Arial" w:hAnsi="Arial" w:cs="Arial"/>
        </w:rPr>
        <w:t xml:space="preserve"> </w:t>
      </w:r>
      <w:r w:rsidR="0000318D" w:rsidRPr="0000318D">
        <w:rPr>
          <w:rFonts w:ascii="Times New Roman" w:hAnsi="Times New Roman" w:cs="Times New Roman"/>
        </w:rPr>
        <w:t xml:space="preserve">Figure </w:t>
      </w:r>
      <w:r w:rsidR="003F51DD">
        <w:rPr>
          <w:rFonts w:ascii="Times New Roman" w:hAnsi="Times New Roman" w:cs="Times New Roman"/>
        </w:rPr>
        <w:t>2</w:t>
      </w:r>
      <w:r w:rsidR="0000318D">
        <w:rPr>
          <w:rFonts w:ascii="Times New Roman" w:hAnsi="Times New Roman" w:cs="Times New Roman"/>
        </w:rPr>
        <w:t xml:space="preserve"> </w:t>
      </w:r>
      <w:r w:rsidR="0000318D" w:rsidRPr="0000318D">
        <w:rPr>
          <w:rFonts w:ascii="Times New Roman" w:hAnsi="Times New Roman" w:cs="Times New Roman"/>
          <w:b w:val="0"/>
        </w:rPr>
        <w:t xml:space="preserve">Tree </w:t>
      </w:r>
      <w:r w:rsidR="0000318D">
        <w:rPr>
          <w:rFonts w:ascii="Times New Roman" w:hAnsi="Times New Roman" w:cs="Times New Roman"/>
          <w:b w:val="0"/>
        </w:rPr>
        <w:t>structure example for position feature. Each node has position feature of its own below the node.</w:t>
      </w:r>
    </w:p>
    <w:p w:rsidR="00793AD3" w:rsidRPr="00836443" w:rsidRDefault="00793AD3" w:rsidP="00793AD3">
      <w:pPr>
        <w:pStyle w:val="Text"/>
        <w:spacing w:line="288" w:lineRule="auto"/>
        <w:ind w:firstLine="0"/>
        <w:rPr>
          <w:rFonts w:ascii="Arial" w:hAnsi="Arial" w:cs="Arial"/>
          <w:sz w:val="22"/>
        </w:rPr>
      </w:pPr>
      <w:r w:rsidRPr="001838CB">
        <w:rPr>
          <w:rFonts w:ascii="Arial" w:hAnsi="Arial" w:cs="Arial"/>
          <w:sz w:val="24"/>
        </w:rPr>
        <w:t>Position Feature Generation</w:t>
      </w:r>
    </w:p>
    <w:p w:rsidR="00A80143" w:rsidRPr="00A80143" w:rsidRDefault="00A80143" w:rsidP="00A80143">
      <w:pPr>
        <w:pStyle w:val="Text"/>
        <w:spacing w:line="288" w:lineRule="auto"/>
        <w:rPr>
          <w:rFonts w:ascii="Arial" w:hAnsi="Arial" w:cs="Arial"/>
        </w:rPr>
      </w:pPr>
      <w:r w:rsidRPr="00A80143">
        <w:rPr>
          <w:rFonts w:ascii="Arial" w:hAnsi="Arial" w:cs="Arial"/>
        </w:rPr>
        <w:t>Position feature embedding represents the relative distance from each word position in a sentence to target entities. As we explained in the paper, the word “dual” is the fourth word that follows the first target entity and it is located right before the second target entity. Therefore, the node of the word “dual” has the position feature [4, -1]. We decided other leaf nodes in the same way and this is illustrated in Supplementary Figure 2. Every parent node in the tree structure has two child nodes. We transferred the smallest absolute position feature value from the child nodes to the parent node.</w:t>
      </w:r>
    </w:p>
    <w:p w:rsidR="00793AD3" w:rsidRDefault="00A80143" w:rsidP="00A80143">
      <w:pPr>
        <w:pStyle w:val="Text"/>
        <w:spacing w:line="288" w:lineRule="auto"/>
        <w:ind w:firstLine="204"/>
        <w:rPr>
          <w:rFonts w:ascii="Arial" w:hAnsi="Arial" w:cs="Arial"/>
          <w:sz w:val="22"/>
        </w:rPr>
      </w:pPr>
      <w:r w:rsidRPr="00A80143">
        <w:rPr>
          <w:rFonts w:ascii="Arial" w:hAnsi="Arial" w:cs="Arial"/>
        </w:rPr>
        <w:t>When we transferred the position features to the tree-LSTM model, we faced a technical issue in transferring negative values to the model. To tackle the issue, we added 9 to each distance value after the distance was determined.</w:t>
      </w:r>
    </w:p>
    <w:p w:rsidR="001838CB" w:rsidRDefault="001838CB" w:rsidP="00793AD3">
      <w:pPr>
        <w:pStyle w:val="Text"/>
        <w:spacing w:line="288" w:lineRule="auto"/>
        <w:ind w:firstLine="0"/>
        <w:rPr>
          <w:rFonts w:ascii="Arial" w:hAnsi="Arial" w:cs="Arial"/>
          <w:sz w:val="22"/>
        </w:rPr>
      </w:pPr>
    </w:p>
    <w:p w:rsidR="001838CB" w:rsidRPr="001838CB" w:rsidRDefault="001838CB" w:rsidP="001838CB">
      <w:pPr>
        <w:pStyle w:val="Text"/>
        <w:spacing w:line="288" w:lineRule="auto"/>
        <w:ind w:firstLine="0"/>
        <w:rPr>
          <w:rFonts w:ascii="Arial" w:hAnsi="Arial" w:cs="Arial"/>
          <w:color w:val="000000" w:themeColor="text1"/>
        </w:rPr>
      </w:pPr>
      <w:r>
        <w:rPr>
          <w:rFonts w:ascii="Arial" w:hAnsi="Arial" w:cs="Arial"/>
          <w:b/>
          <w:color w:val="44546A" w:themeColor="text2"/>
          <w:sz w:val="24"/>
        </w:rPr>
        <w:t>Input data format and data flow from a node</w:t>
      </w:r>
      <w:r w:rsidR="00F96991">
        <w:rPr>
          <w:rFonts w:ascii="Arial" w:hAnsi="Arial" w:cs="Arial"/>
          <w:b/>
          <w:color w:val="44546A" w:themeColor="text2"/>
          <w:sz w:val="24"/>
        </w:rPr>
        <w:t>’</w:t>
      </w:r>
      <w:r>
        <w:rPr>
          <w:rFonts w:ascii="Arial" w:hAnsi="Arial" w:cs="Arial"/>
          <w:b/>
          <w:color w:val="44546A" w:themeColor="text2"/>
          <w:sz w:val="24"/>
        </w:rPr>
        <w:t>s perspective</w:t>
      </w:r>
    </w:p>
    <w:p w:rsidR="00713CDA" w:rsidRPr="001838CB" w:rsidRDefault="003F51DD" w:rsidP="00713CDA">
      <w:pPr>
        <w:pStyle w:val="Text"/>
        <w:spacing w:line="288" w:lineRule="auto"/>
        <w:ind w:firstLine="0"/>
        <w:rPr>
          <w:rFonts w:ascii="Arial" w:hAnsi="Arial" w:cs="Arial"/>
          <w:sz w:val="24"/>
        </w:rPr>
      </w:pPr>
      <w:r w:rsidRPr="001838CB">
        <w:rPr>
          <w:rFonts w:ascii="Arial" w:hAnsi="Arial" w:cs="Arial"/>
          <w:sz w:val="24"/>
        </w:rPr>
        <w:t>I</w:t>
      </w:r>
      <w:r w:rsidR="00713CDA" w:rsidRPr="001838CB">
        <w:rPr>
          <w:rFonts w:ascii="Arial" w:hAnsi="Arial" w:cs="Arial"/>
          <w:sz w:val="24"/>
        </w:rPr>
        <w:t xml:space="preserve">nput data </w:t>
      </w:r>
      <w:r w:rsidRPr="001838CB">
        <w:rPr>
          <w:rFonts w:ascii="Arial" w:hAnsi="Arial" w:cs="Arial"/>
          <w:sz w:val="24"/>
        </w:rPr>
        <w:t xml:space="preserve">format </w:t>
      </w:r>
      <w:r w:rsidR="00713CDA" w:rsidRPr="001838CB">
        <w:rPr>
          <w:rFonts w:ascii="Arial" w:hAnsi="Arial" w:cs="Arial"/>
          <w:sz w:val="24"/>
        </w:rPr>
        <w:t>before the tree-LSTM model</w:t>
      </w:r>
    </w:p>
    <w:p w:rsidR="00793AD3" w:rsidRDefault="00793AD3" w:rsidP="00793AD3">
      <w:pPr>
        <w:pStyle w:val="Text"/>
        <w:spacing w:line="288" w:lineRule="auto"/>
        <w:ind w:firstLine="204"/>
        <w:rPr>
          <w:rFonts w:ascii="Arial" w:hAnsi="Arial" w:cs="Arial"/>
          <w:color w:val="000000" w:themeColor="text1"/>
        </w:rPr>
      </w:pPr>
      <w:r w:rsidRPr="00793AD3">
        <w:rPr>
          <w:rFonts w:ascii="Arial" w:hAnsi="Arial" w:cs="Arial"/>
          <w:color w:val="000000" w:themeColor="text1"/>
        </w:rPr>
        <w:t>After the subtree containment and position features are generated, the data for the tree-LSTM model has the format shown in the following example:</w:t>
      </w:r>
    </w:p>
    <w:p w:rsidR="00A80143" w:rsidRDefault="00A80143" w:rsidP="00793AD3">
      <w:pPr>
        <w:pStyle w:val="Text"/>
        <w:spacing w:line="288" w:lineRule="auto"/>
        <w:ind w:firstLine="204"/>
        <w:rPr>
          <w:rFonts w:ascii="Arial" w:hAnsi="Arial" w:cs="Arial"/>
          <w:color w:val="000000" w:themeColor="text1"/>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900"/>
      </w:tblGrid>
      <w:tr w:rsidR="00A80143" w:rsidTr="00A80143">
        <w:trPr>
          <w:trHeight w:val="562"/>
        </w:trPr>
        <w:tc>
          <w:tcPr>
            <w:tcW w:w="1134" w:type="dxa"/>
            <w:hideMark/>
          </w:tcPr>
          <w:p w:rsidR="00A80143" w:rsidRDefault="00A80143">
            <w:pPr>
              <w:pStyle w:val="Text"/>
              <w:spacing w:line="288" w:lineRule="auto"/>
              <w:ind w:firstLine="0"/>
              <w:rPr>
                <w:rFonts w:ascii="Arial" w:hAnsi="Arial" w:cs="Arial"/>
                <w:b/>
                <w:color w:val="000000" w:themeColor="text1"/>
              </w:rPr>
            </w:pPr>
            <w:r>
              <w:rPr>
                <w:rFonts w:ascii="Arial" w:hAnsi="Arial" w:cs="Arial"/>
                <w:b/>
                <w:color w:val="000000" w:themeColor="text1"/>
                <w:sz w:val="18"/>
              </w:rPr>
              <w:t xml:space="preserve">Example: </w:t>
            </w:r>
          </w:p>
        </w:tc>
        <w:tc>
          <w:tcPr>
            <w:tcW w:w="8900" w:type="dxa"/>
            <w:hideMark/>
          </w:tcPr>
          <w:p w:rsidR="00A80143" w:rsidRDefault="00A80143">
            <w:pPr>
              <w:pStyle w:val="Text"/>
              <w:spacing w:line="288" w:lineRule="auto"/>
              <w:ind w:firstLine="0"/>
              <w:rPr>
                <w:rFonts w:ascii="Arial" w:hAnsi="Arial" w:cs="Arial"/>
                <w:color w:val="000000" w:themeColor="text1"/>
              </w:rPr>
            </w:pPr>
            <w:r>
              <w:rPr>
                <w:rFonts w:ascii="Arial" w:hAnsi="Arial" w:cs="Arial"/>
                <w:color w:val="000000" w:themeColor="text1"/>
                <w:sz w:val="18"/>
              </w:rPr>
              <w:t>(4/1/9/9 (4/1/9/4 BC6ENTC) (4/1/10/9 (4/1/10/9 (4/0/10/5 is) (4/1/11/9 (4/0/11/6 a) (4/1/12/9 (4/0/12/7 nonpeptide) (4/1/13/9 (4/0/13/8 dual) (4/1/14/9 (4/1/14/9 BC6ENTG) (4/0/18/10 antagonist)))))) (4/0/18/11 .)))</w:t>
            </w:r>
          </w:p>
        </w:tc>
      </w:tr>
      <w:tr w:rsidR="00A80143" w:rsidTr="00A80143">
        <w:trPr>
          <w:trHeight w:val="562"/>
        </w:trPr>
        <w:tc>
          <w:tcPr>
            <w:tcW w:w="1134" w:type="dxa"/>
            <w:hideMark/>
          </w:tcPr>
          <w:p w:rsidR="00A80143" w:rsidRDefault="00A80143">
            <w:pPr>
              <w:pStyle w:val="Text"/>
              <w:spacing w:line="288" w:lineRule="auto"/>
              <w:ind w:firstLine="0"/>
              <w:rPr>
                <w:rFonts w:ascii="Arial" w:hAnsi="Arial" w:cs="Arial"/>
                <w:b/>
                <w:color w:val="000000" w:themeColor="text1"/>
                <w:sz w:val="18"/>
                <w:lang w:eastAsia="ko-KR"/>
              </w:rPr>
            </w:pPr>
            <w:r>
              <w:rPr>
                <w:rFonts w:ascii="Arial" w:hAnsi="Arial" w:cs="Arial"/>
                <w:b/>
                <w:color w:val="000000" w:themeColor="text1"/>
                <w:sz w:val="18"/>
                <w:lang w:eastAsia="ko-KR"/>
              </w:rPr>
              <w:lastRenderedPageBreak/>
              <w:t>Format:</w:t>
            </w:r>
          </w:p>
        </w:tc>
        <w:tc>
          <w:tcPr>
            <w:tcW w:w="8900" w:type="dxa"/>
            <w:hideMark/>
          </w:tcPr>
          <w:p w:rsidR="00A80143" w:rsidRDefault="00A80143">
            <w:pPr>
              <w:pStyle w:val="Text"/>
              <w:spacing w:line="288" w:lineRule="auto"/>
              <w:ind w:firstLine="0"/>
              <w:rPr>
                <w:rFonts w:ascii="Arial" w:hAnsi="Arial" w:cs="Arial"/>
                <w:color w:val="000000" w:themeColor="text1"/>
                <w:sz w:val="18"/>
              </w:rPr>
            </w:pPr>
            <w:r>
              <w:rPr>
                <w:rFonts w:ascii="Arial" w:hAnsi="Arial" w:cs="Arial"/>
                <w:color w:val="000000" w:themeColor="text1"/>
              </w:rPr>
              <w:t>(label/Subtree Containment/Position1/Position2 content)</w:t>
            </w:r>
          </w:p>
        </w:tc>
      </w:tr>
    </w:tbl>
    <w:p w:rsidR="00A80143" w:rsidRPr="00793AD3" w:rsidRDefault="00A80143" w:rsidP="00793AD3">
      <w:pPr>
        <w:pStyle w:val="Text"/>
        <w:spacing w:line="288" w:lineRule="auto"/>
        <w:ind w:firstLine="204"/>
        <w:rPr>
          <w:rFonts w:ascii="Arial" w:hAnsi="Arial" w:cs="Arial"/>
          <w:color w:val="000000" w:themeColor="text1"/>
        </w:rPr>
      </w:pPr>
    </w:p>
    <w:p w:rsidR="00793AD3" w:rsidRDefault="007F5A5E" w:rsidP="00793AD3">
      <w:pPr>
        <w:pStyle w:val="Text"/>
        <w:spacing w:line="288" w:lineRule="auto"/>
        <w:ind w:firstLine="204"/>
        <w:rPr>
          <w:rFonts w:ascii="Arial" w:hAnsi="Arial" w:cs="Arial"/>
          <w:color w:val="000000" w:themeColor="text1"/>
        </w:rPr>
      </w:pPr>
      <w:r w:rsidRPr="007F5A5E">
        <w:rPr>
          <w:rFonts w:ascii="Arial" w:hAnsi="Arial" w:cs="Arial"/>
          <w:color w:val="000000" w:themeColor="text1"/>
        </w:rPr>
        <w:t>The label is the answer label of an entity pair, and all the nodes of a tree share the same label. In the example above, the label 4 denotes that the instance has the label for the class “antagonist.” Subtree Containment, Position1, and Position2 are the features of a node. A node in a tree could be a leaf or an internal node. The content in a node is an input word if it is a leaf node, and if the current node is not a leaf node, the content consists of two child nodes of the current node.</w:t>
      </w:r>
    </w:p>
    <w:p w:rsidR="00713CDA" w:rsidRDefault="00713CDA" w:rsidP="00793AD3">
      <w:pPr>
        <w:pStyle w:val="Text"/>
        <w:spacing w:line="288" w:lineRule="auto"/>
        <w:ind w:firstLine="204"/>
        <w:rPr>
          <w:rFonts w:ascii="Arial" w:hAnsi="Arial" w:cs="Arial"/>
          <w:color w:val="000000" w:themeColor="text1"/>
          <w:lang w:eastAsia="ko-KR"/>
        </w:rPr>
      </w:pPr>
    </w:p>
    <w:p w:rsidR="001838CB" w:rsidRDefault="001838CB" w:rsidP="001838CB">
      <w:pPr>
        <w:pStyle w:val="Text"/>
        <w:spacing w:line="288" w:lineRule="auto"/>
        <w:ind w:firstLine="0"/>
        <w:rPr>
          <w:rFonts w:ascii="Arial" w:hAnsi="Arial" w:cs="Arial"/>
          <w:sz w:val="24"/>
        </w:rPr>
      </w:pPr>
      <w:r>
        <w:rPr>
          <w:rFonts w:ascii="Arial" w:hAnsi="Arial" w:cs="Arial"/>
          <w:sz w:val="24"/>
        </w:rPr>
        <w:t>D</w:t>
      </w:r>
      <w:r w:rsidRPr="001838CB">
        <w:rPr>
          <w:rFonts w:ascii="Arial" w:hAnsi="Arial" w:cs="Arial"/>
          <w:sz w:val="24"/>
        </w:rPr>
        <w:t>ata flow from a node</w:t>
      </w:r>
      <w:r w:rsidR="00F96991">
        <w:rPr>
          <w:rFonts w:ascii="Arial" w:hAnsi="Arial" w:cs="Arial"/>
          <w:sz w:val="24"/>
        </w:rPr>
        <w:t>’</w:t>
      </w:r>
      <w:r w:rsidRPr="001838CB">
        <w:rPr>
          <w:rFonts w:ascii="Arial" w:hAnsi="Arial" w:cs="Arial"/>
          <w:sz w:val="24"/>
        </w:rPr>
        <w:t>s perspective</w:t>
      </w:r>
    </w:p>
    <w:p w:rsidR="001838CB" w:rsidRDefault="00DB5BAC" w:rsidP="00793AD3">
      <w:pPr>
        <w:pStyle w:val="Text"/>
        <w:spacing w:line="288" w:lineRule="auto"/>
        <w:ind w:firstLine="204"/>
        <w:rPr>
          <w:rFonts w:ascii="Arial" w:hAnsi="Arial" w:cs="Arial"/>
          <w:color w:val="000000" w:themeColor="text1"/>
          <w:lang w:eastAsia="ko-KR"/>
        </w:rPr>
      </w:pPr>
      <w:r w:rsidRPr="00DB5BAC">
        <w:rPr>
          <w:rFonts w:ascii="Arial" w:hAnsi="Arial" w:cs="Arial"/>
          <w:color w:val="000000" w:themeColor="text1"/>
          <w:lang w:eastAsia="ko-KR"/>
        </w:rPr>
        <w:t>We explain how data is transferred from one node to another</w:t>
      </w:r>
      <w:r w:rsidR="00DD1A49">
        <w:rPr>
          <w:rFonts w:ascii="Arial" w:hAnsi="Arial" w:cs="Arial"/>
          <w:color w:val="000000" w:themeColor="text1"/>
          <w:lang w:eastAsia="ko-KR"/>
        </w:rPr>
        <w:t xml:space="preserve"> from a node’s perspective</w:t>
      </w:r>
      <w:r w:rsidRPr="00DB5BAC">
        <w:rPr>
          <w:rFonts w:ascii="Arial" w:hAnsi="Arial" w:cs="Arial"/>
          <w:color w:val="000000" w:themeColor="text1"/>
          <w:lang w:eastAsia="ko-KR"/>
        </w:rPr>
        <w:t>.</w:t>
      </w:r>
      <w:r>
        <w:rPr>
          <w:rFonts w:ascii="Arial" w:hAnsi="Arial" w:cs="Arial"/>
          <w:color w:val="000000" w:themeColor="text1"/>
          <w:lang w:eastAsia="ko-KR"/>
        </w:rPr>
        <w:t xml:space="preserve"> </w:t>
      </w:r>
      <w:r w:rsidR="00DD1A49">
        <w:rPr>
          <w:rFonts w:ascii="Arial" w:hAnsi="Arial" w:cs="Arial"/>
          <w:color w:val="000000" w:themeColor="text1"/>
          <w:lang w:eastAsia="ko-KR"/>
        </w:rPr>
        <w:t>From the above input data format example, we will focus on the following nodes</w:t>
      </w:r>
      <w:r w:rsidR="00DD3E33">
        <w:rPr>
          <w:rFonts w:ascii="Arial" w:hAnsi="Arial" w:cs="Arial"/>
          <w:color w:val="000000" w:themeColor="text1"/>
          <w:lang w:eastAsia="ko-KR"/>
        </w:rPr>
        <w:t xml:space="preserve"> only</w:t>
      </w:r>
      <w:r w:rsidR="00DD1A49">
        <w:rPr>
          <w:rFonts w:ascii="Arial" w:hAnsi="Arial" w:cs="Arial"/>
          <w:color w:val="000000" w:themeColor="text1"/>
          <w:lang w:eastAsia="ko-KR"/>
        </w:rPr>
        <w:t xml:space="preserve">: </w:t>
      </w:r>
    </w:p>
    <w:p w:rsidR="00DD1A49" w:rsidRDefault="00DD1A49" w:rsidP="00793AD3">
      <w:pPr>
        <w:pStyle w:val="Text"/>
        <w:spacing w:line="288" w:lineRule="auto"/>
        <w:ind w:firstLine="204"/>
        <w:rPr>
          <w:rFonts w:ascii="Arial" w:hAnsi="Arial" w:cs="Arial"/>
          <w:color w:val="000000" w:themeColor="text1"/>
          <w:lang w:eastAsia="ko-KR"/>
        </w:rPr>
      </w:pPr>
    </w:p>
    <w:p w:rsidR="00DD1A49" w:rsidRDefault="00DD1A49" w:rsidP="00793AD3">
      <w:pPr>
        <w:pStyle w:val="Text"/>
        <w:spacing w:line="288" w:lineRule="auto"/>
        <w:ind w:firstLine="204"/>
        <w:rPr>
          <w:rFonts w:ascii="Arial" w:hAnsi="Arial" w:cs="Arial"/>
          <w:color w:val="000000" w:themeColor="text1"/>
          <w:sz w:val="18"/>
        </w:rPr>
      </w:pPr>
      <w:r w:rsidRPr="00793AD3">
        <w:rPr>
          <w:rFonts w:ascii="Arial" w:hAnsi="Arial" w:cs="Arial"/>
          <w:color w:val="000000" w:themeColor="text1"/>
          <w:sz w:val="18"/>
        </w:rPr>
        <w:t>(4/1/14/9 (4/1/14/9 BC6ENTG) (4/0/18/10 antagonist))</w:t>
      </w:r>
    </w:p>
    <w:p w:rsidR="00DD1A49" w:rsidRDefault="00DD1A49" w:rsidP="00793AD3">
      <w:pPr>
        <w:pStyle w:val="Text"/>
        <w:spacing w:line="288" w:lineRule="auto"/>
        <w:ind w:firstLine="204"/>
        <w:rPr>
          <w:rFonts w:ascii="Arial" w:hAnsi="Arial" w:cs="Arial"/>
          <w:color w:val="000000" w:themeColor="text1"/>
          <w:lang w:eastAsia="ko-KR"/>
        </w:rPr>
      </w:pPr>
    </w:p>
    <w:p w:rsidR="00DB5BAC" w:rsidRDefault="00DD1A49" w:rsidP="00793AD3">
      <w:pPr>
        <w:pStyle w:val="Text"/>
        <w:spacing w:line="288" w:lineRule="auto"/>
        <w:ind w:firstLine="204"/>
        <w:rPr>
          <w:rFonts w:ascii="Arial" w:hAnsi="Arial" w:cs="Arial"/>
          <w:color w:val="000000" w:themeColor="text1"/>
          <w:lang w:eastAsia="ko-KR"/>
        </w:rPr>
      </w:pPr>
      <w:r>
        <w:rPr>
          <w:rFonts w:ascii="Arial" w:hAnsi="Arial" w:cs="Arial"/>
          <w:color w:val="000000" w:themeColor="text1"/>
          <w:lang w:eastAsia="ko-KR"/>
        </w:rPr>
        <w:t xml:space="preserve">The nodes can be illustrated as </w:t>
      </w:r>
      <w:r w:rsidR="00A94785">
        <w:rPr>
          <w:rFonts w:ascii="Arial" w:hAnsi="Arial" w:cs="Arial"/>
          <w:color w:val="000000" w:themeColor="text1"/>
          <w:lang w:eastAsia="ko-KR"/>
        </w:rPr>
        <w:t xml:space="preserve">Supplementary </w:t>
      </w:r>
      <w:r>
        <w:rPr>
          <w:rFonts w:ascii="Arial" w:hAnsi="Arial" w:cs="Arial"/>
          <w:color w:val="000000" w:themeColor="text1"/>
          <w:lang w:eastAsia="ko-KR"/>
        </w:rPr>
        <w:t>Figure 3.</w:t>
      </w:r>
    </w:p>
    <w:p w:rsidR="00385C78" w:rsidRDefault="00385C78" w:rsidP="00385C78">
      <w:pPr>
        <w:pStyle w:val="Text"/>
        <w:keepNext/>
        <w:spacing w:line="288" w:lineRule="auto"/>
        <w:ind w:firstLine="204"/>
        <w:jc w:val="center"/>
      </w:pPr>
      <w:r>
        <w:rPr>
          <w:rFonts w:ascii="Arial" w:hAnsi="Arial" w:cs="Arial" w:hint="eastAsia"/>
          <w:noProof/>
          <w:color w:val="000000" w:themeColor="text1"/>
          <w:lang w:eastAsia="ko-KR"/>
        </w:rPr>
        <w:drawing>
          <wp:inline distT="0" distB="0" distL="0" distR="0">
            <wp:extent cx="4329645" cy="2284749"/>
            <wp:effectExtent l="0" t="0" r="0" b="127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9645" cy="2284749"/>
                    </a:xfrm>
                    <a:prstGeom prst="rect">
                      <a:avLst/>
                    </a:prstGeom>
                  </pic:spPr>
                </pic:pic>
              </a:graphicData>
            </a:graphic>
          </wp:inline>
        </w:drawing>
      </w:r>
    </w:p>
    <w:p w:rsidR="00A552F7" w:rsidRPr="00A552F7" w:rsidRDefault="00A94785" w:rsidP="007F1D94">
      <w:pPr>
        <w:pStyle w:val="a3"/>
        <w:jc w:val="left"/>
        <w:rPr>
          <w:rFonts w:ascii="Times New Roman" w:hAnsi="Times New Roman" w:cs="Times New Roman"/>
          <w:b w:val="0"/>
          <w:iCs/>
        </w:rPr>
      </w:pPr>
      <w:r w:rsidRPr="00A94785">
        <w:rPr>
          <w:rFonts w:ascii="Times New Roman" w:hAnsi="Times New Roman" w:cs="Times New Roman"/>
        </w:rPr>
        <w:t>Supplementary</w:t>
      </w:r>
      <w:r>
        <w:rPr>
          <w:rFonts w:ascii="Arial" w:hAnsi="Arial" w:cs="Arial"/>
        </w:rPr>
        <w:t xml:space="preserve"> </w:t>
      </w:r>
      <w:r w:rsidR="00385C78" w:rsidRPr="00385C78">
        <w:rPr>
          <w:rFonts w:ascii="Times New Roman" w:hAnsi="Times New Roman" w:cs="Times New Roman"/>
        </w:rPr>
        <w:t xml:space="preserve">Figure 3. </w:t>
      </w:r>
      <w:r w:rsidR="00E61645" w:rsidRPr="00E61645">
        <w:rPr>
          <w:rFonts w:ascii="Times New Roman" w:hAnsi="Times New Roman" w:cs="Times New Roman"/>
          <w:b w:val="0"/>
          <w:kern w:val="0"/>
        </w:rPr>
        <w:t>Every node in the tree-LSTM model receives as input the two output vectors from the two child nodes and the input vector corresponding to the current node.</w:t>
      </w:r>
      <w:r w:rsidR="00A552F7">
        <w:rPr>
          <w:rFonts w:ascii="Times New Roman" w:hAnsi="Times New Roman" w:cs="Times New Roman"/>
          <w:b w:val="0"/>
          <w:iCs/>
        </w:rPr>
        <w:t xml:space="preserve"> (1) A word level content (2) </w:t>
      </w:r>
      <w:r w:rsidR="00A552F7" w:rsidRPr="00A552F7">
        <w:rPr>
          <w:rFonts w:ascii="Times New Roman" w:hAnsi="Times New Roman" w:cs="Times New Roman"/>
          <w:b w:val="0"/>
          <w:iCs/>
        </w:rPr>
        <w:t>Vector representations of words from a pre-trained word embedding.</w:t>
      </w:r>
      <w:r w:rsidR="00A552F7">
        <w:rPr>
          <w:rFonts w:ascii="Times New Roman" w:hAnsi="Times New Roman" w:cs="Times New Roman"/>
          <w:b w:val="0"/>
          <w:iCs/>
        </w:rPr>
        <w:t xml:space="preserve"> If a node is not a leaf, this </w:t>
      </w:r>
      <w:r w:rsidR="007F5A5E">
        <w:rPr>
          <w:rFonts w:ascii="Times New Roman" w:hAnsi="Times New Roman" w:cs="Times New Roman"/>
          <w:b w:val="0"/>
          <w:iCs/>
        </w:rPr>
        <w:t>vector representation is denoted as</w:t>
      </w:r>
      <w:r w:rsidR="00A552F7">
        <w:rPr>
          <w:rFonts w:ascii="Times New Roman" w:hAnsi="Times New Roman" w:cs="Times New Roman"/>
          <w:b w:val="0"/>
          <w:iCs/>
        </w:rPr>
        <w:t xml:space="preserve"> zero</w:t>
      </w:r>
      <w:r w:rsidR="007F5A5E">
        <w:rPr>
          <w:rFonts w:ascii="Times New Roman" w:hAnsi="Times New Roman" w:cs="Times New Roman"/>
          <w:b w:val="0"/>
          <w:iCs/>
        </w:rPr>
        <w:t>s</w:t>
      </w:r>
      <w:r w:rsidR="00A552F7">
        <w:rPr>
          <w:rFonts w:ascii="Times New Roman" w:hAnsi="Times New Roman" w:cs="Times New Roman"/>
          <w:b w:val="0"/>
          <w:iCs/>
        </w:rPr>
        <w:t xml:space="preserve">. </w:t>
      </w:r>
      <w:r w:rsidR="00B763B7">
        <w:rPr>
          <w:rFonts w:ascii="Times New Roman" w:hAnsi="Times New Roman" w:cs="Times New Roman"/>
          <w:b w:val="0"/>
          <w:iCs/>
        </w:rPr>
        <w:t xml:space="preserve">(3) Vector from subtree containment features. If the feature is 1, its vector elements are </w:t>
      </w:r>
      <w:r w:rsidR="007F5A5E">
        <w:rPr>
          <w:rFonts w:ascii="Times New Roman" w:hAnsi="Times New Roman" w:cs="Times New Roman"/>
          <w:b w:val="0"/>
          <w:iCs/>
        </w:rPr>
        <w:t>denoted as ones</w:t>
      </w:r>
      <w:r w:rsidR="00B763B7">
        <w:rPr>
          <w:rFonts w:ascii="Times New Roman" w:hAnsi="Times New Roman" w:cs="Times New Roman"/>
          <w:b w:val="0"/>
          <w:iCs/>
        </w:rPr>
        <w:t xml:space="preserve">. </w:t>
      </w:r>
      <w:r w:rsidR="00A552F7">
        <w:rPr>
          <w:rFonts w:ascii="Times New Roman" w:hAnsi="Times New Roman" w:cs="Times New Roman"/>
          <w:b w:val="0"/>
          <w:iCs/>
        </w:rPr>
        <w:t>(</w:t>
      </w:r>
      <w:r w:rsidR="00B763B7">
        <w:rPr>
          <w:rFonts w:ascii="Times New Roman" w:hAnsi="Times New Roman" w:cs="Times New Roman"/>
          <w:b w:val="0"/>
          <w:iCs/>
        </w:rPr>
        <w:t>4</w:t>
      </w:r>
      <w:r w:rsidR="00A552F7">
        <w:rPr>
          <w:rFonts w:ascii="Times New Roman" w:hAnsi="Times New Roman" w:cs="Times New Roman"/>
          <w:b w:val="0"/>
          <w:iCs/>
        </w:rPr>
        <w:t xml:space="preserve">) Position feature vectors. The </w:t>
      </w:r>
      <w:r w:rsidR="00B763B7">
        <w:rPr>
          <w:rFonts w:ascii="Times New Roman" w:hAnsi="Times New Roman" w:cs="Times New Roman"/>
          <w:b w:val="0"/>
          <w:iCs/>
        </w:rPr>
        <w:t xml:space="preserve">position feature vectors inside the </w:t>
      </w:r>
      <w:r w:rsidR="00A552F7">
        <w:rPr>
          <w:rFonts w:ascii="Times New Roman" w:hAnsi="Times New Roman" w:cs="Times New Roman"/>
          <w:b w:val="0"/>
          <w:iCs/>
        </w:rPr>
        <w:t>green box</w:t>
      </w:r>
      <w:r w:rsidR="00B763B7">
        <w:rPr>
          <w:rFonts w:ascii="Times New Roman" w:hAnsi="Times New Roman" w:cs="Times New Roman"/>
          <w:b w:val="0"/>
          <w:iCs/>
        </w:rPr>
        <w:t xml:space="preserve"> are from the position feature [</w:t>
      </w:r>
      <w:r w:rsidR="009F3EF6">
        <w:rPr>
          <w:rFonts w:ascii="Times New Roman" w:hAnsi="Times New Roman" w:cs="Times New Roman"/>
          <w:b w:val="0"/>
          <w:iCs/>
        </w:rPr>
        <w:t>5</w:t>
      </w:r>
      <w:r w:rsidR="00B763B7">
        <w:rPr>
          <w:rFonts w:ascii="Times New Roman" w:hAnsi="Times New Roman" w:cs="Times New Roman"/>
          <w:b w:val="0"/>
          <w:iCs/>
        </w:rPr>
        <w:t>,</w:t>
      </w:r>
      <w:r w:rsidR="009F3EF6">
        <w:rPr>
          <w:rFonts w:ascii="Times New Roman" w:hAnsi="Times New Roman" w:cs="Times New Roman"/>
          <w:b w:val="0"/>
          <w:iCs/>
        </w:rPr>
        <w:t>0</w:t>
      </w:r>
      <w:r w:rsidR="00B763B7">
        <w:rPr>
          <w:rFonts w:ascii="Times New Roman" w:hAnsi="Times New Roman" w:cs="Times New Roman"/>
          <w:b w:val="0"/>
          <w:iCs/>
        </w:rPr>
        <w:t>] (5) An example of the position feature vector</w:t>
      </w:r>
      <w:r w:rsidR="007F5A5E">
        <w:rPr>
          <w:rFonts w:ascii="Times New Roman" w:hAnsi="Times New Roman" w:cs="Times New Roman"/>
          <w:b w:val="0"/>
          <w:iCs/>
        </w:rPr>
        <w:t>s</w:t>
      </w:r>
      <w:r w:rsidR="009F3EF6">
        <w:rPr>
          <w:rFonts w:ascii="Times New Roman" w:hAnsi="Times New Roman" w:cs="Times New Roman"/>
          <w:b w:val="0"/>
          <w:iCs/>
        </w:rPr>
        <w:t>. Each position feature vector is from the smallest absolute number of the child nodes.</w:t>
      </w:r>
    </w:p>
    <w:p w:rsidR="00EC26C7" w:rsidRDefault="007F5A5E" w:rsidP="00EC26C7">
      <w:pPr>
        <w:pStyle w:val="a3"/>
        <w:ind w:firstLine="204"/>
        <w:jc w:val="left"/>
        <w:rPr>
          <w:rFonts w:ascii="Arial" w:hAnsi="Arial" w:cs="Arial"/>
          <w:b w:val="0"/>
          <w:iCs/>
        </w:rPr>
      </w:pPr>
      <w:r w:rsidRPr="007F5A5E">
        <w:rPr>
          <w:rFonts w:ascii="Arial" w:eastAsiaTheme="minorHAnsi" w:hAnsi="Arial" w:cs="Arial"/>
          <w:b w:val="0"/>
          <w:iCs/>
        </w:rPr>
        <w:t xml:space="preserve">As shown in Figure 3, the vector </w:t>
      </w:r>
      <m:oMath>
        <m:sSub>
          <m:sSubPr>
            <m:ctrlPr>
              <w:rPr>
                <w:rFonts w:ascii="Cambria Math" w:eastAsia="굴림" w:hAnsi="Cambria Math" w:cs="Times New Roman"/>
                <w:i/>
                <w:iCs/>
                <w:sz w:val="24"/>
                <w:szCs w:val="24"/>
              </w:rPr>
            </m:ctrlPr>
          </m:sSubPr>
          <m:e>
            <m:r>
              <m:rPr>
                <m:sty m:val="bi"/>
              </m:rPr>
              <w:rPr>
                <w:rFonts w:ascii="Cambria Math" w:hAnsi="Cambria Math" w:cs="Times New Roman"/>
                <w:kern w:val="0"/>
              </w:rPr>
              <m:t>x</m:t>
            </m:r>
          </m:e>
          <m:sub>
            <m:r>
              <m:rPr>
                <m:sty m:val="bi"/>
              </m:rPr>
              <w:rPr>
                <w:rFonts w:ascii="Cambria Math" w:hAnsi="Cambria Math" w:cs="Times New Roman"/>
                <w:kern w:val="0"/>
              </w:rPr>
              <m:t>7</m:t>
            </m:r>
          </m:sub>
        </m:sSub>
      </m:oMath>
      <w:r>
        <w:rPr>
          <w:rFonts w:ascii="Arial" w:eastAsiaTheme="minorHAnsi" w:hAnsi="Arial" w:cs="Arial"/>
          <w:b w:val="0"/>
          <w:iCs/>
        </w:rPr>
        <w:t xml:space="preserve"> c</w:t>
      </w:r>
      <w:r w:rsidRPr="007F5A5E">
        <w:rPr>
          <w:rFonts w:ascii="Arial" w:eastAsiaTheme="minorHAnsi" w:hAnsi="Arial" w:cs="Arial"/>
          <w:b w:val="0"/>
          <w:iCs/>
        </w:rPr>
        <w:t xml:space="preserve">onsists of a subtree containment feature vector, position feature vector and the vector representation of a word in a sentence. If a node is not a leaf, the vector representation of the node is denoted as zero. The size of the input vector corresponding to </w:t>
      </w:r>
      <m:oMath>
        <m:sSub>
          <m:sSubPr>
            <m:ctrlPr>
              <w:rPr>
                <w:rFonts w:ascii="Cambria Math" w:eastAsia="굴림" w:hAnsi="Cambria Math" w:cs="Times New Roman"/>
                <w:i/>
                <w:iCs/>
                <w:sz w:val="24"/>
                <w:szCs w:val="24"/>
              </w:rPr>
            </m:ctrlPr>
          </m:sSubPr>
          <m:e>
            <m:r>
              <m:rPr>
                <m:sty m:val="bi"/>
              </m:rPr>
              <w:rPr>
                <w:rFonts w:ascii="Cambria Math" w:hAnsi="Cambria Math" w:cs="Times New Roman"/>
                <w:kern w:val="0"/>
              </w:rPr>
              <m:t>x</m:t>
            </m:r>
          </m:e>
          <m:sub>
            <m:r>
              <m:rPr>
                <m:sty m:val="bi"/>
              </m:rPr>
              <w:rPr>
                <w:rFonts w:ascii="Cambria Math" w:hAnsi="Cambria Math" w:cs="Times New Roman"/>
                <w:kern w:val="0"/>
              </w:rPr>
              <m:t>7</m:t>
            </m:r>
          </m:sub>
        </m:sSub>
      </m:oMath>
      <w:r w:rsidRPr="007F5A5E">
        <w:rPr>
          <w:rFonts w:ascii="Arial" w:eastAsiaTheme="minorHAnsi" w:hAnsi="Arial" w:cs="Arial"/>
          <w:b w:val="0"/>
          <w:iCs/>
        </w:rPr>
        <w:t xml:space="preserve"> is 230 (10 + 20 + 200). Every tree-LSTM node receives as input the outputs of the two child nodes and the input vector corresponding to the current node.</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61"/>
      </w:tblGrid>
      <w:tr w:rsidR="00685757" w:rsidRPr="005F18DC" w:rsidTr="00685757">
        <w:trPr>
          <w:jc w:val="center"/>
        </w:trPr>
        <w:tc>
          <w:tcPr>
            <w:tcW w:w="4096" w:type="dxa"/>
          </w:tcPr>
          <w:p w:rsidR="00685757" w:rsidRPr="005F18DC" w:rsidRDefault="00935E99" w:rsidP="008E09B0">
            <w:pPr>
              <w:pStyle w:val="Text"/>
              <w:spacing w:line="288" w:lineRule="auto"/>
              <w:rPr>
                <w:rFonts w:ascii="Arial" w:hAnsi="Arial" w:cs="Arial"/>
              </w:rPr>
            </w:pPr>
            <m:oMathPara>
              <m:oMathParaPr>
                <m:jc m:val="left"/>
              </m:oMathParaPr>
              <m:oMath>
                <m:acc>
                  <m:accPr>
                    <m:chr m:val="̃"/>
                    <m:ctrlPr>
                      <w:rPr>
                        <w:rFonts w:ascii="Cambria Math" w:hAnsi="Cambria Math" w:cs="Arial"/>
                      </w:rPr>
                    </m:ctrlPr>
                  </m:accPr>
                  <m:e>
                    <m:sSub>
                      <m:sSubPr>
                        <m:ctrlPr>
                          <w:rPr>
                            <w:rFonts w:ascii="Cambria Math" w:hAnsi="Cambria Math" w:cs="Arial"/>
                            <w:i/>
                          </w:rPr>
                        </m:ctrlPr>
                      </m:sSubPr>
                      <m:e>
                        <m:r>
                          <w:rPr>
                            <w:rFonts w:ascii="Cambria Math" w:hAnsi="Cambria Math" w:cs="Arial"/>
                          </w:rPr>
                          <m:t>h</m:t>
                        </m:r>
                      </m:e>
                      <m:sub>
                        <m:r>
                          <w:rPr>
                            <w:rFonts w:ascii="Cambria Math" w:hAnsi="Cambria Math" w:cs="Arial"/>
                          </w:rPr>
                          <m:t>j</m:t>
                        </m:r>
                      </m:sub>
                    </m:sSub>
                  </m:e>
                </m:acc>
                <m:r>
                  <w:rPr>
                    <w:rFonts w:ascii="Cambria Math" w:hAnsi="Cambria Math" w:cs="Arial"/>
                  </w:rPr>
                  <m:t xml:space="preserve">= </m:t>
                </m:r>
                <m:nary>
                  <m:naryPr>
                    <m:chr m:val="∑"/>
                    <m:limLoc m:val="undOvr"/>
                    <m:supHide m:val="1"/>
                    <m:ctrlPr>
                      <w:rPr>
                        <w:rFonts w:ascii="Cambria Math" w:hAnsi="Cambria Math" w:cs="Arial"/>
                        <w:i/>
                      </w:rPr>
                    </m:ctrlPr>
                  </m:naryPr>
                  <m:sub>
                    <m:r>
                      <w:rPr>
                        <w:rFonts w:ascii="Cambria Math" w:hAnsi="Cambria Math" w:cs="Arial"/>
                      </w:rPr>
                      <m:t>k∈B</m:t>
                    </m:r>
                    <m:d>
                      <m:dPr>
                        <m:ctrlPr>
                          <w:rPr>
                            <w:rFonts w:ascii="Cambria Math" w:hAnsi="Cambria Math" w:cs="Arial"/>
                            <w:i/>
                          </w:rPr>
                        </m:ctrlPr>
                      </m:dPr>
                      <m:e>
                        <m:r>
                          <w:rPr>
                            <w:rFonts w:ascii="Cambria Math" w:hAnsi="Cambria Math" w:cs="Arial"/>
                          </w:rPr>
                          <m:t>j</m:t>
                        </m:r>
                      </m:e>
                    </m:d>
                  </m:sub>
                  <m:sup/>
                  <m:e>
                    <m:sSub>
                      <m:sSubPr>
                        <m:ctrlPr>
                          <w:rPr>
                            <w:rFonts w:ascii="Cambria Math" w:hAnsi="Cambria Math" w:cs="Arial"/>
                            <w:i/>
                          </w:rPr>
                        </m:ctrlPr>
                      </m:sSubPr>
                      <m:e>
                        <m:r>
                          <w:rPr>
                            <w:rFonts w:ascii="Cambria Math" w:hAnsi="Cambria Math" w:cs="Arial"/>
                          </w:rPr>
                          <m:t>h</m:t>
                        </m:r>
                      </m:e>
                      <m:sub>
                        <m:r>
                          <w:rPr>
                            <w:rFonts w:ascii="Cambria Math" w:hAnsi="Cambria Math" w:cs="Arial"/>
                          </w:rPr>
                          <m:t>k</m:t>
                        </m:r>
                      </m:sub>
                    </m:sSub>
                  </m:e>
                </m:nary>
                <m:r>
                  <w:rPr>
                    <w:rFonts w:ascii="Cambria Math" w:hAnsi="Cambria Math" w:cs="Arial"/>
                  </w:rPr>
                  <m:t>,</m:t>
                </m:r>
              </m:oMath>
            </m:oMathPara>
          </w:p>
        </w:tc>
        <w:tc>
          <w:tcPr>
            <w:tcW w:w="461" w:type="dxa"/>
          </w:tcPr>
          <w:p w:rsidR="00685757" w:rsidRPr="005F18DC" w:rsidRDefault="00685757" w:rsidP="008E09B0">
            <w:pPr>
              <w:pStyle w:val="Text"/>
              <w:spacing w:line="288" w:lineRule="auto"/>
              <w:ind w:firstLine="0"/>
              <w:rPr>
                <w:rFonts w:ascii="Arial" w:hAnsi="Arial" w:cs="Arial"/>
                <w:lang w:eastAsia="ko-KR"/>
              </w:rPr>
            </w:pPr>
            <w:r w:rsidRPr="005F18DC">
              <w:rPr>
                <w:rFonts w:ascii="Arial" w:hAnsi="Arial" w:cs="Arial" w:hint="eastAsia"/>
                <w:lang w:eastAsia="ko-KR"/>
              </w:rPr>
              <w:t>(</w:t>
            </w:r>
            <w:r w:rsidRPr="005F18DC">
              <w:rPr>
                <w:rFonts w:ascii="Arial" w:hAnsi="Arial" w:cs="Arial"/>
                <w:lang w:eastAsia="ko-KR"/>
              </w:rPr>
              <w:t>1)</w:t>
            </w:r>
          </w:p>
        </w:tc>
      </w:tr>
    </w:tbl>
    <w:p w:rsidR="00A552F7" w:rsidRDefault="007F5A5E" w:rsidP="005713E7">
      <w:pPr>
        <w:pStyle w:val="a3"/>
        <w:ind w:firstLine="204"/>
        <w:jc w:val="left"/>
        <w:rPr>
          <w:rFonts w:ascii="Arial" w:hAnsi="Arial" w:cs="Arial"/>
          <w:b w:val="0"/>
          <w:iCs/>
        </w:rPr>
      </w:pPr>
      <w:r w:rsidRPr="007F5A5E">
        <w:rPr>
          <w:rFonts w:ascii="Arial" w:hAnsi="Arial" w:cs="Arial"/>
          <w:b w:val="0"/>
          <w:iCs/>
        </w:rPr>
        <w:t xml:space="preserve">The input values </w:t>
      </w:r>
      <m:oMath>
        <m:sSub>
          <m:sSubPr>
            <m:ctrlPr>
              <w:rPr>
                <w:rFonts w:ascii="Cambria Math" w:eastAsia="굴림" w:hAnsi="Cambria Math" w:cs="Arial"/>
                <w:i/>
                <w:sz w:val="24"/>
                <w:szCs w:val="24"/>
              </w:rPr>
            </m:ctrlPr>
          </m:sSubPr>
          <m:e>
            <m:r>
              <m:rPr>
                <m:sty m:val="bi"/>
              </m:rPr>
              <w:rPr>
                <w:rFonts w:ascii="Cambria Math" w:hAnsi="Cambria Math" w:cs="Arial"/>
                <w:kern w:val="0"/>
              </w:rPr>
              <m:t>h</m:t>
            </m:r>
          </m:e>
          <m:sub>
            <m:r>
              <m:rPr>
                <m:sty m:val="bi"/>
              </m:rPr>
              <w:rPr>
                <w:rFonts w:ascii="Cambria Math" w:hAnsi="Cambria Math" w:cs="Arial"/>
                <w:kern w:val="0"/>
              </w:rPr>
              <m:t>k</m:t>
            </m:r>
          </m:sub>
        </m:sSub>
      </m:oMath>
      <w:r w:rsidRPr="007F5A5E">
        <w:rPr>
          <w:rFonts w:ascii="Arial" w:hAnsi="Arial" w:cs="Arial"/>
          <w:b w:val="0"/>
          <w:iCs/>
        </w:rPr>
        <w:t xml:space="preserve"> from the set of child nodes B(j) can be calculated using Equation (1) where subscript k means that </w:t>
      </w:r>
      <m:oMath>
        <m:sSub>
          <m:sSubPr>
            <m:ctrlPr>
              <w:rPr>
                <w:rFonts w:ascii="Cambria Math" w:eastAsia="굴림" w:hAnsi="Cambria Math" w:cs="Arial"/>
                <w:i/>
                <w:sz w:val="24"/>
                <w:szCs w:val="24"/>
              </w:rPr>
            </m:ctrlPr>
          </m:sSubPr>
          <m:e>
            <m:r>
              <m:rPr>
                <m:sty m:val="bi"/>
              </m:rPr>
              <w:rPr>
                <w:rFonts w:ascii="Cambria Math" w:hAnsi="Cambria Math" w:cs="Arial"/>
                <w:kern w:val="0"/>
              </w:rPr>
              <m:t>h</m:t>
            </m:r>
          </m:e>
          <m:sub>
            <m:r>
              <m:rPr>
                <m:sty m:val="bi"/>
              </m:rPr>
              <w:rPr>
                <w:rFonts w:ascii="Cambria Math" w:hAnsi="Cambria Math" w:cs="Arial"/>
                <w:kern w:val="0"/>
              </w:rPr>
              <m:t>k</m:t>
            </m:r>
          </m:sub>
        </m:sSub>
      </m:oMath>
      <w:r w:rsidRPr="007F5A5E">
        <w:rPr>
          <w:rFonts w:ascii="Arial" w:hAnsi="Arial" w:cs="Arial"/>
          <w:b w:val="0"/>
          <w:iCs/>
        </w:rPr>
        <w:t xml:space="preserve"> is from the k-th child node. For any node j, we have the following tree-LSTM equations:</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61"/>
      </w:tblGrid>
      <w:tr w:rsidR="00685757" w:rsidRPr="005F18DC" w:rsidTr="00685757">
        <w:trPr>
          <w:jc w:val="center"/>
        </w:trPr>
        <w:tc>
          <w:tcPr>
            <w:tcW w:w="4096" w:type="dxa"/>
          </w:tcPr>
          <w:p w:rsidR="00685757" w:rsidRPr="005F18DC" w:rsidRDefault="00935E99" w:rsidP="008E09B0">
            <w:pPr>
              <w:pStyle w:val="Text"/>
              <w:spacing w:line="288" w:lineRule="auto"/>
              <w:ind w:firstLine="0"/>
              <w:rPr>
                <w:rFonts w:ascii="Arial" w:hAnsi="Arial" w:cs="Arial"/>
                <w:lang w:eastAsia="ko-KR"/>
              </w:rPr>
            </w:pPr>
            <m:oMath>
              <m:sSub>
                <m:sSubPr>
                  <m:ctrlPr>
                    <w:rPr>
                      <w:rFonts w:ascii="Cambria Math" w:hAnsi="Cambria Math" w:cs="Arial"/>
                    </w:rPr>
                  </m:ctrlPr>
                </m:sSubPr>
                <m:e>
                  <m:r>
                    <w:rPr>
                      <w:rFonts w:ascii="Cambria Math" w:hAnsi="Cambria Math" w:cs="Arial"/>
                    </w:rPr>
                    <m:t>i</m:t>
                  </m:r>
                </m:e>
                <m:sub>
                  <m:r>
                    <w:rPr>
                      <w:rFonts w:ascii="Cambria Math" w:hAnsi="Cambria Math" w:cs="Arial"/>
                    </w:rPr>
                    <m:t>j</m:t>
                  </m:r>
                </m:sub>
              </m:sSub>
              <m:r>
                <m:rPr>
                  <m:sty m:val="p"/>
                </m:rPr>
                <w:rPr>
                  <w:rFonts w:ascii="Cambria Math" w:hAnsi="Cambria Math" w:cs="Arial"/>
                </w:rPr>
                <m:t>= σ(</m:t>
              </m:r>
              <m:sSup>
                <m:sSupPr>
                  <m:ctrlPr>
                    <w:rPr>
                      <w:rFonts w:ascii="Cambria Math" w:hAnsi="Cambria Math" w:cs="Arial"/>
                    </w:rPr>
                  </m:ctrlPr>
                </m:sSupPr>
                <m:e>
                  <m:r>
                    <w:rPr>
                      <w:rFonts w:ascii="Cambria Math" w:hAnsi="Cambria Math" w:cs="Arial"/>
                    </w:rPr>
                    <m:t>W</m:t>
                  </m:r>
                </m:e>
                <m:sup>
                  <m:r>
                    <w:rPr>
                      <w:rFonts w:ascii="Cambria Math" w:hAnsi="Cambria Math" w:cs="Arial"/>
                    </w:rPr>
                    <m:t>i</m:t>
                  </m:r>
                </m:sup>
              </m:sSup>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acc>
                    <m:accPr>
                      <m:chr m:val="̃"/>
                      <m:ctrlPr>
                        <w:rPr>
                          <w:rFonts w:ascii="Cambria Math" w:hAnsi="Cambria Math" w:cs="Arial"/>
                        </w:rPr>
                      </m:ctrlPr>
                    </m:accPr>
                    <m:e>
                      <m:sSub>
                        <m:sSubPr>
                          <m:ctrlPr>
                            <w:rPr>
                              <w:rFonts w:ascii="Cambria Math" w:hAnsi="Cambria Math" w:cs="Arial"/>
                              <w:i/>
                            </w:rPr>
                          </m:ctrlPr>
                        </m:sSubPr>
                        <m:e>
                          <m:r>
                            <w:rPr>
                              <w:rFonts w:ascii="Cambria Math" w:hAnsi="Cambria Math" w:cs="Arial"/>
                            </w:rPr>
                            <m:t>h</m:t>
                          </m:r>
                        </m:e>
                        <m:sub>
                          <m:r>
                            <w:rPr>
                              <w:rFonts w:ascii="Cambria Math" w:hAnsi="Cambria Math" w:cs="Arial"/>
                            </w:rPr>
                            <m:t>j</m:t>
                          </m:r>
                        </m:sub>
                      </m:sSub>
                    </m:e>
                  </m:acc>
                  <m:r>
                    <w:rPr>
                      <w:rFonts w:ascii="Cambria Math" w:hAnsi="Cambria Math" w:cs="Arial"/>
                    </w:rPr>
                    <m:t>,</m:t>
                  </m:r>
                  <m:sSub>
                    <m:sSubPr>
                      <m:ctrlPr>
                        <w:rPr>
                          <w:rFonts w:ascii="Cambria Math" w:hAnsi="Cambria Math" w:cs="Arial"/>
                          <w:i/>
                        </w:rPr>
                      </m:ctrlPr>
                    </m:sSubPr>
                    <m:e>
                      <m:r>
                        <w:rPr>
                          <w:rFonts w:ascii="Cambria Math" w:hAnsi="Cambria Math" w:cs="Arial"/>
                          <w:lang w:eastAsia="ko-KR"/>
                        </w:rPr>
                        <m:t>e</m:t>
                      </m:r>
                    </m:e>
                    <m:sub>
                      <m:r>
                        <w:rPr>
                          <w:rFonts w:ascii="Cambria Math" w:hAnsi="Cambria Math" w:cs="Arial"/>
                        </w:rPr>
                        <m:t>j</m:t>
                      </m:r>
                    </m:sub>
                  </m:sSub>
                </m:e>
              </m:d>
              <m:r>
                <w:rPr>
                  <w:rFonts w:ascii="Cambria Math" w:hAnsi="Cambria Math" w:cs="Arial"/>
                </w:rPr>
                <m:t xml:space="preserve">+ </m:t>
              </m:r>
              <m:sSup>
                <m:sSupPr>
                  <m:ctrlPr>
                    <w:rPr>
                      <w:rFonts w:ascii="Cambria Math" w:hAnsi="Cambria Math" w:cs="Arial"/>
                      <w:i/>
                    </w:rPr>
                  </m:ctrlPr>
                </m:sSupPr>
                <m:e>
                  <m:r>
                    <w:rPr>
                      <w:rFonts w:ascii="Cambria Math" w:hAnsi="Cambria Math" w:cs="Arial"/>
                    </w:rPr>
                    <m:t>b</m:t>
                  </m:r>
                </m:e>
                <m:sup>
                  <m:r>
                    <w:rPr>
                      <w:rFonts w:ascii="Cambria Math" w:hAnsi="Cambria Math" w:cs="Arial"/>
                    </w:rPr>
                    <m:t>i</m:t>
                  </m:r>
                </m:sup>
              </m:sSup>
              <m:r>
                <w:rPr>
                  <w:rFonts w:ascii="Cambria Math" w:hAnsi="Cambria Math" w:cs="Arial"/>
                </w:rPr>
                <m:t>)</m:t>
              </m:r>
            </m:oMath>
            <w:r w:rsidR="00685757" w:rsidRPr="005F18DC">
              <w:rPr>
                <w:rFonts w:ascii="Arial" w:hAnsi="Arial" w:cs="Arial" w:hint="eastAsia"/>
                <w:lang w:eastAsia="ko-KR"/>
              </w:rPr>
              <w:t xml:space="preserve"> </w:t>
            </w:r>
          </w:p>
        </w:tc>
        <w:tc>
          <w:tcPr>
            <w:tcW w:w="461" w:type="dxa"/>
          </w:tcPr>
          <w:p w:rsidR="00685757" w:rsidRPr="005F18DC" w:rsidRDefault="00685757" w:rsidP="008E09B0">
            <w:pPr>
              <w:pStyle w:val="Text"/>
              <w:spacing w:line="288" w:lineRule="auto"/>
              <w:ind w:firstLine="0"/>
              <w:rPr>
                <w:rFonts w:ascii="Arial" w:hAnsi="Arial" w:cs="Arial"/>
              </w:rPr>
            </w:pPr>
            <w:r w:rsidRPr="005F18DC">
              <w:rPr>
                <w:rFonts w:ascii="Arial" w:hAnsi="Arial" w:cs="Arial" w:hint="eastAsia"/>
                <w:lang w:eastAsia="ko-KR"/>
              </w:rPr>
              <w:t>(</w:t>
            </w:r>
            <w:r w:rsidRPr="005F18DC">
              <w:rPr>
                <w:rFonts w:ascii="Arial" w:hAnsi="Arial" w:cs="Arial"/>
                <w:lang w:eastAsia="ko-KR"/>
              </w:rPr>
              <w:t>2)</w:t>
            </w:r>
          </w:p>
        </w:tc>
      </w:tr>
      <w:tr w:rsidR="00685757" w:rsidRPr="005F18DC" w:rsidTr="00685757">
        <w:trPr>
          <w:jc w:val="center"/>
        </w:trPr>
        <w:tc>
          <w:tcPr>
            <w:tcW w:w="4096" w:type="dxa"/>
          </w:tcPr>
          <w:p w:rsidR="00685757" w:rsidRPr="005F18DC" w:rsidRDefault="00935E99" w:rsidP="008E09B0">
            <w:pPr>
              <w:pStyle w:val="Text"/>
              <w:spacing w:line="288" w:lineRule="auto"/>
              <w:ind w:firstLine="0"/>
              <w:rPr>
                <w:rFonts w:ascii="Arial" w:hAnsi="Arial" w:cs="Arial"/>
              </w:rPr>
            </w:pPr>
            <m:oMathPara>
              <m:oMathParaPr>
                <m:jc m:val="left"/>
              </m:oMathParaPr>
              <m:oMath>
                <m:sSub>
                  <m:sSubPr>
                    <m:ctrlPr>
                      <w:rPr>
                        <w:rFonts w:ascii="Cambria Math" w:hAnsi="Cambria Math" w:cs="Arial"/>
                      </w:rPr>
                    </m:ctrlPr>
                  </m:sSubPr>
                  <m:e>
                    <m:r>
                      <w:rPr>
                        <w:rFonts w:ascii="Cambria Math" w:hAnsi="Cambria Math" w:cs="Arial"/>
                      </w:rPr>
                      <m:t>f</m:t>
                    </m:r>
                  </m:e>
                  <m:sub>
                    <m:r>
                      <w:rPr>
                        <w:rFonts w:ascii="Cambria Math" w:hAnsi="Cambria Math" w:cs="Arial"/>
                      </w:rPr>
                      <m:t>jk</m:t>
                    </m:r>
                  </m:sub>
                </m:sSub>
                <m:r>
                  <m:rPr>
                    <m:sty m:val="p"/>
                  </m:rPr>
                  <w:rPr>
                    <w:rFonts w:ascii="Cambria Math" w:hAnsi="Cambria Math" w:cs="Arial"/>
                  </w:rPr>
                  <m:t>= σ(</m:t>
                </m:r>
                <m:sSup>
                  <m:sSupPr>
                    <m:ctrlPr>
                      <w:rPr>
                        <w:rFonts w:ascii="Cambria Math" w:hAnsi="Cambria Math" w:cs="Arial"/>
                      </w:rPr>
                    </m:ctrlPr>
                  </m:sSupPr>
                  <m:e>
                    <m:r>
                      <w:rPr>
                        <w:rFonts w:ascii="Cambria Math" w:hAnsi="Cambria Math" w:cs="Arial"/>
                      </w:rPr>
                      <m:t>W</m:t>
                    </m:r>
                  </m:e>
                  <m:sup>
                    <m:r>
                      <w:rPr>
                        <w:rFonts w:ascii="Cambria Math" w:hAnsi="Cambria Math" w:cs="Arial"/>
                      </w:rPr>
                      <m:t>f</m:t>
                    </m:r>
                  </m:sup>
                </m:sSup>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sSub>
                      <m:sSubPr>
                        <m:ctrlPr>
                          <w:rPr>
                            <w:rFonts w:ascii="Cambria Math" w:hAnsi="Cambria Math" w:cs="Arial"/>
                            <w:i/>
                          </w:rPr>
                        </m:ctrlPr>
                      </m:sSubPr>
                      <m:e>
                        <m:r>
                          <w:rPr>
                            <w:rFonts w:ascii="Cambria Math" w:hAnsi="Cambria Math" w:cs="Arial"/>
                          </w:rPr>
                          <m:t>h</m:t>
                        </m:r>
                      </m:e>
                      <m:sub>
                        <m:r>
                          <w:rPr>
                            <w:rFonts w:ascii="Cambria Math" w:hAnsi="Cambria Math" w:cs="Arial"/>
                          </w:rPr>
                          <m:t>k</m:t>
                        </m:r>
                      </m:sub>
                    </m:sSub>
                    <m:r>
                      <w:rPr>
                        <w:rFonts w:ascii="Cambria Math" w:hAnsi="Cambria Math" w:cs="Arial"/>
                      </w:rPr>
                      <m:t>,</m:t>
                    </m:r>
                    <m:sSub>
                      <m:sSubPr>
                        <m:ctrlPr>
                          <w:rPr>
                            <w:rFonts w:ascii="Cambria Math" w:hAnsi="Cambria Math" w:cs="Arial"/>
                            <w:i/>
                          </w:rPr>
                        </m:ctrlPr>
                      </m:sSubPr>
                      <m:e>
                        <m:r>
                          <w:rPr>
                            <w:rFonts w:ascii="Cambria Math" w:hAnsi="Cambria Math" w:cs="Arial"/>
                            <w:lang w:eastAsia="ko-KR"/>
                          </w:rPr>
                          <m:t>e</m:t>
                        </m:r>
                      </m:e>
                      <m:sub>
                        <m:r>
                          <w:rPr>
                            <w:rFonts w:ascii="Cambria Math" w:hAnsi="Cambria Math" w:cs="Arial"/>
                          </w:rPr>
                          <m:t>j</m:t>
                        </m:r>
                      </m:sub>
                    </m:sSub>
                  </m:e>
                </m:d>
                <m:r>
                  <w:rPr>
                    <w:rFonts w:ascii="Cambria Math" w:hAnsi="Cambria Math" w:cs="Arial"/>
                  </w:rPr>
                  <m:t xml:space="preserve">+ </m:t>
                </m:r>
                <m:sSup>
                  <m:sSupPr>
                    <m:ctrlPr>
                      <w:rPr>
                        <w:rFonts w:ascii="Cambria Math" w:hAnsi="Cambria Math" w:cs="Arial"/>
                        <w:i/>
                      </w:rPr>
                    </m:ctrlPr>
                  </m:sSupPr>
                  <m:e>
                    <m:r>
                      <w:rPr>
                        <w:rFonts w:ascii="Cambria Math" w:hAnsi="Cambria Math" w:cs="Arial"/>
                      </w:rPr>
                      <m:t>b</m:t>
                    </m:r>
                  </m:e>
                  <m:sup>
                    <m:r>
                      <w:rPr>
                        <w:rFonts w:ascii="Cambria Math" w:hAnsi="Cambria Math" w:cs="Arial"/>
                      </w:rPr>
                      <m:t>f</m:t>
                    </m:r>
                  </m:sup>
                </m:sSup>
                <m:r>
                  <w:rPr>
                    <w:rFonts w:ascii="Cambria Math" w:hAnsi="Cambria Math" w:cs="Arial"/>
                  </w:rPr>
                  <m:t>)</m:t>
                </m:r>
              </m:oMath>
            </m:oMathPara>
          </w:p>
        </w:tc>
        <w:tc>
          <w:tcPr>
            <w:tcW w:w="461" w:type="dxa"/>
          </w:tcPr>
          <w:p w:rsidR="00685757" w:rsidRPr="005F18DC" w:rsidRDefault="00685757" w:rsidP="008E09B0">
            <w:pPr>
              <w:pStyle w:val="Text"/>
              <w:spacing w:line="288" w:lineRule="auto"/>
              <w:ind w:firstLine="0"/>
              <w:rPr>
                <w:rFonts w:ascii="Arial" w:hAnsi="Arial" w:cs="Arial"/>
              </w:rPr>
            </w:pPr>
            <w:r w:rsidRPr="005F18DC">
              <w:rPr>
                <w:rFonts w:ascii="Arial" w:hAnsi="Arial" w:cs="Arial" w:hint="eastAsia"/>
                <w:lang w:eastAsia="ko-KR"/>
              </w:rPr>
              <w:t>(</w:t>
            </w:r>
            <w:r w:rsidRPr="005F18DC">
              <w:rPr>
                <w:rFonts w:ascii="Arial" w:hAnsi="Arial" w:cs="Arial"/>
                <w:lang w:eastAsia="ko-KR"/>
              </w:rPr>
              <w:t>3)</w:t>
            </w:r>
          </w:p>
        </w:tc>
      </w:tr>
      <w:tr w:rsidR="00685757" w:rsidRPr="005F18DC" w:rsidTr="00685757">
        <w:trPr>
          <w:jc w:val="center"/>
        </w:trPr>
        <w:tc>
          <w:tcPr>
            <w:tcW w:w="4096" w:type="dxa"/>
          </w:tcPr>
          <w:p w:rsidR="00685757" w:rsidRPr="005F18DC" w:rsidRDefault="00935E99" w:rsidP="008E09B0">
            <w:pPr>
              <w:pStyle w:val="Text"/>
              <w:spacing w:line="288" w:lineRule="auto"/>
              <w:ind w:firstLine="0"/>
              <w:rPr>
                <w:rFonts w:ascii="Arial" w:hAnsi="Arial" w:cs="Arial"/>
              </w:rPr>
            </w:pPr>
            <m:oMathPara>
              <m:oMathParaPr>
                <m:jc m:val="left"/>
              </m:oMathParaPr>
              <m:oMath>
                <m:sSub>
                  <m:sSubPr>
                    <m:ctrlPr>
                      <w:rPr>
                        <w:rFonts w:ascii="Cambria Math" w:hAnsi="Cambria Math" w:cs="Arial"/>
                      </w:rPr>
                    </m:ctrlPr>
                  </m:sSubPr>
                  <m:e>
                    <m:r>
                      <w:rPr>
                        <w:rFonts w:ascii="Cambria Math" w:hAnsi="Cambria Math" w:cs="Arial"/>
                      </w:rPr>
                      <m:t>o</m:t>
                    </m:r>
                  </m:e>
                  <m:sub>
                    <m:r>
                      <w:rPr>
                        <w:rFonts w:ascii="Cambria Math" w:hAnsi="Cambria Math" w:cs="Arial"/>
                      </w:rPr>
                      <m:t>j</m:t>
                    </m:r>
                  </m:sub>
                </m:sSub>
                <m:r>
                  <m:rPr>
                    <m:sty m:val="p"/>
                  </m:rPr>
                  <w:rPr>
                    <w:rFonts w:ascii="Cambria Math" w:hAnsi="Cambria Math" w:cs="Arial"/>
                  </w:rPr>
                  <m:t>= σ(</m:t>
                </m:r>
                <m:sSup>
                  <m:sSupPr>
                    <m:ctrlPr>
                      <w:rPr>
                        <w:rFonts w:ascii="Cambria Math" w:hAnsi="Cambria Math" w:cs="Arial"/>
                      </w:rPr>
                    </m:ctrlPr>
                  </m:sSupPr>
                  <m:e>
                    <m:r>
                      <w:rPr>
                        <w:rFonts w:ascii="Cambria Math" w:hAnsi="Cambria Math" w:cs="Arial"/>
                      </w:rPr>
                      <m:t>W</m:t>
                    </m:r>
                  </m:e>
                  <m:sup>
                    <m:r>
                      <w:rPr>
                        <w:rFonts w:ascii="Cambria Math" w:hAnsi="Cambria Math" w:cs="Arial"/>
                      </w:rPr>
                      <m:t>o</m:t>
                    </m:r>
                  </m:sup>
                </m:sSup>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acc>
                      <m:accPr>
                        <m:chr m:val="̃"/>
                        <m:ctrlPr>
                          <w:rPr>
                            <w:rFonts w:ascii="Cambria Math" w:hAnsi="Cambria Math" w:cs="Arial"/>
                          </w:rPr>
                        </m:ctrlPr>
                      </m:accPr>
                      <m:e>
                        <m:sSub>
                          <m:sSubPr>
                            <m:ctrlPr>
                              <w:rPr>
                                <w:rFonts w:ascii="Cambria Math" w:hAnsi="Cambria Math" w:cs="Arial"/>
                                <w:i/>
                              </w:rPr>
                            </m:ctrlPr>
                          </m:sSubPr>
                          <m:e>
                            <m:r>
                              <w:rPr>
                                <w:rFonts w:ascii="Cambria Math" w:hAnsi="Cambria Math" w:cs="Arial"/>
                              </w:rPr>
                              <m:t>h</m:t>
                            </m:r>
                          </m:e>
                          <m:sub>
                            <m:r>
                              <w:rPr>
                                <w:rFonts w:ascii="Cambria Math" w:hAnsi="Cambria Math" w:cs="Arial"/>
                              </w:rPr>
                              <m:t>j</m:t>
                            </m:r>
                          </m:sub>
                        </m:sSub>
                      </m:e>
                    </m:acc>
                    <m:r>
                      <w:rPr>
                        <w:rFonts w:ascii="Cambria Math" w:hAnsi="Cambria Math" w:cs="Arial"/>
                      </w:rPr>
                      <m:t>,</m:t>
                    </m:r>
                    <m:sSub>
                      <m:sSubPr>
                        <m:ctrlPr>
                          <w:rPr>
                            <w:rFonts w:ascii="Cambria Math" w:hAnsi="Cambria Math" w:cs="Arial"/>
                            <w:i/>
                          </w:rPr>
                        </m:ctrlPr>
                      </m:sSubPr>
                      <m:e>
                        <m:r>
                          <w:rPr>
                            <w:rFonts w:ascii="Cambria Math" w:hAnsi="Cambria Math" w:cs="Arial"/>
                            <w:lang w:eastAsia="ko-KR"/>
                          </w:rPr>
                          <m:t>e</m:t>
                        </m:r>
                      </m:e>
                      <m:sub>
                        <m:r>
                          <w:rPr>
                            <w:rFonts w:ascii="Cambria Math" w:hAnsi="Cambria Math" w:cs="Arial"/>
                          </w:rPr>
                          <m:t>j</m:t>
                        </m:r>
                      </m:sub>
                    </m:sSub>
                  </m:e>
                </m:d>
                <m:r>
                  <w:rPr>
                    <w:rFonts w:ascii="Cambria Math" w:hAnsi="Cambria Math" w:cs="Arial"/>
                  </w:rPr>
                  <m:t xml:space="preserve">+ </m:t>
                </m:r>
                <m:sSup>
                  <m:sSupPr>
                    <m:ctrlPr>
                      <w:rPr>
                        <w:rFonts w:ascii="Cambria Math" w:hAnsi="Cambria Math" w:cs="Arial"/>
                        <w:i/>
                      </w:rPr>
                    </m:ctrlPr>
                  </m:sSupPr>
                  <m:e>
                    <m:r>
                      <w:rPr>
                        <w:rFonts w:ascii="Cambria Math" w:hAnsi="Cambria Math" w:cs="Arial"/>
                      </w:rPr>
                      <m:t>b</m:t>
                    </m:r>
                  </m:e>
                  <m:sup>
                    <m:r>
                      <w:rPr>
                        <w:rFonts w:ascii="Cambria Math" w:hAnsi="Cambria Math" w:cs="Arial"/>
                      </w:rPr>
                      <m:t>o</m:t>
                    </m:r>
                  </m:sup>
                </m:sSup>
                <m:r>
                  <w:rPr>
                    <w:rFonts w:ascii="Cambria Math" w:hAnsi="Cambria Math" w:cs="Arial"/>
                  </w:rPr>
                  <m:t>)</m:t>
                </m:r>
              </m:oMath>
            </m:oMathPara>
          </w:p>
        </w:tc>
        <w:tc>
          <w:tcPr>
            <w:tcW w:w="461" w:type="dxa"/>
          </w:tcPr>
          <w:p w:rsidR="00685757" w:rsidRPr="005F18DC" w:rsidRDefault="00685757" w:rsidP="008E09B0">
            <w:pPr>
              <w:pStyle w:val="Text"/>
              <w:spacing w:line="288" w:lineRule="auto"/>
              <w:ind w:firstLine="0"/>
              <w:rPr>
                <w:rFonts w:ascii="Arial" w:hAnsi="Arial" w:cs="Arial"/>
              </w:rPr>
            </w:pPr>
            <w:r w:rsidRPr="005F18DC">
              <w:rPr>
                <w:rFonts w:ascii="Arial" w:hAnsi="Arial" w:cs="Arial" w:hint="eastAsia"/>
                <w:lang w:eastAsia="ko-KR"/>
              </w:rPr>
              <w:t>(</w:t>
            </w:r>
            <w:r w:rsidRPr="005F18DC">
              <w:rPr>
                <w:rFonts w:ascii="Arial" w:hAnsi="Arial" w:cs="Arial"/>
                <w:lang w:eastAsia="ko-KR"/>
              </w:rPr>
              <w:t>4)</w:t>
            </w:r>
          </w:p>
        </w:tc>
      </w:tr>
      <w:tr w:rsidR="00685757" w:rsidRPr="005F18DC" w:rsidTr="00685757">
        <w:trPr>
          <w:jc w:val="center"/>
        </w:trPr>
        <w:tc>
          <w:tcPr>
            <w:tcW w:w="4096" w:type="dxa"/>
          </w:tcPr>
          <w:p w:rsidR="00685757" w:rsidRPr="005F18DC" w:rsidRDefault="00935E99" w:rsidP="008E09B0">
            <w:pPr>
              <w:pStyle w:val="Text"/>
              <w:spacing w:line="288" w:lineRule="auto"/>
              <w:ind w:firstLine="0"/>
              <w:rPr>
                <w:rFonts w:ascii="Arial" w:hAnsi="Arial" w:cs="Arial"/>
              </w:rPr>
            </w:pPr>
            <m:oMathPara>
              <m:oMathParaPr>
                <m:jc m:val="left"/>
              </m:oMathParaPr>
              <m:oMath>
                <m:sSub>
                  <m:sSubPr>
                    <m:ctrlPr>
                      <w:rPr>
                        <w:rFonts w:ascii="Cambria Math" w:hAnsi="Cambria Math" w:cs="Arial"/>
                      </w:rPr>
                    </m:ctrlPr>
                  </m:sSubPr>
                  <m:e>
                    <m:r>
                      <w:rPr>
                        <w:rFonts w:ascii="Cambria Math" w:hAnsi="Cambria Math" w:cs="Arial"/>
                      </w:rPr>
                      <m:t>u</m:t>
                    </m:r>
                  </m:e>
                  <m:sub>
                    <m:r>
                      <w:rPr>
                        <w:rFonts w:ascii="Cambria Math" w:hAnsi="Cambria Math" w:cs="Arial"/>
                      </w:rPr>
                      <m:t>j</m:t>
                    </m:r>
                  </m:sub>
                </m:sSub>
                <m:r>
                  <m:rPr>
                    <m:sty m:val="p"/>
                  </m:rPr>
                  <w:rPr>
                    <w:rFonts w:ascii="Cambria Math" w:hAnsi="Cambria Math" w:cs="Arial"/>
                  </w:rPr>
                  <m:t>= tanh(</m:t>
                </m:r>
                <m:sSup>
                  <m:sSupPr>
                    <m:ctrlPr>
                      <w:rPr>
                        <w:rFonts w:ascii="Cambria Math" w:hAnsi="Cambria Math" w:cs="Arial"/>
                      </w:rPr>
                    </m:ctrlPr>
                  </m:sSupPr>
                  <m:e>
                    <m:r>
                      <w:rPr>
                        <w:rFonts w:ascii="Cambria Math" w:hAnsi="Cambria Math" w:cs="Arial"/>
                      </w:rPr>
                      <m:t>W</m:t>
                    </m:r>
                  </m:e>
                  <m:sup>
                    <m:r>
                      <w:rPr>
                        <w:rFonts w:ascii="Cambria Math" w:hAnsi="Cambria Math" w:cs="Arial"/>
                      </w:rPr>
                      <m:t>u</m:t>
                    </m:r>
                  </m:sup>
                </m:sSup>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r>
                      <w:rPr>
                        <w:rFonts w:ascii="Cambria Math" w:hAnsi="Cambria Math" w:cs="Arial"/>
                      </w:rPr>
                      <m:t>,</m:t>
                    </m:r>
                    <m:acc>
                      <m:accPr>
                        <m:chr m:val="̃"/>
                        <m:ctrlPr>
                          <w:rPr>
                            <w:rFonts w:ascii="Cambria Math" w:hAnsi="Cambria Math" w:cs="Arial"/>
                          </w:rPr>
                        </m:ctrlPr>
                      </m:accPr>
                      <m:e>
                        <m:sSub>
                          <m:sSubPr>
                            <m:ctrlPr>
                              <w:rPr>
                                <w:rFonts w:ascii="Cambria Math" w:hAnsi="Cambria Math" w:cs="Arial"/>
                                <w:i/>
                              </w:rPr>
                            </m:ctrlPr>
                          </m:sSubPr>
                          <m:e>
                            <m:r>
                              <w:rPr>
                                <w:rFonts w:ascii="Cambria Math" w:hAnsi="Cambria Math" w:cs="Arial"/>
                              </w:rPr>
                              <m:t>h</m:t>
                            </m:r>
                          </m:e>
                          <m:sub>
                            <m:r>
                              <w:rPr>
                                <w:rFonts w:ascii="Cambria Math" w:hAnsi="Cambria Math" w:cs="Arial"/>
                              </w:rPr>
                              <m:t>j</m:t>
                            </m:r>
                          </m:sub>
                        </m:sSub>
                      </m:e>
                    </m:acc>
                    <m:r>
                      <w:rPr>
                        <w:rFonts w:ascii="Cambria Math" w:hAnsi="Cambria Math" w:cs="Arial"/>
                      </w:rPr>
                      <m:t>,</m:t>
                    </m:r>
                    <m:sSub>
                      <m:sSubPr>
                        <m:ctrlPr>
                          <w:rPr>
                            <w:rFonts w:ascii="Cambria Math" w:hAnsi="Cambria Math" w:cs="Arial"/>
                            <w:i/>
                          </w:rPr>
                        </m:ctrlPr>
                      </m:sSubPr>
                      <m:e>
                        <m:r>
                          <w:rPr>
                            <w:rFonts w:ascii="Cambria Math" w:hAnsi="Cambria Math" w:cs="Arial"/>
                            <w:lang w:eastAsia="ko-KR"/>
                          </w:rPr>
                          <m:t>e</m:t>
                        </m:r>
                      </m:e>
                      <m:sub>
                        <m:r>
                          <w:rPr>
                            <w:rFonts w:ascii="Cambria Math" w:hAnsi="Cambria Math" w:cs="Arial"/>
                          </w:rPr>
                          <m:t>j</m:t>
                        </m:r>
                      </m:sub>
                    </m:sSub>
                    <m:r>
                      <w:rPr>
                        <w:rFonts w:ascii="Cambria Math" w:hAnsi="Cambria Math" w:cs="Arial"/>
                      </w:rPr>
                      <m:t xml:space="preserve"> </m:t>
                    </m:r>
                  </m:e>
                </m:d>
                <m:r>
                  <w:rPr>
                    <w:rFonts w:ascii="Cambria Math" w:hAnsi="Cambria Math" w:cs="Arial"/>
                  </w:rPr>
                  <m:t xml:space="preserve">+ </m:t>
                </m:r>
                <m:sSup>
                  <m:sSupPr>
                    <m:ctrlPr>
                      <w:rPr>
                        <w:rFonts w:ascii="Cambria Math" w:hAnsi="Cambria Math" w:cs="Arial"/>
                        <w:i/>
                      </w:rPr>
                    </m:ctrlPr>
                  </m:sSupPr>
                  <m:e>
                    <m:r>
                      <w:rPr>
                        <w:rFonts w:ascii="Cambria Math" w:hAnsi="Cambria Math" w:cs="Arial"/>
                      </w:rPr>
                      <m:t>b</m:t>
                    </m:r>
                  </m:e>
                  <m:sup>
                    <m:r>
                      <w:rPr>
                        <w:rFonts w:ascii="Cambria Math" w:hAnsi="Cambria Math" w:cs="Arial"/>
                      </w:rPr>
                      <m:t>u</m:t>
                    </m:r>
                  </m:sup>
                </m:sSup>
                <m:r>
                  <w:rPr>
                    <w:rFonts w:ascii="Cambria Math" w:hAnsi="Cambria Math" w:cs="Arial"/>
                  </w:rPr>
                  <m:t>)</m:t>
                </m:r>
              </m:oMath>
            </m:oMathPara>
          </w:p>
        </w:tc>
        <w:tc>
          <w:tcPr>
            <w:tcW w:w="461" w:type="dxa"/>
          </w:tcPr>
          <w:p w:rsidR="00685757" w:rsidRPr="005F18DC" w:rsidRDefault="00685757" w:rsidP="008E09B0">
            <w:pPr>
              <w:pStyle w:val="Text"/>
              <w:spacing w:line="288" w:lineRule="auto"/>
              <w:ind w:firstLine="0"/>
              <w:rPr>
                <w:rFonts w:ascii="Arial" w:hAnsi="Arial" w:cs="Arial"/>
              </w:rPr>
            </w:pPr>
            <w:r w:rsidRPr="005F18DC">
              <w:rPr>
                <w:rFonts w:ascii="Arial" w:hAnsi="Arial" w:cs="Arial" w:hint="eastAsia"/>
                <w:lang w:eastAsia="ko-KR"/>
              </w:rPr>
              <w:t>(</w:t>
            </w:r>
            <w:r w:rsidRPr="005F18DC">
              <w:rPr>
                <w:rFonts w:ascii="Arial" w:hAnsi="Arial" w:cs="Arial"/>
                <w:lang w:eastAsia="ko-KR"/>
              </w:rPr>
              <w:t>5)</w:t>
            </w:r>
          </w:p>
        </w:tc>
      </w:tr>
      <w:tr w:rsidR="00685757" w:rsidRPr="005F18DC" w:rsidTr="00685757">
        <w:trPr>
          <w:jc w:val="center"/>
        </w:trPr>
        <w:tc>
          <w:tcPr>
            <w:tcW w:w="4096" w:type="dxa"/>
          </w:tcPr>
          <w:p w:rsidR="00685757" w:rsidRPr="005F18DC" w:rsidRDefault="00935E99" w:rsidP="008E09B0">
            <w:pPr>
              <w:pStyle w:val="Text"/>
              <w:spacing w:line="288" w:lineRule="auto"/>
              <w:ind w:firstLine="0"/>
              <w:rPr>
                <w:rFonts w:ascii="Arial" w:hAnsi="Arial" w:cs="Arial"/>
              </w:rPr>
            </w:pPr>
            <m:oMathPara>
              <m:oMathParaPr>
                <m:jc m:val="left"/>
              </m:oMathParaPr>
              <m:oMath>
                <m:sSub>
                  <m:sSubPr>
                    <m:ctrlPr>
                      <w:rPr>
                        <w:rFonts w:ascii="Cambria Math" w:hAnsi="Cambria Math" w:cs="Arial"/>
                      </w:rPr>
                    </m:ctrlPr>
                  </m:sSubPr>
                  <m:e>
                    <m:r>
                      <w:rPr>
                        <w:rFonts w:ascii="Cambria Math" w:hAnsi="Cambria Math" w:cs="Arial"/>
                      </w:rPr>
                      <m:t>c</m:t>
                    </m:r>
                  </m:e>
                  <m:sub>
                    <m:r>
                      <w:rPr>
                        <w:rFonts w:ascii="Cambria Math" w:hAnsi="Cambria Math" w:cs="Arial"/>
                      </w:rPr>
                      <m:t>j</m:t>
                    </m:r>
                  </m:sub>
                </m:sSub>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i</m:t>
                    </m:r>
                  </m:e>
                  <m:sub>
                    <m:r>
                      <w:rPr>
                        <w:rFonts w:ascii="Cambria Math" w:hAnsi="Cambria Math" w:cs="Arial"/>
                      </w:rPr>
                      <m:t>j</m:t>
                    </m:r>
                  </m:sub>
                </m:sSub>
                <m:r>
                  <m:rPr>
                    <m:sty m:val="p"/>
                  </m:rPr>
                  <w:rPr>
                    <w:rFonts w:ascii="Cambria Math" w:hAnsi="Cambria Math" w:cs="Arial" w:hint="eastAsia"/>
                  </w:rPr>
                  <m:t>⊙</m:t>
                </m:r>
                <m:r>
                  <m:rPr>
                    <m:sty m:val="p"/>
                  </m:rPr>
                  <w:rPr>
                    <w:rFonts w:ascii="Cambria Math" w:hAnsi="Cambria Math" w:cs="Arial"/>
                  </w:rPr>
                  <m:t>drop(</m:t>
                </m:r>
                <m:sSub>
                  <m:sSubPr>
                    <m:ctrlPr>
                      <w:rPr>
                        <w:rFonts w:ascii="Cambria Math" w:hAnsi="Cambria Math" w:cs="Arial"/>
                      </w:rPr>
                    </m:ctrlPr>
                  </m:sSubPr>
                  <m:e>
                    <m:r>
                      <w:rPr>
                        <w:rFonts w:ascii="Cambria Math" w:hAnsi="Cambria Math" w:cs="Arial"/>
                      </w:rPr>
                      <m:t>u</m:t>
                    </m:r>
                  </m:e>
                  <m:sub>
                    <m:r>
                      <w:rPr>
                        <w:rFonts w:ascii="Cambria Math" w:hAnsi="Cambria Math" w:cs="Arial"/>
                      </w:rPr>
                      <m:t>j</m:t>
                    </m:r>
                  </m:sub>
                </m:sSub>
                <m:r>
                  <m:rPr>
                    <m:sty m:val="p"/>
                  </m:rPr>
                  <w:rPr>
                    <w:rFonts w:ascii="Cambria Math" w:hAnsi="Cambria Math" w:cs="Arial"/>
                  </w:rPr>
                  <m:t xml:space="preserve">)+ </m:t>
                </m:r>
                <m:nary>
                  <m:naryPr>
                    <m:chr m:val="∑"/>
                    <m:limLoc m:val="undOvr"/>
                    <m:supHide m:val="1"/>
                    <m:ctrlPr>
                      <w:rPr>
                        <w:rFonts w:ascii="Cambria Math" w:hAnsi="Cambria Math" w:cs="Arial"/>
                        <w:i/>
                      </w:rPr>
                    </m:ctrlPr>
                  </m:naryPr>
                  <m:sub>
                    <m:r>
                      <w:rPr>
                        <w:rFonts w:ascii="Cambria Math" w:hAnsi="Cambria Math" w:cs="Arial"/>
                      </w:rPr>
                      <m:t>k∈B(j)</m:t>
                    </m:r>
                  </m:sub>
                  <m:sup/>
                  <m:e>
                    <m:sSub>
                      <m:sSubPr>
                        <m:ctrlPr>
                          <w:rPr>
                            <w:rFonts w:ascii="Cambria Math" w:hAnsi="Cambria Math" w:cs="Arial"/>
                            <w:i/>
                          </w:rPr>
                        </m:ctrlPr>
                      </m:sSubPr>
                      <m:e>
                        <m:r>
                          <w:rPr>
                            <w:rFonts w:ascii="Cambria Math" w:hAnsi="Cambria Math" w:cs="Arial"/>
                          </w:rPr>
                          <m:t>f</m:t>
                        </m:r>
                      </m:e>
                      <m:sub>
                        <m:r>
                          <w:rPr>
                            <w:rFonts w:ascii="Cambria Math" w:hAnsi="Cambria Math" w:cs="Arial"/>
                          </w:rPr>
                          <m:t>jk</m:t>
                        </m:r>
                      </m:sub>
                    </m:sSub>
                  </m:e>
                </m:nary>
                <m:r>
                  <m:rPr>
                    <m:sty m:val="p"/>
                  </m:rPr>
                  <w:rPr>
                    <w:rFonts w:ascii="Cambria Math" w:hAnsi="Cambria Math" w:cs="Arial" w:hint="eastAsia"/>
                  </w:rPr>
                  <m:t>⊙</m:t>
                </m:r>
                <m:sSub>
                  <m:sSubPr>
                    <m:ctrlPr>
                      <w:rPr>
                        <w:rFonts w:ascii="Cambria Math" w:hAnsi="Cambria Math" w:cs="Arial"/>
                      </w:rPr>
                    </m:ctrlPr>
                  </m:sSubPr>
                  <m:e>
                    <m:r>
                      <w:rPr>
                        <w:rFonts w:ascii="Cambria Math" w:hAnsi="Cambria Math" w:cs="Arial"/>
                      </w:rPr>
                      <m:t>c</m:t>
                    </m:r>
                  </m:e>
                  <m:sub>
                    <m:r>
                      <w:rPr>
                        <w:rFonts w:ascii="Cambria Math" w:hAnsi="Cambria Math" w:cs="Arial"/>
                      </w:rPr>
                      <m:t>k</m:t>
                    </m:r>
                  </m:sub>
                </m:sSub>
              </m:oMath>
            </m:oMathPara>
          </w:p>
        </w:tc>
        <w:tc>
          <w:tcPr>
            <w:tcW w:w="461" w:type="dxa"/>
          </w:tcPr>
          <w:p w:rsidR="00685757" w:rsidRPr="005F18DC" w:rsidRDefault="00685757" w:rsidP="008E09B0">
            <w:pPr>
              <w:pStyle w:val="Text"/>
              <w:spacing w:line="288" w:lineRule="auto"/>
              <w:ind w:firstLine="0"/>
              <w:rPr>
                <w:rFonts w:ascii="Arial" w:hAnsi="Arial" w:cs="Arial"/>
              </w:rPr>
            </w:pPr>
            <w:r w:rsidRPr="005F18DC">
              <w:rPr>
                <w:rFonts w:ascii="Arial" w:hAnsi="Arial" w:cs="Arial" w:hint="eastAsia"/>
                <w:lang w:eastAsia="ko-KR"/>
              </w:rPr>
              <w:t>(</w:t>
            </w:r>
            <w:r w:rsidRPr="005F18DC">
              <w:rPr>
                <w:rFonts w:ascii="Arial" w:hAnsi="Arial" w:cs="Arial"/>
                <w:lang w:eastAsia="ko-KR"/>
              </w:rPr>
              <w:t>6)</w:t>
            </w:r>
          </w:p>
        </w:tc>
      </w:tr>
      <w:tr w:rsidR="00685757" w:rsidRPr="005F18DC" w:rsidTr="00685757">
        <w:trPr>
          <w:jc w:val="center"/>
        </w:trPr>
        <w:tc>
          <w:tcPr>
            <w:tcW w:w="4096" w:type="dxa"/>
          </w:tcPr>
          <w:p w:rsidR="00685757" w:rsidRPr="005F18DC" w:rsidRDefault="00935E99" w:rsidP="008E09B0">
            <w:pPr>
              <w:pStyle w:val="Text"/>
              <w:spacing w:line="288" w:lineRule="auto"/>
              <w:ind w:firstLine="0"/>
              <w:rPr>
                <w:rFonts w:ascii="Arial" w:hAnsi="Arial" w:cs="Arial"/>
              </w:rPr>
            </w:pPr>
            <m:oMathPara>
              <m:oMathParaPr>
                <m:jc m:val="left"/>
              </m:oMathParaPr>
              <m:oMath>
                <m:sSub>
                  <m:sSubPr>
                    <m:ctrlPr>
                      <w:rPr>
                        <w:rFonts w:ascii="Cambria Math" w:hAnsi="Cambria Math" w:cs="Arial"/>
                      </w:rPr>
                    </m:ctrlPr>
                  </m:sSubPr>
                  <m:e>
                    <m:r>
                      <w:rPr>
                        <w:rFonts w:ascii="Cambria Math" w:hAnsi="Cambria Math" w:cs="Arial"/>
                      </w:rPr>
                      <m:t>h</m:t>
                    </m:r>
                  </m:e>
                  <m:sub>
                    <m:r>
                      <w:rPr>
                        <w:rFonts w:ascii="Cambria Math" w:hAnsi="Cambria Math" w:cs="Arial"/>
                      </w:rPr>
                      <m:t>j</m:t>
                    </m:r>
                  </m:sub>
                </m:sSub>
                <m:r>
                  <m:rPr>
                    <m:sty m:val="p"/>
                  </m:rPr>
                  <w:rPr>
                    <w:rFonts w:ascii="Cambria Math" w:hAnsi="Cambria Math" w:cs="Arial"/>
                  </w:rPr>
                  <m:t xml:space="preserve">= </m:t>
                </m:r>
                <m:sSub>
                  <m:sSubPr>
                    <m:ctrlPr>
                      <w:rPr>
                        <w:rFonts w:ascii="Cambria Math" w:hAnsi="Cambria Math" w:cs="Arial"/>
                      </w:rPr>
                    </m:ctrlPr>
                  </m:sSubPr>
                  <m:e>
                    <m:r>
                      <w:rPr>
                        <w:rFonts w:ascii="Cambria Math" w:hAnsi="Cambria Math" w:cs="Arial"/>
                      </w:rPr>
                      <m:t>o</m:t>
                    </m:r>
                  </m:e>
                  <m:sub>
                    <m:r>
                      <w:rPr>
                        <w:rFonts w:ascii="Cambria Math" w:hAnsi="Cambria Math" w:cs="Arial"/>
                      </w:rPr>
                      <m:t>j</m:t>
                    </m:r>
                  </m:sub>
                </m:sSub>
                <m:r>
                  <m:rPr>
                    <m:sty m:val="p"/>
                  </m:rPr>
                  <w:rPr>
                    <w:rFonts w:ascii="Cambria Math" w:hAnsi="Cambria Math" w:cs="Arial" w:hint="eastAsia"/>
                  </w:rPr>
                  <m:t>⊙</m:t>
                </m:r>
                <m:r>
                  <m:rPr>
                    <m:sty m:val="p"/>
                  </m:rPr>
                  <w:rPr>
                    <w:rFonts w:ascii="Cambria Math" w:hAnsi="Cambria Math" w:cs="Arial"/>
                  </w:rPr>
                  <m:t>tanh⁡(</m:t>
                </m:r>
                <m:sSub>
                  <m:sSubPr>
                    <m:ctrlPr>
                      <w:rPr>
                        <w:rFonts w:ascii="Cambria Math" w:hAnsi="Cambria Math" w:cs="Arial"/>
                      </w:rPr>
                    </m:ctrlPr>
                  </m:sSubPr>
                  <m:e>
                    <m:r>
                      <w:rPr>
                        <w:rFonts w:ascii="Cambria Math" w:hAnsi="Cambria Math" w:cs="Arial"/>
                      </w:rPr>
                      <m:t>c</m:t>
                    </m:r>
                  </m:e>
                  <m:sub>
                    <m:r>
                      <w:rPr>
                        <w:rFonts w:ascii="Cambria Math" w:hAnsi="Cambria Math" w:cs="Arial"/>
                      </w:rPr>
                      <m:t>j</m:t>
                    </m:r>
                  </m:sub>
                </m:sSub>
                <m:r>
                  <w:rPr>
                    <w:rFonts w:ascii="Cambria Math" w:hAnsi="Cambria Math" w:cs="Arial"/>
                  </w:rPr>
                  <m:t>)</m:t>
                </m:r>
              </m:oMath>
            </m:oMathPara>
          </w:p>
        </w:tc>
        <w:tc>
          <w:tcPr>
            <w:tcW w:w="461" w:type="dxa"/>
          </w:tcPr>
          <w:p w:rsidR="00685757" w:rsidRPr="005F18DC" w:rsidRDefault="00685757" w:rsidP="008E09B0">
            <w:pPr>
              <w:pStyle w:val="Text"/>
              <w:spacing w:line="288" w:lineRule="auto"/>
              <w:ind w:firstLine="0"/>
              <w:rPr>
                <w:rFonts w:ascii="Arial" w:hAnsi="Arial" w:cs="Arial"/>
              </w:rPr>
            </w:pPr>
            <w:r w:rsidRPr="005F18DC">
              <w:rPr>
                <w:rFonts w:ascii="Arial" w:hAnsi="Arial" w:cs="Arial" w:hint="eastAsia"/>
                <w:lang w:eastAsia="ko-KR"/>
              </w:rPr>
              <w:t>(</w:t>
            </w:r>
            <w:r w:rsidRPr="005F18DC">
              <w:rPr>
                <w:rFonts w:ascii="Arial" w:hAnsi="Arial" w:cs="Arial"/>
                <w:lang w:eastAsia="ko-KR"/>
              </w:rPr>
              <w:t>7)</w:t>
            </w:r>
          </w:p>
        </w:tc>
      </w:tr>
      <w:tr w:rsidR="000B1684" w:rsidRPr="005F18DC" w:rsidTr="00685757">
        <w:trPr>
          <w:jc w:val="center"/>
        </w:trPr>
        <w:tc>
          <w:tcPr>
            <w:tcW w:w="4096" w:type="dxa"/>
          </w:tcPr>
          <w:p w:rsidR="000B1684" w:rsidRPr="005F18DC" w:rsidRDefault="000B1684" w:rsidP="000B1684">
            <w:pPr>
              <w:pStyle w:val="Text"/>
              <w:spacing w:line="288" w:lineRule="auto"/>
              <w:ind w:firstLine="0"/>
              <w:rPr>
                <w:rFonts w:ascii="Arial" w:hAnsi="Arial" w:cs="Arial"/>
                <w:lang w:eastAsia="ko-KR"/>
              </w:rPr>
            </w:pPr>
            <m:oMathPara>
              <m:oMathParaPr>
                <m:jc m:val="left"/>
              </m:oMathParaPr>
              <m:oMath>
                <m:r>
                  <m:rPr>
                    <m:sty m:val="p"/>
                  </m:rPr>
                  <w:rPr>
                    <w:rFonts w:ascii="Cambria Math" w:hAnsi="Cambria Math" w:cs="Arial"/>
                    <w:lang w:eastAsia="ko-KR"/>
                  </w:rPr>
                  <m:t>drop</m:t>
                </m:r>
                <m:d>
                  <m:dPr>
                    <m:ctrlPr>
                      <w:rPr>
                        <w:rFonts w:ascii="Cambria Math" w:hAnsi="Cambria Math" w:cs="Arial"/>
                        <w:lang w:eastAsia="ko-KR"/>
                      </w:rPr>
                    </m:ctrlPr>
                  </m:dPr>
                  <m:e>
                    <m:r>
                      <m:rPr>
                        <m:sty m:val="p"/>
                      </m:rPr>
                      <w:rPr>
                        <w:rFonts w:ascii="Cambria Math" w:hAnsi="Cambria Math" w:cs="Arial"/>
                        <w:lang w:eastAsia="ko-KR"/>
                      </w:rPr>
                      <m:t>x</m:t>
                    </m:r>
                  </m:e>
                </m:d>
                <m:r>
                  <w:rPr>
                    <w:rFonts w:ascii="Cambria Math" w:hAnsi="Cambria Math" w:cs="Arial"/>
                    <w:lang w:eastAsia="ko-KR"/>
                  </w:rPr>
                  <m:t xml:space="preserve">= </m:t>
                </m:r>
                <m:d>
                  <m:dPr>
                    <m:begChr m:val="{"/>
                    <m:endChr m:val=""/>
                    <m:ctrlPr>
                      <w:rPr>
                        <w:rFonts w:ascii="Cambria Math" w:hAnsi="Cambria Math" w:cs="Arial"/>
                        <w:lang w:eastAsia="ko-KR"/>
                      </w:rPr>
                    </m:ctrlPr>
                  </m:dPr>
                  <m:e>
                    <m:eqArr>
                      <m:eqArrPr>
                        <m:ctrlPr>
                          <w:rPr>
                            <w:rFonts w:ascii="Cambria Math" w:hAnsi="Cambria Math" w:cs="Arial"/>
                            <w:lang w:eastAsia="ko-KR"/>
                          </w:rPr>
                        </m:ctrlPr>
                      </m:eqArrPr>
                      <m:e>
                        <m:r>
                          <w:rPr>
                            <w:rFonts w:ascii="Cambria Math" w:hAnsi="Cambria Math" w:cs="Arial"/>
                            <w:lang w:eastAsia="ko-KR"/>
                          </w:rPr>
                          <m:t>mask*x,           if train phase,</m:t>
                        </m:r>
                      </m:e>
                      <m:e>
                        <m:r>
                          <w:rPr>
                            <w:rFonts w:ascii="Cambria Math" w:hAnsi="Cambria Math" w:cs="Arial"/>
                            <w:lang w:eastAsia="ko-KR"/>
                          </w:rPr>
                          <m:t>x                                    otherwise</m:t>
                        </m:r>
                      </m:e>
                    </m:eqArr>
                  </m:e>
                </m:d>
              </m:oMath>
            </m:oMathPara>
          </w:p>
        </w:tc>
        <w:tc>
          <w:tcPr>
            <w:tcW w:w="461" w:type="dxa"/>
          </w:tcPr>
          <w:p w:rsidR="000B1684" w:rsidRPr="005F18DC" w:rsidRDefault="000B1684" w:rsidP="000B1684">
            <w:pPr>
              <w:pStyle w:val="Text"/>
              <w:spacing w:line="288" w:lineRule="auto"/>
              <w:ind w:firstLine="0"/>
              <w:rPr>
                <w:rFonts w:ascii="Arial" w:hAnsi="Arial" w:cs="Arial"/>
              </w:rPr>
            </w:pPr>
            <w:r w:rsidRPr="005F18DC">
              <w:rPr>
                <w:rFonts w:ascii="Arial" w:hAnsi="Arial" w:cs="Arial" w:hint="eastAsia"/>
                <w:lang w:eastAsia="ko-KR"/>
              </w:rPr>
              <w:t>(</w:t>
            </w:r>
            <w:r w:rsidRPr="005F18DC">
              <w:rPr>
                <w:rFonts w:ascii="Arial" w:hAnsi="Arial" w:cs="Arial"/>
                <w:lang w:eastAsia="ko-KR"/>
              </w:rPr>
              <w:t>8)</w:t>
            </w:r>
          </w:p>
        </w:tc>
      </w:tr>
    </w:tbl>
    <w:p w:rsidR="00685757" w:rsidRDefault="00685757" w:rsidP="00DB0323">
      <w:pPr>
        <w:spacing w:line="288" w:lineRule="auto"/>
        <w:ind w:firstLine="204"/>
        <w:rPr>
          <w:rFonts w:ascii="Arial" w:hAnsi="Arial" w:cs="Arial"/>
        </w:rPr>
      </w:pPr>
      <w:r>
        <w:rPr>
          <w:rFonts w:ascii="Arial" w:hAnsi="Arial" w:cs="Arial"/>
        </w:rPr>
        <w:t xml:space="preserve">In </w:t>
      </w:r>
      <w:r w:rsidRPr="00685757">
        <w:rPr>
          <w:rFonts w:ascii="Arial" w:hAnsi="Arial" w:cs="Arial"/>
        </w:rPr>
        <w:t>Equation</w:t>
      </w:r>
      <w:r w:rsidR="007F5A5E">
        <w:rPr>
          <w:rFonts w:ascii="Arial" w:hAnsi="Arial" w:cs="Arial"/>
        </w:rPr>
        <w:t>s</w:t>
      </w:r>
      <w:r w:rsidRPr="00685757">
        <w:rPr>
          <w:rFonts w:ascii="Arial" w:hAnsi="Arial" w:cs="Arial"/>
        </w:rPr>
        <w:t xml:space="preserve"> (2-7)</w:t>
      </w:r>
      <w:r>
        <w:rPr>
          <w:rFonts w:ascii="Arial" w:hAnsi="Arial" w:cs="Arial"/>
        </w:rPr>
        <w:t xml:space="preserve">, </w:t>
      </w:r>
      <m:oMath>
        <m:sSub>
          <m:sSubPr>
            <m:ctrlPr>
              <w:rPr>
                <w:rFonts w:ascii="Cambria Math" w:hAnsi="Cambria Math" w:cs="Arial"/>
                <w:i/>
              </w:rPr>
            </m:ctrlPr>
          </m:sSubPr>
          <m:e>
            <m:r>
              <w:rPr>
                <w:rFonts w:ascii="Cambria Math" w:hAnsi="Cambria Math" w:cs="Arial"/>
              </w:rPr>
              <m:t>x</m:t>
            </m:r>
          </m:e>
          <m:sub>
            <m:r>
              <w:rPr>
                <w:rFonts w:ascii="Cambria Math" w:hAnsi="Cambria Math" w:cs="Arial"/>
              </w:rPr>
              <m:t>j</m:t>
            </m:r>
          </m:sub>
        </m:sSub>
      </m:oMath>
      <w:r>
        <w:rPr>
          <w:rFonts w:ascii="Arial" w:hAnsi="Arial" w:cs="Arial" w:hint="eastAsia"/>
        </w:rPr>
        <w:t xml:space="preserve"> </w:t>
      </w:r>
      <w:r>
        <w:rPr>
          <w:rFonts w:ascii="Arial" w:hAnsi="Arial" w:cs="Arial"/>
        </w:rPr>
        <w:t xml:space="preserve">is the whole input vector and </w:t>
      </w:r>
      <w:proofErr w:type="spellStart"/>
      <w:r w:rsidRPr="00323507">
        <w:rPr>
          <w:rFonts w:ascii="Arial" w:hAnsi="Arial" w:cs="Arial"/>
        </w:rPr>
        <w:t>i</w:t>
      </w:r>
      <w:proofErr w:type="spellEnd"/>
      <w:r w:rsidRPr="00323507">
        <w:rPr>
          <w:rFonts w:ascii="Arial" w:hAnsi="Arial" w:cs="Arial"/>
        </w:rPr>
        <w:t>, f, o, c,</w:t>
      </w:r>
      <w:r>
        <w:rPr>
          <w:rFonts w:ascii="Arial" w:hAnsi="Arial" w:cs="Arial"/>
        </w:rPr>
        <w:t xml:space="preserve"> and</w:t>
      </w:r>
      <w:r w:rsidRPr="00323507">
        <w:rPr>
          <w:rFonts w:ascii="Arial" w:hAnsi="Arial" w:cs="Arial"/>
        </w:rPr>
        <w:t xml:space="preserve"> h are</w:t>
      </w:r>
      <w:r>
        <w:rPr>
          <w:rFonts w:ascii="Arial" w:hAnsi="Arial" w:cs="Arial"/>
        </w:rPr>
        <w:t xml:space="preserve"> </w:t>
      </w:r>
      <w:r w:rsidRPr="00323507">
        <w:rPr>
          <w:rFonts w:ascii="Arial" w:hAnsi="Arial" w:cs="Arial"/>
        </w:rPr>
        <w:t>the input gate, forget gate, output gate, memory cell, and the hidden state</w:t>
      </w:r>
      <w:r>
        <w:rPr>
          <w:rFonts w:ascii="Arial" w:hAnsi="Arial" w:cs="Arial"/>
        </w:rPr>
        <w:t>,</w:t>
      </w:r>
      <w:r w:rsidRPr="00323507">
        <w:rPr>
          <w:rFonts w:ascii="Arial" w:hAnsi="Arial" w:cs="Arial"/>
        </w:rPr>
        <w:t xml:space="preserve"> respectively.</w:t>
      </w:r>
      <w:r w:rsidR="000B1684">
        <w:rPr>
          <w:rFonts w:ascii="Arial" w:hAnsi="Arial" w:cs="Arial"/>
        </w:rPr>
        <w:t xml:space="preserve"> </w:t>
      </w:r>
      <m:oMath>
        <m:sSub>
          <m:sSubPr>
            <m:ctrlPr>
              <w:rPr>
                <w:rFonts w:ascii="Cambria Math" w:hAnsi="Cambria Math" w:cs="Arial"/>
                <w:i/>
                <w:sz w:val="18"/>
              </w:rPr>
            </m:ctrlPr>
          </m:sSubPr>
          <m:e>
            <m:r>
              <w:rPr>
                <w:rFonts w:ascii="Cambria Math" w:hAnsi="Cambria Math" w:cs="Arial"/>
                <w:sz w:val="18"/>
              </w:rPr>
              <m:t>e</m:t>
            </m:r>
          </m:e>
          <m:sub>
            <m:r>
              <w:rPr>
                <w:rFonts w:ascii="Cambria Math" w:hAnsi="Cambria Math" w:cs="Arial"/>
                <w:sz w:val="18"/>
              </w:rPr>
              <m:t>j</m:t>
            </m:r>
          </m:sub>
        </m:sSub>
      </m:oMath>
      <w:r w:rsidR="000B1684" w:rsidRPr="00B70BCE">
        <w:rPr>
          <w:rFonts w:ascii="Arial" w:hAnsi="Arial" w:cs="Arial"/>
        </w:rPr>
        <w:t xml:space="preserve"> is </w:t>
      </w:r>
      <w:r w:rsidR="000B1684">
        <w:rPr>
          <w:rFonts w:ascii="Arial" w:hAnsi="Arial" w:cs="Arial"/>
        </w:rPr>
        <w:t>the</w:t>
      </w:r>
      <w:r w:rsidR="000B1684" w:rsidRPr="00B70BCE">
        <w:rPr>
          <w:rFonts w:ascii="Arial" w:hAnsi="Arial" w:cs="Arial"/>
        </w:rPr>
        <w:t xml:space="preserve"> result vector of tracking LSTM which is </w:t>
      </w:r>
      <w:r w:rsidR="000B1684">
        <w:rPr>
          <w:rFonts w:ascii="Arial" w:hAnsi="Arial" w:cs="Arial"/>
        </w:rPr>
        <w:t xml:space="preserve">required for </w:t>
      </w:r>
      <w:proofErr w:type="gramStart"/>
      <w:r w:rsidR="000B1684" w:rsidRPr="00B70BCE">
        <w:rPr>
          <w:rFonts w:ascii="Arial" w:hAnsi="Arial" w:cs="Arial"/>
        </w:rPr>
        <w:t>SPINN.</w:t>
      </w:r>
      <w:proofErr w:type="gramEnd"/>
      <w:r w:rsidR="000B1684" w:rsidRPr="00B70BCE">
        <w:rPr>
          <w:rFonts w:ascii="Arial" w:hAnsi="Arial" w:cs="Arial"/>
        </w:rPr>
        <w:t xml:space="preserve"> </w:t>
      </w:r>
      <w:r w:rsidR="000B1684">
        <w:rPr>
          <w:rFonts w:ascii="Arial" w:hAnsi="Arial" w:cs="Arial"/>
        </w:rPr>
        <w:t>Since t</w:t>
      </w:r>
      <w:r w:rsidR="000B1684" w:rsidRPr="00B70BCE">
        <w:rPr>
          <w:rFonts w:ascii="Arial" w:hAnsi="Arial" w:cs="Arial"/>
        </w:rPr>
        <w:t xml:space="preserve">he </w:t>
      </w:r>
      <w:r w:rsidR="000B1684">
        <w:rPr>
          <w:rFonts w:ascii="Arial" w:hAnsi="Arial" w:cs="Arial"/>
        </w:rPr>
        <w:t>t</w:t>
      </w:r>
      <w:r w:rsidR="000B1684" w:rsidRPr="00B70BCE">
        <w:rPr>
          <w:rFonts w:ascii="Arial" w:hAnsi="Arial" w:cs="Arial"/>
        </w:rPr>
        <w:t>ree</w:t>
      </w:r>
      <w:r w:rsidR="000B1684">
        <w:rPr>
          <w:rFonts w:ascii="Arial" w:hAnsi="Arial" w:cs="Arial"/>
        </w:rPr>
        <w:t>-</w:t>
      </w:r>
      <w:r w:rsidR="000B1684" w:rsidRPr="00B70BCE">
        <w:rPr>
          <w:rFonts w:ascii="Arial" w:hAnsi="Arial" w:cs="Arial"/>
        </w:rPr>
        <w:t xml:space="preserve">LSTM </w:t>
      </w:r>
      <w:r w:rsidR="000B1684">
        <w:rPr>
          <w:rFonts w:ascii="Arial" w:hAnsi="Arial" w:cs="Arial"/>
        </w:rPr>
        <w:t xml:space="preserve">model </w:t>
      </w:r>
      <w:r w:rsidR="000B1684" w:rsidRPr="00B70BCE">
        <w:rPr>
          <w:rFonts w:ascii="Arial" w:hAnsi="Arial" w:cs="Arial"/>
        </w:rPr>
        <w:t>do</w:t>
      </w:r>
      <w:r w:rsidR="000B1684">
        <w:rPr>
          <w:rFonts w:ascii="Arial" w:hAnsi="Arial" w:cs="Arial"/>
        </w:rPr>
        <w:t>es</w:t>
      </w:r>
      <w:r w:rsidR="000B1684" w:rsidRPr="00B70BCE">
        <w:rPr>
          <w:rFonts w:ascii="Arial" w:hAnsi="Arial" w:cs="Arial"/>
        </w:rPr>
        <w:t xml:space="preserve"> not use this vector</w:t>
      </w:r>
      <w:r w:rsidR="000B1684">
        <w:rPr>
          <w:rFonts w:ascii="Arial" w:hAnsi="Arial" w:cs="Arial"/>
        </w:rPr>
        <w:t>,</w:t>
      </w:r>
      <w:r w:rsidR="000B1684" w:rsidRPr="00B70BCE">
        <w:rPr>
          <w:rFonts w:ascii="Arial" w:hAnsi="Arial" w:cs="Arial"/>
        </w:rPr>
        <w:t xml:space="preserve"> </w:t>
      </w:r>
      <w:r w:rsidR="000B1684">
        <w:rPr>
          <w:rFonts w:ascii="Arial" w:hAnsi="Arial" w:cs="Arial"/>
        </w:rPr>
        <w:t xml:space="preserve">the </w:t>
      </w:r>
      <w:bookmarkStart w:id="1" w:name="_Hlk505647231"/>
      <w:r w:rsidR="000B1684">
        <w:rPr>
          <w:rFonts w:ascii="Arial" w:hAnsi="Arial" w:cs="Arial"/>
        </w:rPr>
        <w:t>vector</w:t>
      </w:r>
      <w:r w:rsidR="000B1684" w:rsidRPr="00B70BCE">
        <w:rPr>
          <w:rFonts w:ascii="Arial" w:hAnsi="Arial" w:cs="Arial"/>
        </w:rPr>
        <w:t xml:space="preserve"> is </w:t>
      </w:r>
      <w:r w:rsidR="007F5A5E">
        <w:rPr>
          <w:rFonts w:ascii="Arial" w:hAnsi="Arial" w:cs="Arial"/>
        </w:rPr>
        <w:t>denoted as</w:t>
      </w:r>
      <w:r w:rsidR="000B1684" w:rsidRPr="00B70BCE">
        <w:rPr>
          <w:rFonts w:ascii="Arial" w:hAnsi="Arial" w:cs="Arial"/>
        </w:rPr>
        <w:t xml:space="preserve"> zero</w:t>
      </w:r>
      <w:r w:rsidR="007F5A5E">
        <w:rPr>
          <w:rFonts w:ascii="Arial" w:hAnsi="Arial" w:cs="Arial"/>
        </w:rPr>
        <w:t>s</w:t>
      </w:r>
      <w:r w:rsidR="000B1684" w:rsidRPr="00B70BCE">
        <w:rPr>
          <w:rFonts w:ascii="Arial" w:hAnsi="Arial" w:cs="Arial"/>
        </w:rPr>
        <w:t xml:space="preserve"> for</w:t>
      </w:r>
      <w:r w:rsidR="007F5A5E">
        <w:rPr>
          <w:rFonts w:ascii="Arial" w:hAnsi="Arial" w:cs="Arial"/>
        </w:rPr>
        <w:t xml:space="preserve"> the</w:t>
      </w:r>
      <w:r w:rsidR="000B1684" w:rsidRPr="00B70BCE">
        <w:rPr>
          <w:rFonts w:ascii="Arial" w:hAnsi="Arial" w:cs="Arial"/>
        </w:rPr>
        <w:t xml:space="preserve"> </w:t>
      </w:r>
      <w:r w:rsidR="000B1684">
        <w:rPr>
          <w:rFonts w:ascii="Arial" w:hAnsi="Arial" w:cs="Arial"/>
        </w:rPr>
        <w:t>t</w:t>
      </w:r>
      <w:r w:rsidR="000B1684" w:rsidRPr="00B70BCE">
        <w:rPr>
          <w:rFonts w:ascii="Arial" w:hAnsi="Arial" w:cs="Arial"/>
        </w:rPr>
        <w:t>ree</w:t>
      </w:r>
      <w:r w:rsidR="000B1684">
        <w:rPr>
          <w:rFonts w:ascii="Arial" w:hAnsi="Arial" w:cs="Arial"/>
        </w:rPr>
        <w:t>-</w:t>
      </w:r>
      <w:r w:rsidR="000B1684" w:rsidRPr="00B70BCE">
        <w:rPr>
          <w:rFonts w:ascii="Arial" w:hAnsi="Arial" w:cs="Arial"/>
        </w:rPr>
        <w:t>LSTM</w:t>
      </w:r>
      <w:r w:rsidR="000B1684">
        <w:rPr>
          <w:rFonts w:ascii="Arial" w:hAnsi="Arial" w:cs="Arial"/>
        </w:rPr>
        <w:t xml:space="preserve"> model</w:t>
      </w:r>
      <w:bookmarkEnd w:id="1"/>
      <w:r w:rsidR="000B1684" w:rsidRPr="00B70BCE">
        <w:rPr>
          <w:rFonts w:ascii="Arial" w:hAnsi="Arial" w:cs="Arial"/>
        </w:rPr>
        <w:t>.</w:t>
      </w:r>
      <w:r w:rsidR="000B1684">
        <w:rPr>
          <w:rFonts w:ascii="Arial" w:hAnsi="Arial" w:cs="Arial"/>
        </w:rPr>
        <w:t xml:space="preserve"> </w:t>
      </w:r>
      <m:oMath>
        <m:sSub>
          <m:sSubPr>
            <m:ctrlPr>
              <w:rPr>
                <w:rFonts w:ascii="Cambria Math" w:hAnsi="Cambria Math" w:cs="Arial"/>
                <w:sz w:val="18"/>
              </w:rPr>
            </m:ctrlPr>
          </m:sSubPr>
          <m:e>
            <m:r>
              <w:rPr>
                <w:rFonts w:ascii="Cambria Math" w:hAnsi="Cambria Math" w:cs="Arial"/>
                <w:sz w:val="18"/>
              </w:rPr>
              <m:t>u</m:t>
            </m:r>
          </m:e>
          <m:sub>
            <m:r>
              <w:rPr>
                <w:rFonts w:ascii="Cambria Math" w:hAnsi="Cambria Math" w:cs="Arial"/>
                <w:sz w:val="18"/>
              </w:rPr>
              <m:t>j</m:t>
            </m:r>
          </m:sub>
        </m:sSub>
        <m:r>
          <w:rPr>
            <w:rFonts w:ascii="Cambria Math" w:hAnsi="Cambria Math" w:cs="Arial"/>
            <w:sz w:val="18"/>
          </w:rPr>
          <m:t xml:space="preserve"> </m:t>
        </m:r>
      </m:oMath>
      <w:r w:rsidR="000B1684" w:rsidRPr="00323507">
        <w:rPr>
          <w:rFonts w:ascii="Arial" w:hAnsi="Arial" w:cs="Arial"/>
        </w:rPr>
        <w:t xml:space="preserve">is a temporary </w:t>
      </w:r>
      <w:r w:rsidR="000B1684">
        <w:rPr>
          <w:rFonts w:ascii="Arial" w:hAnsi="Arial" w:cs="Arial"/>
        </w:rPr>
        <w:t>vector</w:t>
      </w:r>
      <w:r w:rsidR="000B1684" w:rsidRPr="00323507">
        <w:rPr>
          <w:rFonts w:ascii="Arial" w:hAnsi="Arial" w:cs="Arial"/>
        </w:rPr>
        <w:t xml:space="preserve"> </w:t>
      </w:r>
      <w:r w:rsidR="000B1684">
        <w:rPr>
          <w:rFonts w:ascii="Arial" w:hAnsi="Arial" w:cs="Arial"/>
        </w:rPr>
        <w:t>used in the</w:t>
      </w:r>
      <w:r w:rsidR="000B1684" w:rsidRPr="00323507">
        <w:rPr>
          <w:rFonts w:ascii="Arial" w:hAnsi="Arial" w:cs="Arial"/>
        </w:rPr>
        <w:t xml:space="preserve"> </w:t>
      </w:r>
      <w:r w:rsidR="000B1684">
        <w:rPr>
          <w:rFonts w:ascii="Arial" w:hAnsi="Arial" w:cs="Arial"/>
        </w:rPr>
        <w:t>computation of the</w:t>
      </w:r>
      <w:r w:rsidR="000B1684" w:rsidRPr="00323507">
        <w:rPr>
          <w:rFonts w:ascii="Arial" w:hAnsi="Arial" w:cs="Arial"/>
        </w:rPr>
        <w:t xml:space="preserve"> memory cell </w:t>
      </w:r>
      <w:proofErr w:type="gramStart"/>
      <w:r w:rsidR="000B1684" w:rsidRPr="00323507">
        <w:rPr>
          <w:rFonts w:ascii="Arial" w:hAnsi="Arial" w:cs="Arial"/>
        </w:rPr>
        <w:t>state</w:t>
      </w:r>
      <w:r w:rsidR="000B1684">
        <w:rPr>
          <w:rFonts w:ascii="Arial" w:hAnsi="Arial" w:cs="Arial"/>
        </w:rPr>
        <w:t>.</w:t>
      </w:r>
      <w:proofErr w:type="gramEnd"/>
      <w:r w:rsidR="000B1684">
        <w:rPr>
          <w:rFonts w:ascii="Arial" w:hAnsi="Arial" w:cs="Arial"/>
        </w:rPr>
        <w:t xml:space="preserve"> Equation</w:t>
      </w:r>
      <w:r w:rsidR="007F5A5E">
        <w:rPr>
          <w:rFonts w:ascii="Arial" w:hAnsi="Arial" w:cs="Arial"/>
        </w:rPr>
        <w:t>s</w:t>
      </w:r>
      <w:r w:rsidR="000B1684">
        <w:rPr>
          <w:rFonts w:ascii="Arial" w:hAnsi="Arial" w:cs="Arial"/>
        </w:rPr>
        <w:t xml:space="preserve"> (2-5)</w:t>
      </w:r>
      <w:r w:rsidR="007F5A5E">
        <w:rPr>
          <w:rFonts w:ascii="Arial" w:hAnsi="Arial" w:cs="Arial"/>
        </w:rPr>
        <w:t>,</w:t>
      </w:r>
      <w:r w:rsidR="007F5A5E" w:rsidRPr="007F5A5E">
        <w:t xml:space="preserve"> </w:t>
      </w:r>
      <w:r w:rsidR="007F5A5E" w:rsidRPr="007F5A5E">
        <w:rPr>
          <w:rFonts w:ascii="Arial" w:hAnsi="Arial" w:cs="Arial"/>
        </w:rPr>
        <w:t xml:space="preserve">in which drop(x) is a recurrent dropout function, </w:t>
      </w:r>
      <w:r w:rsidR="000B1684">
        <w:rPr>
          <w:rFonts w:ascii="Arial" w:hAnsi="Arial" w:cs="Arial"/>
        </w:rPr>
        <w:t>describe the fully connected layer.</w:t>
      </w:r>
    </w:p>
    <w:p w:rsidR="000B1684" w:rsidRDefault="000B1684" w:rsidP="00DB0323">
      <w:pPr>
        <w:spacing w:line="288" w:lineRule="auto"/>
        <w:ind w:firstLine="204"/>
        <w:rPr>
          <w:rFonts w:ascii="Arial" w:hAnsi="Arial" w:cs="Arial"/>
        </w:rPr>
      </w:pPr>
      <w:r>
        <w:rPr>
          <w:rFonts w:ascii="Arial" w:hAnsi="Arial" w:cs="Arial" w:hint="eastAsia"/>
        </w:rPr>
        <w:t>A</w:t>
      </w:r>
      <w:r>
        <w:rPr>
          <w:rFonts w:ascii="Arial" w:hAnsi="Arial" w:cs="Arial"/>
        </w:rPr>
        <w:t xml:space="preserve">fter the process, a tree-LSTM node has two output values: </w:t>
      </w:r>
      <m:oMath>
        <m:sSub>
          <m:sSubPr>
            <m:ctrlPr>
              <w:rPr>
                <w:rFonts w:ascii="Cambria Math" w:hAnsi="Cambria Math" w:cs="Arial"/>
              </w:rPr>
            </m:ctrlPr>
          </m:sSubPr>
          <m:e>
            <m:r>
              <w:rPr>
                <w:rFonts w:ascii="Cambria Math" w:hAnsi="Cambria Math" w:cs="Arial"/>
              </w:rPr>
              <m:t>h</m:t>
            </m:r>
          </m:e>
          <m:sub>
            <m:r>
              <w:rPr>
                <w:rFonts w:ascii="Cambria Math" w:hAnsi="Cambria Math" w:cs="Arial"/>
              </w:rPr>
              <m:t>j</m:t>
            </m:r>
          </m:sub>
        </m:sSub>
      </m:oMath>
      <w:r w:rsidRPr="002F37F6">
        <w:rPr>
          <w:rFonts w:ascii="Arial" w:hAnsi="Arial" w:cs="Arial"/>
        </w:rPr>
        <w:t xml:space="preserve"> and </w:t>
      </w:r>
      <m:oMath>
        <m:sSub>
          <m:sSubPr>
            <m:ctrlPr>
              <w:rPr>
                <w:rFonts w:ascii="Cambria Math" w:hAnsi="Cambria Math" w:cs="Arial"/>
              </w:rPr>
            </m:ctrlPr>
          </m:sSubPr>
          <m:e>
            <m:r>
              <w:rPr>
                <w:rFonts w:ascii="Cambria Math" w:hAnsi="Cambria Math" w:cs="Arial"/>
              </w:rPr>
              <m:t>c</m:t>
            </m:r>
          </m:e>
          <m:sub>
            <m:r>
              <w:rPr>
                <w:rFonts w:ascii="Cambria Math" w:hAnsi="Cambria Math" w:cs="Arial"/>
              </w:rPr>
              <m:t>j</m:t>
            </m:r>
          </m:sub>
        </m:sSub>
      </m:oMath>
      <w:r>
        <w:rPr>
          <w:rFonts w:ascii="Arial" w:hAnsi="Arial" w:cs="Arial" w:hint="eastAsia"/>
        </w:rPr>
        <w:t>.</w:t>
      </w:r>
      <w:r>
        <w:rPr>
          <w:rFonts w:ascii="Arial" w:hAnsi="Arial" w:cs="Arial"/>
        </w:rPr>
        <w:t xml:space="preserve"> </w:t>
      </w:r>
      <w:r w:rsidR="00DF704A">
        <w:rPr>
          <w:rFonts w:ascii="Arial" w:hAnsi="Arial" w:cs="Arial"/>
        </w:rPr>
        <w:t xml:space="preserve">The output values are transferred to the parent node and </w:t>
      </w:r>
      <w:r w:rsidR="004106BA">
        <w:rPr>
          <w:rFonts w:ascii="Arial" w:hAnsi="Arial" w:cs="Arial"/>
        </w:rPr>
        <w:t>the</w:t>
      </w:r>
      <w:r w:rsidR="007F5A5E">
        <w:rPr>
          <w:rFonts w:ascii="Arial" w:hAnsi="Arial" w:cs="Arial"/>
        </w:rPr>
        <w:t xml:space="preserve"> parent</w:t>
      </w:r>
      <w:r w:rsidR="004106BA">
        <w:rPr>
          <w:rFonts w:ascii="Arial" w:hAnsi="Arial" w:cs="Arial"/>
        </w:rPr>
        <w:t xml:space="preserve"> </w:t>
      </w:r>
      <w:r w:rsidR="00DF704A">
        <w:rPr>
          <w:rFonts w:ascii="Arial" w:hAnsi="Arial" w:cs="Arial"/>
        </w:rPr>
        <w:t xml:space="preserve">tree-LSTM </w:t>
      </w:r>
      <w:r w:rsidR="004106BA">
        <w:rPr>
          <w:rFonts w:ascii="Arial" w:hAnsi="Arial" w:cs="Arial"/>
        </w:rPr>
        <w:t>node calculate</w:t>
      </w:r>
      <w:r w:rsidR="007F5A5E">
        <w:rPr>
          <w:rFonts w:ascii="Arial" w:hAnsi="Arial" w:cs="Arial"/>
        </w:rPr>
        <w:t>s</w:t>
      </w:r>
      <w:r w:rsidR="004106BA">
        <w:rPr>
          <w:rFonts w:ascii="Arial" w:hAnsi="Arial" w:cs="Arial"/>
        </w:rPr>
        <w:t xml:space="preserve"> </w:t>
      </w:r>
      <w:r w:rsidR="007F5A5E">
        <w:rPr>
          <w:rFonts w:ascii="Arial" w:hAnsi="Arial" w:cs="Arial"/>
        </w:rPr>
        <w:t>the values like its child node</w:t>
      </w:r>
      <w:r w:rsidR="00DF704A">
        <w:rPr>
          <w:rFonts w:ascii="Arial" w:hAnsi="Arial" w:cs="Arial"/>
        </w:rPr>
        <w:t xml:space="preserve">. We can predict the instance class using the </w:t>
      </w:r>
      <m:oMath>
        <m:sSub>
          <m:sSubPr>
            <m:ctrlPr>
              <w:rPr>
                <w:rFonts w:ascii="Cambria Math" w:hAnsi="Cambria Math" w:cs="Arial"/>
              </w:rPr>
            </m:ctrlPr>
          </m:sSubPr>
          <m:e>
            <m:r>
              <w:rPr>
                <w:rFonts w:ascii="Cambria Math" w:hAnsi="Cambria Math" w:cs="Arial"/>
              </w:rPr>
              <m:t>h</m:t>
            </m:r>
          </m:e>
          <m:sub>
            <m:r>
              <w:rPr>
                <w:rFonts w:ascii="Cambria Math" w:hAnsi="Cambria Math" w:cs="Arial"/>
              </w:rPr>
              <m:t>j</m:t>
            </m:r>
          </m:sub>
        </m:sSub>
      </m:oMath>
      <w:r w:rsidR="00DF704A">
        <w:rPr>
          <w:rFonts w:ascii="Arial" w:hAnsi="Arial" w:cs="Arial"/>
        </w:rPr>
        <w:t xml:space="preserve"> based on two leaf nodes</w:t>
      </w:r>
      <w:r w:rsidR="007F5A5E">
        <w:rPr>
          <w:rFonts w:ascii="Arial" w:hAnsi="Arial" w:cs="Arial"/>
        </w:rPr>
        <w:t>;</w:t>
      </w:r>
      <w:r w:rsidR="00DF704A">
        <w:rPr>
          <w:rFonts w:ascii="Arial" w:hAnsi="Arial" w:cs="Arial"/>
        </w:rPr>
        <w:t xml:space="preserve"> however, we do not predict the class label until the node is the root node.</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572"/>
      </w:tblGrid>
      <w:tr w:rsidR="002D264E" w:rsidRPr="008E5E2E" w:rsidTr="008E09B0">
        <w:trPr>
          <w:jc w:val="center"/>
        </w:trPr>
        <w:tc>
          <w:tcPr>
            <w:tcW w:w="4279" w:type="dxa"/>
          </w:tcPr>
          <w:p w:rsidR="002D264E" w:rsidRPr="008E5E2E" w:rsidRDefault="00935E99" w:rsidP="002D264E">
            <w:pPr>
              <w:pStyle w:val="Text"/>
              <w:spacing w:line="288" w:lineRule="auto"/>
              <w:rPr>
                <w:rFonts w:ascii="Arial" w:hAnsi="Arial" w:cs="Arial"/>
              </w:rPr>
            </w:pPr>
            <m:oMathPara>
              <m:oMathParaPr>
                <m:jc m:val="left"/>
              </m:oMathParaPr>
              <m:oMath>
                <m:acc>
                  <m:accPr>
                    <m:chr m:val="̃"/>
                    <m:ctrlPr>
                      <w:rPr>
                        <w:rFonts w:ascii="Cambria Math" w:hAnsi="Cambria Math" w:cs="Arial"/>
                        <w:szCs w:val="18"/>
                      </w:rPr>
                    </m:ctrlPr>
                  </m:accPr>
                  <m:e>
                    <m:r>
                      <w:rPr>
                        <w:rFonts w:ascii="Cambria Math" w:hAnsi="Cambria Math" w:cs="Arial"/>
                        <w:szCs w:val="18"/>
                      </w:rPr>
                      <m:t>p</m:t>
                    </m:r>
                  </m:e>
                </m:acc>
                <m:d>
                  <m:dPr>
                    <m:ctrlPr>
                      <w:rPr>
                        <w:rFonts w:ascii="Cambria Math" w:hAnsi="Cambria Math" w:cs="Arial"/>
                        <w:i/>
                        <w:szCs w:val="18"/>
                      </w:rPr>
                    </m:ctrlPr>
                  </m:dPr>
                  <m:e>
                    <m:r>
                      <w:rPr>
                        <w:rFonts w:ascii="Cambria Math" w:hAnsi="Cambria Math" w:cs="Arial"/>
                        <w:szCs w:val="18"/>
                      </w:rPr>
                      <m:t>y</m:t>
                    </m:r>
                  </m:e>
                  <m:e>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j</m:t>
                        </m:r>
                      </m:sub>
                    </m:sSub>
                  </m:e>
                </m:d>
                <m:r>
                  <w:rPr>
                    <w:rFonts w:ascii="Cambria Math" w:hAnsi="Cambria Math" w:cs="Arial"/>
                    <w:szCs w:val="18"/>
                  </w:rPr>
                  <m:t xml:space="preserve">= </m:t>
                </m:r>
                <m:sSup>
                  <m:sSupPr>
                    <m:ctrlPr>
                      <w:rPr>
                        <w:rFonts w:ascii="Cambria Math" w:hAnsi="Cambria Math" w:cs="Arial"/>
                        <w:i/>
                        <w:szCs w:val="18"/>
                      </w:rPr>
                    </m:ctrlPr>
                  </m:sSupPr>
                  <m:e>
                    <m:r>
                      <w:rPr>
                        <w:rFonts w:ascii="Cambria Math" w:hAnsi="Cambria Math" w:cs="Arial"/>
                        <w:szCs w:val="18"/>
                      </w:rPr>
                      <m:t>W</m:t>
                    </m:r>
                  </m:e>
                  <m:sup>
                    <m:sSub>
                      <m:sSubPr>
                        <m:ctrlPr>
                          <w:rPr>
                            <w:rFonts w:ascii="Cambria Math" w:hAnsi="Cambria Math" w:cs="Arial"/>
                            <w:i/>
                            <w:szCs w:val="18"/>
                          </w:rPr>
                        </m:ctrlPr>
                      </m:sSubPr>
                      <m:e>
                        <m:r>
                          <w:rPr>
                            <w:rFonts w:ascii="Cambria Math" w:hAnsi="Cambria Math" w:cs="Arial"/>
                            <w:szCs w:val="18"/>
                          </w:rPr>
                          <m:t>(f</m:t>
                        </m:r>
                      </m:e>
                      <m:sub>
                        <m:r>
                          <w:rPr>
                            <w:rFonts w:ascii="Cambria Math" w:hAnsi="Cambria Math" w:cs="Arial"/>
                            <w:szCs w:val="18"/>
                          </w:rPr>
                          <m:t>c</m:t>
                        </m:r>
                      </m:sub>
                    </m:sSub>
                    <m:r>
                      <w:rPr>
                        <w:rFonts w:ascii="Cambria Math" w:hAnsi="Cambria Math" w:cs="Arial"/>
                        <w:szCs w:val="18"/>
                      </w:rPr>
                      <m:t>)</m:t>
                    </m:r>
                  </m:sup>
                </m:sSup>
                <m:sSub>
                  <m:sSubPr>
                    <m:ctrlPr>
                      <w:rPr>
                        <w:rFonts w:ascii="Cambria Math" w:hAnsi="Cambria Math" w:cs="Arial"/>
                        <w:i/>
                        <w:szCs w:val="18"/>
                      </w:rPr>
                    </m:ctrlPr>
                  </m:sSubPr>
                  <m:e>
                    <m:r>
                      <w:rPr>
                        <w:rFonts w:ascii="Cambria Math" w:hAnsi="Cambria Math" w:cs="Arial"/>
                        <w:szCs w:val="18"/>
                      </w:rPr>
                      <m:t>h</m:t>
                    </m:r>
                  </m:e>
                  <m:sub>
                    <m:r>
                      <w:rPr>
                        <w:rFonts w:ascii="Cambria Math" w:hAnsi="Cambria Math" w:cs="Arial"/>
                        <w:szCs w:val="18"/>
                      </w:rPr>
                      <m:t>j</m:t>
                    </m:r>
                  </m:sub>
                </m:sSub>
                <m:r>
                  <w:rPr>
                    <w:rFonts w:ascii="Cambria Math" w:hAnsi="Cambria Math" w:cs="Arial"/>
                    <w:szCs w:val="18"/>
                  </w:rPr>
                  <m:t xml:space="preserve">+ </m:t>
                </m:r>
                <m:sSup>
                  <m:sSupPr>
                    <m:ctrlPr>
                      <w:rPr>
                        <w:rFonts w:ascii="Cambria Math" w:hAnsi="Cambria Math" w:cs="Arial"/>
                        <w:i/>
                        <w:szCs w:val="18"/>
                      </w:rPr>
                    </m:ctrlPr>
                  </m:sSupPr>
                  <m:e>
                    <m:r>
                      <w:rPr>
                        <w:rFonts w:ascii="Cambria Math" w:hAnsi="Cambria Math" w:cs="Arial"/>
                        <w:szCs w:val="18"/>
                      </w:rPr>
                      <m:t>b</m:t>
                    </m:r>
                  </m:e>
                  <m:sup>
                    <m:sSub>
                      <m:sSubPr>
                        <m:ctrlPr>
                          <w:rPr>
                            <w:rFonts w:ascii="Cambria Math" w:hAnsi="Cambria Math" w:cs="Arial"/>
                            <w:i/>
                            <w:szCs w:val="18"/>
                          </w:rPr>
                        </m:ctrlPr>
                      </m:sSubPr>
                      <m:e>
                        <m:r>
                          <w:rPr>
                            <w:rFonts w:ascii="Cambria Math" w:hAnsi="Cambria Math" w:cs="Arial"/>
                            <w:szCs w:val="18"/>
                          </w:rPr>
                          <m:t>(f</m:t>
                        </m:r>
                      </m:e>
                      <m:sub>
                        <m:r>
                          <w:rPr>
                            <w:rFonts w:ascii="Cambria Math" w:hAnsi="Cambria Math" w:cs="Arial"/>
                            <w:szCs w:val="18"/>
                          </w:rPr>
                          <m:t>c</m:t>
                        </m:r>
                      </m:sub>
                    </m:sSub>
                    <m:r>
                      <w:rPr>
                        <w:rFonts w:ascii="Cambria Math" w:hAnsi="Cambria Math" w:cs="Arial"/>
                        <w:szCs w:val="18"/>
                      </w:rPr>
                      <m:t>)</m:t>
                    </m:r>
                  </m:sup>
                </m:sSup>
              </m:oMath>
            </m:oMathPara>
          </w:p>
        </w:tc>
        <w:tc>
          <w:tcPr>
            <w:tcW w:w="443" w:type="dxa"/>
          </w:tcPr>
          <w:p w:rsidR="002D264E" w:rsidRPr="008E5E2E" w:rsidRDefault="002D264E" w:rsidP="002D264E">
            <w:pPr>
              <w:pStyle w:val="Text"/>
              <w:spacing w:line="288" w:lineRule="auto"/>
              <w:ind w:firstLine="0"/>
              <w:rPr>
                <w:rFonts w:ascii="Arial" w:hAnsi="Arial" w:cs="Arial"/>
                <w:lang w:eastAsia="ko-KR"/>
              </w:rPr>
            </w:pPr>
            <w:r w:rsidRPr="008E5E2E">
              <w:rPr>
                <w:rFonts w:ascii="Arial" w:hAnsi="Arial" w:cs="Arial" w:hint="eastAsia"/>
                <w:lang w:eastAsia="ko-KR"/>
              </w:rPr>
              <w:t>(</w:t>
            </w:r>
            <w:r w:rsidRPr="008E5E2E">
              <w:rPr>
                <w:rFonts w:ascii="Arial" w:hAnsi="Arial" w:cs="Arial"/>
                <w:lang w:eastAsia="ko-KR"/>
              </w:rPr>
              <w:t>9)</w:t>
            </w:r>
          </w:p>
        </w:tc>
      </w:tr>
      <w:tr w:rsidR="002D264E" w:rsidRPr="008E5E2E" w:rsidTr="008E09B0">
        <w:trPr>
          <w:jc w:val="center"/>
        </w:trPr>
        <w:tc>
          <w:tcPr>
            <w:tcW w:w="4279" w:type="dxa"/>
          </w:tcPr>
          <w:p w:rsidR="002D264E" w:rsidRPr="008E5E2E" w:rsidRDefault="00935E99" w:rsidP="002D264E">
            <w:pPr>
              <w:pStyle w:val="Text"/>
              <w:spacing w:line="288" w:lineRule="auto"/>
              <w:ind w:firstLine="0"/>
              <w:rPr>
                <w:rFonts w:ascii="Arial" w:hAnsi="Arial" w:cs="Arial"/>
                <w:lang w:eastAsia="ko-KR"/>
              </w:rPr>
            </w:pPr>
            <m:oMathPara>
              <m:oMathParaPr>
                <m:jc m:val="left"/>
              </m:oMathParaPr>
              <m:oMath>
                <m:acc>
                  <m:accPr>
                    <m:chr m:val="̃"/>
                    <m:ctrlPr>
                      <w:rPr>
                        <w:rFonts w:ascii="Cambria Math" w:hAnsi="Cambria Math" w:cs="Arial"/>
                        <w:szCs w:val="18"/>
                      </w:rPr>
                    </m:ctrlPr>
                  </m:accPr>
                  <m:e>
                    <m:r>
                      <w:rPr>
                        <w:rFonts w:ascii="Cambria Math" w:hAnsi="Cambria Math" w:cs="Arial"/>
                        <w:szCs w:val="18"/>
                      </w:rPr>
                      <m:t>y</m:t>
                    </m:r>
                  </m:e>
                </m:acc>
                <m:r>
                  <m:rPr>
                    <m:sty m:val="p"/>
                  </m:rPr>
                  <w:rPr>
                    <w:rFonts w:ascii="Cambria Math" w:hAnsi="Cambria Math" w:cs="Arial"/>
                  </w:rPr>
                  <m:t xml:space="preserve">= argmax </m:t>
                </m:r>
                <m:acc>
                  <m:accPr>
                    <m:chr m:val="̃"/>
                    <m:ctrlPr>
                      <w:rPr>
                        <w:rFonts w:ascii="Cambria Math" w:hAnsi="Cambria Math" w:cs="Arial"/>
                        <w:szCs w:val="18"/>
                      </w:rPr>
                    </m:ctrlPr>
                  </m:accPr>
                  <m:e>
                    <m:r>
                      <w:rPr>
                        <w:rFonts w:ascii="Cambria Math" w:hAnsi="Cambria Math" w:cs="Arial"/>
                        <w:szCs w:val="18"/>
                      </w:rPr>
                      <m:t>p</m:t>
                    </m:r>
                  </m:e>
                </m:acc>
                <m:d>
                  <m:dPr>
                    <m:ctrlPr>
                      <w:rPr>
                        <w:rFonts w:ascii="Cambria Math" w:hAnsi="Cambria Math" w:cs="Arial"/>
                        <w:i/>
                        <w:szCs w:val="18"/>
                      </w:rPr>
                    </m:ctrlPr>
                  </m:dPr>
                  <m:e>
                    <m:r>
                      <w:rPr>
                        <w:rFonts w:ascii="Cambria Math" w:hAnsi="Cambria Math" w:cs="Arial"/>
                        <w:szCs w:val="18"/>
                      </w:rPr>
                      <m:t>y</m:t>
                    </m:r>
                  </m:e>
                  <m:e>
                    <m:sSub>
                      <m:sSubPr>
                        <m:ctrlPr>
                          <w:rPr>
                            <w:rFonts w:ascii="Cambria Math" w:hAnsi="Cambria Math" w:cs="Arial"/>
                            <w:i/>
                            <w:szCs w:val="18"/>
                          </w:rPr>
                        </m:ctrlPr>
                      </m:sSubPr>
                      <m:e>
                        <m:r>
                          <w:rPr>
                            <w:rFonts w:ascii="Cambria Math" w:hAnsi="Cambria Math" w:cs="Arial"/>
                            <w:szCs w:val="18"/>
                          </w:rPr>
                          <m:t>x</m:t>
                        </m:r>
                      </m:e>
                      <m:sub>
                        <m:r>
                          <w:rPr>
                            <w:rFonts w:ascii="Cambria Math" w:hAnsi="Cambria Math" w:cs="Arial"/>
                            <w:szCs w:val="18"/>
                          </w:rPr>
                          <m:t>j</m:t>
                        </m:r>
                      </m:sub>
                    </m:sSub>
                  </m:e>
                </m:d>
              </m:oMath>
            </m:oMathPara>
          </w:p>
        </w:tc>
        <w:tc>
          <w:tcPr>
            <w:tcW w:w="443" w:type="dxa"/>
          </w:tcPr>
          <w:p w:rsidR="002D264E" w:rsidRPr="008E5E2E" w:rsidRDefault="002D264E" w:rsidP="002D264E">
            <w:pPr>
              <w:pStyle w:val="Text"/>
              <w:spacing w:line="288" w:lineRule="auto"/>
              <w:ind w:firstLine="0"/>
              <w:rPr>
                <w:rFonts w:ascii="Arial" w:hAnsi="Arial" w:cs="Arial"/>
              </w:rPr>
            </w:pPr>
            <w:r w:rsidRPr="008E5E2E">
              <w:rPr>
                <w:rFonts w:ascii="Arial" w:hAnsi="Arial" w:cs="Arial" w:hint="eastAsia"/>
                <w:lang w:eastAsia="ko-KR"/>
              </w:rPr>
              <w:t>(</w:t>
            </w:r>
            <w:r w:rsidRPr="008E5E2E">
              <w:rPr>
                <w:rFonts w:ascii="Arial" w:hAnsi="Arial" w:cs="Arial"/>
                <w:lang w:eastAsia="ko-KR"/>
              </w:rPr>
              <w:t>10)</w:t>
            </w:r>
          </w:p>
        </w:tc>
      </w:tr>
    </w:tbl>
    <w:p w:rsidR="002D264E" w:rsidRDefault="002D264E" w:rsidP="00DB0323">
      <w:pPr>
        <w:spacing w:line="288" w:lineRule="auto"/>
        <w:ind w:firstLine="204"/>
        <w:rPr>
          <w:rFonts w:ascii="Arial" w:hAnsi="Arial" w:cs="Arial"/>
        </w:rPr>
      </w:pPr>
      <w:r>
        <w:rPr>
          <w:rFonts w:ascii="Arial" w:hAnsi="Arial" w:cs="Arial" w:hint="eastAsia"/>
        </w:rPr>
        <w:t>W</w:t>
      </w:r>
      <w:r>
        <w:rPr>
          <w:rFonts w:ascii="Arial" w:hAnsi="Arial" w:cs="Arial"/>
        </w:rPr>
        <w:t xml:space="preserve">hen the node j is the root node, we compute the fully connected layer for output. Equation (9) is the fully connected layer and the output size of </w:t>
      </w:r>
      <w:r w:rsidR="007F5A5E">
        <w:rPr>
          <w:rFonts w:ascii="Arial" w:hAnsi="Arial" w:cs="Arial"/>
        </w:rPr>
        <w:t>E</w:t>
      </w:r>
      <w:r>
        <w:rPr>
          <w:rFonts w:ascii="Arial" w:hAnsi="Arial" w:cs="Arial"/>
        </w:rPr>
        <w:t>quation (10) is the number of class groups. We choose the predicted value y for an output.</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572"/>
      </w:tblGrid>
      <w:tr w:rsidR="002D264E" w:rsidRPr="008E5E2E" w:rsidTr="002D264E">
        <w:trPr>
          <w:jc w:val="center"/>
        </w:trPr>
        <w:tc>
          <w:tcPr>
            <w:tcW w:w="4279" w:type="dxa"/>
          </w:tcPr>
          <w:p w:rsidR="002D264E" w:rsidRPr="008E5E2E" w:rsidRDefault="002D264E" w:rsidP="008E09B0">
            <w:pPr>
              <w:pStyle w:val="Text"/>
              <w:spacing w:line="288" w:lineRule="auto"/>
              <w:ind w:firstLine="0"/>
              <w:rPr>
                <w:rFonts w:ascii="Arial" w:hAnsi="Arial" w:cs="Arial"/>
              </w:rPr>
            </w:pPr>
            <m:oMathPara>
              <m:oMathParaPr>
                <m:jc m:val="left"/>
              </m:oMathParaPr>
              <m:oMath>
                <m:r>
                  <m:rPr>
                    <m:sty m:val="p"/>
                  </m:rPr>
                  <w:rPr>
                    <w:rFonts w:ascii="Cambria Math" w:hAnsi="Cambria Math" w:cs="Arial"/>
                  </w:rPr>
                  <m:t>J</m:t>
                </m:r>
                <m:d>
                  <m:dPr>
                    <m:ctrlPr>
                      <w:rPr>
                        <w:rFonts w:ascii="Cambria Math" w:hAnsi="Cambria Math" w:cs="Arial"/>
                      </w:rPr>
                    </m:ctrlPr>
                  </m:dPr>
                  <m:e>
                    <m:r>
                      <m:rPr>
                        <m:sty m:val="p"/>
                      </m:rPr>
                      <w:rPr>
                        <w:rFonts w:ascii="Cambria Math" w:hAnsi="Cambria Math" w:cs="Arial"/>
                      </w:rPr>
                      <m:t>θ</m:t>
                    </m:r>
                  </m:e>
                </m:d>
                <m:r>
                  <m:rPr>
                    <m:sty m:val="p"/>
                  </m:rPr>
                  <w:rPr>
                    <w:rFonts w:ascii="Cambria Math" w:hAnsi="Cambria Math" w:cs="Arial"/>
                  </w:rPr>
                  <m:t>=-</m:t>
                </m:r>
                <m:f>
                  <m:fPr>
                    <m:ctrlPr>
                      <w:rPr>
                        <w:rFonts w:ascii="Cambria Math" w:hAnsi="Cambria Math" w:cs="Arial"/>
                      </w:rPr>
                    </m:ctrlPr>
                  </m:fPr>
                  <m:num>
                    <m:r>
                      <w:rPr>
                        <w:rFonts w:ascii="Cambria Math" w:hAnsi="Cambria Math" w:cs="Arial"/>
                      </w:rPr>
                      <m:t>1</m:t>
                    </m:r>
                  </m:num>
                  <m:den>
                    <m:r>
                      <w:rPr>
                        <w:rFonts w:ascii="Cambria Math" w:hAnsi="Cambria Math" w:cs="Arial"/>
                      </w:rPr>
                      <m:t>m</m:t>
                    </m:r>
                  </m:den>
                </m:f>
                <m:nary>
                  <m:naryPr>
                    <m:chr m:val="∑"/>
                    <m:limLoc m:val="undOvr"/>
                    <m:ctrlPr>
                      <w:rPr>
                        <w:rFonts w:ascii="Cambria Math" w:hAnsi="Cambria Math" w:cs="Arial"/>
                        <w:i/>
                      </w:rPr>
                    </m:ctrlPr>
                  </m:naryPr>
                  <m:sub>
                    <m:r>
                      <w:rPr>
                        <w:rFonts w:ascii="Cambria Math" w:hAnsi="Cambria Math" w:cs="Arial"/>
                      </w:rPr>
                      <m:t>k</m:t>
                    </m:r>
                  </m:sub>
                  <m:sup>
                    <m:r>
                      <w:rPr>
                        <w:rFonts w:ascii="Cambria Math" w:hAnsi="Cambria Math" w:cs="Arial"/>
                      </w:rPr>
                      <m:t>m</m:t>
                    </m:r>
                  </m:sup>
                  <m:e>
                    <m:sSup>
                      <m:sSupPr>
                        <m:ctrlPr>
                          <w:rPr>
                            <w:rFonts w:ascii="Cambria Math" w:hAnsi="Cambria Math" w:cs="Arial"/>
                            <w:i/>
                          </w:rPr>
                        </m:ctrlPr>
                      </m:sSupPr>
                      <m:e>
                        <m:r>
                          <w:rPr>
                            <w:rFonts w:ascii="Cambria Math" w:hAnsi="Cambria Math" w:cs="Arial"/>
                          </w:rPr>
                          <m:t>y</m:t>
                        </m:r>
                      </m:e>
                      <m:sup>
                        <m:r>
                          <w:rPr>
                            <w:rFonts w:ascii="Cambria Math" w:hAnsi="Cambria Math" w:cs="Arial"/>
                          </w:rPr>
                          <m:t>k</m:t>
                        </m:r>
                      </m:sup>
                    </m:sSup>
                  </m:e>
                </m:nary>
                <m:r>
                  <m:rPr>
                    <m:sty m:val="p"/>
                  </m:rPr>
                  <w:rPr>
                    <w:rFonts w:ascii="Cambria Math" w:hAnsi="Cambria Math" w:cs="Arial"/>
                  </w:rPr>
                  <m:t>log⁡</m:t>
                </m:r>
                <m:r>
                  <w:rPr>
                    <w:rFonts w:ascii="Cambria Math" w:hAnsi="Cambria Math" w:cs="Arial"/>
                  </w:rPr>
                  <m:t>(softmax</m:t>
                </m:r>
                <m:d>
                  <m:dPr>
                    <m:ctrlPr>
                      <w:rPr>
                        <w:rFonts w:ascii="Cambria Math" w:hAnsi="Cambria Math" w:cs="Arial"/>
                        <w:i/>
                      </w:rPr>
                    </m:ctrlPr>
                  </m:dPr>
                  <m:e>
                    <m:acc>
                      <m:accPr>
                        <m:chr m:val="̃"/>
                        <m:ctrlPr>
                          <w:rPr>
                            <w:rFonts w:ascii="Cambria Math" w:hAnsi="Cambria Math" w:cs="Arial"/>
                            <w:szCs w:val="18"/>
                          </w:rPr>
                        </m:ctrlPr>
                      </m:accPr>
                      <m:e>
                        <m:r>
                          <w:rPr>
                            <w:rFonts w:ascii="Cambria Math" w:hAnsi="Cambria Math" w:cs="Arial"/>
                            <w:szCs w:val="18"/>
                          </w:rPr>
                          <m:t>p</m:t>
                        </m:r>
                      </m:e>
                    </m:acc>
                    <m:d>
                      <m:dPr>
                        <m:ctrlPr>
                          <w:rPr>
                            <w:rFonts w:ascii="Cambria Math" w:hAnsi="Cambria Math" w:cs="Arial"/>
                            <w:i/>
                            <w:szCs w:val="18"/>
                          </w:rPr>
                        </m:ctrlPr>
                      </m:dPr>
                      <m:e>
                        <m:sSup>
                          <m:sSupPr>
                            <m:ctrlPr>
                              <w:rPr>
                                <w:rFonts w:ascii="Cambria Math" w:hAnsi="Cambria Math" w:cs="Arial"/>
                                <w:i/>
                                <w:szCs w:val="18"/>
                              </w:rPr>
                            </m:ctrlPr>
                          </m:sSupPr>
                          <m:e>
                            <m:r>
                              <w:rPr>
                                <w:rFonts w:ascii="Cambria Math" w:hAnsi="Cambria Math" w:cs="Arial"/>
                                <w:szCs w:val="18"/>
                              </w:rPr>
                              <m:t>y</m:t>
                            </m:r>
                          </m:e>
                          <m:sup>
                            <m:r>
                              <w:rPr>
                                <w:rFonts w:ascii="Cambria Math" w:hAnsi="Cambria Math" w:cs="Arial"/>
                                <w:szCs w:val="18"/>
                              </w:rPr>
                              <m:t>k</m:t>
                            </m:r>
                          </m:sup>
                        </m:sSup>
                      </m:e>
                      <m:e>
                        <m:sSup>
                          <m:sSupPr>
                            <m:ctrlPr>
                              <w:rPr>
                                <w:rFonts w:ascii="Cambria Math" w:hAnsi="Cambria Math" w:cs="Arial"/>
                                <w:i/>
                                <w:szCs w:val="18"/>
                              </w:rPr>
                            </m:ctrlPr>
                          </m:sSupPr>
                          <m:e>
                            <m:r>
                              <w:rPr>
                                <w:rFonts w:ascii="Cambria Math" w:hAnsi="Cambria Math" w:cs="Arial"/>
                                <w:szCs w:val="18"/>
                              </w:rPr>
                              <m:t>x</m:t>
                            </m:r>
                          </m:e>
                          <m:sup>
                            <m:r>
                              <w:rPr>
                                <w:rFonts w:ascii="Cambria Math" w:hAnsi="Cambria Math" w:cs="Arial"/>
                                <w:szCs w:val="18"/>
                              </w:rPr>
                              <m:t>k</m:t>
                            </m:r>
                          </m:sup>
                        </m:sSup>
                      </m:e>
                    </m:d>
                    <m:ctrlPr>
                      <w:rPr>
                        <w:rFonts w:ascii="Cambria Math" w:hAnsi="Cambria Math" w:cs="Arial"/>
                        <w:i/>
                        <w:szCs w:val="18"/>
                      </w:rPr>
                    </m:ctrlPr>
                  </m:e>
                </m:d>
                <m:r>
                  <w:rPr>
                    <w:rFonts w:ascii="Cambria Math" w:hAnsi="Cambria Math" w:cs="Arial"/>
                    <w:szCs w:val="18"/>
                  </w:rPr>
                  <m:t>)</m:t>
                </m:r>
              </m:oMath>
            </m:oMathPara>
          </w:p>
        </w:tc>
        <w:tc>
          <w:tcPr>
            <w:tcW w:w="443" w:type="dxa"/>
            <w:vAlign w:val="center"/>
          </w:tcPr>
          <w:p w:rsidR="002D264E" w:rsidRPr="008E5E2E" w:rsidRDefault="002D264E" w:rsidP="008E09B0">
            <w:pPr>
              <w:pStyle w:val="Text"/>
              <w:spacing w:line="288" w:lineRule="auto"/>
              <w:ind w:firstLine="0"/>
              <w:rPr>
                <w:rFonts w:ascii="Arial" w:hAnsi="Arial" w:cs="Arial"/>
              </w:rPr>
            </w:pPr>
            <w:r w:rsidRPr="008E5E2E">
              <w:rPr>
                <w:rFonts w:ascii="Arial" w:hAnsi="Arial" w:cs="Arial" w:hint="eastAsia"/>
                <w:lang w:eastAsia="ko-KR"/>
              </w:rPr>
              <w:t>(</w:t>
            </w:r>
            <w:r w:rsidRPr="008E5E2E">
              <w:rPr>
                <w:rFonts w:ascii="Arial" w:hAnsi="Arial" w:cs="Arial"/>
                <w:lang w:eastAsia="ko-KR"/>
              </w:rPr>
              <w:t>11)</w:t>
            </w:r>
          </w:p>
        </w:tc>
      </w:tr>
    </w:tbl>
    <w:p w:rsidR="002D264E" w:rsidRDefault="002D264E" w:rsidP="002D264E">
      <w:pPr>
        <w:pStyle w:val="Text"/>
        <w:spacing w:line="288" w:lineRule="auto"/>
        <w:rPr>
          <w:rFonts w:ascii="Arial" w:hAnsi="Arial" w:cs="Arial"/>
        </w:rPr>
      </w:pPr>
      <w:r>
        <w:rPr>
          <w:rFonts w:ascii="Arial" w:hAnsi="Arial" w:cs="Arial"/>
        </w:rPr>
        <w:t xml:space="preserve">After the final logit score is calculated, we use the softmax cross-entropy classifier as the cost function. </w:t>
      </w:r>
      <w:r w:rsidRPr="00323507">
        <w:rPr>
          <w:rFonts w:ascii="Arial" w:hAnsi="Arial" w:cs="Arial"/>
        </w:rPr>
        <w:t>m is the total number of items in the training set.</w:t>
      </w:r>
    </w:p>
    <w:p w:rsidR="002D264E" w:rsidRPr="002D264E" w:rsidRDefault="002D264E" w:rsidP="00DB0323">
      <w:pPr>
        <w:spacing w:line="288" w:lineRule="auto"/>
        <w:ind w:firstLine="204"/>
        <w:rPr>
          <w:rFonts w:ascii="Arial" w:hAnsi="Arial" w:cs="Arial"/>
        </w:rPr>
      </w:pPr>
    </w:p>
    <w:p w:rsidR="00DD3E33" w:rsidRPr="00DD3E33" w:rsidRDefault="00DD3E33" w:rsidP="00B763B7">
      <w:pPr>
        <w:pStyle w:val="a3"/>
        <w:jc w:val="left"/>
        <w:rPr>
          <w:rFonts w:ascii="Times New Roman" w:hAnsi="Times New Roman" w:cs="Times New Roman"/>
        </w:rPr>
      </w:pPr>
    </w:p>
    <w:p w:rsidR="00DD1A49" w:rsidRPr="00385C78" w:rsidRDefault="00DD1A49" w:rsidP="00B763B7">
      <w:pPr>
        <w:pStyle w:val="a3"/>
        <w:jc w:val="left"/>
        <w:rPr>
          <w:rFonts w:ascii="Times New Roman" w:hAnsi="Times New Roman" w:cs="Times New Roman"/>
          <w:b w:val="0"/>
          <w:color w:val="000000" w:themeColor="text1"/>
        </w:rPr>
      </w:pPr>
    </w:p>
    <w:p w:rsidR="00713CDA" w:rsidRPr="00793AD3" w:rsidRDefault="00713CDA" w:rsidP="001838CB">
      <w:pPr>
        <w:pStyle w:val="Text"/>
        <w:spacing w:line="288" w:lineRule="auto"/>
        <w:ind w:firstLine="0"/>
        <w:rPr>
          <w:rFonts w:ascii="Arial" w:hAnsi="Arial" w:cs="Arial"/>
          <w:color w:val="000000" w:themeColor="text1"/>
        </w:rPr>
      </w:pPr>
      <w:r>
        <w:rPr>
          <w:rFonts w:ascii="Arial" w:hAnsi="Arial" w:cs="Arial"/>
          <w:b/>
          <w:color w:val="44546A" w:themeColor="text2"/>
          <w:sz w:val="24"/>
        </w:rPr>
        <w:t>Ensemble</w:t>
      </w:r>
      <w:r w:rsidR="00B218E5">
        <w:rPr>
          <w:rFonts w:ascii="Arial" w:hAnsi="Arial" w:cs="Arial"/>
          <w:b/>
          <w:color w:val="44546A" w:themeColor="text2"/>
          <w:sz w:val="24"/>
        </w:rPr>
        <w:t xml:space="preserve"> Method</w:t>
      </w:r>
    </w:p>
    <w:p w:rsidR="00955CFE" w:rsidRDefault="007F5A5E" w:rsidP="00955CFE">
      <w:pPr>
        <w:keepNext/>
        <w:ind w:firstLine="204"/>
        <w:jc w:val="center"/>
      </w:pPr>
      <w:r>
        <w:rPr>
          <w:noProof/>
        </w:rPr>
        <w:drawing>
          <wp:inline distT="0" distB="0" distL="0" distR="0" wp14:anchorId="73D2EB49" wp14:editId="7D993BDD">
            <wp:extent cx="3816350" cy="2153920"/>
            <wp:effectExtent l="0" t="0" r="0" b="0"/>
            <wp:docPr id="5" name="그림 5"/>
            <wp:cNvGraphicFramePr/>
            <a:graphic xmlns:a="http://schemas.openxmlformats.org/drawingml/2006/main">
              <a:graphicData uri="http://schemas.openxmlformats.org/drawingml/2006/picture">
                <pic:pic xmlns:pic="http://schemas.openxmlformats.org/drawingml/2006/picture">
                  <pic:nvPicPr>
                    <pic:cNvPr id="5" name="그림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0" cy="2153920"/>
                    </a:xfrm>
                    <a:prstGeom prst="rect">
                      <a:avLst/>
                    </a:prstGeom>
                  </pic:spPr>
                </pic:pic>
              </a:graphicData>
            </a:graphic>
          </wp:inline>
        </w:drawing>
      </w:r>
    </w:p>
    <w:p w:rsidR="00030F4F" w:rsidRDefault="00A94785" w:rsidP="003F51DD">
      <w:pPr>
        <w:pStyle w:val="a3"/>
        <w:jc w:val="left"/>
        <w:rPr>
          <w:rFonts w:ascii="Times New Roman" w:hAnsi="Times New Roman" w:cs="Times New Roman"/>
          <w:b w:val="0"/>
        </w:rPr>
      </w:pPr>
      <w:r w:rsidRPr="00A94785">
        <w:rPr>
          <w:rFonts w:ascii="Times New Roman" w:hAnsi="Times New Roman" w:cs="Times New Roman"/>
        </w:rPr>
        <w:t>Supplementary</w:t>
      </w:r>
      <w:r>
        <w:rPr>
          <w:rFonts w:ascii="Arial" w:hAnsi="Arial" w:cs="Arial"/>
        </w:rPr>
        <w:t xml:space="preserve"> </w:t>
      </w:r>
      <w:r w:rsidR="00955CFE" w:rsidRPr="00955CFE">
        <w:rPr>
          <w:rFonts w:ascii="Times New Roman" w:hAnsi="Times New Roman" w:cs="Times New Roman"/>
        </w:rPr>
        <w:t xml:space="preserve">Figure </w:t>
      </w:r>
      <w:r>
        <w:rPr>
          <w:rFonts w:ascii="Times New Roman" w:hAnsi="Times New Roman" w:cs="Times New Roman"/>
        </w:rPr>
        <w:t>4</w:t>
      </w:r>
      <w:r w:rsidR="00955CFE">
        <w:rPr>
          <w:rFonts w:ascii="Times New Roman" w:hAnsi="Times New Roman" w:cs="Times New Roman"/>
        </w:rPr>
        <w:t xml:space="preserve"> </w:t>
      </w:r>
      <w:r w:rsidR="003F51DD" w:rsidRPr="003F51DD">
        <w:rPr>
          <w:rFonts w:ascii="Times New Roman" w:hAnsi="Times New Roman" w:cs="Times New Roman"/>
          <w:b w:val="0"/>
        </w:rPr>
        <w:t xml:space="preserve">RI is the </w:t>
      </w:r>
      <w:r w:rsidR="003F51DD">
        <w:rPr>
          <w:rFonts w:ascii="Times New Roman" w:hAnsi="Times New Roman" w:cs="Times New Roman"/>
          <w:b w:val="0"/>
        </w:rPr>
        <w:t>random initialization. M1 to M10 are the models that use same structure and</w:t>
      </w:r>
      <w:r w:rsidR="007F1D94">
        <w:rPr>
          <w:rFonts w:ascii="Times New Roman" w:hAnsi="Times New Roman" w:cs="Times New Roman"/>
          <w:b w:val="0"/>
        </w:rPr>
        <w:t xml:space="preserve"> </w:t>
      </w:r>
      <w:r w:rsidR="003F51DD">
        <w:rPr>
          <w:rFonts w:ascii="Times New Roman" w:hAnsi="Times New Roman" w:cs="Times New Roman"/>
          <w:b w:val="0"/>
        </w:rPr>
        <w:t xml:space="preserve">hyperparameter. </w:t>
      </w:r>
      <w:r w:rsidR="00955CFE" w:rsidRPr="00955CFE">
        <w:rPr>
          <w:rFonts w:ascii="Times New Roman" w:hAnsi="Times New Roman" w:cs="Times New Roman"/>
          <w:b w:val="0"/>
        </w:rPr>
        <w:t>We sum the output probabilities (logits) of ensemble members, which are generated using the same neural network model with random weight initialization.</w:t>
      </w:r>
    </w:p>
    <w:p w:rsidR="007F1D94" w:rsidRPr="007F1D94" w:rsidRDefault="007F1D94" w:rsidP="007F1D94">
      <w:pPr>
        <w:spacing w:after="0" w:line="288" w:lineRule="auto"/>
        <w:ind w:firstLine="204"/>
        <w:rPr>
          <w:rFonts w:ascii="Arial" w:hAnsi="Arial" w:cs="Arial"/>
        </w:rPr>
      </w:pPr>
      <w:r w:rsidRPr="007F1D94">
        <w:rPr>
          <w:rFonts w:ascii="Arial" w:hAnsi="Arial" w:cs="Arial"/>
        </w:rPr>
        <w:t>We illustrate the ensemble method in Supplementary Figure 4. We consider the models used in the ensemble method as ensemble members. The ensemble members are generated using the same neural network model with random weight initialization. We use the ensemble method to boost the performance of the ensemble members that have the same structure and use the same hyperparameter. In the training phase, we independently trained each ensemble member with random weight vector initialization. When inferring a relation in an easy sample, the trained ensemble members make relatively consistent predictions, but when inferring from a difficult sample, the trained ensemble members may make slightly different predictions. We use the weighted voting of 10 ensemble members to produce robust results.</w:t>
      </w:r>
    </w:p>
    <w:p w:rsidR="00DB0323" w:rsidRPr="00955CFE" w:rsidRDefault="007F1D94" w:rsidP="007F1D94">
      <w:pPr>
        <w:spacing w:after="0" w:line="288" w:lineRule="auto"/>
        <w:ind w:firstLine="204"/>
        <w:rPr>
          <w:rFonts w:ascii="Arial" w:hAnsi="Arial" w:cs="Arial"/>
        </w:rPr>
      </w:pPr>
      <w:r w:rsidRPr="007F1D94">
        <w:rPr>
          <w:rFonts w:ascii="Arial" w:hAnsi="Arial" w:cs="Arial"/>
        </w:rPr>
        <w:lastRenderedPageBreak/>
        <w:t>In summary, the prediction results of ambiguous samples can vary depending on how the model is trained. We resolve this problem to some extent by reducing the variance of our model, and thus achieve robust performance using the ensemble method.</w:t>
      </w:r>
    </w:p>
    <w:sectPr w:rsidR="00DB0323" w:rsidRPr="00955CFE" w:rsidSect="00BB092B">
      <w:pgSz w:w="11906" w:h="16838"/>
      <w:pgMar w:top="1009" w:right="936" w:bottom="1009" w:left="93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E99" w:rsidRDefault="00935E99" w:rsidP="003B5383">
      <w:pPr>
        <w:spacing w:after="0" w:line="240" w:lineRule="auto"/>
      </w:pPr>
      <w:r>
        <w:separator/>
      </w:r>
    </w:p>
  </w:endnote>
  <w:endnote w:type="continuationSeparator" w:id="0">
    <w:p w:rsidR="00935E99" w:rsidRDefault="00935E99" w:rsidP="003B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E99" w:rsidRDefault="00935E99" w:rsidP="003B5383">
      <w:pPr>
        <w:spacing w:after="0" w:line="240" w:lineRule="auto"/>
      </w:pPr>
      <w:r>
        <w:separator/>
      </w:r>
    </w:p>
  </w:footnote>
  <w:footnote w:type="continuationSeparator" w:id="0">
    <w:p w:rsidR="00935E99" w:rsidRDefault="00935E99" w:rsidP="003B53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2B"/>
    <w:rsid w:val="0000318D"/>
    <w:rsid w:val="00030F4F"/>
    <w:rsid w:val="00033974"/>
    <w:rsid w:val="00093E8A"/>
    <w:rsid w:val="000B1684"/>
    <w:rsid w:val="001838CB"/>
    <w:rsid w:val="001A6F74"/>
    <w:rsid w:val="001C35BC"/>
    <w:rsid w:val="00213200"/>
    <w:rsid w:val="00255079"/>
    <w:rsid w:val="002D264E"/>
    <w:rsid w:val="002F05F8"/>
    <w:rsid w:val="00385C78"/>
    <w:rsid w:val="0039703F"/>
    <w:rsid w:val="003B3D21"/>
    <w:rsid w:val="003B5383"/>
    <w:rsid w:val="003E6135"/>
    <w:rsid w:val="003F51DD"/>
    <w:rsid w:val="004106BA"/>
    <w:rsid w:val="00490760"/>
    <w:rsid w:val="004A07BC"/>
    <w:rsid w:val="005012B3"/>
    <w:rsid w:val="00516DF1"/>
    <w:rsid w:val="005612E6"/>
    <w:rsid w:val="005671A8"/>
    <w:rsid w:val="005713E7"/>
    <w:rsid w:val="0059006D"/>
    <w:rsid w:val="00685757"/>
    <w:rsid w:val="00707007"/>
    <w:rsid w:val="00713CDA"/>
    <w:rsid w:val="00793AD3"/>
    <w:rsid w:val="007F1D94"/>
    <w:rsid w:val="007F5A5E"/>
    <w:rsid w:val="00805E59"/>
    <w:rsid w:val="00835D1C"/>
    <w:rsid w:val="008E09B0"/>
    <w:rsid w:val="00935E99"/>
    <w:rsid w:val="00955CFE"/>
    <w:rsid w:val="009F3EF6"/>
    <w:rsid w:val="00A552F7"/>
    <w:rsid w:val="00A80143"/>
    <w:rsid w:val="00A94785"/>
    <w:rsid w:val="00AD7001"/>
    <w:rsid w:val="00B218E5"/>
    <w:rsid w:val="00B763B7"/>
    <w:rsid w:val="00BB092B"/>
    <w:rsid w:val="00C01C2A"/>
    <w:rsid w:val="00D06710"/>
    <w:rsid w:val="00DB0323"/>
    <w:rsid w:val="00DB4647"/>
    <w:rsid w:val="00DB5BAC"/>
    <w:rsid w:val="00DD1A49"/>
    <w:rsid w:val="00DD3E33"/>
    <w:rsid w:val="00DE685E"/>
    <w:rsid w:val="00DF704A"/>
    <w:rsid w:val="00E61645"/>
    <w:rsid w:val="00EC26C7"/>
    <w:rsid w:val="00ED7A9A"/>
    <w:rsid w:val="00F96991"/>
    <w:rsid w:val="00FB03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FB143"/>
  <w15:chartTrackingRefBased/>
  <w15:docId w15:val="{1CFF49CC-5735-4709-B061-B44F696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BB092B"/>
    <w:rPr>
      <w:b/>
      <w:bCs/>
      <w:szCs w:val="20"/>
    </w:rPr>
  </w:style>
  <w:style w:type="paragraph" w:customStyle="1" w:styleId="Text">
    <w:name w:val="Text"/>
    <w:basedOn w:val="a"/>
    <w:rsid w:val="00793AD3"/>
    <w:pPr>
      <w:wordWrap/>
      <w:autoSpaceDE/>
      <w:autoSpaceDN/>
      <w:spacing w:after="0" w:line="252" w:lineRule="auto"/>
      <w:ind w:firstLine="202"/>
    </w:pPr>
    <w:rPr>
      <w:rFonts w:ascii="Times New Roman" w:eastAsia="바탕" w:hAnsi="Times New Roman" w:cs="Times New Roman"/>
      <w:kern w:val="0"/>
      <w:szCs w:val="20"/>
      <w:lang w:eastAsia="en-US"/>
    </w:rPr>
  </w:style>
  <w:style w:type="table" w:styleId="a4">
    <w:name w:val="Table Grid"/>
    <w:basedOn w:val="a1"/>
    <w:rsid w:val="00793AD3"/>
    <w:pPr>
      <w:spacing w:after="0" w:line="240" w:lineRule="auto"/>
      <w:jc w:val="left"/>
    </w:pPr>
    <w:rPr>
      <w:rFonts w:ascii="Times New Roman" w:eastAsia="바탕" w:hAnsi="Times New Roman" w:cs="Times New Roman"/>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3B5383"/>
    <w:pPr>
      <w:tabs>
        <w:tab w:val="center" w:pos="4513"/>
        <w:tab w:val="right" w:pos="9026"/>
      </w:tabs>
      <w:snapToGrid w:val="0"/>
    </w:pPr>
  </w:style>
  <w:style w:type="character" w:customStyle="1" w:styleId="Char">
    <w:name w:val="머리글 Char"/>
    <w:basedOn w:val="a0"/>
    <w:link w:val="a5"/>
    <w:uiPriority w:val="99"/>
    <w:rsid w:val="003B5383"/>
  </w:style>
  <w:style w:type="paragraph" w:styleId="a6">
    <w:name w:val="footer"/>
    <w:basedOn w:val="a"/>
    <w:link w:val="Char0"/>
    <w:uiPriority w:val="99"/>
    <w:unhideWhenUsed/>
    <w:rsid w:val="003B5383"/>
    <w:pPr>
      <w:tabs>
        <w:tab w:val="center" w:pos="4513"/>
        <w:tab w:val="right" w:pos="9026"/>
      </w:tabs>
      <w:snapToGrid w:val="0"/>
    </w:pPr>
  </w:style>
  <w:style w:type="character" w:customStyle="1" w:styleId="Char0">
    <w:name w:val="바닥글 Char"/>
    <w:basedOn w:val="a0"/>
    <w:link w:val="a6"/>
    <w:uiPriority w:val="99"/>
    <w:rsid w:val="003B5383"/>
  </w:style>
  <w:style w:type="character" w:styleId="a7">
    <w:name w:val="Placeholder Text"/>
    <w:basedOn w:val="a0"/>
    <w:uiPriority w:val="99"/>
    <w:semiHidden/>
    <w:rsid w:val="003F51DD"/>
    <w:rPr>
      <w:color w:val="808080"/>
    </w:rPr>
  </w:style>
  <w:style w:type="paragraph" w:styleId="a8">
    <w:name w:val="Normal (Web)"/>
    <w:basedOn w:val="a"/>
    <w:uiPriority w:val="99"/>
    <w:semiHidden/>
    <w:unhideWhenUsed/>
    <w:rsid w:val="00DD3E3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5628">
      <w:bodyDiv w:val="1"/>
      <w:marLeft w:val="0"/>
      <w:marRight w:val="0"/>
      <w:marTop w:val="0"/>
      <w:marBottom w:val="0"/>
      <w:divBdr>
        <w:top w:val="none" w:sz="0" w:space="0" w:color="auto"/>
        <w:left w:val="none" w:sz="0" w:space="0" w:color="auto"/>
        <w:bottom w:val="none" w:sz="0" w:space="0" w:color="auto"/>
        <w:right w:val="none" w:sz="0" w:space="0" w:color="auto"/>
      </w:divBdr>
    </w:div>
    <w:div w:id="359747543">
      <w:bodyDiv w:val="1"/>
      <w:marLeft w:val="0"/>
      <w:marRight w:val="0"/>
      <w:marTop w:val="0"/>
      <w:marBottom w:val="0"/>
      <w:divBdr>
        <w:top w:val="none" w:sz="0" w:space="0" w:color="auto"/>
        <w:left w:val="none" w:sz="0" w:space="0" w:color="auto"/>
        <w:bottom w:val="none" w:sz="0" w:space="0" w:color="auto"/>
        <w:right w:val="none" w:sz="0" w:space="0" w:color="auto"/>
      </w:divBdr>
    </w:div>
    <w:div w:id="493571034">
      <w:bodyDiv w:val="1"/>
      <w:marLeft w:val="0"/>
      <w:marRight w:val="0"/>
      <w:marTop w:val="0"/>
      <w:marBottom w:val="0"/>
      <w:divBdr>
        <w:top w:val="none" w:sz="0" w:space="0" w:color="auto"/>
        <w:left w:val="none" w:sz="0" w:space="0" w:color="auto"/>
        <w:bottom w:val="none" w:sz="0" w:space="0" w:color="auto"/>
        <w:right w:val="none" w:sz="0" w:space="0" w:color="auto"/>
      </w:divBdr>
    </w:div>
    <w:div w:id="681779473">
      <w:bodyDiv w:val="1"/>
      <w:marLeft w:val="0"/>
      <w:marRight w:val="0"/>
      <w:marTop w:val="0"/>
      <w:marBottom w:val="0"/>
      <w:divBdr>
        <w:top w:val="none" w:sz="0" w:space="0" w:color="auto"/>
        <w:left w:val="none" w:sz="0" w:space="0" w:color="auto"/>
        <w:bottom w:val="none" w:sz="0" w:space="0" w:color="auto"/>
        <w:right w:val="none" w:sz="0" w:space="0" w:color="auto"/>
      </w:divBdr>
    </w:div>
    <w:div w:id="891187569">
      <w:bodyDiv w:val="1"/>
      <w:marLeft w:val="0"/>
      <w:marRight w:val="0"/>
      <w:marTop w:val="0"/>
      <w:marBottom w:val="0"/>
      <w:divBdr>
        <w:top w:val="none" w:sz="0" w:space="0" w:color="auto"/>
        <w:left w:val="none" w:sz="0" w:space="0" w:color="auto"/>
        <w:bottom w:val="none" w:sz="0" w:space="0" w:color="auto"/>
        <w:right w:val="none" w:sz="0" w:space="0" w:color="auto"/>
      </w:divBdr>
    </w:div>
    <w:div w:id="1113481483">
      <w:bodyDiv w:val="1"/>
      <w:marLeft w:val="0"/>
      <w:marRight w:val="0"/>
      <w:marTop w:val="0"/>
      <w:marBottom w:val="0"/>
      <w:divBdr>
        <w:top w:val="none" w:sz="0" w:space="0" w:color="auto"/>
        <w:left w:val="none" w:sz="0" w:space="0" w:color="auto"/>
        <w:bottom w:val="none" w:sz="0" w:space="0" w:color="auto"/>
        <w:right w:val="none" w:sz="0" w:space="0" w:color="auto"/>
      </w:divBdr>
    </w:div>
    <w:div w:id="1946303492">
      <w:bodyDiv w:val="1"/>
      <w:marLeft w:val="0"/>
      <w:marRight w:val="0"/>
      <w:marTop w:val="0"/>
      <w:marBottom w:val="0"/>
      <w:divBdr>
        <w:top w:val="none" w:sz="0" w:space="0" w:color="auto"/>
        <w:left w:val="none" w:sz="0" w:space="0" w:color="auto"/>
        <w:bottom w:val="none" w:sz="0" w:space="0" w:color="auto"/>
        <w:right w:val="none" w:sz="0" w:space="0" w:color="auto"/>
      </w:divBdr>
    </w:div>
    <w:div w:id="1983774816">
      <w:bodyDiv w:val="1"/>
      <w:marLeft w:val="0"/>
      <w:marRight w:val="0"/>
      <w:marTop w:val="0"/>
      <w:marBottom w:val="0"/>
      <w:divBdr>
        <w:top w:val="none" w:sz="0" w:space="0" w:color="auto"/>
        <w:left w:val="none" w:sz="0" w:space="0" w:color="auto"/>
        <w:bottom w:val="none" w:sz="0" w:space="0" w:color="auto"/>
        <w:right w:val="none" w:sz="0" w:space="0" w:color="auto"/>
      </w:divBdr>
    </w:div>
    <w:div w:id="2017732306">
      <w:bodyDiv w:val="1"/>
      <w:marLeft w:val="0"/>
      <w:marRight w:val="0"/>
      <w:marTop w:val="0"/>
      <w:marBottom w:val="0"/>
      <w:divBdr>
        <w:top w:val="none" w:sz="0" w:space="0" w:color="auto"/>
        <w:left w:val="none" w:sz="0" w:space="0" w:color="auto"/>
        <w:bottom w:val="none" w:sz="0" w:space="0" w:color="auto"/>
        <w:right w:val="none" w:sz="0" w:space="0" w:color="auto"/>
      </w:divBdr>
    </w:div>
    <w:div w:id="20488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4</Pages>
  <Words>1197</Words>
  <Characters>6823</Characters>
  <Application>Microsoft Office Word</Application>
  <DocSecurity>0</DocSecurity>
  <Lines>56</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4</cp:revision>
  <dcterms:created xsi:type="dcterms:W3CDTF">2018-04-16T15:34:00Z</dcterms:created>
  <dcterms:modified xsi:type="dcterms:W3CDTF">2018-05-08T00:09:00Z</dcterms:modified>
</cp:coreProperties>
</file>