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4A81F" w14:textId="2166697C" w:rsidR="00D50FA3" w:rsidRPr="003B4814" w:rsidRDefault="00D50FA3" w:rsidP="00D50FA3">
      <w:pPr>
        <w:adjustRightInd w:val="0"/>
        <w:snapToGrid w:val="0"/>
        <w:jc w:val="both"/>
        <w:rPr>
          <w:rFonts w:ascii="Times New Roman" w:hAnsi="Times New Roman" w:cs="Times New Roman"/>
          <w:sz w:val="40"/>
          <w:szCs w:val="40"/>
        </w:rPr>
      </w:pPr>
      <w:r w:rsidRPr="003B4814">
        <w:rPr>
          <w:rFonts w:ascii="Times New Roman" w:hAnsi="Times New Roman" w:cs="Times New Roman"/>
          <w:sz w:val="40"/>
          <w:szCs w:val="40"/>
        </w:rPr>
        <w:t>Supp</w:t>
      </w:r>
      <w:r w:rsidR="00007F69">
        <w:rPr>
          <w:rFonts w:ascii="Times New Roman" w:hAnsi="Times New Roman" w:cs="Times New Roman"/>
          <w:sz w:val="40"/>
          <w:szCs w:val="40"/>
        </w:rPr>
        <w:t>orting Information</w:t>
      </w:r>
      <w:r w:rsidRPr="003B4814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72270EC" w14:textId="42AE1B4A" w:rsidR="00D50FA3" w:rsidRPr="003B4814" w:rsidRDefault="00D50FA3" w:rsidP="00D50FA3">
      <w:pPr>
        <w:adjustRightInd w:val="0"/>
        <w:snapToGrid w:val="0"/>
        <w:jc w:val="both"/>
        <w:rPr>
          <w:rFonts w:ascii="Times New Roman" w:hAnsi="Times New Roman" w:cs="Times New Roman"/>
          <w:sz w:val="27"/>
          <w:szCs w:val="27"/>
        </w:rPr>
      </w:pPr>
      <w:r w:rsidRPr="003B4814">
        <w:rPr>
          <w:rFonts w:ascii="Times New Roman" w:hAnsi="Times New Roman" w:cs="Times New Roman"/>
          <w:sz w:val="27"/>
          <w:szCs w:val="27"/>
        </w:rPr>
        <w:t>For</w:t>
      </w:r>
      <w:r w:rsidRPr="003B4814">
        <w:rPr>
          <w:rFonts w:ascii="Times New Roman" w:hAnsi="Times New Roman" w:cs="Times New Roman"/>
          <w:b/>
          <w:sz w:val="27"/>
          <w:szCs w:val="27"/>
        </w:rPr>
        <w:t xml:space="preserve"> “</w:t>
      </w:r>
      <w:r w:rsidR="003939D8" w:rsidRPr="003939D8">
        <w:rPr>
          <w:rFonts w:ascii="Times New Roman" w:hAnsi="Times New Roman" w:cs="Times New Roman"/>
          <w:b/>
          <w:sz w:val="27"/>
          <w:szCs w:val="27"/>
        </w:rPr>
        <w:t>SeQuery: A</w:t>
      </w:r>
      <w:r w:rsidR="009E31FA">
        <w:rPr>
          <w:rFonts w:ascii="Times New Roman" w:hAnsi="Times New Roman" w:cs="Times New Roman"/>
          <w:b/>
          <w:sz w:val="27"/>
          <w:szCs w:val="27"/>
        </w:rPr>
        <w:t>n Interactive Graph Database</w:t>
      </w:r>
      <w:r w:rsidR="003939D8" w:rsidRPr="003939D8">
        <w:rPr>
          <w:rFonts w:ascii="Times New Roman" w:hAnsi="Times New Roman" w:cs="Times New Roman"/>
          <w:b/>
          <w:sz w:val="27"/>
          <w:szCs w:val="27"/>
        </w:rPr>
        <w:t xml:space="preserve"> for Visualizing the GPCR </w:t>
      </w:r>
      <w:r w:rsidR="002938F4">
        <w:rPr>
          <w:rFonts w:ascii="Times New Roman" w:hAnsi="Times New Roman" w:cs="Times New Roman"/>
          <w:b/>
          <w:sz w:val="27"/>
          <w:szCs w:val="27"/>
        </w:rPr>
        <w:t>Superfamily</w:t>
      </w:r>
      <w:r w:rsidRPr="003B4814">
        <w:rPr>
          <w:rFonts w:ascii="Times New Roman" w:hAnsi="Times New Roman" w:cs="Times New Roman"/>
          <w:b/>
          <w:sz w:val="27"/>
          <w:szCs w:val="27"/>
        </w:rPr>
        <w:t>”</w:t>
      </w:r>
      <w:r w:rsidRPr="003B4814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F52E866" w14:textId="58CBC7DD" w:rsidR="00D50FA3" w:rsidRPr="003B4814" w:rsidRDefault="00D50FA3" w:rsidP="00D50FA3">
      <w:pPr>
        <w:adjustRightInd w:val="0"/>
        <w:snapToGrid w:val="0"/>
        <w:jc w:val="both"/>
        <w:rPr>
          <w:rFonts w:ascii="Times New Roman" w:hAnsi="Times New Roman" w:cs="Times New Roman"/>
        </w:rPr>
      </w:pPr>
      <w:r w:rsidRPr="003B4814">
        <w:rPr>
          <w:rFonts w:ascii="Times New Roman" w:hAnsi="Times New Roman" w:cs="Times New Roman"/>
        </w:rPr>
        <w:t>by G</w:t>
      </w:r>
      <w:r>
        <w:rPr>
          <w:rFonts w:ascii="Times New Roman" w:hAnsi="Times New Roman" w:cs="Times New Roman"/>
        </w:rPr>
        <w:t>eng</w:t>
      </w:r>
      <w:r w:rsidRPr="003B4814">
        <w:rPr>
          <w:rFonts w:ascii="Times New Roman" w:hAnsi="Times New Roman" w:cs="Times New Roman"/>
        </w:rPr>
        <w:t>-M</w:t>
      </w:r>
      <w:r>
        <w:rPr>
          <w:rFonts w:ascii="Times New Roman" w:hAnsi="Times New Roman" w:cs="Times New Roman"/>
        </w:rPr>
        <w:t>ing</w:t>
      </w:r>
      <w:r w:rsidRPr="003B4814">
        <w:rPr>
          <w:rFonts w:ascii="Times New Roman" w:hAnsi="Times New Roman" w:cs="Times New Roman"/>
        </w:rPr>
        <w:t xml:space="preserve"> Hu, </w:t>
      </w:r>
      <w:r w:rsidR="003939D8" w:rsidRPr="003939D8">
        <w:rPr>
          <w:rFonts w:ascii="Times New Roman" w:hAnsi="Times New Roman" w:cs="Times New Roman"/>
        </w:rPr>
        <w:t xml:space="preserve">M.K. </w:t>
      </w:r>
      <w:r w:rsidR="003939D8" w:rsidRPr="00900201">
        <w:rPr>
          <w:rFonts w:ascii="Times New Roman" w:hAnsi="Times New Roman" w:cs="Times New Roman"/>
          <w:noProof/>
        </w:rPr>
        <w:t>Secario</w:t>
      </w:r>
      <w:r w:rsidRPr="003B4814">
        <w:rPr>
          <w:rFonts w:ascii="Times New Roman" w:hAnsi="Times New Roman" w:cs="Times New Roman"/>
        </w:rPr>
        <w:t>, and C</w:t>
      </w:r>
      <w:r>
        <w:rPr>
          <w:rFonts w:ascii="Times New Roman" w:hAnsi="Times New Roman" w:cs="Times New Roman"/>
        </w:rPr>
        <w:t>hi</w:t>
      </w:r>
      <w:r w:rsidRPr="003B4814">
        <w:rPr>
          <w:rFonts w:ascii="Times New Roman" w:hAnsi="Times New Roman" w:cs="Times New Roman"/>
        </w:rPr>
        <w:t>-M</w:t>
      </w:r>
      <w:r>
        <w:rPr>
          <w:rFonts w:ascii="Times New Roman" w:hAnsi="Times New Roman" w:cs="Times New Roman"/>
        </w:rPr>
        <w:t>ing</w:t>
      </w:r>
      <w:r w:rsidRPr="003B4814">
        <w:rPr>
          <w:rFonts w:ascii="Times New Roman" w:hAnsi="Times New Roman" w:cs="Times New Roman"/>
        </w:rPr>
        <w:t xml:space="preserve"> Chen</w:t>
      </w:r>
    </w:p>
    <w:p w14:paraId="6AAA62A6" w14:textId="77777777" w:rsidR="00D50FA3" w:rsidRDefault="00D50FA3" w:rsidP="00D50FA3">
      <w:pPr>
        <w:adjustRightInd w:val="0"/>
        <w:snapToGrid w:val="0"/>
        <w:jc w:val="both"/>
        <w:rPr>
          <w:rFonts w:ascii="Times New Roman" w:hAnsi="Times New Roman" w:cs="Times New Roman"/>
          <w:u w:val="double"/>
        </w:rPr>
      </w:pPr>
      <w:r w:rsidRPr="003B4814">
        <w:rPr>
          <w:rFonts w:ascii="Times New Roman" w:hAnsi="Times New Roman" w:cs="Times New Roman"/>
          <w:u w:val="double"/>
        </w:rPr>
        <w:t xml:space="preserve">                                                                                       </w:t>
      </w:r>
    </w:p>
    <w:p w14:paraId="3D1D07AA" w14:textId="31293D20" w:rsidR="000E2CD0" w:rsidRPr="000E2CD0" w:rsidRDefault="00D50FA3" w:rsidP="000E2CD0">
      <w:pPr>
        <w:spacing w:after="200"/>
        <w:jc w:val="both"/>
        <w:rPr>
          <w:rFonts w:ascii="Times" w:hAnsi="Times" w:cs="Times New Roman"/>
          <w:szCs w:val="20"/>
        </w:rPr>
      </w:pPr>
      <w:r>
        <w:rPr>
          <w:rFonts w:ascii="Times" w:hAnsi="Times" w:cs="Times New Roman"/>
          <w:szCs w:val="20"/>
        </w:rPr>
        <w:t>Table</w:t>
      </w:r>
      <w:r>
        <w:rPr>
          <w:rFonts w:ascii="Times" w:hAnsi="Times" w:cs="Times New Roman" w:hint="eastAsia"/>
          <w:szCs w:val="20"/>
        </w:rPr>
        <w:t xml:space="preserve"> </w:t>
      </w:r>
      <w:r>
        <w:rPr>
          <w:rFonts w:ascii="Times" w:hAnsi="Times" w:cs="Times New Roman"/>
          <w:szCs w:val="20"/>
        </w:rPr>
        <w:t>of</w:t>
      </w:r>
      <w:r>
        <w:rPr>
          <w:rFonts w:ascii="Times" w:hAnsi="Times" w:cs="Times New Roman" w:hint="eastAsia"/>
          <w:szCs w:val="20"/>
        </w:rPr>
        <w:t xml:space="preserve"> </w:t>
      </w:r>
      <w:r>
        <w:rPr>
          <w:rFonts w:ascii="Times" w:hAnsi="Times" w:cs="Times New Roman"/>
          <w:szCs w:val="20"/>
        </w:rPr>
        <w:t>Contents</w:t>
      </w:r>
    </w:p>
    <w:p w14:paraId="7AF8C3C4" w14:textId="74B09EAC" w:rsidR="00D50FA3" w:rsidRPr="00147037" w:rsidRDefault="00D50FA3" w:rsidP="00D50FA3">
      <w:pPr>
        <w:pStyle w:val="a6"/>
        <w:numPr>
          <w:ilvl w:val="0"/>
          <w:numId w:val="1"/>
        </w:numPr>
        <w:spacing w:after="200"/>
        <w:ind w:leftChars="0"/>
        <w:jc w:val="both"/>
        <w:rPr>
          <w:rFonts w:ascii="Times" w:hAnsi="Times" w:cs="Times New Roman"/>
          <w:szCs w:val="20"/>
        </w:rPr>
      </w:pPr>
      <w:r w:rsidRPr="00147037">
        <w:rPr>
          <w:rFonts w:ascii="Times" w:hAnsi="Times" w:cs="Times New Roman"/>
          <w:szCs w:val="20"/>
        </w:rPr>
        <w:t>Supplementary</w:t>
      </w:r>
      <w:r w:rsidRPr="00147037">
        <w:rPr>
          <w:rFonts w:ascii="Times" w:hAnsi="Times" w:cs="Times New Roman" w:hint="eastAsia"/>
          <w:szCs w:val="20"/>
        </w:rPr>
        <w:t xml:space="preserve"> </w:t>
      </w:r>
      <w:r w:rsidR="008B43B1">
        <w:rPr>
          <w:rFonts w:ascii="Times" w:hAnsi="Times" w:cs="Times New Roman"/>
          <w:szCs w:val="20"/>
        </w:rPr>
        <w:t>F</w:t>
      </w:r>
      <w:r w:rsidR="00ED4149">
        <w:rPr>
          <w:rFonts w:ascii="Times" w:hAnsi="Times" w:cs="Times New Roman"/>
          <w:szCs w:val="20"/>
        </w:rPr>
        <w:t>igure</w:t>
      </w:r>
      <w:r w:rsidR="003D25A2">
        <w:rPr>
          <w:rFonts w:ascii="Times" w:hAnsi="Times" w:cs="Times New Roman"/>
          <w:szCs w:val="20"/>
        </w:rPr>
        <w:t>s</w:t>
      </w:r>
      <w:r w:rsidR="00ED4149">
        <w:rPr>
          <w:rFonts w:ascii="Times" w:hAnsi="Times" w:cs="Times New Roman"/>
          <w:szCs w:val="20"/>
        </w:rPr>
        <w:t xml:space="preserve"> S</w:t>
      </w:r>
      <w:r w:rsidR="00ED4149" w:rsidRPr="001932FD">
        <w:rPr>
          <w:rFonts w:ascii="Times New Roman" w:hAnsi="Times New Roman" w:cs="Times New Roman"/>
          <w:szCs w:val="20"/>
        </w:rPr>
        <w:t>1</w:t>
      </w:r>
      <w:r w:rsidR="001932FD" w:rsidRPr="001932FD">
        <w:rPr>
          <w:rFonts w:ascii="Times New Roman" w:eastAsia="微軟正黑體" w:hAnsi="Times New Roman" w:cs="Times New Roman"/>
          <w:szCs w:val="20"/>
        </w:rPr>
        <w:t>-S</w:t>
      </w:r>
      <w:r w:rsidR="008A05EB">
        <w:rPr>
          <w:rFonts w:ascii="Times New Roman" w:eastAsia="微軟正黑體" w:hAnsi="Times New Roman" w:cs="Times New Roman"/>
          <w:szCs w:val="20"/>
        </w:rPr>
        <w:t>3</w:t>
      </w:r>
      <w:r w:rsidR="00ED4149">
        <w:rPr>
          <w:rFonts w:ascii="Times" w:hAnsi="Times" w:cs="Times New Roman"/>
          <w:szCs w:val="20"/>
        </w:rPr>
        <w:t xml:space="preserve"> </w:t>
      </w:r>
      <w:r w:rsidR="00ED4149" w:rsidRPr="00147037">
        <w:rPr>
          <w:rFonts w:ascii="Times" w:hAnsi="Times" w:cs="Times New Roman" w:hint="eastAsia"/>
          <w:szCs w:val="20"/>
        </w:rPr>
        <w:t>discussed in the paper</w:t>
      </w:r>
      <w:r w:rsidRPr="00147037">
        <w:rPr>
          <w:rFonts w:ascii="Times" w:hAnsi="Times" w:cs="Times New Roman" w:hint="eastAsia"/>
          <w:szCs w:val="20"/>
        </w:rPr>
        <w:t xml:space="preserve"> </w:t>
      </w:r>
      <w:r w:rsidR="00ED4149">
        <w:rPr>
          <w:rFonts w:ascii="Times" w:hAnsi="Times" w:cs="Times New Roman"/>
          <w:szCs w:val="20"/>
        </w:rPr>
        <w:t>(page</w:t>
      </w:r>
      <w:r w:rsidR="001932FD" w:rsidRPr="001932FD">
        <w:rPr>
          <w:rFonts w:ascii="Times New Roman" w:eastAsia="新細明體" w:hAnsi="Times New Roman" w:cs="Times New Roman"/>
          <w:szCs w:val="20"/>
        </w:rPr>
        <w:t xml:space="preserve"> 1-</w:t>
      </w:r>
      <w:r w:rsidR="00F524BD">
        <w:rPr>
          <w:rFonts w:ascii="Times New Roman" w:eastAsia="新細明體" w:hAnsi="Times New Roman" w:cs="Times New Roman" w:hint="eastAsia"/>
          <w:szCs w:val="20"/>
        </w:rPr>
        <w:t>3</w:t>
      </w:r>
      <w:r>
        <w:rPr>
          <w:rFonts w:ascii="Times" w:hAnsi="Times" w:cs="Times New Roman"/>
          <w:szCs w:val="20"/>
        </w:rPr>
        <w:t>).</w:t>
      </w:r>
    </w:p>
    <w:p w14:paraId="7456575F" w14:textId="4DEF1296" w:rsidR="00D50FA3" w:rsidRDefault="00D50FA3" w:rsidP="00D50FA3">
      <w:pPr>
        <w:pStyle w:val="a6"/>
        <w:numPr>
          <w:ilvl w:val="0"/>
          <w:numId w:val="1"/>
        </w:numPr>
        <w:spacing w:after="200"/>
        <w:ind w:leftChars="0"/>
        <w:jc w:val="both"/>
        <w:rPr>
          <w:rFonts w:ascii="Times" w:hAnsi="Times" w:cs="Times New Roman"/>
          <w:szCs w:val="20"/>
        </w:rPr>
      </w:pPr>
      <w:r w:rsidRPr="00147037">
        <w:rPr>
          <w:rFonts w:ascii="Times" w:hAnsi="Times" w:cs="Times New Roman" w:hint="eastAsia"/>
          <w:szCs w:val="20"/>
        </w:rPr>
        <w:t xml:space="preserve">Supplementary </w:t>
      </w:r>
      <w:r w:rsidR="008B43B1">
        <w:rPr>
          <w:rFonts w:ascii="Times" w:hAnsi="Times" w:cs="Times New Roman"/>
          <w:szCs w:val="20"/>
        </w:rPr>
        <w:t>T</w:t>
      </w:r>
      <w:r w:rsidRPr="00147037">
        <w:rPr>
          <w:rFonts w:ascii="Times" w:hAnsi="Times" w:cs="Times New Roman" w:hint="eastAsia"/>
          <w:szCs w:val="20"/>
        </w:rPr>
        <w:t xml:space="preserve">ables </w:t>
      </w:r>
      <w:r w:rsidR="00BB14CE">
        <w:rPr>
          <w:rFonts w:ascii="Times" w:hAnsi="Times" w:cs="Times New Roman"/>
          <w:szCs w:val="20"/>
        </w:rPr>
        <w:t>S1-S</w:t>
      </w:r>
      <w:r w:rsidR="008D4028">
        <w:rPr>
          <w:rFonts w:ascii="Times" w:hAnsi="Times" w:cs="Times New Roman"/>
          <w:szCs w:val="20"/>
        </w:rPr>
        <w:t>4</w:t>
      </w:r>
      <w:r>
        <w:rPr>
          <w:rFonts w:ascii="Times" w:hAnsi="Times" w:cs="Times New Roman" w:hint="eastAsia"/>
          <w:szCs w:val="20"/>
        </w:rPr>
        <w:t xml:space="preserve"> </w:t>
      </w:r>
      <w:r>
        <w:rPr>
          <w:rFonts w:ascii="Times" w:hAnsi="Times" w:cs="Times New Roman"/>
          <w:szCs w:val="20"/>
        </w:rPr>
        <w:t>(pages</w:t>
      </w:r>
      <w:r>
        <w:rPr>
          <w:rFonts w:ascii="Times" w:hAnsi="Times" w:cs="Times New Roman" w:hint="eastAsia"/>
          <w:szCs w:val="20"/>
        </w:rPr>
        <w:t xml:space="preserve"> </w:t>
      </w:r>
      <w:r w:rsidR="00F524BD">
        <w:rPr>
          <w:rFonts w:ascii="新細明體" w:eastAsia="新細明體" w:hAnsi="新細明體" w:cs="Times New Roman" w:hint="eastAsia"/>
          <w:szCs w:val="20"/>
        </w:rPr>
        <w:t>4</w:t>
      </w:r>
      <w:r>
        <w:rPr>
          <w:rFonts w:ascii="Times" w:hAnsi="Times" w:cs="Times New Roman"/>
          <w:szCs w:val="20"/>
        </w:rPr>
        <w:t>-</w:t>
      </w:r>
      <w:r w:rsidR="006D4D36">
        <w:rPr>
          <w:rFonts w:ascii="Times" w:hAnsi="Times" w:cs="Times New Roman"/>
          <w:szCs w:val="20"/>
        </w:rPr>
        <w:t>7</w:t>
      </w:r>
      <w:r w:rsidR="00F524BD">
        <w:rPr>
          <w:rFonts w:ascii="新細明體" w:eastAsia="新細明體" w:hAnsi="新細明體" w:cs="Times New Roman" w:hint="eastAsia"/>
          <w:szCs w:val="20"/>
        </w:rPr>
        <w:t>7</w:t>
      </w:r>
      <w:r>
        <w:rPr>
          <w:rFonts w:ascii="Times" w:hAnsi="Times" w:cs="Times New Roman"/>
          <w:szCs w:val="20"/>
        </w:rPr>
        <w:t>)</w:t>
      </w:r>
      <w:r w:rsidRPr="00147037">
        <w:rPr>
          <w:rFonts w:ascii="Times" w:hAnsi="Times" w:cs="Times New Roman" w:hint="eastAsia"/>
          <w:szCs w:val="20"/>
        </w:rPr>
        <w:t>.</w:t>
      </w:r>
      <w:r>
        <w:rPr>
          <w:rFonts w:ascii="Times" w:hAnsi="Times" w:cs="Times New Roman" w:hint="eastAsia"/>
          <w:szCs w:val="20"/>
        </w:rPr>
        <w:t xml:space="preserve"> </w:t>
      </w:r>
    </w:p>
    <w:p w14:paraId="5935134C" w14:textId="0CBFAE76" w:rsidR="00F4391A" w:rsidRDefault="00F4391A" w:rsidP="00F4391A">
      <w:pPr>
        <w:spacing w:after="200"/>
        <w:jc w:val="both"/>
        <w:rPr>
          <w:rFonts w:ascii="Times" w:hAnsi="Times" w:cs="Times New Roman"/>
          <w:szCs w:val="20"/>
        </w:rPr>
      </w:pPr>
    </w:p>
    <w:p w14:paraId="3094A24F" w14:textId="77777777" w:rsidR="00F4391A" w:rsidRPr="00F4391A" w:rsidRDefault="00F4391A" w:rsidP="00F4391A">
      <w:pPr>
        <w:spacing w:after="200"/>
        <w:jc w:val="both"/>
        <w:rPr>
          <w:rFonts w:ascii="Times" w:hAnsi="Times" w:cs="Times New Roman"/>
          <w:szCs w:val="20"/>
        </w:rPr>
      </w:pPr>
    </w:p>
    <w:p w14:paraId="5C5DE84E" w14:textId="2A1458C8" w:rsidR="000D455C" w:rsidRDefault="000061A1" w:rsidP="00566CD1">
      <w:pPr>
        <w:spacing w:afterLines="5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drawing>
          <wp:inline distT="0" distB="0" distL="0" distR="0" wp14:anchorId="6E13B1E1" wp14:editId="19079302">
            <wp:extent cx="5156042" cy="3515360"/>
            <wp:effectExtent l="0" t="0" r="6985" b="889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s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673" cy="352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1BC97" w14:textId="124CE72F" w:rsidR="00566CD1" w:rsidRDefault="00566CD1" w:rsidP="004E56AB">
      <w:pPr>
        <w:spacing w:afterLines="50" w:after="120"/>
        <w:jc w:val="both"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>F</w:t>
      </w:r>
      <w:r>
        <w:rPr>
          <w:rFonts w:ascii="Times New Roman" w:eastAsia="新細明體" w:hAnsi="Times New Roman" w:cs="Times New Roman"/>
          <w:lang w:eastAsia="zh-TW"/>
        </w:rPr>
        <w:t>igure S</w:t>
      </w:r>
      <w:r w:rsidR="00F4391A">
        <w:rPr>
          <w:rFonts w:ascii="Times New Roman" w:eastAsia="新細明體" w:hAnsi="Times New Roman" w:cs="Times New Roman" w:hint="eastAsia"/>
          <w:lang w:eastAsia="zh-TW"/>
        </w:rPr>
        <w:t>1</w:t>
      </w:r>
      <w:r>
        <w:rPr>
          <w:rFonts w:ascii="Times New Roman" w:eastAsia="新細明體" w:hAnsi="Times New Roman" w:cs="Times New Roman"/>
          <w:lang w:eastAsia="zh-TW"/>
        </w:rPr>
        <w:t xml:space="preserve">. A partial minimum spanning tree of Olfactory Receptors near the hub sequence Q8VFK7. Nodes are colored based on their </w:t>
      </w:r>
      <w:r w:rsidR="000974B7">
        <w:rPr>
          <w:rFonts w:ascii="Times New Roman" w:eastAsia="新細明體" w:hAnsi="Times New Roman" w:cs="Times New Roman" w:hint="eastAsia"/>
          <w:lang w:eastAsia="zh-TW"/>
        </w:rPr>
        <w:t>closeness cen</w:t>
      </w:r>
      <w:r w:rsidR="000974B7">
        <w:rPr>
          <w:rFonts w:ascii="Times New Roman" w:eastAsia="新細明體" w:hAnsi="Times New Roman" w:cs="Times New Roman"/>
          <w:lang w:eastAsia="zh-TW"/>
        </w:rPr>
        <w:t>trality</w:t>
      </w:r>
      <w:r w:rsidR="00654DAB">
        <w:rPr>
          <w:rFonts w:ascii="Times New Roman" w:eastAsia="新細明體" w:hAnsi="Times New Roman" w:cs="Times New Roman"/>
          <w:lang w:eastAsia="zh-TW"/>
        </w:rPr>
        <w:t xml:space="preserve"> value</w:t>
      </w:r>
      <w:r w:rsidR="00C327FC">
        <w:rPr>
          <w:rFonts w:ascii="Times New Roman" w:eastAsia="新細明體" w:hAnsi="Times New Roman" w:cs="Times New Roman"/>
          <w:lang w:eastAsia="zh-TW"/>
        </w:rPr>
        <w:t>s</w:t>
      </w:r>
      <w:r>
        <w:rPr>
          <w:rFonts w:ascii="Times New Roman" w:eastAsia="新細明體" w:hAnsi="Times New Roman" w:cs="Times New Roman"/>
          <w:lang w:eastAsia="zh-TW"/>
        </w:rPr>
        <w:t xml:space="preserve"> which </w:t>
      </w:r>
      <w:r w:rsidR="00C327FC">
        <w:rPr>
          <w:rFonts w:ascii="Times New Roman" w:eastAsia="新細明體" w:hAnsi="Times New Roman" w:cs="Times New Roman"/>
          <w:lang w:eastAsia="zh-TW"/>
        </w:rPr>
        <w:t>are</w:t>
      </w:r>
      <w:r>
        <w:rPr>
          <w:rFonts w:ascii="Times New Roman" w:eastAsia="新細明體" w:hAnsi="Times New Roman" w:cs="Times New Roman"/>
          <w:lang w:eastAsia="zh-TW"/>
        </w:rPr>
        <w:t xml:space="preserve"> labeled in the parenthes</w:t>
      </w:r>
      <w:r w:rsidR="00C327FC">
        <w:rPr>
          <w:rFonts w:ascii="Times New Roman" w:eastAsia="新細明體" w:hAnsi="Times New Roman" w:cs="Times New Roman"/>
          <w:lang w:eastAsia="zh-TW"/>
        </w:rPr>
        <w:t>es</w:t>
      </w:r>
      <w:r>
        <w:rPr>
          <w:rFonts w:ascii="Times New Roman" w:eastAsia="新細明體" w:hAnsi="Times New Roman" w:cs="Times New Roman"/>
          <w:lang w:eastAsia="zh-TW"/>
        </w:rPr>
        <w:t>. Edges are colored based on their betweenness</w:t>
      </w:r>
      <w:r w:rsidR="00E12EA5">
        <w:rPr>
          <w:rFonts w:ascii="Times New Roman" w:eastAsia="新細明體" w:hAnsi="Times New Roman" w:cs="Times New Roman"/>
          <w:lang w:eastAsia="zh-TW"/>
        </w:rPr>
        <w:t xml:space="preserve"> centra</w:t>
      </w:r>
      <w:r>
        <w:rPr>
          <w:rFonts w:ascii="Times New Roman" w:eastAsia="新細明體" w:hAnsi="Times New Roman" w:cs="Times New Roman"/>
          <w:lang w:eastAsia="zh-TW"/>
        </w:rPr>
        <w:t>lity</w:t>
      </w:r>
      <w:r w:rsidR="00654DAB">
        <w:rPr>
          <w:rFonts w:ascii="Times New Roman" w:eastAsia="新細明體" w:hAnsi="Times New Roman" w:cs="Times New Roman"/>
          <w:lang w:eastAsia="zh-TW"/>
        </w:rPr>
        <w:t xml:space="preserve"> values</w:t>
      </w:r>
      <w:r>
        <w:rPr>
          <w:rFonts w:ascii="Times New Roman" w:eastAsia="新細明體" w:hAnsi="Times New Roman" w:cs="Times New Roman"/>
          <w:lang w:eastAsia="zh-TW"/>
        </w:rPr>
        <w:t xml:space="preserve">. </w:t>
      </w:r>
      <w:r w:rsidR="00385153">
        <w:rPr>
          <w:rFonts w:ascii="Times New Roman" w:eastAsia="新細明體" w:hAnsi="Times New Roman" w:cs="Times New Roman"/>
          <w:lang w:eastAsia="zh-TW"/>
        </w:rPr>
        <w:t>Thin edges represent sequence pairs of zero distance.</w:t>
      </w:r>
    </w:p>
    <w:p w14:paraId="39A29F06" w14:textId="77777777" w:rsidR="000974B7" w:rsidRPr="00945361" w:rsidRDefault="000974B7" w:rsidP="004E56AB">
      <w:pPr>
        <w:spacing w:afterLines="50" w:after="120"/>
        <w:jc w:val="both"/>
        <w:rPr>
          <w:rFonts w:ascii="Times New Roman" w:eastAsia="新細明體" w:hAnsi="Times New Roman" w:cs="Times New Roman"/>
          <w:lang w:eastAsia="zh-TW"/>
        </w:rPr>
      </w:pPr>
    </w:p>
    <w:p w14:paraId="0AF848F4" w14:textId="2E9CE3C5" w:rsidR="000D455C" w:rsidRDefault="00EB536F" w:rsidP="006871F9">
      <w:pPr>
        <w:spacing w:afterLines="5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lastRenderedPageBreak/>
        <w:drawing>
          <wp:inline distT="0" distB="0" distL="0" distR="0" wp14:anchorId="53DABE21" wp14:editId="2289EBD8">
            <wp:extent cx="5029200" cy="3536909"/>
            <wp:effectExtent l="0" t="0" r="0" b="698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s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471" cy="354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A972F" w14:textId="2B5E1D47" w:rsidR="006871F9" w:rsidRDefault="006871F9" w:rsidP="006871F9">
      <w:pPr>
        <w:spacing w:afterLines="50" w:after="120"/>
        <w:jc w:val="both"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>F</w:t>
      </w:r>
      <w:r>
        <w:rPr>
          <w:rFonts w:ascii="Times New Roman" w:eastAsia="新細明體" w:hAnsi="Times New Roman" w:cs="Times New Roman"/>
          <w:lang w:eastAsia="zh-TW"/>
        </w:rPr>
        <w:t>igure S</w:t>
      </w:r>
      <w:r w:rsidR="00F4391A">
        <w:rPr>
          <w:rFonts w:ascii="Times New Roman" w:eastAsia="新細明體" w:hAnsi="Times New Roman" w:cs="Times New Roman" w:hint="eastAsia"/>
          <w:lang w:eastAsia="zh-TW"/>
        </w:rPr>
        <w:t>2</w:t>
      </w:r>
      <w:r>
        <w:rPr>
          <w:rFonts w:ascii="Times New Roman" w:eastAsia="新細明體" w:hAnsi="Times New Roman" w:cs="Times New Roman"/>
          <w:lang w:eastAsia="zh-TW"/>
        </w:rPr>
        <w:t xml:space="preserve">. A partial minimum spanning tree of Olfactory Receptors near the hub sequence Q8VFK7. Nodes are colored based on their </w:t>
      </w:r>
      <w:r w:rsidR="000B28CC">
        <w:rPr>
          <w:rFonts w:ascii="Times New Roman" w:eastAsia="新細明體" w:hAnsi="Times New Roman" w:cs="Times New Roman"/>
          <w:lang w:eastAsia="zh-TW"/>
        </w:rPr>
        <w:t>eigenvector centrality</w:t>
      </w:r>
      <w:r>
        <w:rPr>
          <w:rFonts w:ascii="Times New Roman" w:eastAsia="新細明體" w:hAnsi="Times New Roman" w:cs="Times New Roman"/>
          <w:lang w:eastAsia="zh-TW"/>
        </w:rPr>
        <w:t xml:space="preserve"> values</w:t>
      </w:r>
      <w:r w:rsidR="007C3DA3">
        <w:rPr>
          <w:rFonts w:ascii="Times New Roman" w:eastAsia="新細明體" w:hAnsi="Times New Roman" w:cs="Times New Roman"/>
          <w:lang w:eastAsia="zh-TW"/>
        </w:rPr>
        <w:t xml:space="preserve">. The values </w:t>
      </w:r>
      <w:r>
        <w:rPr>
          <w:rFonts w:ascii="Times New Roman" w:eastAsia="新細明體" w:hAnsi="Times New Roman" w:cs="Times New Roman"/>
          <w:lang w:eastAsia="zh-TW"/>
        </w:rPr>
        <w:t>in the parentheses</w:t>
      </w:r>
      <w:r w:rsidR="007C3DA3">
        <w:rPr>
          <w:rFonts w:ascii="Times New Roman" w:eastAsia="新細明體" w:hAnsi="Times New Roman" w:cs="Times New Roman"/>
          <w:lang w:eastAsia="zh-TW"/>
        </w:rPr>
        <w:t xml:space="preserve"> are 100 times the eigenvector centrality values</w:t>
      </w:r>
      <w:r>
        <w:rPr>
          <w:rFonts w:ascii="Times New Roman" w:eastAsia="新細明體" w:hAnsi="Times New Roman" w:cs="Times New Roman"/>
          <w:lang w:eastAsia="zh-TW"/>
        </w:rPr>
        <w:t xml:space="preserve">. Edges are colored based on their betweenness centrality values. </w:t>
      </w:r>
      <w:r w:rsidR="00385153">
        <w:rPr>
          <w:rFonts w:ascii="Times New Roman" w:eastAsia="新細明體" w:hAnsi="Times New Roman" w:cs="Times New Roman"/>
          <w:lang w:eastAsia="zh-TW"/>
        </w:rPr>
        <w:t>Thin edges represent sequence pairs of zero distance.</w:t>
      </w:r>
    </w:p>
    <w:p w14:paraId="35012C04" w14:textId="77777777" w:rsidR="00F4391A" w:rsidRDefault="00F4391A" w:rsidP="00F4391A">
      <w:pPr>
        <w:spacing w:beforeLines="50" w:before="120" w:afterLines="50" w:after="120"/>
        <w:rPr>
          <w:rFonts w:ascii="Times New Roman" w:eastAsia="新細明體" w:hAnsi="Times New Roman" w:cs="Times New Roman"/>
          <w:lang w:eastAsia="zh-TW"/>
        </w:rPr>
      </w:pPr>
      <w:r w:rsidRPr="000D455C">
        <w:rPr>
          <w:rFonts w:ascii="Times New Roman" w:eastAsia="新細明體" w:hAnsi="Times New Roman" w:cs="Times New Roman"/>
          <w:noProof/>
          <w:lang w:eastAsia="zh-TW"/>
        </w:rPr>
        <w:lastRenderedPageBreak/>
        <w:drawing>
          <wp:inline distT="0" distB="0" distL="0" distR="0" wp14:anchorId="3AA2E261" wp14:editId="15D37B35">
            <wp:extent cx="5035639" cy="5368714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840" cy="537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25C7D" w14:textId="77777777" w:rsidR="00F4391A" w:rsidRPr="00945361" w:rsidRDefault="00F4391A" w:rsidP="00F4391A">
      <w:pPr>
        <w:spacing w:afterLines="50" w:after="120"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>F</w:t>
      </w:r>
      <w:r>
        <w:rPr>
          <w:rFonts w:ascii="Times New Roman" w:eastAsia="新細明體" w:hAnsi="Times New Roman" w:cs="Times New Roman"/>
          <w:lang w:eastAsia="zh-TW"/>
        </w:rPr>
        <w:t>igure S</w:t>
      </w:r>
      <w:r>
        <w:rPr>
          <w:rFonts w:ascii="Times New Roman" w:eastAsia="新細明體" w:hAnsi="Times New Roman" w:cs="Times New Roman" w:hint="eastAsia"/>
          <w:lang w:eastAsia="zh-TW"/>
        </w:rPr>
        <w:t>3</w:t>
      </w:r>
      <w:r>
        <w:rPr>
          <w:rFonts w:ascii="Times New Roman" w:eastAsia="新細明體" w:hAnsi="Times New Roman" w:cs="Times New Roman"/>
          <w:lang w:eastAsia="zh-TW"/>
        </w:rPr>
        <w:t>. Sequence alignment of Q4LBB9 and G3M4F8. The asterisk symbol indicates a match between the two sequences.</w:t>
      </w:r>
    </w:p>
    <w:p w14:paraId="5495EE94" w14:textId="6C6975DE" w:rsidR="00F4391A" w:rsidRDefault="00F4391A" w:rsidP="006871F9">
      <w:pPr>
        <w:spacing w:afterLines="50" w:after="120"/>
        <w:jc w:val="both"/>
        <w:rPr>
          <w:rFonts w:ascii="Times New Roman" w:eastAsia="新細明體" w:hAnsi="Times New Roman" w:cs="Times New Roman"/>
          <w:lang w:eastAsia="zh-TW"/>
        </w:rPr>
      </w:pPr>
    </w:p>
    <w:p w14:paraId="24DBC973" w14:textId="184DDC7C" w:rsidR="00F4391A" w:rsidRDefault="00F4391A" w:rsidP="006871F9">
      <w:pPr>
        <w:spacing w:afterLines="50" w:after="120"/>
        <w:jc w:val="both"/>
        <w:rPr>
          <w:rFonts w:ascii="Times New Roman" w:eastAsia="新細明體" w:hAnsi="Times New Roman" w:cs="Times New Roman"/>
          <w:lang w:eastAsia="zh-TW"/>
        </w:rPr>
      </w:pPr>
    </w:p>
    <w:p w14:paraId="7E103D96" w14:textId="170DBAA0" w:rsidR="00F4391A" w:rsidRDefault="00F4391A" w:rsidP="006871F9">
      <w:pPr>
        <w:spacing w:afterLines="50" w:after="120"/>
        <w:jc w:val="both"/>
        <w:rPr>
          <w:rFonts w:ascii="Times New Roman" w:eastAsia="新細明體" w:hAnsi="Times New Roman" w:cs="Times New Roman"/>
          <w:lang w:eastAsia="zh-TW"/>
        </w:rPr>
      </w:pPr>
    </w:p>
    <w:p w14:paraId="04BD4FA4" w14:textId="2D48D514" w:rsidR="00F4391A" w:rsidRDefault="00F4391A" w:rsidP="006871F9">
      <w:pPr>
        <w:spacing w:afterLines="50" w:after="120"/>
        <w:jc w:val="both"/>
        <w:rPr>
          <w:rFonts w:ascii="Times New Roman" w:eastAsia="新細明體" w:hAnsi="Times New Roman" w:cs="Times New Roman"/>
          <w:lang w:eastAsia="zh-TW"/>
        </w:rPr>
      </w:pPr>
    </w:p>
    <w:p w14:paraId="5E231A55" w14:textId="641EA027" w:rsidR="00F4391A" w:rsidRDefault="00F4391A" w:rsidP="006871F9">
      <w:pPr>
        <w:spacing w:afterLines="50" w:after="120"/>
        <w:jc w:val="both"/>
        <w:rPr>
          <w:rFonts w:ascii="Times New Roman" w:eastAsia="新細明體" w:hAnsi="Times New Roman" w:cs="Times New Roman"/>
          <w:lang w:eastAsia="zh-TW"/>
        </w:rPr>
      </w:pPr>
    </w:p>
    <w:p w14:paraId="05F2E74A" w14:textId="004BDF3B" w:rsidR="00F4391A" w:rsidRDefault="00F4391A" w:rsidP="006871F9">
      <w:pPr>
        <w:spacing w:afterLines="50" w:after="120"/>
        <w:jc w:val="both"/>
        <w:rPr>
          <w:rFonts w:ascii="Times New Roman" w:eastAsia="新細明體" w:hAnsi="Times New Roman" w:cs="Times New Roman"/>
          <w:lang w:eastAsia="zh-TW"/>
        </w:rPr>
      </w:pPr>
    </w:p>
    <w:p w14:paraId="79BF7D1F" w14:textId="6035C2E6" w:rsidR="00F4391A" w:rsidRDefault="00F4391A" w:rsidP="006871F9">
      <w:pPr>
        <w:spacing w:afterLines="50" w:after="120"/>
        <w:jc w:val="both"/>
        <w:rPr>
          <w:rFonts w:ascii="Times New Roman" w:eastAsia="新細明體" w:hAnsi="Times New Roman" w:cs="Times New Roman"/>
          <w:lang w:eastAsia="zh-TW"/>
        </w:rPr>
      </w:pPr>
    </w:p>
    <w:p w14:paraId="0982E147" w14:textId="57EC97DB" w:rsidR="00F4391A" w:rsidRDefault="00F4391A" w:rsidP="006871F9">
      <w:pPr>
        <w:spacing w:afterLines="50" w:after="120"/>
        <w:jc w:val="both"/>
        <w:rPr>
          <w:rFonts w:ascii="Times New Roman" w:eastAsia="新細明體" w:hAnsi="Times New Roman" w:cs="Times New Roman"/>
          <w:lang w:eastAsia="zh-TW"/>
        </w:rPr>
      </w:pPr>
    </w:p>
    <w:p w14:paraId="2A8A86C6" w14:textId="02711C9C" w:rsidR="00F4391A" w:rsidRDefault="00F4391A" w:rsidP="006871F9">
      <w:pPr>
        <w:spacing w:afterLines="50" w:after="120"/>
        <w:jc w:val="both"/>
        <w:rPr>
          <w:rFonts w:ascii="Times New Roman" w:eastAsia="新細明體" w:hAnsi="Times New Roman" w:cs="Times New Roman"/>
          <w:lang w:eastAsia="zh-TW"/>
        </w:rPr>
      </w:pPr>
    </w:p>
    <w:p w14:paraId="486346E4" w14:textId="1DD3D6E4" w:rsidR="00F4391A" w:rsidRDefault="00F4391A" w:rsidP="006871F9">
      <w:pPr>
        <w:spacing w:afterLines="50" w:after="120"/>
        <w:jc w:val="both"/>
        <w:rPr>
          <w:rFonts w:ascii="Times New Roman" w:eastAsia="新細明體" w:hAnsi="Times New Roman" w:cs="Times New Roman"/>
          <w:lang w:eastAsia="zh-TW"/>
        </w:rPr>
      </w:pPr>
    </w:p>
    <w:p w14:paraId="62E7AB5D" w14:textId="4A053207" w:rsidR="00F4391A" w:rsidRDefault="00F4391A" w:rsidP="006871F9">
      <w:pPr>
        <w:spacing w:afterLines="50" w:after="120"/>
        <w:jc w:val="both"/>
        <w:rPr>
          <w:rFonts w:ascii="Times New Roman" w:eastAsia="新細明體" w:hAnsi="Times New Roman" w:cs="Times New Roman"/>
          <w:lang w:eastAsia="zh-TW"/>
        </w:rPr>
      </w:pPr>
    </w:p>
    <w:p w14:paraId="445D2549" w14:textId="77777777" w:rsidR="00F4391A" w:rsidRPr="00F4391A" w:rsidRDefault="00F4391A" w:rsidP="006871F9">
      <w:pPr>
        <w:spacing w:afterLines="50" w:after="120"/>
        <w:jc w:val="both"/>
        <w:rPr>
          <w:rFonts w:ascii="Times New Roman" w:eastAsia="新細明體" w:hAnsi="Times New Roman" w:cs="Times New Roman"/>
          <w:lang w:eastAsia="zh-TW"/>
        </w:rPr>
      </w:pPr>
    </w:p>
    <w:p w14:paraId="79FB0CD4" w14:textId="2F440EE8" w:rsidR="004862CC" w:rsidRPr="003671DA" w:rsidRDefault="00116C06" w:rsidP="003671DA">
      <w:pPr>
        <w:spacing w:afterLines="50" w:after="120"/>
        <w:ind w:leftChars="-236" w:left="-566"/>
        <w:rPr>
          <w:rFonts w:ascii="Times New Roman" w:hAnsi="Times New Roman" w:cs="Times New Roman"/>
        </w:rPr>
      </w:pPr>
      <w:r w:rsidRPr="00116C06">
        <w:rPr>
          <w:rFonts w:ascii="Times New Roman" w:hAnsi="Times New Roman" w:cs="Times New Roman"/>
        </w:rPr>
        <w:lastRenderedPageBreak/>
        <w:t>Table S1.</w:t>
      </w:r>
      <w:r>
        <w:rPr>
          <w:rFonts w:ascii="Times New Roman" w:hAnsi="Times New Roman" w:cs="Times New Roman"/>
        </w:rPr>
        <w:t xml:space="preserve"> MSC clustering of 2</w:t>
      </w:r>
      <w:r w:rsidR="004B6ED7">
        <w:rPr>
          <w:rFonts w:ascii="Times New Roman" w:hAnsi="Times New Roman" w:cs="Times New Roman"/>
        </w:rPr>
        <w:t>841</w:t>
      </w:r>
      <w:r>
        <w:rPr>
          <w:rFonts w:ascii="Times New Roman" w:hAnsi="Times New Roman" w:cs="Times New Roman"/>
        </w:rPr>
        <w:t xml:space="preserve"> GPCR sequences in the </w:t>
      </w:r>
      <w:r w:rsidR="000431C7">
        <w:rPr>
          <w:rFonts w:ascii="Times New Roman" w:hAnsi="Times New Roman" w:cs="Times New Roman"/>
        </w:rPr>
        <w:t>base</w:t>
      </w:r>
      <w:r>
        <w:rPr>
          <w:rFonts w:ascii="Times New Roman" w:hAnsi="Times New Roman" w:cs="Times New Roman"/>
        </w:rPr>
        <w:t xml:space="preserve"> data</w:t>
      </w:r>
      <w:r w:rsidR="00D52C50">
        <w:rPr>
          <w:rFonts w:ascii="Times New Roman" w:hAnsi="Times New Roman" w:cs="Times New Roman"/>
        </w:rPr>
        <w:t>set</w:t>
      </w:r>
      <w:r w:rsidR="00EA5A11">
        <w:rPr>
          <w:rFonts w:ascii="Times New Roman" w:hAnsi="Times New Roman" w:cs="Times New Roman"/>
        </w:rPr>
        <w:t xml:space="preserve">, showing the MSC cluster label, UniProt ID, and level 2 and function labels in GPCRdb </w:t>
      </w:r>
      <w:r w:rsidR="00F77B59">
        <w:rPr>
          <w:rFonts w:ascii="Times New Roman" w:hAnsi="Times New Roman" w:cs="Times New Roman"/>
        </w:rPr>
        <w:t>of</w:t>
      </w:r>
      <w:r w:rsidR="00EA5A11">
        <w:rPr>
          <w:rFonts w:ascii="Times New Roman" w:hAnsi="Times New Roman" w:cs="Times New Roman"/>
        </w:rPr>
        <w:t xml:space="preserve"> each sequence. </w:t>
      </w:r>
    </w:p>
    <w:tbl>
      <w:tblPr>
        <w:tblW w:w="963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29"/>
        <w:gridCol w:w="3261"/>
        <w:gridCol w:w="4247"/>
      </w:tblGrid>
      <w:tr w:rsidR="001162AA" w:rsidRPr="001162AA" w14:paraId="4F88E9E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21BE61" w14:textId="77777777" w:rsidR="001162AA" w:rsidRPr="001162AA" w:rsidRDefault="001162AA" w:rsidP="001162AA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MSC cluster  label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9186FA" w14:textId="77777777" w:rsidR="001162AA" w:rsidRPr="001162AA" w:rsidRDefault="001162AA" w:rsidP="001162AA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UniProt ID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F3E256" w14:textId="77777777" w:rsidR="001162AA" w:rsidRPr="001162AA" w:rsidRDefault="001162AA" w:rsidP="001162AA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GPCR level 2 label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3EDBF3" w14:textId="77777777" w:rsidR="001162AA" w:rsidRPr="001162AA" w:rsidRDefault="001162AA" w:rsidP="001162AA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GPCR function label</w:t>
            </w:r>
          </w:p>
        </w:tc>
      </w:tr>
      <w:tr w:rsidR="001162AA" w:rsidRPr="001162AA" w14:paraId="0FE4E35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81D0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1F34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2208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B97C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2b</w:t>
            </w:r>
          </w:p>
        </w:tc>
      </w:tr>
      <w:tr w:rsidR="001162AA" w:rsidRPr="001162AA" w14:paraId="34F10E0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F235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ED19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Q60475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F7BC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140A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2b</w:t>
            </w:r>
          </w:p>
        </w:tc>
      </w:tr>
      <w:tr w:rsidR="001162AA" w:rsidRPr="001162AA" w14:paraId="5B9B411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B341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D990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P18089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82CC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AFD1F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2b</w:t>
            </w:r>
          </w:p>
        </w:tc>
      </w:tr>
      <w:tr w:rsidR="001162AA" w:rsidRPr="001162AA" w14:paraId="0ACC95C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1D77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74FF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O19012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7FCF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5A99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2b</w:t>
            </w:r>
          </w:p>
        </w:tc>
      </w:tr>
      <w:tr w:rsidR="001162AA" w:rsidRPr="001162AA" w14:paraId="4E6E619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9B21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5591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O77830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CBCF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F350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2b</w:t>
            </w:r>
          </w:p>
        </w:tc>
      </w:tr>
      <w:tr w:rsidR="001162AA" w:rsidRPr="001162AA" w14:paraId="18DFCB6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A3D2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C5B1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O77715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3D03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B82E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2b</w:t>
            </w:r>
          </w:p>
        </w:tc>
      </w:tr>
      <w:tr w:rsidR="001162AA" w:rsidRPr="001162AA" w14:paraId="7796684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8A9D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BCF6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O18935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47AC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C243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2b</w:t>
            </w:r>
          </w:p>
        </w:tc>
      </w:tr>
      <w:tr w:rsidR="001162AA" w:rsidRPr="001162AA" w14:paraId="029E79B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2B98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91DA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P19328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66D5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1C52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2b</w:t>
            </w:r>
          </w:p>
        </w:tc>
      </w:tr>
      <w:tr w:rsidR="001162AA" w:rsidRPr="001162AA" w14:paraId="6FE9BE7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B155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29E3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O77721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0681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A2C8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2b</w:t>
            </w:r>
          </w:p>
        </w:tc>
      </w:tr>
      <w:tr w:rsidR="001162AA" w:rsidRPr="001162AA" w14:paraId="26649BE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3C5B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931F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O19014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3400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040C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2b</w:t>
            </w:r>
          </w:p>
        </w:tc>
      </w:tr>
      <w:tr w:rsidR="001162AA" w:rsidRPr="001162AA" w14:paraId="2216BB7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BDE7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7838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O19054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2A12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2157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2b</w:t>
            </w:r>
          </w:p>
        </w:tc>
      </w:tr>
      <w:tr w:rsidR="001162AA" w:rsidRPr="001162AA" w14:paraId="6B0C14E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2186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2C6C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O19091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5DD9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60DD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2b</w:t>
            </w:r>
          </w:p>
        </w:tc>
      </w:tr>
      <w:tr w:rsidR="001162AA" w:rsidRPr="001162AA" w14:paraId="2F55D8F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8BE1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6717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O77700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FD00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14DC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2b</w:t>
            </w:r>
          </w:p>
        </w:tc>
      </w:tr>
      <w:tr w:rsidR="001162AA" w:rsidRPr="001162AA" w14:paraId="105BEAA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7129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581F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O77713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BD22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E460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2b</w:t>
            </w:r>
          </w:p>
        </w:tc>
      </w:tr>
      <w:tr w:rsidR="001162AA" w:rsidRPr="001162AA" w14:paraId="5D8B759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463E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C808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P35404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08D5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ED0F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1b</w:t>
            </w:r>
          </w:p>
        </w:tc>
      </w:tr>
      <w:tr w:rsidR="001162AA" w:rsidRPr="001162AA" w14:paraId="7E5999F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2BE9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9913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P28222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92FB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BDB8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1b</w:t>
            </w:r>
          </w:p>
        </w:tc>
      </w:tr>
      <w:tr w:rsidR="001162AA" w:rsidRPr="001162AA" w14:paraId="6CA2744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75A8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CD05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O08892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67F7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81B8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1b</w:t>
            </w:r>
          </w:p>
        </w:tc>
      </w:tr>
      <w:tr w:rsidR="001162AA" w:rsidRPr="001162AA" w14:paraId="6F8FBA4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530A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C99A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P60020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320B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EAC4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1b</w:t>
            </w:r>
          </w:p>
        </w:tc>
      </w:tr>
      <w:tr w:rsidR="001162AA" w:rsidRPr="001162AA" w14:paraId="5667D23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E983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787C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Q0EAB5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5348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F1D69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1b</w:t>
            </w:r>
          </w:p>
        </w:tc>
      </w:tr>
      <w:tr w:rsidR="001162AA" w:rsidRPr="001162AA" w14:paraId="7DCABAB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F964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7F09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P46636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594C7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C8CF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1b</w:t>
            </w:r>
          </w:p>
        </w:tc>
      </w:tr>
      <w:tr w:rsidR="001162AA" w:rsidRPr="001162AA" w14:paraId="70B3368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695C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FBCA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Q588Y6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81B6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648C4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1b</w:t>
            </w:r>
          </w:p>
        </w:tc>
      </w:tr>
      <w:tr w:rsidR="001162AA" w:rsidRPr="001162AA" w14:paraId="3D43CEE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40BB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52F1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P49144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16EA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3EA4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1b</w:t>
            </w:r>
          </w:p>
        </w:tc>
      </w:tr>
      <w:tr w:rsidR="001162AA" w:rsidRPr="001162AA" w14:paraId="76BB188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65CD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8700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35AA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C8E9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1b</w:t>
            </w:r>
          </w:p>
        </w:tc>
      </w:tr>
      <w:tr w:rsidR="001162AA" w:rsidRPr="001162AA" w14:paraId="609548D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A7CC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5C46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P28334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05AE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FE37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1b</w:t>
            </w:r>
          </w:p>
        </w:tc>
      </w:tr>
      <w:tr w:rsidR="001162AA" w:rsidRPr="001162AA" w14:paraId="56A3618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197E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06DB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P79250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1118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BF4BA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1b</w:t>
            </w:r>
          </w:p>
        </w:tc>
      </w:tr>
      <w:tr w:rsidR="001162AA" w:rsidRPr="001162AA" w14:paraId="5787603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E1EF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A66D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P28564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B2BD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209F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1b</w:t>
            </w:r>
          </w:p>
        </w:tc>
      </w:tr>
      <w:tr w:rsidR="001162AA" w:rsidRPr="001162AA" w14:paraId="6A06232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82A9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AB4C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Q6XXX8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9881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9E6E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1b</w:t>
            </w:r>
          </w:p>
        </w:tc>
      </w:tr>
      <w:tr w:rsidR="001162AA" w:rsidRPr="001162AA" w14:paraId="75A68CE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803A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48BA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Q6XXY0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1BC2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F0DE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1a</w:t>
            </w:r>
          </w:p>
        </w:tc>
      </w:tr>
      <w:tr w:rsidR="001162AA" w:rsidRPr="001162AA" w14:paraId="6D9A022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7999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0458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Q9N298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D3E6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4509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1a</w:t>
            </w:r>
          </w:p>
        </w:tc>
      </w:tr>
      <w:tr w:rsidR="001162AA" w:rsidRPr="001162AA" w14:paraId="528B86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5268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77C7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Q98998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1E4A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70B96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1a</w:t>
            </w:r>
          </w:p>
        </w:tc>
      </w:tr>
      <w:tr w:rsidR="001162AA" w:rsidRPr="001162AA" w14:paraId="3E3241E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A613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4A02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P19327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477F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051C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1a</w:t>
            </w:r>
          </w:p>
        </w:tc>
      </w:tr>
      <w:tr w:rsidR="001162AA" w:rsidRPr="001162AA" w14:paraId="5F4E6B0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1704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0604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Q9N297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F53F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90A6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1a</w:t>
            </w:r>
          </w:p>
        </w:tc>
      </w:tr>
      <w:tr w:rsidR="001162AA" w:rsidRPr="001162AA" w14:paraId="7D06160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6D09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095D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Q64264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45A1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C5B7E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1a</w:t>
            </w:r>
          </w:p>
        </w:tc>
      </w:tr>
      <w:tr w:rsidR="001162AA" w:rsidRPr="001162AA" w14:paraId="0B4B048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8771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2BFA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O42384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3F98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D7BB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1a</w:t>
            </w:r>
          </w:p>
        </w:tc>
      </w:tr>
      <w:tr w:rsidR="001162AA" w:rsidRPr="001162AA" w14:paraId="787A398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F97C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3C0C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O42385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B21B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DDA7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1a</w:t>
            </w:r>
          </w:p>
        </w:tc>
      </w:tr>
      <w:tr w:rsidR="001162AA" w:rsidRPr="001162AA" w14:paraId="673AABA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FE18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EFAD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Q9N296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EC9F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9E3A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1a</w:t>
            </w:r>
          </w:p>
        </w:tc>
      </w:tr>
      <w:tr w:rsidR="001162AA" w:rsidRPr="001162AA" w14:paraId="0DDBBE0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D784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1343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Q0EAB6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106E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6783D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1a</w:t>
            </w:r>
          </w:p>
        </w:tc>
      </w:tr>
      <w:tr w:rsidR="001162AA" w:rsidRPr="001162AA" w14:paraId="47CF4D8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15CF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Am003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BEEF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Q6XXX9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F502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63DA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1a</w:t>
            </w:r>
          </w:p>
        </w:tc>
      </w:tr>
      <w:tr w:rsidR="001162AA" w:rsidRPr="001162AA" w14:paraId="500771F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DE5C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7D81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P08908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8ECB9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C8FB4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1a</w:t>
            </w:r>
          </w:p>
        </w:tc>
      </w:tr>
      <w:tr w:rsidR="001162AA" w:rsidRPr="001162AA" w14:paraId="48910CC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ABAE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5FBB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B3D8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A8B2E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7</w:t>
            </w:r>
          </w:p>
        </w:tc>
      </w:tr>
      <w:tr w:rsidR="001162AA" w:rsidRPr="001162AA" w14:paraId="07A2597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A509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7915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2CF1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83D6D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7</w:t>
            </w:r>
          </w:p>
        </w:tc>
      </w:tr>
      <w:tr w:rsidR="001162AA" w:rsidRPr="001162AA" w14:paraId="55C03AB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4E8C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8185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Q923X5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F85A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C23D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7</w:t>
            </w:r>
          </w:p>
        </w:tc>
      </w:tr>
      <w:tr w:rsidR="001162AA" w:rsidRPr="001162AA" w14:paraId="563C05A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9864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5198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Q923Y2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510D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7241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15</w:t>
            </w:r>
          </w:p>
        </w:tc>
      </w:tr>
      <w:tr w:rsidR="001162AA" w:rsidRPr="001162AA" w14:paraId="4B26882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B11C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987B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Q923X6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C259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F57F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7</w:t>
            </w:r>
          </w:p>
        </w:tc>
      </w:tr>
      <w:tr w:rsidR="001162AA" w:rsidRPr="001162AA" w14:paraId="52E9EA9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4267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8E8A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Q923Y4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60F9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43DF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7</w:t>
            </w:r>
          </w:p>
        </w:tc>
      </w:tr>
      <w:tr w:rsidR="001162AA" w:rsidRPr="001162AA" w14:paraId="40195F5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DA44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6FB2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1923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84D6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15</w:t>
            </w:r>
          </w:p>
        </w:tc>
      </w:tr>
      <w:tr w:rsidR="001162AA" w:rsidRPr="001162AA" w14:paraId="1577E20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6AF1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B91F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Q923Y1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EFA3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579E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7</w:t>
            </w:r>
          </w:p>
        </w:tc>
      </w:tr>
      <w:tr w:rsidR="001162AA" w:rsidRPr="001162AA" w14:paraId="5ED27F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2705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1577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A7FB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795C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7</w:t>
            </w:r>
          </w:p>
        </w:tc>
      </w:tr>
      <w:tr w:rsidR="001162AA" w:rsidRPr="001162AA" w14:paraId="3C17422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648E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B749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84DB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E2E2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7</w:t>
            </w:r>
          </w:p>
        </w:tc>
      </w:tr>
      <w:tr w:rsidR="001162AA" w:rsidRPr="001162AA" w14:paraId="7BDFAB7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51B8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1525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4580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6438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7</w:t>
            </w:r>
          </w:p>
        </w:tc>
      </w:tr>
      <w:tr w:rsidR="001162AA" w:rsidRPr="001162AA" w14:paraId="5AF6035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C244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CECD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Q923X8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B5E1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A85C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7</w:t>
            </w:r>
          </w:p>
        </w:tc>
      </w:tr>
      <w:tr w:rsidR="001162AA" w:rsidRPr="001162AA" w14:paraId="5007215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EB41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2A7F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Q4KWL2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60FF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7324E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2</w:t>
            </w:r>
          </w:p>
        </w:tc>
      </w:tr>
      <w:tr w:rsidR="001162AA" w:rsidRPr="001162AA" w14:paraId="14BEB62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97BA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D72E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P54833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2E34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9A0B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2</w:t>
            </w:r>
          </w:p>
        </w:tc>
      </w:tr>
      <w:tr w:rsidR="001162AA" w:rsidRPr="001162AA" w14:paraId="0AA2F31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5FBD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F114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Q28509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B3BE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951D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2</w:t>
            </w:r>
          </w:p>
        </w:tc>
      </w:tr>
      <w:tr w:rsidR="001162AA" w:rsidRPr="001162AA" w14:paraId="08A2D19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5496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2C90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P07550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B04D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A485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2</w:t>
            </w:r>
          </w:p>
        </w:tc>
      </w:tr>
      <w:tr w:rsidR="001162AA" w:rsidRPr="001162AA" w14:paraId="4E88076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4FC0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A0CF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Q8K4Z4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4CC7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9782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2</w:t>
            </w:r>
          </w:p>
        </w:tc>
      </w:tr>
      <w:tr w:rsidR="001162AA" w:rsidRPr="001162AA" w14:paraId="039C8B6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9029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9A80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Q28997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3215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7593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2</w:t>
            </w:r>
          </w:p>
        </w:tc>
      </w:tr>
      <w:tr w:rsidR="001162AA" w:rsidRPr="001162AA" w14:paraId="0A31728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9BD4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2642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P10608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E4E2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E200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2</w:t>
            </w:r>
          </w:p>
        </w:tc>
      </w:tr>
      <w:tr w:rsidR="001162AA" w:rsidRPr="001162AA" w14:paraId="506D8DE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0414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9993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Q8UUY8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B2E1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8B8B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2</w:t>
            </w:r>
          </w:p>
        </w:tc>
      </w:tr>
      <w:tr w:rsidR="001162AA" w:rsidRPr="001162AA" w14:paraId="0A17664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E9B6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FAEA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Q9TST5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14ED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E57D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2</w:t>
            </w:r>
          </w:p>
        </w:tc>
      </w:tr>
      <w:tr w:rsidR="001162AA" w:rsidRPr="001162AA" w14:paraId="6FF8892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BB9E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CE36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P18762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0080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5C5A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2</w:t>
            </w:r>
          </w:p>
        </w:tc>
      </w:tr>
      <w:tr w:rsidR="001162AA" w:rsidRPr="001162AA" w14:paraId="1993C57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B29F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AAF2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Q28044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35E5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BFDD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2</w:t>
            </w:r>
          </w:p>
        </w:tc>
      </w:tr>
      <w:tr w:rsidR="001162AA" w:rsidRPr="001162AA" w14:paraId="1F72CFA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0A09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295B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P04274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ACB1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2884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2</w:t>
            </w:r>
          </w:p>
        </w:tc>
      </w:tr>
      <w:tr w:rsidR="001162AA" w:rsidRPr="001162AA" w14:paraId="47734D6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93E6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0DBA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Q6TLI9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C256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813F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2</w:t>
            </w:r>
          </w:p>
        </w:tc>
      </w:tr>
      <w:tr w:rsidR="001162AA" w:rsidRPr="001162AA" w14:paraId="35EB87C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6DEF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9224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Q9GJU1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85DD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C925C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2</w:t>
            </w:r>
          </w:p>
        </w:tc>
      </w:tr>
      <w:tr w:rsidR="001162AA" w:rsidRPr="001162AA" w14:paraId="3CC6EF7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C5CC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43C6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P61168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19B7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AD2D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2</w:t>
            </w:r>
          </w:p>
        </w:tc>
      </w:tr>
      <w:tr w:rsidR="001162AA" w:rsidRPr="001162AA" w14:paraId="3C6297F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DDFF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9146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4552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7BB8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2</w:t>
            </w:r>
          </w:p>
        </w:tc>
      </w:tr>
      <w:tr w:rsidR="001162AA" w:rsidRPr="001162AA" w14:paraId="61ED1D3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6D9E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5EBE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O73810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B376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1CD74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2</w:t>
            </w:r>
          </w:p>
        </w:tc>
      </w:tr>
      <w:tr w:rsidR="001162AA" w:rsidRPr="001162AA" w14:paraId="3E000D9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875B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C708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P60026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8D65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8038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2</w:t>
            </w:r>
          </w:p>
        </w:tc>
      </w:tr>
      <w:tr w:rsidR="001162AA" w:rsidRPr="001162AA" w14:paraId="2BE4968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1591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7D9D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P52702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0472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9F57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2</w:t>
            </w:r>
          </w:p>
        </w:tc>
      </w:tr>
      <w:tr w:rsidR="001162AA" w:rsidRPr="001162AA" w14:paraId="640158D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6EF7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1346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P24628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7B05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8D04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2</w:t>
            </w:r>
          </w:p>
        </w:tc>
      </w:tr>
      <w:tr w:rsidR="001162AA" w:rsidRPr="001162AA" w14:paraId="44CB2C3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B960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C1BE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P61169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BA08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EF13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2</w:t>
            </w:r>
          </w:p>
        </w:tc>
      </w:tr>
      <w:tr w:rsidR="001162AA" w:rsidRPr="001162AA" w14:paraId="25DDDC2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6C7F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5297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P20288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9A10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7000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2</w:t>
            </w:r>
          </w:p>
        </w:tc>
      </w:tr>
      <w:tr w:rsidR="001162AA" w:rsidRPr="001162AA" w14:paraId="36D2AE8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5485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93B4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P53453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8B38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06F4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2</w:t>
            </w:r>
          </w:p>
        </w:tc>
      </w:tr>
      <w:tr w:rsidR="001162AA" w:rsidRPr="001162AA" w14:paraId="2C63C0A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7E49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E073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P14416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C3FD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8F28E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2</w:t>
            </w:r>
          </w:p>
        </w:tc>
      </w:tr>
      <w:tr w:rsidR="001162AA" w:rsidRPr="001162AA" w14:paraId="2096F9C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E354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32B5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Q9TST4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7CEE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C715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3</w:t>
            </w:r>
          </w:p>
        </w:tc>
      </w:tr>
      <w:tr w:rsidR="001162AA" w:rsidRPr="001162AA" w14:paraId="014ACB3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F8BA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1118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Q28524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E428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8F59B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3</w:t>
            </w:r>
          </w:p>
        </w:tc>
      </w:tr>
      <w:tr w:rsidR="001162AA" w:rsidRPr="001162AA" w14:paraId="55432B9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6205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89F0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P46626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DD16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EA544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3</w:t>
            </w:r>
          </w:p>
        </w:tc>
      </w:tr>
      <w:tr w:rsidR="001162AA" w:rsidRPr="001162AA" w14:paraId="39681A0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EB0D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Am007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6FE2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Q60483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4A53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6136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3</w:t>
            </w:r>
          </w:p>
        </w:tc>
      </w:tr>
      <w:tr w:rsidR="001162AA" w:rsidRPr="001162AA" w14:paraId="3FAFF1F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BAD1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0FE1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P13945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4C68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45D9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3</w:t>
            </w:r>
          </w:p>
        </w:tc>
      </w:tr>
      <w:tr w:rsidR="001162AA" w:rsidRPr="001162AA" w14:paraId="60C226B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E35B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4434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Q95252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9B81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C5DD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3</w:t>
            </w:r>
          </w:p>
        </w:tc>
      </w:tr>
      <w:tr w:rsidR="001162AA" w:rsidRPr="001162AA" w14:paraId="63880C2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5322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4C41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O02662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8158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3A81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3</w:t>
            </w:r>
          </w:p>
        </w:tc>
      </w:tr>
      <w:tr w:rsidR="001162AA" w:rsidRPr="001162AA" w14:paraId="65AD775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482F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4E80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Q9XT58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B57C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86A00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3</w:t>
            </w:r>
          </w:p>
        </w:tc>
      </w:tr>
      <w:tr w:rsidR="001162AA" w:rsidRPr="001162AA" w14:paraId="691112B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C807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CC95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Q9XT57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7ECE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8B815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3</w:t>
            </w:r>
          </w:p>
        </w:tc>
      </w:tr>
      <w:tr w:rsidR="001162AA" w:rsidRPr="001162AA" w14:paraId="4201137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091A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48B1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P25962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D421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16BA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3</w:t>
            </w:r>
          </w:p>
        </w:tc>
      </w:tr>
      <w:tr w:rsidR="001162AA" w:rsidRPr="001162AA" w14:paraId="0496F36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538E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9628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P26255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A7BD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1701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3</w:t>
            </w:r>
          </w:p>
        </w:tc>
      </w:tr>
      <w:tr w:rsidR="001162AA" w:rsidRPr="001162AA" w14:paraId="7DDBC06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0373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73F1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Q923Y5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F4BA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971A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6</w:t>
            </w:r>
          </w:p>
        </w:tc>
      </w:tr>
      <w:tr w:rsidR="001162AA" w:rsidRPr="001162AA" w14:paraId="2094B08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70D5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C073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Q969N4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2B4C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2FD1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17</w:t>
            </w:r>
          </w:p>
        </w:tc>
      </w:tr>
      <w:tr w:rsidR="001162AA" w:rsidRPr="001162AA" w14:paraId="2DE4675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4455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8D12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21180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7740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6</w:t>
            </w:r>
          </w:p>
        </w:tc>
      </w:tr>
      <w:tr w:rsidR="001162AA" w:rsidRPr="001162AA" w14:paraId="7FFFB50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5C57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A066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Q923X9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959E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E778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8</w:t>
            </w:r>
          </w:p>
        </w:tc>
      </w:tr>
      <w:tr w:rsidR="001162AA" w:rsidRPr="001162AA" w14:paraId="36C685B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D0EC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0F55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Q923Y3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3EDB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7D0F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8</w:t>
            </w:r>
          </w:p>
        </w:tc>
      </w:tr>
      <w:tr w:rsidR="001162AA" w:rsidRPr="001162AA" w14:paraId="2DD919B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03CC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BA55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631E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A65A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8</w:t>
            </w:r>
          </w:p>
        </w:tc>
      </w:tr>
      <w:tr w:rsidR="001162AA" w:rsidRPr="001162AA" w14:paraId="6322822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BC1A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407B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Q5W8W0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BF83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12713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6</w:t>
            </w:r>
          </w:p>
        </w:tc>
      </w:tr>
      <w:tr w:rsidR="001162AA" w:rsidRPr="001162AA" w14:paraId="6296564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E764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0BA4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Q96RI8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A2E4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1249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6</w:t>
            </w:r>
          </w:p>
        </w:tc>
      </w:tr>
      <w:tr w:rsidR="001162AA" w:rsidRPr="001162AA" w14:paraId="0DC4F2E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797A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64FD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Q923Y0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673E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FCC5A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8</w:t>
            </w:r>
          </w:p>
        </w:tc>
      </w:tr>
      <w:tr w:rsidR="001162AA" w:rsidRPr="001162AA" w14:paraId="75F7BE9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A715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EFE4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2973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40C5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8</w:t>
            </w:r>
          </w:p>
        </w:tc>
      </w:tr>
      <w:tr w:rsidR="001162AA" w:rsidRPr="001162AA" w14:paraId="13144AA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579E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6BEA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1ECC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A1A3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8</w:t>
            </w:r>
          </w:p>
        </w:tc>
      </w:tr>
      <w:tr w:rsidR="001162AA" w:rsidRPr="001162AA" w14:paraId="5CB558D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80C8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8D3D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P08173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6CAE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7467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4</w:t>
            </w:r>
          </w:p>
        </w:tc>
      </w:tr>
      <w:tr w:rsidR="001162AA" w:rsidRPr="001162AA" w14:paraId="10D1325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1F5C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22B2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Q9ERZ4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2D96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E900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2</w:t>
            </w:r>
          </w:p>
        </w:tc>
      </w:tr>
      <w:tr w:rsidR="001162AA" w:rsidRPr="001162AA" w14:paraId="7184694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85C4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D004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P10980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3BC8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7EEE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2</w:t>
            </w:r>
          </w:p>
        </w:tc>
      </w:tr>
      <w:tr w:rsidR="001162AA" w:rsidRPr="001162AA" w14:paraId="1E452FF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C87B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441B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P08172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E9B8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567E8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2</w:t>
            </w:r>
          </w:p>
        </w:tc>
      </w:tr>
      <w:tr w:rsidR="001162AA" w:rsidRPr="001162AA" w14:paraId="3174EC9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4E25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08E7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Q9N2A7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937D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9551E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2</w:t>
            </w:r>
          </w:p>
        </w:tc>
      </w:tr>
      <w:tr w:rsidR="001162AA" w:rsidRPr="001162AA" w14:paraId="4A3655B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A510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7EBD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4832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B866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4</w:t>
            </w:r>
          </w:p>
        </w:tc>
      </w:tr>
      <w:tr w:rsidR="001162AA" w:rsidRPr="001162AA" w14:paraId="2081E0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8288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BA58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P41985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E70E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512E2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2</w:t>
            </w:r>
          </w:p>
        </w:tc>
      </w:tr>
      <w:tr w:rsidR="001162AA" w:rsidRPr="001162AA" w14:paraId="6651E7D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8982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5737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P06199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04B0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E6AB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2</w:t>
            </w:r>
          </w:p>
        </w:tc>
      </w:tr>
      <w:tr w:rsidR="001162AA" w:rsidRPr="001162AA" w14:paraId="082F265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382C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0E26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P30372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EB87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CAB9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2</w:t>
            </w:r>
          </w:p>
        </w:tc>
      </w:tr>
      <w:tr w:rsidR="001162AA" w:rsidRPr="001162AA" w14:paraId="07FDE45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DF22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3331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P17200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F7F8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0D94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4</w:t>
            </w:r>
          </w:p>
        </w:tc>
      </w:tr>
      <w:tr w:rsidR="001162AA" w:rsidRPr="001162AA" w14:paraId="20BA4D7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2DF6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57B5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P42289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CF07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58AB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1</w:t>
            </w:r>
          </w:p>
        </w:tc>
      </w:tr>
      <w:tr w:rsidR="001162AA" w:rsidRPr="001162AA" w14:paraId="2451F70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3A90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D374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Q95136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2192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0D75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1</w:t>
            </w:r>
          </w:p>
        </w:tc>
      </w:tr>
      <w:tr w:rsidR="001162AA" w:rsidRPr="001162AA" w14:paraId="76EFE3F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7DC0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5562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P21728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A21E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8442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1</w:t>
            </w:r>
          </w:p>
        </w:tc>
      </w:tr>
      <w:tr w:rsidR="001162AA" w:rsidRPr="001162AA" w14:paraId="26E9029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09D8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C432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Q61616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E427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8BA87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1</w:t>
            </w:r>
          </w:p>
        </w:tc>
      </w:tr>
      <w:tr w:rsidR="001162AA" w:rsidRPr="001162AA" w14:paraId="0753657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1506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AE71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P50130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4E5D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6FF6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1</w:t>
            </w:r>
          </w:p>
        </w:tc>
      </w:tr>
      <w:tr w:rsidR="001162AA" w:rsidRPr="001162AA" w14:paraId="3DBC53B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67FD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6AEE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P35406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57AF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E9F0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1</w:t>
            </w:r>
          </w:p>
        </w:tc>
      </w:tr>
      <w:tr w:rsidR="001162AA" w:rsidRPr="001162AA" w14:paraId="36783A2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E364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82FE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P42288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61A7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6220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1</w:t>
            </w:r>
          </w:p>
        </w:tc>
      </w:tr>
      <w:tr w:rsidR="001162AA" w:rsidRPr="001162AA" w14:paraId="774E3CA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5CD1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DEE1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O77680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72C5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70288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1</w:t>
            </w:r>
          </w:p>
        </w:tc>
      </w:tr>
      <w:tr w:rsidR="001162AA" w:rsidRPr="001162AA" w14:paraId="1FA8465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7AD9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EB21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P53452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80E4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BE67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1</w:t>
            </w:r>
          </w:p>
        </w:tc>
      </w:tr>
      <w:tr w:rsidR="001162AA" w:rsidRPr="001162AA" w14:paraId="4AB8906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9FC4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494D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P18901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22D5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5ABA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1</w:t>
            </w:r>
          </w:p>
        </w:tc>
      </w:tr>
      <w:tr w:rsidR="001162AA" w:rsidRPr="001162AA" w14:paraId="4BF9C25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89C9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FFDD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P14842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E98D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F570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2a</w:t>
            </w:r>
          </w:p>
        </w:tc>
      </w:tr>
      <w:tr w:rsidR="001162AA" w:rsidRPr="001162AA" w14:paraId="716B165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A124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0212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Q75Z89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87B8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BD04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2a</w:t>
            </w:r>
          </w:p>
        </w:tc>
      </w:tr>
      <w:tr w:rsidR="001162AA" w:rsidRPr="001162AA" w14:paraId="04DC3C7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448E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Am011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2153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P18599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7F67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C356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2a</w:t>
            </w:r>
          </w:p>
        </w:tc>
      </w:tr>
      <w:tr w:rsidR="001162AA" w:rsidRPr="001162AA" w14:paraId="29FE629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0746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2EC7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Q5R4Q6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A8F2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5A30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2a</w:t>
            </w:r>
          </w:p>
        </w:tc>
      </w:tr>
      <w:tr w:rsidR="001162AA" w:rsidRPr="001162AA" w14:paraId="6D49C3F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19DA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CF2D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P28223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18BA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BCE9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2a</w:t>
            </w:r>
          </w:p>
        </w:tc>
      </w:tr>
      <w:tr w:rsidR="001162AA" w:rsidRPr="001162AA" w14:paraId="4052FBD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EF3D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11C4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AB05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FD5F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2a</w:t>
            </w:r>
          </w:p>
        </w:tc>
      </w:tr>
      <w:tr w:rsidR="001162AA" w:rsidRPr="001162AA" w14:paraId="0A22679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9388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D614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P50129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E75A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905B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2a</w:t>
            </w:r>
          </w:p>
        </w:tc>
      </w:tr>
      <w:tr w:rsidR="001162AA" w:rsidRPr="001162AA" w14:paraId="4DF8758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ECC7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BF82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P50128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0519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E9E67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2a</w:t>
            </w:r>
          </w:p>
        </w:tc>
      </w:tr>
      <w:tr w:rsidR="001162AA" w:rsidRPr="001162AA" w14:paraId="55B7C29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C191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E7D9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O46635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7E9C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3FAC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2a</w:t>
            </w:r>
          </w:p>
        </w:tc>
      </w:tr>
      <w:tr w:rsidR="001162AA" w:rsidRPr="001162AA" w14:paraId="4C894CE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B0F5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BF21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Q9N2A3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6D65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E594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3</w:t>
            </w:r>
          </w:p>
        </w:tc>
      </w:tr>
      <w:tr w:rsidR="001162AA" w:rsidRPr="001162AA" w14:paraId="144EE67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5896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9E48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P20309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61BC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9B21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3</w:t>
            </w:r>
          </w:p>
        </w:tc>
      </w:tr>
      <w:tr w:rsidR="001162AA" w:rsidRPr="001162AA" w14:paraId="14E1542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EBD2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097B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P49578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CD8D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ABDA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3</w:t>
            </w:r>
          </w:p>
        </w:tc>
      </w:tr>
      <w:tr w:rsidR="001162AA" w:rsidRPr="001162AA" w14:paraId="21A5693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65E9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B900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P08483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57B2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5BAA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3</w:t>
            </w:r>
          </w:p>
        </w:tc>
      </w:tr>
      <w:tr w:rsidR="001162AA" w:rsidRPr="001162AA" w14:paraId="4539559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C252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E2D0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Q9U7D5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68E2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B906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Non Vertebrate</w:t>
            </w:r>
          </w:p>
        </w:tc>
      </w:tr>
      <w:tr w:rsidR="001162AA" w:rsidRPr="001162AA" w14:paraId="744A4FD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95B7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9B8F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P11483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E42E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D2FD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3</w:t>
            </w:r>
          </w:p>
        </w:tc>
      </w:tr>
      <w:tr w:rsidR="001162AA" w:rsidRPr="001162AA" w14:paraId="04D0710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E527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3858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Q9N2A2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B0BD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72E5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3</w:t>
            </w:r>
          </w:p>
        </w:tc>
      </w:tr>
      <w:tr w:rsidR="001162AA" w:rsidRPr="001162AA" w14:paraId="76E7F02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8E0C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82E3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P41984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4CF4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5005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3</w:t>
            </w:r>
          </w:p>
        </w:tc>
      </w:tr>
      <w:tr w:rsidR="001162AA" w:rsidRPr="001162AA" w14:paraId="2A835AE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F5D7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6390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Q9ERZ3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A313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3738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3</w:t>
            </w:r>
          </w:p>
        </w:tc>
      </w:tr>
      <w:tr w:rsidR="001162AA" w:rsidRPr="001162AA" w14:paraId="5866DFB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439D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F361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Q28998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FDF9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6164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1</w:t>
            </w:r>
          </w:p>
        </w:tc>
      </w:tr>
      <w:tr w:rsidR="001162AA" w:rsidRPr="001162AA" w14:paraId="112D94C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A0D4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026A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Q9TST6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B162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2EBD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1</w:t>
            </w:r>
          </w:p>
        </w:tc>
      </w:tr>
      <w:tr w:rsidR="001162AA" w:rsidRPr="001162AA" w14:paraId="48CADD2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B1F8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916E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P08588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58AE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368C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1</w:t>
            </w:r>
          </w:p>
        </w:tc>
      </w:tr>
      <w:tr w:rsidR="001162AA" w:rsidRPr="001162AA" w14:paraId="378CCC7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934A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9B44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P79148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988F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CC7C9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1</w:t>
            </w:r>
          </w:p>
        </w:tc>
      </w:tr>
      <w:tr w:rsidR="001162AA" w:rsidRPr="001162AA" w14:paraId="369CBC9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8CD6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14CF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P43141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5C65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9DD2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4</w:t>
            </w:r>
          </w:p>
        </w:tc>
      </w:tr>
      <w:tr w:rsidR="001162AA" w:rsidRPr="001162AA" w14:paraId="4B0CA8E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FBAF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8194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P47899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31EA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F076D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1</w:t>
            </w:r>
          </w:p>
        </w:tc>
      </w:tr>
      <w:tr w:rsidR="001162AA" w:rsidRPr="001162AA" w14:paraId="054CD54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B814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09DF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P18090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CDA7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1B2D9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1</w:t>
            </w:r>
          </w:p>
        </w:tc>
      </w:tr>
      <w:tr w:rsidR="001162AA" w:rsidRPr="001162AA" w14:paraId="3D68B4F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9E45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ED86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P34971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3DF6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835A7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1</w:t>
            </w:r>
          </w:p>
        </w:tc>
      </w:tr>
      <w:tr w:rsidR="001162AA" w:rsidRPr="001162AA" w14:paraId="2E2A404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F265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358B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Q9TT96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2837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DE60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1</w:t>
            </w:r>
          </w:p>
        </w:tc>
      </w:tr>
      <w:tr w:rsidR="001162AA" w:rsidRPr="001162AA" w14:paraId="3F808E1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F011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E2CA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Q90WY5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78BF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6A7E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2b</w:t>
            </w:r>
          </w:p>
        </w:tc>
      </w:tr>
      <w:tr w:rsidR="001162AA" w:rsidRPr="001162AA" w14:paraId="1F4305B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D8AD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8C8A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Q90WY4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AD7F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F49D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2a</w:t>
            </w:r>
          </w:p>
        </w:tc>
      </w:tr>
      <w:tr w:rsidR="001162AA" w:rsidRPr="001162AA" w14:paraId="7268D24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3EEB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D162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Q60474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C1C4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A238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2a</w:t>
            </w:r>
          </w:p>
        </w:tc>
      </w:tr>
      <w:tr w:rsidR="001162AA" w:rsidRPr="001162AA" w14:paraId="4A6243E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58D4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CAD4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P18871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4169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7151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2a</w:t>
            </w:r>
          </w:p>
        </w:tc>
      </w:tr>
      <w:tr w:rsidR="001162AA" w:rsidRPr="001162AA" w14:paraId="7ECFD35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D3C0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8213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Q01338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28DE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E90E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2a</w:t>
            </w:r>
          </w:p>
        </w:tc>
      </w:tr>
      <w:tr w:rsidR="001162AA" w:rsidRPr="001162AA" w14:paraId="2DF3958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EC8C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DC8B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P22909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E0AD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6C04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2a</w:t>
            </w:r>
          </w:p>
        </w:tc>
      </w:tr>
      <w:tr w:rsidR="001162AA" w:rsidRPr="001162AA" w14:paraId="5FCCD24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BC4F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4304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Q28838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122B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2BFE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2a</w:t>
            </w:r>
          </w:p>
        </w:tc>
      </w:tr>
      <w:tr w:rsidR="001162AA" w:rsidRPr="001162AA" w14:paraId="5CF0BEE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AB9B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6AF0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P08913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9332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F299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2a</w:t>
            </w:r>
          </w:p>
        </w:tc>
      </w:tr>
      <w:tr w:rsidR="001162AA" w:rsidRPr="001162AA" w14:paraId="4FC9123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D93F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5E1F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P79748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DBEF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8A7C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1d</w:t>
            </w:r>
          </w:p>
        </w:tc>
      </w:tr>
      <w:tr w:rsidR="001162AA" w:rsidRPr="001162AA" w14:paraId="0E13EC4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CBEC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4DBF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P49145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AB20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122B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1d</w:t>
            </w:r>
          </w:p>
        </w:tc>
      </w:tr>
      <w:tr w:rsidR="001162AA" w:rsidRPr="001162AA" w14:paraId="259AD30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5B7E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03E8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P28565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EBF4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200C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1d</w:t>
            </w:r>
          </w:p>
        </w:tc>
      </w:tr>
      <w:tr w:rsidR="001162AA" w:rsidRPr="001162AA" w14:paraId="6572122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9F86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ECEC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P28221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4497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B7CFF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1d</w:t>
            </w:r>
          </w:p>
        </w:tc>
      </w:tr>
      <w:tr w:rsidR="001162AA" w:rsidRPr="001162AA" w14:paraId="7F94043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2EC5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4937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P79400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ED4A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A3F75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1d</w:t>
            </w:r>
          </w:p>
        </w:tc>
      </w:tr>
      <w:tr w:rsidR="001162AA" w:rsidRPr="001162AA" w14:paraId="299CE8F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735D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CFDF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Q61224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BBC4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8147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1d</w:t>
            </w:r>
          </w:p>
        </w:tc>
      </w:tr>
      <w:tr w:rsidR="001162AA" w:rsidRPr="001162AA" w14:paraId="5541F58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A184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63F9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P11614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7185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21E73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1d</w:t>
            </w:r>
          </w:p>
        </w:tc>
      </w:tr>
      <w:tr w:rsidR="001162AA" w:rsidRPr="001162AA" w14:paraId="5F6DD6A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760C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C387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Q60484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2F07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47A4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1d</w:t>
            </w:r>
          </w:p>
        </w:tc>
      </w:tr>
      <w:tr w:rsidR="001162AA" w:rsidRPr="001162AA" w14:paraId="6FF3FED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D07A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Am016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EB91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Q76MS7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3E5D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2A7F1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2</w:t>
            </w:r>
          </w:p>
        </w:tc>
      </w:tr>
      <w:tr w:rsidR="001162AA" w:rsidRPr="001162AA" w14:paraId="5E5741A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8569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3618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P25021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4790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7812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2</w:t>
            </w:r>
          </w:p>
        </w:tc>
      </w:tr>
      <w:tr w:rsidR="001162AA" w:rsidRPr="001162AA" w14:paraId="5E9019C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7F3B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240D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P61752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284A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B8B1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2</w:t>
            </w:r>
          </w:p>
        </w:tc>
      </w:tr>
      <w:tr w:rsidR="001162AA" w:rsidRPr="001162AA" w14:paraId="6FD80B2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3A11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C51C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P17124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CFF3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AB5B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2</w:t>
            </w:r>
          </w:p>
        </w:tc>
      </w:tr>
      <w:tr w:rsidR="001162AA" w:rsidRPr="001162AA" w14:paraId="593BC58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2FAD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2F6A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P60021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1C87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834D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2</w:t>
            </w:r>
          </w:p>
        </w:tc>
      </w:tr>
      <w:tr w:rsidR="001162AA" w:rsidRPr="001162AA" w14:paraId="4CF0D47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1660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8A9E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P25102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E540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ED62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2</w:t>
            </w:r>
          </w:p>
        </w:tc>
      </w:tr>
      <w:tr w:rsidR="001162AA" w:rsidRPr="001162AA" w14:paraId="17BC4D7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144F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49DC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P97292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9E2D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73783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2</w:t>
            </w:r>
          </w:p>
        </w:tc>
      </w:tr>
      <w:tr w:rsidR="001162AA" w:rsidRPr="001162AA" w14:paraId="238893C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F3CB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D7C8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P47747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3AE2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16DF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2</w:t>
            </w:r>
          </w:p>
        </w:tc>
      </w:tr>
      <w:tr w:rsidR="001162AA" w:rsidRPr="001162AA" w14:paraId="562839F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9928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BA85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P31389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A768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267E0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1</w:t>
            </w:r>
          </w:p>
        </w:tc>
      </w:tr>
      <w:tr w:rsidR="001162AA" w:rsidRPr="001162AA" w14:paraId="568BE3A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43BD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BA4D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Q9N2B0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2EF9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1396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1</w:t>
            </w:r>
          </w:p>
        </w:tc>
      </w:tr>
      <w:tr w:rsidR="001162AA" w:rsidRPr="001162AA" w14:paraId="042A45E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A85C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F9F8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P31390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C8CB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A42EA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1</w:t>
            </w:r>
          </w:p>
        </w:tc>
      </w:tr>
      <w:tr w:rsidR="001162AA" w:rsidRPr="001162AA" w14:paraId="6B8D26D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C790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FA58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P70174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2FF3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A2E7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1</w:t>
            </w:r>
          </w:p>
        </w:tc>
      </w:tr>
      <w:tr w:rsidR="001162AA" w:rsidRPr="001162AA" w14:paraId="4525CFB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18A5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9BC3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Q9N2B1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9DEB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512C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1</w:t>
            </w:r>
          </w:p>
        </w:tc>
      </w:tr>
      <w:tr w:rsidR="001162AA" w:rsidRPr="001162AA" w14:paraId="1F56144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9DB0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80D9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3176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A685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1</w:t>
            </w:r>
          </w:p>
        </w:tc>
      </w:tr>
      <w:tr w:rsidR="001162AA" w:rsidRPr="001162AA" w14:paraId="72CC1BA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55A2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4A71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P35367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E8EA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8614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1</w:t>
            </w:r>
          </w:p>
        </w:tc>
      </w:tr>
      <w:tr w:rsidR="001162AA" w:rsidRPr="001162AA" w14:paraId="7B6ADBF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4EC5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ECE0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P43140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76D8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69F8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1a</w:t>
            </w:r>
          </w:p>
        </w:tc>
      </w:tr>
      <w:tr w:rsidR="001162AA" w:rsidRPr="001162AA" w14:paraId="3CB6D4D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8538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DDC8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Q9WU25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5939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EEE08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1a</w:t>
            </w:r>
          </w:p>
        </w:tc>
      </w:tr>
      <w:tr w:rsidR="001162AA" w:rsidRPr="001162AA" w14:paraId="53C04F0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0F8C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8364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Q91175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AB2E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30E4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1a</w:t>
            </w:r>
          </w:p>
        </w:tc>
      </w:tr>
      <w:tr w:rsidR="001162AA" w:rsidRPr="001162AA" w14:paraId="30D0AA1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A5A0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F830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P97718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7C1F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D4E1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1a</w:t>
            </w:r>
          </w:p>
        </w:tc>
      </w:tr>
      <w:tr w:rsidR="001162AA" w:rsidRPr="001162AA" w14:paraId="36A7121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1AD7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D3C9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O02824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F74A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DF54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1a</w:t>
            </w:r>
          </w:p>
        </w:tc>
      </w:tr>
      <w:tr w:rsidR="001162AA" w:rsidRPr="001162AA" w14:paraId="7926614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6EDB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EF0A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P18130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723A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3CDE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1a</w:t>
            </w:r>
          </w:p>
        </w:tc>
      </w:tr>
      <w:tr w:rsidR="001162AA" w:rsidRPr="001162AA" w14:paraId="2B12EE0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7018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732E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BF9B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AF74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1a</w:t>
            </w:r>
          </w:p>
        </w:tc>
      </w:tr>
      <w:tr w:rsidR="001162AA" w:rsidRPr="001162AA" w14:paraId="48CE9FA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41D6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D114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P12657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02AF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A040F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1</w:t>
            </w:r>
          </w:p>
        </w:tc>
      </w:tr>
      <w:tr w:rsidR="001162AA" w:rsidRPr="001162AA" w14:paraId="6DA5177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D0AC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8319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P11229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8796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B05B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1</w:t>
            </w:r>
          </w:p>
        </w:tc>
      </w:tr>
      <w:tr w:rsidR="001162AA" w:rsidRPr="001162AA" w14:paraId="3C8264D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8140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8382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Q5R949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4375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0825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1</w:t>
            </w:r>
          </w:p>
        </w:tc>
      </w:tr>
      <w:tr w:rsidR="001162AA" w:rsidRPr="001162AA" w14:paraId="0386316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62CB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1DD1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P08482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FB83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F866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1</w:t>
            </w:r>
          </w:p>
        </w:tc>
      </w:tr>
      <w:tr w:rsidR="001162AA" w:rsidRPr="001162AA" w14:paraId="0D324AB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2189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A0A6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2B1E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343D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1</w:t>
            </w:r>
          </w:p>
        </w:tc>
      </w:tr>
      <w:tr w:rsidR="001162AA" w:rsidRPr="001162AA" w14:paraId="0F3F854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6A19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7002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P04761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1D4E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6322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1</w:t>
            </w:r>
          </w:p>
        </w:tc>
      </w:tr>
      <w:tr w:rsidR="001162AA" w:rsidRPr="001162AA" w14:paraId="1425A8C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E91B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CB6A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Q5IS53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B1F4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EEA4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5</w:t>
            </w:r>
          </w:p>
        </w:tc>
      </w:tr>
      <w:tr w:rsidR="001162AA" w:rsidRPr="001162AA" w14:paraId="0023509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C9D9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9D74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Q5IS98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80CF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B699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5</w:t>
            </w:r>
          </w:p>
        </w:tc>
      </w:tr>
      <w:tr w:rsidR="001162AA" w:rsidRPr="001162AA" w14:paraId="22C8BB9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D7D7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75DB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Q920H4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784E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7558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5</w:t>
            </w:r>
          </w:p>
        </w:tc>
      </w:tr>
      <w:tr w:rsidR="001162AA" w:rsidRPr="001162AA" w14:paraId="0287EE9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D260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D5D8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F0B5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6248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5</w:t>
            </w:r>
          </w:p>
        </w:tc>
      </w:tr>
      <w:tr w:rsidR="001162AA" w:rsidRPr="001162AA" w14:paraId="527C087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D935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DFB7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P08911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9DED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AC71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5</w:t>
            </w:r>
          </w:p>
        </w:tc>
      </w:tr>
      <w:tr w:rsidR="001162AA" w:rsidRPr="001162AA" w14:paraId="1F5F8E7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5D16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2EFD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P08912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BBD3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BB02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Musc. acetylcholine Vertebrate type 5</w:t>
            </w:r>
          </w:p>
        </w:tc>
      </w:tr>
      <w:tr w:rsidR="001162AA" w:rsidRPr="001162AA" w14:paraId="24BB8FB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E907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CDDF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P52703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09A5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F31CE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3</w:t>
            </w:r>
          </w:p>
        </w:tc>
      </w:tr>
      <w:tr w:rsidR="001162AA" w:rsidRPr="001162AA" w14:paraId="13B2431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8506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5DA7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Q5IS72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FE7A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A1A1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3</w:t>
            </w:r>
          </w:p>
        </w:tc>
      </w:tr>
      <w:tr w:rsidR="001162AA" w:rsidRPr="001162AA" w14:paraId="2BE6D07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C3FB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8329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P35462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CA66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CA74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3</w:t>
            </w:r>
          </w:p>
        </w:tc>
      </w:tr>
      <w:tr w:rsidR="001162AA" w:rsidRPr="001162AA" w14:paraId="538587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D948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B554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P30728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78AF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EC40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3</w:t>
            </w:r>
          </w:p>
        </w:tc>
      </w:tr>
      <w:tr w:rsidR="001162AA" w:rsidRPr="001162AA" w14:paraId="01611AE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ACC4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086F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P19020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B9DE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8CC4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3</w:t>
            </w:r>
          </w:p>
        </w:tc>
      </w:tr>
      <w:tr w:rsidR="001162AA" w:rsidRPr="001162AA" w14:paraId="03EFE60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50E5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90C9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P32305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94DE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36EB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7</w:t>
            </w:r>
          </w:p>
        </w:tc>
      </w:tr>
      <w:tr w:rsidR="001162AA" w:rsidRPr="001162AA" w14:paraId="3228B94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57E6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3CD9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P50407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7882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31F2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7</w:t>
            </w:r>
          </w:p>
        </w:tc>
      </w:tr>
      <w:tr w:rsidR="001162AA" w:rsidRPr="001162AA" w14:paraId="4E63BE1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59B6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Am022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BD61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614E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1818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7</w:t>
            </w:r>
          </w:p>
        </w:tc>
      </w:tr>
      <w:tr w:rsidR="001162AA" w:rsidRPr="001162AA" w14:paraId="454FFC2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7FCF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4072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P32304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7FD9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BC590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7</w:t>
            </w:r>
          </w:p>
        </w:tc>
      </w:tr>
      <w:tr w:rsidR="001162AA" w:rsidRPr="001162AA" w14:paraId="46AD587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8876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249D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Q91559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BDB8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52D4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7</w:t>
            </w:r>
          </w:p>
        </w:tc>
      </w:tr>
      <w:tr w:rsidR="001162AA" w:rsidRPr="001162AA" w14:paraId="3C68731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2847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4E5A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P35405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E705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D6B8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2c</w:t>
            </w:r>
          </w:p>
        </w:tc>
      </w:tr>
      <w:tr w:rsidR="001162AA" w:rsidRPr="001162AA" w14:paraId="63EEEA3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13A6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EEF2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Q01337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CA97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2105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2c</w:t>
            </w:r>
          </w:p>
        </w:tc>
      </w:tr>
      <w:tr w:rsidR="001162AA" w:rsidRPr="001162AA" w14:paraId="00BAD3B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9C01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FCA8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P18825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D815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5CB3B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2c</w:t>
            </w:r>
          </w:p>
        </w:tc>
      </w:tr>
      <w:tr w:rsidR="001162AA" w:rsidRPr="001162AA" w14:paraId="70D029C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582F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213C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Q60476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0E50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3F48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2c</w:t>
            </w:r>
          </w:p>
        </w:tc>
      </w:tr>
      <w:tr w:rsidR="001162AA" w:rsidRPr="001162AA" w14:paraId="4685E2B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DEE9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A019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P22086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EFD1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153CA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2c</w:t>
            </w:r>
          </w:p>
        </w:tc>
      </w:tr>
      <w:tr w:rsidR="001162AA" w:rsidRPr="001162AA" w14:paraId="29A980D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5662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0F11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Q9TTM9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71EBB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0F0E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1d</w:t>
            </w:r>
          </w:p>
        </w:tc>
      </w:tr>
      <w:tr w:rsidR="001162AA" w:rsidRPr="001162AA" w14:paraId="24F4BE8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C124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ADC5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P25100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6F87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B132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1d</w:t>
            </w:r>
          </w:p>
        </w:tc>
      </w:tr>
      <w:tr w:rsidR="001162AA" w:rsidRPr="001162AA" w14:paraId="5888CBA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3D0A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CF17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P23944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C9C5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AC21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1d</w:t>
            </w:r>
          </w:p>
        </w:tc>
      </w:tr>
      <w:tr w:rsidR="001162AA" w:rsidRPr="001162AA" w14:paraId="595CE56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F951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AA57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P97714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DF1A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0135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1d</w:t>
            </w:r>
          </w:p>
        </w:tc>
      </w:tr>
      <w:tr w:rsidR="001162AA" w:rsidRPr="001162AA" w14:paraId="203B2D7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D964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E9CD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O02666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7F12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FE63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1d</w:t>
            </w:r>
          </w:p>
        </w:tc>
      </w:tr>
      <w:tr w:rsidR="001162AA" w:rsidRPr="001162AA" w14:paraId="41AB2F9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4C08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EFAB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P97717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90A8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9755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1b</w:t>
            </w:r>
          </w:p>
        </w:tc>
      </w:tr>
      <w:tr w:rsidR="001162AA" w:rsidRPr="001162AA" w14:paraId="6C75C05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4E37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A4F2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P18841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0872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1A6A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1b</w:t>
            </w:r>
          </w:p>
        </w:tc>
      </w:tr>
      <w:tr w:rsidR="001162AA" w:rsidRPr="001162AA" w14:paraId="671BE90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5FC6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459B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P15823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7BDE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03F0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1b</w:t>
            </w:r>
          </w:p>
        </w:tc>
      </w:tr>
      <w:tr w:rsidR="001162AA" w:rsidRPr="001162AA" w14:paraId="71BC875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C86D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1E39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P35368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A2B0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6708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1b</w:t>
            </w:r>
          </w:p>
        </w:tc>
      </w:tr>
      <w:tr w:rsidR="001162AA" w:rsidRPr="001162AA" w14:paraId="0443E61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A0BA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1A96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P11615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1E74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6337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1b</w:t>
            </w:r>
          </w:p>
        </w:tc>
      </w:tr>
      <w:tr w:rsidR="001162AA" w:rsidRPr="001162AA" w14:paraId="651DD43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DD9C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C3E6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P28335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6C23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AB92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1c</w:t>
            </w:r>
          </w:p>
        </w:tc>
      </w:tr>
      <w:tr w:rsidR="001162AA" w:rsidRPr="001162AA" w14:paraId="3300566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6404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00E7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P34968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CE1D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565B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1c</w:t>
            </w:r>
          </w:p>
        </w:tc>
      </w:tr>
      <w:tr w:rsidR="001162AA" w:rsidRPr="001162AA" w14:paraId="1A09787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FF63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90FE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Q60F97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88EE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260E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1c</w:t>
            </w:r>
          </w:p>
        </w:tc>
      </w:tr>
      <w:tr w:rsidR="001162AA" w:rsidRPr="001162AA" w14:paraId="7EB2757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5F32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0E93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P08909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3F68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A485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1c</w:t>
            </w:r>
          </w:p>
        </w:tc>
      </w:tr>
      <w:tr w:rsidR="001162AA" w:rsidRPr="001162AA" w14:paraId="514A043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5142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5FD5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Q5IS66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84BA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F8D6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1c</w:t>
            </w:r>
          </w:p>
        </w:tc>
      </w:tr>
      <w:tr w:rsidR="001162AA" w:rsidRPr="001162AA" w14:paraId="4C66584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911E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4A2B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P21917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81DA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B323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4</w:t>
            </w:r>
          </w:p>
        </w:tc>
      </w:tr>
      <w:tr w:rsidR="001162AA" w:rsidRPr="001162AA" w14:paraId="2B7F689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5516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463E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P30729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C65E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1695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4</w:t>
            </w:r>
          </w:p>
        </w:tc>
      </w:tr>
      <w:tr w:rsidR="001162AA" w:rsidRPr="001162AA" w14:paraId="1C06F80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DC62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CE60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Q6TLJ0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5C9B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C6A0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4</w:t>
            </w:r>
          </w:p>
        </w:tc>
      </w:tr>
      <w:tr w:rsidR="001162AA" w:rsidRPr="001162AA" w14:paraId="5277D67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6710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EFAE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P51436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FAB5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1FC9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4</w:t>
            </w:r>
          </w:p>
        </w:tc>
      </w:tr>
      <w:tr w:rsidR="001162AA" w:rsidRPr="001162AA" w14:paraId="65637D9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6C75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E434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Q17232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CB32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5008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Octopamine type 6</w:t>
            </w:r>
          </w:p>
        </w:tc>
      </w:tr>
      <w:tr w:rsidR="001162AA" w:rsidRPr="001162AA" w14:paraId="6D93E00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D577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5630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P22270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7F73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7F59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Octopamine type 4</w:t>
            </w:r>
          </w:p>
        </w:tc>
      </w:tr>
      <w:tr w:rsidR="001162AA" w:rsidRPr="001162AA" w14:paraId="6479E47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077D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7155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Q25188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F81B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3BA0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Octopamine type 6</w:t>
            </w:r>
          </w:p>
        </w:tc>
      </w:tr>
      <w:tr w:rsidR="001162AA" w:rsidRPr="001162AA" w14:paraId="325A300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3E1C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CF4C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O02213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BC3E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A404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Octopamine type 6</w:t>
            </w:r>
          </w:p>
        </w:tc>
      </w:tr>
      <w:tr w:rsidR="001162AA" w:rsidRPr="001162AA" w14:paraId="0FD5E85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F05A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DCF1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P30940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2190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BB13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1f</w:t>
            </w:r>
          </w:p>
        </w:tc>
      </w:tr>
      <w:tr w:rsidR="001162AA" w:rsidRPr="001162AA" w14:paraId="466B6D7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3FE2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E989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5693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7674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1f</w:t>
            </w:r>
          </w:p>
        </w:tc>
      </w:tr>
      <w:tr w:rsidR="001162AA" w:rsidRPr="001162AA" w14:paraId="7F10740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53EA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55B3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Q02284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E5C6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EC9B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1f</w:t>
            </w:r>
          </w:p>
        </w:tc>
      </w:tr>
      <w:tr w:rsidR="001162AA" w:rsidRPr="001162AA" w14:paraId="18B55FE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3F3F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8440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O08890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B649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1FE5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1f</w:t>
            </w:r>
          </w:p>
        </w:tc>
      </w:tr>
      <w:tr w:rsidR="001162AA" w:rsidRPr="001162AA" w14:paraId="62718BE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2C33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CFCD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P50406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06DF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4B442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6</w:t>
            </w:r>
          </w:p>
        </w:tc>
      </w:tr>
      <w:tr w:rsidR="001162AA" w:rsidRPr="001162AA" w14:paraId="4A6A0F2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116F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E122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P31388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EF96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71B6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6</w:t>
            </w:r>
          </w:p>
        </w:tc>
      </w:tr>
      <w:tr w:rsidR="001162AA" w:rsidRPr="001162AA" w14:paraId="3178F86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D3BA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93C8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Q5IS65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6F69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F3223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6</w:t>
            </w:r>
          </w:p>
        </w:tc>
      </w:tr>
      <w:tr w:rsidR="001162AA" w:rsidRPr="001162AA" w14:paraId="2D32FFD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DE79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E668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Q9R1C8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523E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2FE3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6</w:t>
            </w:r>
          </w:p>
        </w:tc>
      </w:tr>
      <w:tr w:rsidR="001162AA" w:rsidRPr="001162AA" w14:paraId="6482425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8DC1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4F03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O14804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4504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BE67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5</w:t>
            </w:r>
          </w:p>
        </w:tc>
      </w:tr>
      <w:tr w:rsidR="001162AA" w:rsidRPr="001162AA" w14:paraId="2076F44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38E2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44AE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DF35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0540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5</w:t>
            </w:r>
          </w:p>
        </w:tc>
      </w:tr>
      <w:tr w:rsidR="001162AA" w:rsidRPr="001162AA" w14:paraId="57E0800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866B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Am031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E895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B1E2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4F3C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5</w:t>
            </w:r>
          </w:p>
        </w:tc>
      </w:tr>
      <w:tr w:rsidR="001162AA" w:rsidRPr="001162AA" w14:paraId="135F376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9B53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D295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C7CD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285C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5</w:t>
            </w:r>
          </w:p>
        </w:tc>
      </w:tr>
      <w:tr w:rsidR="001162AA" w:rsidRPr="001162AA" w14:paraId="5DE91B6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DD79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97AD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Q13639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DB9E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5D21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4</w:t>
            </w:r>
          </w:p>
        </w:tc>
      </w:tr>
      <w:tr w:rsidR="001162AA" w:rsidRPr="001162AA" w14:paraId="21E9F0D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CD7C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2301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P97288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EF1C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3233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4</w:t>
            </w:r>
          </w:p>
        </w:tc>
      </w:tr>
      <w:tr w:rsidR="001162AA" w:rsidRPr="001162AA" w14:paraId="32FF965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C887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FE34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Q62758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350A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D27C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4</w:t>
            </w:r>
          </w:p>
        </w:tc>
      </w:tr>
      <w:tr w:rsidR="001162AA" w:rsidRPr="001162AA" w14:paraId="0AE7AED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375F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4628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O70528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81FC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CF2C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4</w:t>
            </w:r>
          </w:p>
        </w:tc>
      </w:tr>
      <w:tr w:rsidR="001162AA" w:rsidRPr="001162AA" w14:paraId="78929E0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2AF0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5677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Q9QXI3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3893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88886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9</w:t>
            </w:r>
          </w:p>
        </w:tc>
      </w:tr>
      <w:tr w:rsidR="001162AA" w:rsidRPr="001162AA" w14:paraId="012E542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C6A5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D0A9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Q8BZA7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F851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6A40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9</w:t>
            </w:r>
          </w:p>
        </w:tc>
      </w:tr>
      <w:tr w:rsidR="001162AA" w:rsidRPr="001162AA" w14:paraId="0CFFF54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5F0B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4146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Q96P69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2BB4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AE12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9</w:t>
            </w:r>
          </w:p>
        </w:tc>
      </w:tr>
      <w:tr w:rsidR="001162AA" w:rsidRPr="001162AA" w14:paraId="743BF5E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7163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F7CD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Q8NDV2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A130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BE9A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9</w:t>
            </w:r>
          </w:p>
        </w:tc>
      </w:tr>
      <w:tr w:rsidR="001162AA" w:rsidRPr="001162AA" w14:paraId="0AF103C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5581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4B4D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P25115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EA54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9C58E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5</w:t>
            </w:r>
          </w:p>
        </w:tc>
      </w:tr>
      <w:tr w:rsidR="001162AA" w:rsidRPr="001162AA" w14:paraId="2E68BD2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2AC1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3C44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Q8BLD9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2247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22D5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5</w:t>
            </w:r>
          </w:p>
        </w:tc>
      </w:tr>
      <w:tr w:rsidR="001162AA" w:rsidRPr="001162AA" w14:paraId="7B39E74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2C42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F0B2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P42290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F2C3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3D21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5</w:t>
            </w:r>
          </w:p>
        </w:tc>
      </w:tr>
      <w:tr w:rsidR="001162AA" w:rsidRPr="001162AA" w14:paraId="2C325BA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69DA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DEB6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P21918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1128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4084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5</w:t>
            </w:r>
          </w:p>
        </w:tc>
      </w:tr>
      <w:tr w:rsidR="001162AA" w:rsidRPr="001162AA" w14:paraId="71D44BF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F2C0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C551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Q02152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D492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F15C9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2b</w:t>
            </w:r>
          </w:p>
        </w:tc>
      </w:tr>
      <w:tr w:rsidR="001162AA" w:rsidRPr="001162AA" w14:paraId="69D6314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743E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8A6A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Q8UUG8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2696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669F4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2b</w:t>
            </w:r>
          </w:p>
        </w:tc>
      </w:tr>
      <w:tr w:rsidR="001162AA" w:rsidRPr="001162AA" w14:paraId="3182099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2CB1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AFE2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8659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1173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2b</w:t>
            </w:r>
          </w:p>
        </w:tc>
      </w:tr>
      <w:tr w:rsidR="001162AA" w:rsidRPr="001162AA" w14:paraId="4258586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B61E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C677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P41595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D4FC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E716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2b</w:t>
            </w:r>
          </w:p>
        </w:tc>
      </w:tr>
      <w:tr w:rsidR="001162AA" w:rsidRPr="001162AA" w14:paraId="2111F16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44C1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CA14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Q9QYN8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8EE6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215D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3</w:t>
            </w:r>
          </w:p>
        </w:tc>
      </w:tr>
      <w:tr w:rsidR="001162AA" w:rsidRPr="001162AA" w14:paraId="0B02353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670F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D050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P58406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B058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50F6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3</w:t>
            </w:r>
          </w:p>
        </w:tc>
      </w:tr>
      <w:tr w:rsidR="001162AA" w:rsidRPr="001162AA" w14:paraId="69D940D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C0FA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548B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Q9JI35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6589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C6BAD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3</w:t>
            </w:r>
          </w:p>
        </w:tc>
      </w:tr>
      <w:tr w:rsidR="001162AA" w:rsidRPr="001162AA" w14:paraId="106AADC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98DE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A489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Q9Y5N1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3B62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2D0D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3</w:t>
            </w:r>
          </w:p>
        </w:tc>
      </w:tr>
      <w:tr w:rsidR="001162AA" w:rsidRPr="001162AA" w14:paraId="060694A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9893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703B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Q25414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A0B0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A0E8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Insect</w:t>
            </w:r>
          </w:p>
        </w:tc>
      </w:tr>
      <w:tr w:rsidR="001162AA" w:rsidRPr="001162AA" w14:paraId="2A4A67E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81E1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BA77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Q25190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8237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A0A7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Insect</w:t>
            </w:r>
          </w:p>
        </w:tc>
      </w:tr>
      <w:tr w:rsidR="001162AA" w:rsidRPr="001162AA" w14:paraId="49CA9C1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81FD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D436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Q17239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4DFB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AF65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Insect</w:t>
            </w:r>
          </w:p>
        </w:tc>
      </w:tr>
      <w:tr w:rsidR="001162AA" w:rsidRPr="001162AA" w14:paraId="13D4104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D2DF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C853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Q4LBB9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262E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D880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Octopamine type 2</w:t>
            </w:r>
          </w:p>
        </w:tc>
      </w:tr>
      <w:tr w:rsidR="001162AA" w:rsidRPr="001162AA" w14:paraId="0D662E0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8128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FD31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Q4LBB6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625B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513B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Non Vertebrate</w:t>
            </w:r>
          </w:p>
        </w:tc>
      </w:tr>
      <w:tr w:rsidR="001162AA" w:rsidRPr="001162AA" w14:paraId="273A3C7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0141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3010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Q9VCZ3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FFAF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8F417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Octopamine type 1</w:t>
            </w:r>
          </w:p>
        </w:tc>
      </w:tr>
      <w:tr w:rsidR="001162AA" w:rsidRPr="001162AA" w14:paraId="1E07FDA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2FAD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2F41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Q91ZY2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F54E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C8AF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4</w:t>
            </w:r>
          </w:p>
        </w:tc>
      </w:tr>
      <w:tr w:rsidR="001162AA" w:rsidRPr="001162AA" w14:paraId="280B4BD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9BA5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25F6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Q91ZY1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67C3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3B23E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4</w:t>
            </w:r>
          </w:p>
        </w:tc>
      </w:tr>
      <w:tr w:rsidR="001162AA" w:rsidRPr="001162AA" w14:paraId="216330A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690C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1B5B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Q9H3N8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895C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9A9C7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Histamine type 4</w:t>
            </w:r>
          </w:p>
        </w:tc>
      </w:tr>
      <w:tr w:rsidR="001162AA" w:rsidRPr="001162AA" w14:paraId="0742A1E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4D87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6457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Q8IZ08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6E6F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C08F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1</w:t>
            </w:r>
          </w:p>
        </w:tc>
      </w:tr>
      <w:tr w:rsidR="001162AA" w:rsidRPr="001162AA" w14:paraId="0FDD4C6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4AA1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0FFE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Q7TQP2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AFE5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10D5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1</w:t>
            </w:r>
          </w:p>
        </w:tc>
      </w:tr>
      <w:tr w:rsidR="001162AA" w:rsidRPr="001162AA" w14:paraId="2449505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C8DE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0D32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Q7TQN7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4F0D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C713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1</w:t>
            </w:r>
          </w:p>
        </w:tc>
      </w:tr>
      <w:tr w:rsidR="001162AA" w:rsidRPr="001162AA" w14:paraId="1565931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9D25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B57D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Q8TDV5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A78E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1BD9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9</w:t>
            </w:r>
          </w:p>
        </w:tc>
      </w:tr>
      <w:tr w:rsidR="001162AA" w:rsidRPr="001162AA" w14:paraId="0E1B690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C9AE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32A5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Q7TQP3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FDAA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8DB3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9</w:t>
            </w:r>
          </w:p>
        </w:tc>
      </w:tr>
      <w:tr w:rsidR="001162AA" w:rsidRPr="001162AA" w14:paraId="305AF7A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99AA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412C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Q7TQN8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60E1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C854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9</w:t>
            </w:r>
          </w:p>
        </w:tc>
      </w:tr>
      <w:tr w:rsidR="001162AA" w:rsidRPr="001162AA" w14:paraId="271C602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DC25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958D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Q9P1P5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6E20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3E79A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2</w:t>
            </w:r>
          </w:p>
        </w:tc>
      </w:tr>
      <w:tr w:rsidR="001162AA" w:rsidRPr="001162AA" w14:paraId="1B70CA4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A18B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62B4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AB9C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9FD3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2</w:t>
            </w:r>
          </w:p>
        </w:tc>
      </w:tr>
      <w:tr w:rsidR="001162AA" w:rsidRPr="001162AA" w14:paraId="2B61141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0BF7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1D2C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3E78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8EF5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2</w:t>
            </w:r>
          </w:p>
        </w:tc>
      </w:tr>
      <w:tr w:rsidR="001162AA" w:rsidRPr="001162AA" w14:paraId="1AA67C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4BC4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AE80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75EF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83B4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3</w:t>
            </w:r>
          </w:p>
        </w:tc>
      </w:tr>
      <w:tr w:rsidR="001162AA" w:rsidRPr="001162AA" w14:paraId="503F17F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FE3E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Am043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A318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EB6D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C352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3</w:t>
            </w:r>
          </w:p>
        </w:tc>
      </w:tr>
      <w:tr w:rsidR="001162AA" w:rsidRPr="001162AA" w14:paraId="1B918C0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8720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02D3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Q9P1P4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80A2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ADA16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3</w:t>
            </w:r>
          </w:p>
        </w:tc>
      </w:tr>
      <w:tr w:rsidR="001162AA" w:rsidRPr="001162AA" w14:paraId="225C8B8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B492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6F87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P35364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A678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7721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5a</w:t>
            </w:r>
          </w:p>
        </w:tc>
      </w:tr>
      <w:tr w:rsidR="001162AA" w:rsidRPr="001162AA" w14:paraId="29FDF83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61E0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FB31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P47898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B851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096F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5a</w:t>
            </w:r>
          </w:p>
        </w:tc>
      </w:tr>
      <w:tr w:rsidR="001162AA" w:rsidRPr="001162AA" w14:paraId="0DF3492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291E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7161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C315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102F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5a</w:t>
            </w:r>
          </w:p>
        </w:tc>
      </w:tr>
      <w:tr w:rsidR="001162AA" w:rsidRPr="001162AA" w14:paraId="691C898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4B49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627E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P47800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A642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45A6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1</w:t>
            </w:r>
          </w:p>
        </w:tc>
      </w:tr>
      <w:tr w:rsidR="001162AA" w:rsidRPr="001162AA" w14:paraId="304090C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D584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4B9E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P53454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FFBC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E5BA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1</w:t>
            </w:r>
          </w:p>
        </w:tc>
      </w:tr>
      <w:tr w:rsidR="001162AA" w:rsidRPr="001162AA" w14:paraId="137E6B0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FF00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B3CF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P42291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1F89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F553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1</w:t>
            </w:r>
          </w:p>
        </w:tc>
      </w:tr>
      <w:tr w:rsidR="001162AA" w:rsidRPr="001162AA" w14:paraId="3557CA4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DC32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8B0F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E827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B3758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9</w:t>
            </w:r>
          </w:p>
        </w:tc>
      </w:tr>
      <w:tr w:rsidR="001162AA" w:rsidRPr="001162AA" w14:paraId="381CBB9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F708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0E6E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P35412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BE30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69B3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9</w:t>
            </w:r>
          </w:p>
        </w:tc>
      </w:tr>
      <w:tr w:rsidR="001162AA" w:rsidRPr="001162AA" w14:paraId="0C628DE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549D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2E83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P47775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7C35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1BF3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9</w:t>
            </w:r>
          </w:p>
        </w:tc>
      </w:tr>
      <w:tr w:rsidR="001162AA" w:rsidRPr="001162AA" w14:paraId="2EEEE19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E999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B855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Q8K1Q3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C3C4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553C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9</w:t>
            </w:r>
          </w:p>
        </w:tc>
      </w:tr>
      <w:tr w:rsidR="001162AA" w:rsidRPr="001162AA" w14:paraId="5F418CA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5086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35EB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P46089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A560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7DE1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9</w:t>
            </w:r>
          </w:p>
        </w:tc>
      </w:tr>
      <w:tr w:rsidR="001162AA" w:rsidRPr="001162AA" w14:paraId="0A36279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BD94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EDFE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P35413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4369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13C1D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9</w:t>
            </w:r>
          </w:p>
        </w:tc>
      </w:tr>
      <w:tr w:rsidR="001162AA" w:rsidRPr="001162AA" w14:paraId="62C651C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98E8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27D5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Q6YNI2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3149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D4B8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9</w:t>
            </w:r>
          </w:p>
        </w:tc>
      </w:tr>
      <w:tr w:rsidR="001162AA" w:rsidRPr="001162AA" w14:paraId="0C2B521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3C33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9691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P51651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4ECF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A8931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9</w:t>
            </w:r>
          </w:p>
        </w:tc>
      </w:tr>
      <w:tr w:rsidR="001162AA" w:rsidRPr="001162AA" w14:paraId="378FF47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F8B6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78D3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P46095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4CDA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55E7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9</w:t>
            </w:r>
          </w:p>
        </w:tc>
      </w:tr>
      <w:tr w:rsidR="001162AA" w:rsidRPr="001162AA" w14:paraId="1084B3B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A244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1DA4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4DBF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C292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2d</w:t>
            </w:r>
          </w:p>
        </w:tc>
      </w:tr>
      <w:tr w:rsidR="001162AA" w:rsidRPr="001162AA" w14:paraId="5E47222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EEE6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FD06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Q8JG70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F5CE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1016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2d</w:t>
            </w:r>
          </w:p>
        </w:tc>
      </w:tr>
      <w:tr w:rsidR="001162AA" w:rsidRPr="001162AA" w14:paraId="5EC31E9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F69C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EBE0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Q8JG69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0D03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3C9F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2d</w:t>
            </w:r>
          </w:p>
        </w:tc>
      </w:tr>
      <w:tr w:rsidR="001162AA" w:rsidRPr="001162AA" w14:paraId="192D286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79BD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54BF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Q8HZ64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307C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14E8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1</w:t>
            </w:r>
          </w:p>
        </w:tc>
      </w:tr>
      <w:tr w:rsidR="001162AA" w:rsidRPr="001162AA" w14:paraId="6620090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73CE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D686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5F8C1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3170B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1</w:t>
            </w:r>
          </w:p>
        </w:tc>
      </w:tr>
      <w:tr w:rsidR="001162AA" w:rsidRPr="001162AA" w14:paraId="51F905F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075D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8FAA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Q96RJ0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8408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3ADB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1</w:t>
            </w:r>
          </w:p>
        </w:tc>
      </w:tr>
      <w:tr w:rsidR="001162AA" w:rsidRPr="001162AA" w14:paraId="3B1C889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6733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37E2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Q6VB83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086F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9F6C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1e</w:t>
            </w:r>
          </w:p>
        </w:tc>
      </w:tr>
      <w:tr w:rsidR="001162AA" w:rsidRPr="001162AA" w14:paraId="25649AC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B136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9486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P28566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20AE1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682DC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1e</w:t>
            </w:r>
          </w:p>
        </w:tc>
      </w:tr>
      <w:tr w:rsidR="001162AA" w:rsidRPr="001162AA" w14:paraId="714A7C0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924E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DF79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Q9N2B6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3AF1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527B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1e</w:t>
            </w:r>
          </w:p>
        </w:tc>
      </w:tr>
      <w:tr w:rsidR="001162AA" w:rsidRPr="001162AA" w14:paraId="4E9DE9E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84E6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901F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P28285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1E04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A82B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Insect</w:t>
            </w:r>
          </w:p>
        </w:tc>
      </w:tr>
      <w:tr w:rsidR="001162AA" w:rsidRPr="001162AA" w14:paraId="135BB2E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23CB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53AD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P28286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2A3B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441E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Insect</w:t>
            </w:r>
          </w:p>
        </w:tc>
      </w:tr>
      <w:tr w:rsidR="001162AA" w:rsidRPr="001162AA" w14:paraId="1C7998F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EAAF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4FC6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O42574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8DD5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3F6E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1</w:t>
            </w:r>
          </w:p>
        </w:tc>
      </w:tr>
      <w:tr w:rsidR="001162AA" w:rsidRPr="001162AA" w14:paraId="7AEF913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EDF1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57C0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P07700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7938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87350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Beta Adrenoceptors type 1</w:t>
            </w:r>
          </w:p>
        </w:tc>
      </w:tr>
      <w:tr w:rsidR="001162AA" w:rsidRPr="001162AA" w14:paraId="59A18A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A346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CC9E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Q91081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EBC2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98EB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2c</w:t>
            </w:r>
          </w:p>
        </w:tc>
      </w:tr>
      <w:tr w:rsidR="001162AA" w:rsidRPr="001162AA" w14:paraId="6A627D6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39B8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7A98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Q90WY6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376C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3B63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2c</w:t>
            </w:r>
          </w:p>
        </w:tc>
      </w:tr>
      <w:tr w:rsidR="001162AA" w:rsidRPr="001162AA" w14:paraId="5659391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72B2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2BA5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O95800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8737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5D7B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9</w:t>
            </w:r>
          </w:p>
        </w:tc>
      </w:tr>
      <w:tr w:rsidR="001162AA" w:rsidRPr="001162AA" w14:paraId="53C006E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EF3C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F120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Q6X632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719C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7FED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9</w:t>
            </w:r>
          </w:p>
        </w:tc>
      </w:tr>
      <w:tr w:rsidR="001162AA" w:rsidRPr="001162AA" w14:paraId="70209CD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D5BB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7530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Q923Y9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CF65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6801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1</w:t>
            </w:r>
          </w:p>
        </w:tc>
      </w:tr>
      <w:tr w:rsidR="001162AA" w:rsidRPr="001162AA" w14:paraId="4A20EBD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2F1B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2D04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Q923Y8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073A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5175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1</w:t>
            </w:r>
          </w:p>
        </w:tc>
      </w:tr>
      <w:tr w:rsidR="001162AA" w:rsidRPr="001162AA" w14:paraId="0A958E0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03D9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CACA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Q25322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0C001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04A7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Octopamine type 6</w:t>
            </w:r>
          </w:p>
        </w:tc>
      </w:tr>
      <w:tr w:rsidR="001162AA" w:rsidRPr="001162AA" w14:paraId="25A9BDD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766F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9D43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Q25321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3900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DE06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Octopamine type 6</w:t>
            </w:r>
          </w:p>
        </w:tc>
      </w:tr>
      <w:tr w:rsidR="001162AA" w:rsidRPr="001162AA" w14:paraId="0800124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E5DC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58F3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Q16950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72C3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CC63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Insect type 1</w:t>
            </w:r>
          </w:p>
        </w:tc>
      </w:tr>
      <w:tr w:rsidR="001162AA" w:rsidRPr="001162AA" w14:paraId="307064A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CA2E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78BF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Q16951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5C4D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F1C6C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Insect type 1</w:t>
            </w:r>
          </w:p>
        </w:tc>
      </w:tr>
      <w:tr w:rsidR="001162AA" w:rsidRPr="001162AA" w14:paraId="1F84945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D333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Am059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7978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P31387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036C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5F85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5b</w:t>
            </w:r>
          </w:p>
        </w:tc>
      </w:tr>
      <w:tr w:rsidR="001162AA" w:rsidRPr="001162AA" w14:paraId="311747D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3CBA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Am059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CBD7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P35365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10A4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70A9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5b</w:t>
            </w:r>
          </w:p>
        </w:tc>
      </w:tr>
      <w:tr w:rsidR="001162AA" w:rsidRPr="001162AA" w14:paraId="46F85E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2C5B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Am060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B387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Q61H86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68AA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6782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Other</w:t>
            </w:r>
          </w:p>
        </w:tc>
      </w:tr>
      <w:tr w:rsidR="001162AA" w:rsidRPr="001162AA" w14:paraId="3184241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586E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Am060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87A0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Q6RYS9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26D9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B6FF7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Other</w:t>
            </w:r>
          </w:p>
        </w:tc>
      </w:tr>
      <w:tr w:rsidR="001162AA" w:rsidRPr="001162AA" w14:paraId="25F05D3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693B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102F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Q8CGM1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03A8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Brain-specific angiogenesis inhibitor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85668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Brain-specific angiogenesis inhibitor (BAI) type 2</w:t>
            </w:r>
          </w:p>
        </w:tc>
      </w:tr>
      <w:tr w:rsidR="001162AA" w:rsidRPr="001162AA" w14:paraId="11D241C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359F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3820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Q5R7Y0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4B39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Brain-specific angiogenesis inhibitor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E553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Brain-specific angiogenesis inhibitor (BAI) type 2</w:t>
            </w:r>
          </w:p>
        </w:tc>
      </w:tr>
      <w:tr w:rsidR="001162AA" w:rsidRPr="001162AA" w14:paraId="3A57BAC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3177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B059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O60241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6C3D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Brain-specific angiogenesis inhibitor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172C0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Brain-specific angiogenesis inhibitor (BAI) type 2</w:t>
            </w:r>
          </w:p>
        </w:tc>
      </w:tr>
      <w:tr w:rsidR="001162AA" w:rsidRPr="001162AA" w14:paraId="1092953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A5CB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891B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Q80ZF8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EF9E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Brain-specific angiogenesis inhibitor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AC71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Brain-specific angiogenesis inhibitor (BAI) type 3</w:t>
            </w:r>
          </w:p>
        </w:tc>
      </w:tr>
      <w:tr w:rsidR="001162AA" w:rsidRPr="001162AA" w14:paraId="5D3F424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73AA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631D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O60242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7519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Brain-specific angiogenesis inhibitor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6AFB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Brain-specific angiogenesis inhibitor (BAI) type 3</w:t>
            </w:r>
          </w:p>
        </w:tc>
      </w:tr>
      <w:tr w:rsidR="001162AA" w:rsidRPr="001162AA" w14:paraId="107E6B2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DE83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63B6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O14514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527E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Brain-specific angiogenesis inhibitor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C04E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Brain-specific angiogenesis inhibitor </w:t>
            </w:r>
          </w:p>
        </w:tc>
      </w:tr>
      <w:tr w:rsidR="001162AA" w:rsidRPr="001162AA" w14:paraId="4311C0B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E0FC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494B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Q3UHD1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E0E1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Brain-specific angiogenesis inhibitor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A484F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Brain-specific angiogenesis inhibitor </w:t>
            </w:r>
          </w:p>
        </w:tc>
      </w:tr>
      <w:tr w:rsidR="001162AA" w:rsidRPr="001162AA" w14:paraId="13938C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1B31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3A7F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Q9IB86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39A6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BD9F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</w:t>
            </w:r>
          </w:p>
        </w:tc>
      </w:tr>
      <w:tr w:rsidR="001162AA" w:rsidRPr="001162AA" w14:paraId="554B9AC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84EF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DCEE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Q68EK2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C237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D8A5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</w:t>
            </w:r>
          </w:p>
        </w:tc>
      </w:tr>
      <w:tr w:rsidR="001162AA" w:rsidRPr="001162AA" w14:paraId="187A1C9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7C8E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7A04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Q8AXU4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0E35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2ED3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</w:t>
            </w:r>
          </w:p>
        </w:tc>
      </w:tr>
      <w:tr w:rsidR="001162AA" w:rsidRPr="001162AA" w14:paraId="0CA6CCD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A770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91A9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Q7ZXS8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325F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91BA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</w:t>
            </w:r>
          </w:p>
        </w:tc>
      </w:tr>
      <w:tr w:rsidR="001162AA" w:rsidRPr="001162AA" w14:paraId="473D8E5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0C11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0039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Q9R1W5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B9E3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52DE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</w:t>
            </w:r>
          </w:p>
        </w:tc>
      </w:tr>
      <w:tr w:rsidR="001162AA" w:rsidRPr="001162AA" w14:paraId="1F03BEA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8AA4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DC71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Q8WN93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7F9BC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B96F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</w:t>
            </w:r>
          </w:p>
        </w:tc>
      </w:tr>
      <w:tr w:rsidR="001162AA" w:rsidRPr="001162AA" w14:paraId="316FC7C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B6E8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04B4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Q63118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8D8A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1122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</w:t>
            </w:r>
          </w:p>
        </w:tc>
      </w:tr>
      <w:tr w:rsidR="001162AA" w:rsidRPr="001162AA" w14:paraId="6755285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5083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D652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Q16602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2941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C50B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</w:t>
            </w:r>
          </w:p>
        </w:tc>
      </w:tr>
      <w:tr w:rsidR="001162AA" w:rsidRPr="001162AA" w14:paraId="04B6CFA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F8C1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132C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A6QP74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9278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A12F7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</w:t>
            </w:r>
          </w:p>
        </w:tc>
      </w:tr>
      <w:tr w:rsidR="001162AA" w:rsidRPr="001162AA" w14:paraId="64F194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49D4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6247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Q0P4Y4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5020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0326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</w:t>
            </w:r>
          </w:p>
        </w:tc>
      </w:tr>
      <w:tr w:rsidR="001162AA" w:rsidRPr="001162AA" w14:paraId="76ADDB4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CD42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89B4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P13773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E72B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cAMP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6E1F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cAMP receptors</w:t>
            </w:r>
          </w:p>
        </w:tc>
      </w:tr>
      <w:tr w:rsidR="001162AA" w:rsidRPr="001162AA" w14:paraId="07F9EB2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C32B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7285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65FE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cAMP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F2FD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cAMP receptors</w:t>
            </w:r>
          </w:p>
        </w:tc>
      </w:tr>
      <w:tr w:rsidR="001162AA" w:rsidRPr="001162AA" w14:paraId="234E535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BEF7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3676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7A66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cAMP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AEDC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cAMP receptors</w:t>
            </w:r>
          </w:p>
        </w:tc>
      </w:tr>
      <w:tr w:rsidR="001162AA" w:rsidRPr="001162AA" w14:paraId="109C72E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E05B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1B1D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Q9TX43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493A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cAMP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528A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cAMP receptors</w:t>
            </w:r>
          </w:p>
        </w:tc>
      </w:tr>
      <w:tr w:rsidR="001162AA" w:rsidRPr="001162AA" w14:paraId="3A0C218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F158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E0AB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P25117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0E87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F6112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</w:t>
            </w:r>
          </w:p>
        </w:tc>
      </w:tr>
      <w:tr w:rsidR="001162AA" w:rsidRPr="001162AA" w14:paraId="084AF21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7035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C165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Q60755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5D4F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D039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</w:t>
            </w:r>
          </w:p>
        </w:tc>
      </w:tr>
      <w:tr w:rsidR="001162AA" w:rsidRPr="001162AA" w14:paraId="1CEE442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374B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586F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AEE1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90CD9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</w:t>
            </w:r>
          </w:p>
        </w:tc>
      </w:tr>
      <w:tr w:rsidR="001162AA" w:rsidRPr="001162AA" w14:paraId="1F9A6A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BA1E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1EEE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O08893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BB02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84AFB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</w:t>
            </w:r>
          </w:p>
        </w:tc>
      </w:tr>
      <w:tr w:rsidR="001162AA" w:rsidRPr="001162AA" w14:paraId="30DC5B3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F51F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BB9C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P79222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684A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0F81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</w:t>
            </w:r>
          </w:p>
        </w:tc>
      </w:tr>
      <w:tr w:rsidR="001162AA" w:rsidRPr="001162AA" w14:paraId="538D0D3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A437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E1DB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BDD4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7C09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</w:t>
            </w:r>
          </w:p>
        </w:tc>
      </w:tr>
      <w:tr w:rsidR="001162AA" w:rsidRPr="001162AA" w14:paraId="352863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40D4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1654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Q98895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ABBE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C928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type 1</w:t>
            </w:r>
          </w:p>
        </w:tc>
      </w:tr>
      <w:tr w:rsidR="001162AA" w:rsidRPr="001162AA" w14:paraId="3168F20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791B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29EE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Q71SP5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B0E5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62F5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type 1</w:t>
            </w:r>
          </w:p>
        </w:tc>
      </w:tr>
      <w:tr w:rsidR="001162AA" w:rsidRPr="001162AA" w14:paraId="135EA4E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1997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D093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P21554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BEBD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6673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type 1</w:t>
            </w:r>
          </w:p>
        </w:tc>
      </w:tr>
      <w:tr w:rsidR="001162AA" w:rsidRPr="001162AA" w14:paraId="1FC94E9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E8F3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E2CC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O02777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C378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0465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type 1</w:t>
            </w:r>
          </w:p>
        </w:tc>
      </w:tr>
      <w:tr w:rsidR="001162AA" w:rsidRPr="001162AA" w14:paraId="63C703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D99D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726D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P56971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D70C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F9A8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type 1</w:t>
            </w:r>
          </w:p>
        </w:tc>
      </w:tr>
      <w:tr w:rsidR="001162AA" w:rsidRPr="001162AA" w14:paraId="479F63D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D960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560F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Q333S9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90B3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5518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type 1</w:t>
            </w:r>
          </w:p>
        </w:tc>
      </w:tr>
      <w:tr w:rsidR="001162AA" w:rsidRPr="001162AA" w14:paraId="39A5E22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C5BF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5C7B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Q801M1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80687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8CB2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type 1</w:t>
            </w:r>
          </w:p>
        </w:tc>
      </w:tr>
      <w:tr w:rsidR="001162AA" w:rsidRPr="001162AA" w14:paraId="100AD2E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E0E0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0BF1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P47746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2E52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1879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type 1</w:t>
            </w:r>
          </w:p>
        </w:tc>
      </w:tr>
      <w:tr w:rsidR="001162AA" w:rsidRPr="001162AA" w14:paraId="2539616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4A35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0558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Q5IS73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2374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F3D7E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type 1</w:t>
            </w:r>
          </w:p>
        </w:tc>
      </w:tr>
      <w:tr w:rsidR="001162AA" w:rsidRPr="001162AA" w14:paraId="23F0A48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5A29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FC83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Q9PUI7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4D6F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C830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type 1</w:t>
            </w:r>
          </w:p>
        </w:tc>
      </w:tr>
      <w:tr w:rsidR="001162AA" w:rsidRPr="001162AA" w14:paraId="3227D74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E3AF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DA05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Q98894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1CA9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AD65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type 1</w:t>
            </w:r>
          </w:p>
        </w:tc>
      </w:tr>
      <w:tr w:rsidR="001162AA" w:rsidRPr="001162AA" w14:paraId="3E72324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7B46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Cb001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4564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P20272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36CC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54FC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type 1</w:t>
            </w:r>
          </w:p>
        </w:tc>
      </w:tr>
      <w:tr w:rsidR="001162AA" w:rsidRPr="001162AA" w14:paraId="484681C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000C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Cb002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DD76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Q9QZN9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0874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6831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type 2</w:t>
            </w:r>
          </w:p>
        </w:tc>
      </w:tr>
      <w:tr w:rsidR="001162AA" w:rsidRPr="001162AA" w14:paraId="154F784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ED97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Cb002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DA96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P47936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C0BD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535A0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type 2</w:t>
            </w:r>
          </w:p>
        </w:tc>
      </w:tr>
      <w:tr w:rsidR="001162AA" w:rsidRPr="001162AA" w14:paraId="6755D58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C70F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Cb002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AB2A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7F9C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2A10B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Cannabinoid type 2</w:t>
            </w:r>
          </w:p>
        </w:tc>
      </w:tr>
      <w:tr w:rsidR="001162AA" w:rsidRPr="001162AA" w14:paraId="1D8CBA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EE90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3C08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Q9R0M0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12AC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Cadherin EGF LAG seven-pass G-type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66B7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Cadherin EGF LAG (CELSR)</w:t>
            </w:r>
          </w:p>
        </w:tc>
      </w:tr>
      <w:tr w:rsidR="001162AA" w:rsidRPr="001162AA" w14:paraId="7319704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CDDD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BD43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Q9NYQ6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C265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Cadherin EGF LAG seven-pass G-type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C82A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Cadherin EGF LAG (CELSR)</w:t>
            </w:r>
          </w:p>
        </w:tc>
      </w:tr>
      <w:tr w:rsidR="001162AA" w:rsidRPr="001162AA" w14:paraId="65F7A83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F560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89F9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Q9QYP2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33AA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Cadherin EGF LAG seven-pass G-type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2509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Cadherin EGF LAG (CELSR)</w:t>
            </w:r>
          </w:p>
        </w:tc>
      </w:tr>
      <w:tr w:rsidR="001162AA" w:rsidRPr="001162AA" w14:paraId="4B199C6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FE27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3546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Q91ZI0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D4EA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Cadherin EGF LAG seven-pass G-type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2E73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Cadherin EGF LAG (CELSR)</w:t>
            </w:r>
          </w:p>
        </w:tc>
      </w:tr>
      <w:tr w:rsidR="001162AA" w:rsidRPr="001162AA" w14:paraId="2886D42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91F7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CB4A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O88278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E3E4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Cadherin EGF LAG seven-pass G-type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D258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Cadherin EGF LAG (CELSR)</w:t>
            </w:r>
          </w:p>
        </w:tc>
      </w:tr>
      <w:tr w:rsidR="001162AA" w:rsidRPr="001162AA" w14:paraId="5FCA37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8612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8ADC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Q9NYQ7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3203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Cadherin EGF LAG seven-pass G-type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AD34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Cadherin EGF LAG (CELSR)</w:t>
            </w:r>
          </w:p>
        </w:tc>
      </w:tr>
      <w:tr w:rsidR="001162AA" w:rsidRPr="001162AA" w14:paraId="6B44A21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B27B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26AD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Q9V5N8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E0F8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Cadherin EGF LAG seven-pass G-type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A815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Cadherin EGF LAG (CELSR)</w:t>
            </w:r>
          </w:p>
        </w:tc>
      </w:tr>
      <w:tr w:rsidR="001162AA" w:rsidRPr="001162AA" w14:paraId="5B0DEA7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0B95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71BD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Q9HCU4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8AB3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Cadherin EGF LAG seven-pass G-type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1F47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Cadherin EGF LAG (CELSR)</w:t>
            </w:r>
          </w:p>
        </w:tc>
      </w:tr>
      <w:tr w:rsidR="001162AA" w:rsidRPr="001162AA" w14:paraId="76E7A8F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E925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4B08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O35161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91D4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Cadherin EGF LAG seven-pass G-type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8AFB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Cadherin EGF LAG (CELSR)</w:t>
            </w:r>
          </w:p>
        </w:tc>
      </w:tr>
      <w:tr w:rsidR="001162AA" w:rsidRPr="001162AA" w14:paraId="5A0E381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4923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DE33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5751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BE923C7" w14:textId="2BE13789" w:rsidR="001162AA" w:rsidRPr="001162AA" w:rsidRDefault="00900201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</w:tr>
      <w:tr w:rsidR="001162AA" w:rsidRPr="001162AA" w14:paraId="6993191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8BEB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CD0F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O42602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D1E6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895E586" w14:textId="61D009E2" w:rsidR="001162AA" w:rsidRPr="001162AA" w:rsidRDefault="00900201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</w:tr>
      <w:tr w:rsidR="001162AA" w:rsidRPr="001162AA" w14:paraId="04C1554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35CE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30EA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Q60748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A8CF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37338B" w14:textId="5CF3D775" w:rsidR="001162AA" w:rsidRPr="001162AA" w:rsidRDefault="00900201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</w:tr>
      <w:tr w:rsidR="001162AA" w:rsidRPr="001162AA" w14:paraId="3EA5AB2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F07E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4100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Q13324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C456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F39274E" w14:textId="22C21725" w:rsidR="001162AA" w:rsidRPr="001162AA" w:rsidRDefault="00900201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</w:tr>
      <w:tr w:rsidR="001162AA" w:rsidRPr="001162AA" w14:paraId="2827201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A322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6998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P47866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19F2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7477DC" w14:textId="023AD100" w:rsidR="001162AA" w:rsidRPr="001162AA" w:rsidRDefault="00900201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</w:tr>
      <w:tr w:rsidR="001162AA" w:rsidRPr="001162AA" w14:paraId="6627673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0705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6020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O42603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D111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9D99F1" w14:textId="15BEE746" w:rsidR="001162AA" w:rsidRPr="001162AA" w:rsidRDefault="00900201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</w:tr>
      <w:tr w:rsidR="001162AA" w:rsidRPr="001162AA" w14:paraId="04E8BBF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AFEA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B671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O62772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31B4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F8E1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</w:tr>
      <w:tr w:rsidR="001162AA" w:rsidRPr="001162AA" w14:paraId="310258C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80B1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2283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Q90812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2533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3915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</w:tr>
      <w:tr w:rsidR="001162AA" w:rsidRPr="001162AA" w14:paraId="02E33BD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15BC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EAFA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8DEE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0506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</w:tr>
      <w:tr w:rsidR="001162AA" w:rsidRPr="001162AA" w14:paraId="2E08B43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7C99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18B1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P35353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5A32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513F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</w:tr>
      <w:tr w:rsidR="001162AA" w:rsidRPr="001162AA" w14:paraId="2D3FAE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F6BD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BDC8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Q76LL8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BFAB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2847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Corticotropin-releasing factor receptor</w:t>
            </w:r>
          </w:p>
        </w:tc>
      </w:tr>
      <w:tr w:rsidR="001162AA" w:rsidRPr="001162AA" w14:paraId="6F93FFD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0498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Di001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6B16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Q16983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44A6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Diuretic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A50A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Diuretic hormone</w:t>
            </w:r>
          </w:p>
        </w:tc>
      </w:tr>
      <w:tr w:rsidR="001162AA" w:rsidRPr="001162AA" w14:paraId="504C9DC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CAFC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Di001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3CFE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P35464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FDF0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Diuretic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067F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Diuretic hormone</w:t>
            </w:r>
          </w:p>
        </w:tc>
      </w:tr>
      <w:tr w:rsidR="001162AA" w:rsidRPr="001162AA" w14:paraId="6B2E891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4CD7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EE29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Q61549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C782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EGF-like module receptor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DAFD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ERM1</w:t>
            </w:r>
          </w:p>
        </w:tc>
      </w:tr>
      <w:tr w:rsidR="001162AA" w:rsidRPr="001162AA" w14:paraId="08CD315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4E6C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9DDF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Q5Y4N8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99D2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EGF-like module receptor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1EE1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ERM1</w:t>
            </w:r>
          </w:p>
        </w:tc>
      </w:tr>
      <w:tr w:rsidR="001162AA" w:rsidRPr="001162AA" w14:paraId="51903EE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E98E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FD2C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Q14246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966A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EGF-like module receptor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86FBC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ERM1</w:t>
            </w:r>
          </w:p>
        </w:tc>
      </w:tr>
      <w:tr w:rsidR="001162AA" w:rsidRPr="001162AA" w14:paraId="37D8162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CA48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3C4C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Q9I9M5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5D57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FB89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Frizzled-1</w:t>
            </w:r>
          </w:p>
        </w:tc>
      </w:tr>
      <w:tr w:rsidR="001162AA" w:rsidRPr="001162AA" w14:paraId="5D3F2DE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D59C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ED09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O70421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8EF0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9E62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Frizzled-1</w:t>
            </w:r>
          </w:p>
        </w:tc>
      </w:tr>
      <w:tr w:rsidR="001162AA" w:rsidRPr="001162AA" w14:paraId="7C80646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D0BB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BDB8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Q08463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5B73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7AD6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Frizzled-1</w:t>
            </w:r>
          </w:p>
        </w:tc>
      </w:tr>
      <w:tr w:rsidR="001162AA" w:rsidRPr="001162AA" w14:paraId="61E6520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983F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D81F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O57328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4B3B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41EB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Frizzled-1</w:t>
            </w:r>
          </w:p>
        </w:tc>
      </w:tr>
      <w:tr w:rsidR="001162AA" w:rsidRPr="001162AA" w14:paraId="5FE8125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E535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3106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Q9UP38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C58B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908F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Frizzled-1</w:t>
            </w:r>
          </w:p>
        </w:tc>
      </w:tr>
      <w:tr w:rsidR="001162AA" w:rsidRPr="001162AA" w14:paraId="1592112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1424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B67E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Q14332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2C48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E768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Frizzled-2</w:t>
            </w:r>
          </w:p>
        </w:tc>
      </w:tr>
      <w:tr w:rsidR="001162AA" w:rsidRPr="001162AA" w14:paraId="100EB37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A8DF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88C1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Q9JIP6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615D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3E17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Frizzled-2</w:t>
            </w:r>
          </w:p>
        </w:tc>
      </w:tr>
      <w:tr w:rsidR="001162AA" w:rsidRPr="001162AA" w14:paraId="1C25CE1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06AA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CAAF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Q9PUU6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CB1D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3166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Frizzled-2</w:t>
            </w:r>
          </w:p>
        </w:tc>
      </w:tr>
      <w:tr w:rsidR="001162AA" w:rsidRPr="001162AA" w14:paraId="2A62BC1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5FB3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7CC8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Q9IA06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2833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4BBB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Frizzled-2</w:t>
            </w:r>
          </w:p>
        </w:tc>
      </w:tr>
      <w:tr w:rsidR="001162AA" w:rsidRPr="001162AA" w14:paraId="512245D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D670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Fr001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9D6C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O75084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627E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9848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Frizzled-7</w:t>
            </w:r>
          </w:p>
        </w:tc>
      </w:tr>
      <w:tr w:rsidR="001162AA" w:rsidRPr="001162AA" w14:paraId="32499BB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DE46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3672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Q5BL72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DF0F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6239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Frizzled-7</w:t>
            </w:r>
          </w:p>
        </w:tc>
      </w:tr>
      <w:tr w:rsidR="001162AA" w:rsidRPr="001162AA" w14:paraId="756553A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E6DD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BEBA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O57329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FF9D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3723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Frizzled-7</w:t>
            </w:r>
          </w:p>
        </w:tc>
      </w:tr>
      <w:tr w:rsidR="001162AA" w:rsidRPr="001162AA" w14:paraId="114DE35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4701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2058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Q61090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F6BE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EFD8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Frizzled-7</w:t>
            </w:r>
          </w:p>
        </w:tc>
      </w:tr>
      <w:tr w:rsidR="001162AA" w:rsidRPr="001162AA" w14:paraId="46E1418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17B7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F337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Q9PUK8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B61E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AAF6C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Frizzled-7</w:t>
            </w:r>
          </w:p>
        </w:tc>
      </w:tr>
      <w:tr w:rsidR="001162AA" w:rsidRPr="001162AA" w14:paraId="5D6C66B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9C0D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D0BD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Q8AVJ9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0F6C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8D34E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Frizzled-7</w:t>
            </w:r>
          </w:p>
        </w:tc>
      </w:tr>
      <w:tr w:rsidR="001162AA" w:rsidRPr="001162AA" w14:paraId="142D045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ACCF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9785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G5ECQ2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DBAD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9989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Frizzled-2</w:t>
            </w:r>
          </w:p>
        </w:tc>
      </w:tr>
      <w:tr w:rsidR="001162AA" w:rsidRPr="001162AA" w14:paraId="53DEEAD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0B2A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5A4A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Q9VVX3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DEBB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BDF1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Frizzled-2</w:t>
            </w:r>
          </w:p>
        </w:tc>
      </w:tr>
      <w:tr w:rsidR="001162AA" w:rsidRPr="001162AA" w14:paraId="1904BD0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E337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D818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P58421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415F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F74A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Frizzled-5</w:t>
            </w:r>
          </w:p>
        </w:tc>
      </w:tr>
      <w:tr w:rsidR="001162AA" w:rsidRPr="001162AA" w14:paraId="4D1DAFA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D580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A414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Q9EQD0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B7E7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3584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Frizzled-5</w:t>
            </w:r>
          </w:p>
        </w:tc>
      </w:tr>
      <w:tr w:rsidR="001162AA" w:rsidRPr="001162AA" w14:paraId="5241A77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E8A8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8319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Q8CHL0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6C2D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12AB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Frizzled-5</w:t>
            </w:r>
          </w:p>
        </w:tc>
      </w:tr>
      <w:tr w:rsidR="001162AA" w:rsidRPr="001162AA" w14:paraId="4D28D46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C391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BC1C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Q13467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9348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4459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Frizzled-5</w:t>
            </w:r>
          </w:p>
        </w:tc>
      </w:tr>
      <w:tr w:rsidR="001162AA" w:rsidRPr="001162AA" w14:paraId="637FB92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69CA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88F6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Q9H461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671E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1CD0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Frizzled-8</w:t>
            </w:r>
          </w:p>
        </w:tc>
      </w:tr>
      <w:tr w:rsidR="001162AA" w:rsidRPr="001162AA" w14:paraId="5671EC5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EFAB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9D75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Q9IA03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BC9C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BC603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Frizzled-8</w:t>
            </w:r>
          </w:p>
        </w:tc>
      </w:tr>
      <w:tr w:rsidR="001162AA" w:rsidRPr="001162AA" w14:paraId="407232F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839A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BE4D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Q61091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9E8E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D5D5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Frizzled-8</w:t>
            </w:r>
          </w:p>
        </w:tc>
      </w:tr>
      <w:tr w:rsidR="001162AA" w:rsidRPr="001162AA" w14:paraId="0861C88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1A42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88B7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Q498S8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E74B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156C2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Frizzled-8</w:t>
            </w:r>
          </w:p>
        </w:tc>
      </w:tr>
      <w:tr w:rsidR="001162AA" w:rsidRPr="001162AA" w14:paraId="39D14EB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577F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D34B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O93274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F665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A8FB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Frizzled-8</w:t>
            </w:r>
          </w:p>
        </w:tc>
      </w:tr>
      <w:tr w:rsidR="001162AA" w:rsidRPr="001162AA" w14:paraId="0FBFB87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C517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2AEC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Q8BKG4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BAB0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1CD2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Frizzled-10</w:t>
            </w:r>
          </w:p>
        </w:tc>
      </w:tr>
      <w:tr w:rsidR="001162AA" w:rsidRPr="001162AA" w14:paraId="6FDA71A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1496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D8F4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Q9ULW2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3545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9BFD8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Frizzled-10</w:t>
            </w:r>
          </w:p>
        </w:tc>
      </w:tr>
      <w:tr w:rsidR="001162AA" w:rsidRPr="001162AA" w14:paraId="445C89D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4789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75F8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Q9PWH2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D15B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C0D9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Frizzled-10</w:t>
            </w:r>
          </w:p>
        </w:tc>
      </w:tr>
      <w:tr w:rsidR="001162AA" w:rsidRPr="001162AA" w14:paraId="2E08EAF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2163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E7E1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Q9DEB5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C24E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3EF9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Frizzled-10</w:t>
            </w:r>
          </w:p>
        </w:tc>
      </w:tr>
      <w:tr w:rsidR="001162AA" w:rsidRPr="001162AA" w14:paraId="0C100D3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2B35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B960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Q9W742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CA8E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D3F2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Frizzled-10</w:t>
            </w:r>
          </w:p>
        </w:tc>
      </w:tr>
      <w:tr w:rsidR="001162AA" w:rsidRPr="001162AA" w14:paraId="22F2B9B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D8B5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BAAF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O77438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DD5F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B6DA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Frizzled-3</w:t>
            </w:r>
          </w:p>
        </w:tc>
      </w:tr>
      <w:tr w:rsidR="001162AA" w:rsidRPr="001162AA" w14:paraId="1E4A629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CA68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22A4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Q9IA02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065A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D8CD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Frizzled-9</w:t>
            </w:r>
          </w:p>
        </w:tc>
      </w:tr>
      <w:tr w:rsidR="001162AA" w:rsidRPr="001162AA" w14:paraId="7C54B0D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B508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1337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Q8K4C8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41CA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00A2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Frizzled-9</w:t>
            </w:r>
          </w:p>
        </w:tc>
      </w:tr>
      <w:tr w:rsidR="001162AA" w:rsidRPr="001162AA" w14:paraId="52523E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123C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9654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O00144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3593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A6511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Frizzled-9</w:t>
            </w:r>
          </w:p>
        </w:tc>
      </w:tr>
      <w:tr w:rsidR="001162AA" w:rsidRPr="001162AA" w14:paraId="4471697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2FC9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420D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Q9R216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FFB2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866A2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Frizzled-9</w:t>
            </w:r>
          </w:p>
        </w:tc>
      </w:tr>
      <w:tr w:rsidR="001162AA" w:rsidRPr="001162AA" w14:paraId="0724F47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E7D3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A889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Q9PTW3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A609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D5EE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Frizzled-3</w:t>
            </w:r>
          </w:p>
        </w:tc>
      </w:tr>
      <w:tr w:rsidR="001162AA" w:rsidRPr="001162AA" w14:paraId="1D852F3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C26A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7973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Q61086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5AD5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C9B0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Frizzled-3</w:t>
            </w:r>
          </w:p>
        </w:tc>
      </w:tr>
      <w:tr w:rsidR="001162AA" w:rsidRPr="001162AA" w14:paraId="3E5F112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7014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D38C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O42579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B461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15E0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Frizzled-3</w:t>
            </w:r>
          </w:p>
        </w:tc>
      </w:tr>
      <w:tr w:rsidR="001162AA" w:rsidRPr="001162AA" w14:paraId="33C87EE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2149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1443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Q9NPG1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60BF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99C2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Frizzled-3</w:t>
            </w:r>
          </w:p>
        </w:tc>
      </w:tr>
      <w:tr w:rsidR="001162AA" w:rsidRPr="001162AA" w14:paraId="597C892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BA01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D17B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Q9PTW1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7FDA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FAB1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Frizzled-6</w:t>
            </w:r>
          </w:p>
        </w:tc>
      </w:tr>
      <w:tr w:rsidR="001162AA" w:rsidRPr="001162AA" w14:paraId="3FFD5D4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A6BB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70C3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Q5RCN4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021D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3727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Frizzled-6</w:t>
            </w:r>
          </w:p>
        </w:tc>
      </w:tr>
      <w:tr w:rsidR="001162AA" w:rsidRPr="001162AA" w14:paraId="75368B7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F117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17FE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O60353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8595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CA91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Frizzled-6</w:t>
            </w:r>
          </w:p>
        </w:tc>
      </w:tr>
      <w:tr w:rsidR="001162AA" w:rsidRPr="001162AA" w14:paraId="681226B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927F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36D3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Q8WMU5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6070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C693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Frizzled-6</w:t>
            </w:r>
          </w:p>
        </w:tc>
      </w:tr>
      <w:tr w:rsidR="001162AA" w:rsidRPr="001162AA" w14:paraId="6196AD2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6439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F29F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Q61089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EA8D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41D5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Frizzled-6</w:t>
            </w:r>
          </w:p>
        </w:tc>
      </w:tr>
      <w:tr w:rsidR="001162AA" w:rsidRPr="001162AA" w14:paraId="0D9BC5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7CDC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2C8A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Q54P68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0BF0D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7FCB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and smoothened-like protein</w:t>
            </w:r>
          </w:p>
        </w:tc>
      </w:tr>
      <w:tr w:rsidR="001162AA" w:rsidRPr="001162AA" w14:paraId="0597424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E340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3F20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Q54H37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CA50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86E1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Frizzled/smoothened-like sans CRD protein</w:t>
            </w:r>
          </w:p>
        </w:tc>
      </w:tr>
      <w:tr w:rsidR="001162AA" w:rsidRPr="001162AA" w14:paraId="5AE5667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D77D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E570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Q54RQ3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1241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6B35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Frizzled/smoothened-like sans CRD protein</w:t>
            </w:r>
          </w:p>
        </w:tc>
      </w:tr>
      <w:tr w:rsidR="001162AA" w:rsidRPr="001162AA" w14:paraId="20F9CFC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986A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3A7B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Q1ZXA7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A976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33BD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Frizzled/smoothened-like sans CRD protein</w:t>
            </w:r>
          </w:p>
        </w:tc>
      </w:tr>
      <w:tr w:rsidR="001162AA" w:rsidRPr="001162AA" w14:paraId="3516E24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A433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62F4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Q75JP9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55DC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FDA7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Frizzled/smoothened-like sans CRD protein</w:t>
            </w:r>
          </w:p>
        </w:tc>
      </w:tr>
      <w:tr w:rsidR="001162AA" w:rsidRPr="001162AA" w14:paraId="04A3455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F49C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Fr005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1A71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Q559M5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89D4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B562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Frizzled/smoothened-like sans CRD protein</w:t>
            </w:r>
          </w:p>
        </w:tc>
      </w:tr>
      <w:tr w:rsidR="001162AA" w:rsidRPr="001162AA" w14:paraId="6E5A639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A74A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E7F0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Q54DP3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F458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E626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Frizzled/smoothened-like sans CRD protein</w:t>
            </w:r>
          </w:p>
        </w:tc>
      </w:tr>
      <w:tr w:rsidR="001162AA" w:rsidRPr="001162AA" w14:paraId="781A730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ACC0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63A9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Q54DP2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65C5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439E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Frizzled/smoothened-like sans CRD protein</w:t>
            </w:r>
          </w:p>
        </w:tc>
      </w:tr>
      <w:tr w:rsidR="001162AA" w:rsidRPr="001162AA" w14:paraId="42D1616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BCEB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AA34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Q9NBW1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BF08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EAB75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Frizzled-4</w:t>
            </w:r>
          </w:p>
        </w:tc>
      </w:tr>
      <w:tr w:rsidR="001162AA" w:rsidRPr="001162AA" w14:paraId="489CEAA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9282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AB69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Q9ULV1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08D6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0A20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Frizzled-4</w:t>
            </w:r>
          </w:p>
        </w:tc>
      </w:tr>
      <w:tr w:rsidR="001162AA" w:rsidRPr="001162AA" w14:paraId="1BA015E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E2CD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DF6C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Q9PT62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3FA8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294D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Frizzled-4</w:t>
            </w:r>
          </w:p>
        </w:tc>
      </w:tr>
      <w:tr w:rsidR="001162AA" w:rsidRPr="001162AA" w14:paraId="5D0FE1B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761D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4B5A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Q9QZH0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E003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E548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Frizzled-4</w:t>
            </w:r>
          </w:p>
        </w:tc>
      </w:tr>
      <w:tr w:rsidR="001162AA" w:rsidRPr="001162AA" w14:paraId="7148FFE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52CF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EB2C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Q9IA05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070C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2653F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Frizzled-4</w:t>
            </w:r>
          </w:p>
        </w:tc>
      </w:tr>
      <w:tr w:rsidR="001162AA" w:rsidRPr="001162AA" w14:paraId="26F16E7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8F21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0ED0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Q61088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5985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5B62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Frizzled-4</w:t>
            </w:r>
          </w:p>
        </w:tc>
      </w:tr>
      <w:tr w:rsidR="001162AA" w:rsidRPr="001162AA" w14:paraId="353D07E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2763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2426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Q55CD6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DBED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35B3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and smoothened-like protein</w:t>
            </w:r>
          </w:p>
        </w:tc>
      </w:tr>
      <w:tr w:rsidR="001162AA" w:rsidRPr="001162AA" w14:paraId="0313C31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6492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52C0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Q86J18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39CE7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5A44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and smoothened-like protein</w:t>
            </w:r>
          </w:p>
        </w:tc>
      </w:tr>
      <w:tr w:rsidR="001162AA" w:rsidRPr="001162AA" w14:paraId="47F8391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30B4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776C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Q55DT7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97BE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7F0B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and smoothened-like protein</w:t>
            </w:r>
          </w:p>
        </w:tc>
      </w:tr>
      <w:tr w:rsidR="001162AA" w:rsidRPr="001162AA" w14:paraId="2EB3469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B30C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F699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Q54J78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5F46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20F0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and smoothened-like protein</w:t>
            </w:r>
          </w:p>
        </w:tc>
      </w:tr>
      <w:tr w:rsidR="001162AA" w:rsidRPr="001162AA" w14:paraId="6C03D9B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A882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95BD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Q54J77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92CA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27776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and smoothened-like protein</w:t>
            </w:r>
          </w:p>
        </w:tc>
      </w:tr>
      <w:tr w:rsidR="001162AA" w:rsidRPr="001162AA" w14:paraId="260202B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C45A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C77D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Q54J71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35DE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A048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and smoothened-like protein</w:t>
            </w:r>
          </w:p>
        </w:tc>
      </w:tr>
      <w:tr w:rsidR="001162AA" w:rsidRPr="001162AA" w14:paraId="38C1DDD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2E28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E3EF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Q54PA5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5F23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E596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and smoothened-like protein</w:t>
            </w:r>
          </w:p>
        </w:tc>
      </w:tr>
      <w:tr w:rsidR="001162AA" w:rsidRPr="001162AA" w14:paraId="2364FBF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68F4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831E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Q54PF8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25D0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B950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and smoothened-like protein</w:t>
            </w:r>
          </w:p>
        </w:tc>
      </w:tr>
      <w:tr w:rsidR="001162AA" w:rsidRPr="001162AA" w14:paraId="14C42A4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23D8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47AD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Q556N7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E79B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40F3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and smoothened-like protein</w:t>
            </w:r>
          </w:p>
        </w:tc>
      </w:tr>
      <w:tr w:rsidR="001162AA" w:rsidRPr="001162AA" w14:paraId="60D8327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9769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B136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Q556C6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887F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8D25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and smoothened-like protein</w:t>
            </w:r>
          </w:p>
        </w:tc>
      </w:tr>
      <w:tr w:rsidR="001162AA" w:rsidRPr="001162AA" w14:paraId="6ED5CEF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1520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9A1D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Q556J4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6389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95AB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and smoothened-like protein</w:t>
            </w:r>
          </w:p>
        </w:tc>
      </w:tr>
      <w:tr w:rsidR="001162AA" w:rsidRPr="001162AA" w14:paraId="650A70D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71DB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F355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Q1ZXB0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1C24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B788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Frizzled/smoothened-like sans CRD protein</w:t>
            </w:r>
          </w:p>
        </w:tc>
      </w:tr>
      <w:tr w:rsidR="001162AA" w:rsidRPr="001162AA" w14:paraId="0D62BAC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9780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27E3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Q54DR6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53F9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9544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Frizzled/smoothened-like sans CRD protein</w:t>
            </w:r>
          </w:p>
        </w:tc>
      </w:tr>
      <w:tr w:rsidR="001162AA" w:rsidRPr="001162AA" w14:paraId="3FDDA05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A3CD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1B91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Q54LJ7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B865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31962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and smoothened-like protein</w:t>
            </w:r>
          </w:p>
        </w:tc>
      </w:tr>
      <w:tr w:rsidR="001162AA" w:rsidRPr="001162AA" w14:paraId="05248EA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5CAD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8192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Q1ZXE4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CC38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89EF4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and smoothened-like protein</w:t>
            </w:r>
          </w:p>
        </w:tc>
      </w:tr>
      <w:tr w:rsidR="001162AA" w:rsidRPr="001162AA" w14:paraId="5F64AAB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80E0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372D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Q55CY2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DB4D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3D86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and smoothened-like protein</w:t>
            </w:r>
          </w:p>
        </w:tc>
      </w:tr>
      <w:tr w:rsidR="001162AA" w:rsidRPr="001162AA" w14:paraId="5AB28B5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F5D8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7A56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Q1ZXI9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4AE5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48F3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and smoothened-like protein</w:t>
            </w:r>
          </w:p>
        </w:tc>
      </w:tr>
      <w:tr w:rsidR="001162AA" w:rsidRPr="001162AA" w14:paraId="52CCA49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9906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A265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Q24760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20B2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574F4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Frizzled-1</w:t>
            </w:r>
          </w:p>
        </w:tc>
      </w:tr>
      <w:tr w:rsidR="001162AA" w:rsidRPr="001162AA" w14:paraId="4566E87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D3B3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9897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P18537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0A16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0282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Frizzled-1</w:t>
            </w:r>
          </w:p>
        </w:tc>
      </w:tr>
      <w:tr w:rsidR="001162AA" w:rsidRPr="001162AA" w14:paraId="07187AE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EFFF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18AB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Q9WV18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6FB1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GABA-B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091F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GABA-B subtype 1</w:t>
            </w:r>
          </w:p>
        </w:tc>
      </w:tr>
      <w:tr w:rsidR="001162AA" w:rsidRPr="001162AA" w14:paraId="35E69B0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2F3E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7399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Q9UBS5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E5FF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GABA-B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79262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GABA-B subtype 1</w:t>
            </w:r>
          </w:p>
        </w:tc>
      </w:tr>
      <w:tr w:rsidR="001162AA" w:rsidRPr="001162AA" w14:paraId="7EAA351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D591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47BC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Q9Z0U4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1AD9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GABA-B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19CB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GABA-B subtype 1</w:t>
            </w:r>
          </w:p>
        </w:tc>
      </w:tr>
      <w:tr w:rsidR="001162AA" w:rsidRPr="001162AA" w14:paraId="32E7605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C320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GB002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B625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O75899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B67C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GABA-B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C836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GABA-B subtype 2</w:t>
            </w:r>
          </w:p>
        </w:tc>
      </w:tr>
      <w:tr w:rsidR="001162AA" w:rsidRPr="001162AA" w14:paraId="44004EA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68F3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GB002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46F1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O88871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B70C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GABA-B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5932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GABA-B subtype 2</w:t>
            </w:r>
          </w:p>
        </w:tc>
      </w:tr>
      <w:tr w:rsidR="001162AA" w:rsidRPr="001162AA" w14:paraId="61F282A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D724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GB002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96B0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Q80T41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FFCA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GABA-B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F5EF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GABA-B subtype 2</w:t>
            </w:r>
          </w:p>
        </w:tc>
      </w:tr>
      <w:tr w:rsidR="001162AA" w:rsidRPr="001162AA" w14:paraId="577782A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8B29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Gi001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C3A5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Q0P543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9F11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Gastric inhibitory polypeptide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5EF8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Gastric inhibitory peptide</w:t>
            </w:r>
          </w:p>
        </w:tc>
      </w:tr>
      <w:tr w:rsidR="001162AA" w:rsidRPr="001162AA" w14:paraId="7E360C9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DB3C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Gi001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B53D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P48546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0CFA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Gastric inhibitory polypeptide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F5F7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Gastric inhibitory peptide</w:t>
            </w:r>
          </w:p>
        </w:tc>
      </w:tr>
      <w:tr w:rsidR="001162AA" w:rsidRPr="001162AA" w14:paraId="3DDD416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8E5C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Gi001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7775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P43218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F2CB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Gastric inhibitory polypeptide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75CA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Gastric inhibitory peptide</w:t>
            </w:r>
          </w:p>
        </w:tc>
      </w:tr>
      <w:tr w:rsidR="001162AA" w:rsidRPr="001162AA" w14:paraId="58BC455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222C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Gi001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1823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P43219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297D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Gastric inhibitory polypeptide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C424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Gastric inhibitory peptide</w:t>
            </w:r>
          </w:p>
        </w:tc>
      </w:tr>
      <w:tr w:rsidR="001162AA" w:rsidRPr="001162AA" w14:paraId="4CA3CA4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BCF2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C10D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O35659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365E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Glucagon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D6CD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Glucagon</w:t>
            </w:r>
          </w:p>
        </w:tc>
      </w:tr>
      <w:tr w:rsidR="001162AA" w:rsidRPr="001162AA" w14:paraId="46D426F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932A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CAD4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P32301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46BD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Glucagon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E6FF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Glucagon</w:t>
            </w:r>
          </w:p>
        </w:tc>
      </w:tr>
      <w:tr w:rsidR="001162AA" w:rsidRPr="001162AA" w14:paraId="6AC7C84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E87C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F909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P43220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E5D9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Glucagon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E0CA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Glucagon</w:t>
            </w:r>
          </w:p>
        </w:tc>
      </w:tr>
      <w:tr w:rsidR="001162AA" w:rsidRPr="001162AA" w14:paraId="28112C2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5B67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Gl002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9B58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Q5IXF8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8DBE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Glucagon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E303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Glucagon</w:t>
            </w:r>
          </w:p>
        </w:tc>
      </w:tr>
      <w:tr w:rsidR="001162AA" w:rsidRPr="001162AA" w14:paraId="4FA213F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D713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089F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O95838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DF14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Glucagon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1BEE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Glucagon</w:t>
            </w:r>
          </w:p>
        </w:tc>
      </w:tr>
      <w:tr w:rsidR="001162AA" w:rsidRPr="001162AA" w14:paraId="117D4D7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E590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D7E7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Q9Z0W0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D286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Glucagon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7C59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Glucagon</w:t>
            </w:r>
          </w:p>
        </w:tc>
      </w:tr>
      <w:tr w:rsidR="001162AA" w:rsidRPr="001162AA" w14:paraId="231827A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1140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F63E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Q61606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BBA3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Glucagon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7A7C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Glucagon</w:t>
            </w:r>
          </w:p>
        </w:tc>
      </w:tr>
      <w:tr w:rsidR="001162AA" w:rsidRPr="001162AA" w14:paraId="7EA9713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B626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EC3D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P47871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FF0E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Glucagon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E65D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Glucagon</w:t>
            </w:r>
          </w:p>
        </w:tc>
      </w:tr>
      <w:tr w:rsidR="001162AA" w:rsidRPr="001162AA" w14:paraId="7E25B65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6838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3AF6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P30082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1749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Glucagon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5D6C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Glucagon</w:t>
            </w:r>
          </w:p>
        </w:tc>
      </w:tr>
      <w:tr w:rsidR="001162AA" w:rsidRPr="001162AA" w14:paraId="6F5D36F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D03A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5E9B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Q01776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861B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Gonadotrophin-releasing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DFA2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Gonadotropin-releasing hormone type I</w:t>
            </w:r>
          </w:p>
        </w:tc>
      </w:tr>
      <w:tr w:rsidR="001162AA" w:rsidRPr="001162AA" w14:paraId="77C7735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1393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05DE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Q9MZI6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4676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Gonadotrophin-releasing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373A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Gonadotropin-releasing hormone type I</w:t>
            </w:r>
          </w:p>
        </w:tc>
      </w:tr>
      <w:tr w:rsidR="001162AA" w:rsidRPr="001162AA" w14:paraId="64B8159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A134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77BA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P30968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2DD0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Gonadotrophin-releasing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9900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Gonadotropin-releasing hormone type I</w:t>
            </w:r>
          </w:p>
        </w:tc>
      </w:tr>
      <w:tr w:rsidR="001162AA" w:rsidRPr="001162AA" w14:paraId="2A5DB30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221E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044E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360F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Gonadotrophin-releasing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FF33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Gonadotropin-releasing hormone type I</w:t>
            </w:r>
          </w:p>
        </w:tc>
      </w:tr>
      <w:tr w:rsidR="001162AA" w:rsidRPr="001162AA" w14:paraId="4EE08E8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A913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54F2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O18821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F131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Gonadotrophin-releasing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F570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Gonadotropin-releasing hormone type I</w:t>
            </w:r>
          </w:p>
        </w:tc>
      </w:tr>
      <w:tr w:rsidR="001162AA" w:rsidRPr="001162AA" w14:paraId="7F65519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C9E4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3FD5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E291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Gonadotrophin-releasing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ECB1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Gonadotropin-releasing hormone type I</w:t>
            </w:r>
          </w:p>
        </w:tc>
      </w:tr>
      <w:tr w:rsidR="001162AA" w:rsidRPr="001162AA" w14:paraId="398BB2B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F895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7EDE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P49922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1B32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Gonadotrophin-releasing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66CB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Gonadotropin-releasing hormone type I</w:t>
            </w:r>
          </w:p>
        </w:tc>
      </w:tr>
      <w:tr w:rsidR="001162AA" w:rsidRPr="001162AA" w14:paraId="421A357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52F3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631F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Q9TTI8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AF3D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Gonadotrophin-releasing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DB82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Gonadotropin-releasing hormone type I</w:t>
            </w:r>
          </w:p>
        </w:tc>
      </w:tr>
      <w:tr w:rsidR="001162AA" w:rsidRPr="001162AA" w14:paraId="5FADE76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8329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CD57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Q8CH60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B180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Gonadotrophin-releasing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9002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Gonadotropin-releasing hormone type I</w:t>
            </w:r>
          </w:p>
        </w:tc>
      </w:tr>
      <w:tr w:rsidR="001162AA" w:rsidRPr="001162AA" w14:paraId="1079E19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9439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6197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Q19PY9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F795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Gonadotrophin-releasing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141B2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Gonadotropin-releasing hormone type I</w:t>
            </w:r>
          </w:p>
        </w:tc>
      </w:tr>
      <w:tr w:rsidR="001162AA" w:rsidRPr="001162AA" w14:paraId="44C3BE1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CF96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BD30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F27B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Gonadotrophin-releasing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779C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Gonadotropin-releasing hormone type I</w:t>
            </w:r>
          </w:p>
        </w:tc>
      </w:tr>
      <w:tr w:rsidR="001162AA" w:rsidRPr="001162AA" w14:paraId="5407592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607F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0C0B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Q95MG6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20A9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Gonadotrophin-releasing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221C1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Gonadotropin-releasing hormone type II</w:t>
            </w:r>
          </w:p>
        </w:tc>
      </w:tr>
      <w:tr w:rsidR="001162AA" w:rsidRPr="001162AA" w14:paraId="53E82F3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F326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1C8C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Q95MH6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4FB0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Gonadotrophin-releasing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429F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Gonadotropin-releasing hormone type II</w:t>
            </w:r>
          </w:p>
        </w:tc>
      </w:tr>
      <w:tr w:rsidR="001162AA" w:rsidRPr="001162AA" w14:paraId="5D8BBCC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6729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9F48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Q95JG1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BA4D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Gonadotrophin-releasing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4A68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Gonadotropin-releasing hormone type II</w:t>
            </w:r>
          </w:p>
        </w:tc>
      </w:tr>
      <w:tr w:rsidR="001162AA" w:rsidRPr="001162AA" w14:paraId="706249C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D6C3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0DC3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O42329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0ED7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Gonadotrophin-releasing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60F9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Gonadotropin-releasing hormone type II</w:t>
            </w:r>
          </w:p>
        </w:tc>
      </w:tr>
      <w:tr w:rsidR="001162AA" w:rsidRPr="001162AA" w14:paraId="75E8A58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B637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7602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Q8K209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4D0E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GPR56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3BBD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GPR56</w:t>
            </w:r>
          </w:p>
        </w:tc>
      </w:tr>
      <w:tr w:rsidR="001162AA" w:rsidRPr="001162AA" w14:paraId="19FC1EA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2447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DC95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Q9Y653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610B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GPR56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0D79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GPR56</w:t>
            </w:r>
          </w:p>
        </w:tc>
      </w:tr>
      <w:tr w:rsidR="001162AA" w:rsidRPr="001162AA" w14:paraId="4FC52BF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3030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D2BD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Q8K3V3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AAC5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GPR56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6117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GPR56</w:t>
            </w:r>
          </w:p>
        </w:tc>
      </w:tr>
      <w:tr w:rsidR="001162AA" w:rsidRPr="001162AA" w14:paraId="2A58473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3494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2DD5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Q50DM8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67AE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GPR56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7A75A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GPR56</w:t>
            </w:r>
          </w:p>
        </w:tc>
      </w:tr>
      <w:tr w:rsidR="001162AA" w:rsidRPr="001162AA" w14:paraId="3883D7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B19C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CA83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Q50DM7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2840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GPR56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24FBF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GPR56</w:t>
            </w:r>
          </w:p>
        </w:tc>
      </w:tr>
      <w:tr w:rsidR="001162AA" w:rsidRPr="001162AA" w14:paraId="5A693AC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E188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450D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Q50DM6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1DC1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GPR56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8813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GPR56</w:t>
            </w:r>
          </w:p>
        </w:tc>
      </w:tr>
      <w:tr w:rsidR="001162AA" w:rsidRPr="001162AA" w14:paraId="55A62D1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01DD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8F20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Q50DM5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E192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GPR56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C5BB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GPR56</w:t>
            </w:r>
          </w:p>
        </w:tc>
      </w:tr>
      <w:tr w:rsidR="001162AA" w:rsidRPr="001162AA" w14:paraId="6BD7FB4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1C31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9889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Q8VEC3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CDDC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GPR110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8C8B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GPR110</w:t>
            </w:r>
          </w:p>
        </w:tc>
      </w:tr>
      <w:tr w:rsidR="001162AA" w:rsidRPr="001162AA" w14:paraId="6756DE8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D109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57DB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Q5T601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8043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GPR110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A21D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GPR110</w:t>
            </w:r>
          </w:p>
        </w:tc>
      </w:tr>
      <w:tr w:rsidR="001162AA" w:rsidRPr="001162AA" w14:paraId="7E8462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A4FB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5418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Q3V3Z3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337E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GPR114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8355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GPR114</w:t>
            </w:r>
          </w:p>
        </w:tc>
      </w:tr>
      <w:tr w:rsidR="001162AA" w:rsidRPr="001162AA" w14:paraId="1B6068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BEF1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4ACD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Q8IZF4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C106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GPR114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1298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GPR114</w:t>
            </w:r>
          </w:p>
        </w:tc>
      </w:tr>
      <w:tr w:rsidR="001162AA" w:rsidRPr="001162AA" w14:paraId="3D5B44F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880E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922A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Q86Y34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7A2F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GPR97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8C09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GPR97</w:t>
            </w:r>
          </w:p>
        </w:tc>
      </w:tr>
      <w:tr w:rsidR="001162AA" w:rsidRPr="001162AA" w14:paraId="50B154F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7207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99B4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Q8R0T6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9C1C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GPR97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F972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GPR97</w:t>
            </w:r>
          </w:p>
        </w:tc>
      </w:tr>
      <w:tr w:rsidR="001162AA" w:rsidRPr="001162AA" w14:paraId="5A1DC6B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14E3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55EA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Q8IZF5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0451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GPR113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1AB0C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GPR113</w:t>
            </w:r>
          </w:p>
        </w:tc>
      </w:tr>
      <w:tr w:rsidR="001162AA" w:rsidRPr="001162AA" w14:paraId="4481DCF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5DF4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68D4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Q58Y75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ADA9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GPR113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4B08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GPR113</w:t>
            </w:r>
          </w:p>
        </w:tc>
      </w:tr>
      <w:tr w:rsidR="001162AA" w:rsidRPr="001162AA" w14:paraId="633EC83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074A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GPR006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BCF9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Q8BM96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B8A4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GPR128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8DC8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GPR128</w:t>
            </w:r>
          </w:p>
        </w:tc>
      </w:tr>
      <w:tr w:rsidR="001162AA" w:rsidRPr="001162AA" w14:paraId="0BD0561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930D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73A1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Q96K78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F4EB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GPR128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AEFC7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GPR128</w:t>
            </w:r>
          </w:p>
        </w:tc>
      </w:tr>
      <w:tr w:rsidR="001162AA" w:rsidRPr="001162AA" w14:paraId="00DE688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82A1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7383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P32082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9363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Growth hormone-releasing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6E48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Growth hormone-releasing hormone</w:t>
            </w:r>
          </w:p>
        </w:tc>
      </w:tr>
      <w:tr w:rsidR="001162AA" w:rsidRPr="001162AA" w14:paraId="3C847A5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5DD5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C2EF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Q02643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68D5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Growth hormone-releasing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DC67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Growth hormone-releasing hormone</w:t>
            </w:r>
          </w:p>
        </w:tc>
      </w:tr>
      <w:tr w:rsidR="001162AA" w:rsidRPr="001162AA" w14:paraId="38FA8C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56AD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4A18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AA52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Growth hormone-releasing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213B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Growth hormone-releasing hormone</w:t>
            </w:r>
          </w:p>
        </w:tc>
      </w:tr>
      <w:tr w:rsidR="001162AA" w:rsidRPr="001162AA" w14:paraId="61C7E00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DB97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4F0B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Q02644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77E7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Growth hormone-releasing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E657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Growth hormone-releasing hormone</w:t>
            </w:r>
          </w:p>
        </w:tc>
      </w:tr>
      <w:tr w:rsidR="001162AA" w:rsidRPr="001162AA" w14:paraId="7CCEE64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EB8B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5EDD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P49019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6894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Hydroxycarboxylic acid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27CC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GPR109</w:t>
            </w:r>
          </w:p>
        </w:tc>
      </w:tr>
      <w:tr w:rsidR="001162AA" w:rsidRPr="001162AA" w14:paraId="5429177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6424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D566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Q8TDS4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D1AE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Hydroxycarboxylic acid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1A9D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GPR109</w:t>
            </w:r>
          </w:p>
        </w:tc>
      </w:tr>
      <w:tr w:rsidR="001162AA" w:rsidRPr="001162AA" w14:paraId="13D9C41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7500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9671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Q9EP66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7C2A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Hydroxycarboxylic acid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87EE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GPR109</w:t>
            </w:r>
          </w:p>
        </w:tc>
      </w:tr>
      <w:tr w:rsidR="001162AA" w:rsidRPr="001162AA" w14:paraId="27D0C8D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43A1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97D0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Q80Z39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1ACB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Hydroxycarboxylic acid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6EDB1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GPR109</w:t>
            </w:r>
          </w:p>
        </w:tc>
      </w:tr>
      <w:tr w:rsidR="001162AA" w:rsidRPr="001162AA" w14:paraId="0D9AC82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B69D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BF62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Q9BXC0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82298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Hydroxycarboxylic acid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2FC4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GPR81</w:t>
            </w:r>
          </w:p>
        </w:tc>
      </w:tr>
      <w:tr w:rsidR="001162AA" w:rsidRPr="001162AA" w14:paraId="33FBD6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FE07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62E5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Q8C131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1131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Hydroxycarboxylic acid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B342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GPR81</w:t>
            </w:r>
          </w:p>
        </w:tc>
      </w:tr>
      <w:tr w:rsidR="001162AA" w:rsidRPr="001162AA" w14:paraId="7387F8B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63E4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4C67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Q95179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1F35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4483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Follicle stimulating hormone</w:t>
            </w:r>
          </w:p>
        </w:tc>
      </w:tr>
      <w:tr w:rsidR="001162AA" w:rsidRPr="001162AA" w14:paraId="7FD7BF8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5E72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5E84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18F7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EA12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</w:t>
            </w:r>
          </w:p>
        </w:tc>
      </w:tr>
      <w:tr w:rsidR="001162AA" w:rsidRPr="001162AA" w14:paraId="39601B6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DBC9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D5DD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P23945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A417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31AA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Follicle stimulating hormone</w:t>
            </w:r>
          </w:p>
        </w:tc>
      </w:tr>
      <w:tr w:rsidR="001162AA" w:rsidRPr="001162AA" w14:paraId="6B092DB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0906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43B2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O02721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2E71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BE99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Lutropin-choriogonadotropic hormone</w:t>
            </w:r>
          </w:p>
        </w:tc>
      </w:tr>
      <w:tr w:rsidR="001162AA" w:rsidRPr="001162AA" w14:paraId="11B452E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2AE7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00BB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P16582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3348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865BA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Lutropin-choriogonadotropic hormone</w:t>
            </w:r>
          </w:p>
        </w:tc>
      </w:tr>
      <w:tr w:rsidR="001162AA" w:rsidRPr="001162AA" w14:paraId="4BA5512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DD41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1982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P79763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A419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6292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Follicle stimulating hormone</w:t>
            </w:r>
          </w:p>
        </w:tc>
      </w:tr>
      <w:tr w:rsidR="001162AA" w:rsidRPr="001162AA" w14:paraId="4A2A3C9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2636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0012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Q6YNB6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E408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37A1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Follicle stimulating hormone</w:t>
            </w:r>
          </w:p>
        </w:tc>
      </w:tr>
      <w:tr w:rsidR="001162AA" w:rsidRPr="001162AA" w14:paraId="374F787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63A1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320F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96F8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FC1C2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Follicle stimulating hormone</w:t>
            </w:r>
          </w:p>
        </w:tc>
      </w:tr>
      <w:tr w:rsidR="001162AA" w:rsidRPr="001162AA" w14:paraId="3D5D6DC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CCA6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1684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Q28005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EA64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228B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Lutropin-choriogonadotropic hormone</w:t>
            </w:r>
          </w:p>
        </w:tc>
      </w:tr>
      <w:tr w:rsidR="001162AA" w:rsidRPr="001162AA" w14:paraId="34D6F50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49AE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BD44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P16235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0A54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5D42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Lutropin-choriogonadotropic hormone</w:t>
            </w:r>
          </w:p>
        </w:tc>
      </w:tr>
      <w:tr w:rsidR="001162AA" w:rsidRPr="001162AA" w14:paraId="23CBE3A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81E9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F142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P47799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7F6A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835D2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Follicle stimulating hormone</w:t>
            </w:r>
          </w:p>
        </w:tc>
      </w:tr>
      <w:tr w:rsidR="001162AA" w:rsidRPr="001162AA" w14:paraId="2FCECA4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E974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2475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Q6R6L8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CEE5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506F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Follicle stimulating hormone</w:t>
            </w:r>
          </w:p>
        </w:tc>
      </w:tr>
      <w:tr w:rsidR="001162AA" w:rsidRPr="001162AA" w14:paraId="76838EB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3252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89EF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Q8SPP9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B835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E4FB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</w:t>
            </w:r>
          </w:p>
        </w:tc>
      </w:tr>
      <w:tr w:rsidR="001162AA" w:rsidRPr="001162AA" w14:paraId="5971C4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07A9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FA85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Q6QMG1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E032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EB14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</w:t>
            </w:r>
          </w:p>
        </w:tc>
      </w:tr>
      <w:tr w:rsidR="001162AA" w:rsidRPr="001162AA" w14:paraId="68D08DB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8F77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F593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Q28585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1558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FD20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Lutropin-choriogonadotropic hormone</w:t>
            </w:r>
          </w:p>
        </w:tc>
      </w:tr>
      <w:tr w:rsidR="001162AA" w:rsidRPr="001162AA" w14:paraId="0D69D6C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D8B8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34D5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E2EC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9848E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Follicle stimulating hormone</w:t>
            </w:r>
          </w:p>
        </w:tc>
      </w:tr>
      <w:tr w:rsidR="001162AA" w:rsidRPr="001162AA" w14:paraId="59AD8BE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6275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4FFD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P35409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CDE6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2042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</w:t>
            </w:r>
          </w:p>
        </w:tc>
      </w:tr>
      <w:tr w:rsidR="001162AA" w:rsidRPr="001162AA" w14:paraId="36F309B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DBFF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D9ED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76DE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9463F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Follicle stimulating hormone</w:t>
            </w:r>
          </w:p>
        </w:tc>
      </w:tr>
      <w:tr w:rsidR="001162AA" w:rsidRPr="001162AA" w14:paraId="20B4587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C7FC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2071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P47750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B305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DB50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</w:t>
            </w:r>
          </w:p>
        </w:tc>
      </w:tr>
      <w:tr w:rsidR="001162AA" w:rsidRPr="001162AA" w14:paraId="4505AB3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B3B5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4EDC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Q8R428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5E11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C22B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Follicle stimulating hormone</w:t>
            </w:r>
          </w:p>
        </w:tc>
      </w:tr>
      <w:tr w:rsidR="001162AA" w:rsidRPr="001162AA" w14:paraId="440B9DA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85DA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2526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P14763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5246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5954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</w:t>
            </w:r>
          </w:p>
        </w:tc>
      </w:tr>
      <w:tr w:rsidR="001162AA" w:rsidRPr="001162AA" w14:paraId="32C6D3A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ABB9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FA44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P30730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2923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53D9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Lutropin-choriogonadotropic hormone</w:t>
            </w:r>
          </w:p>
        </w:tc>
      </w:tr>
      <w:tr w:rsidR="001162AA" w:rsidRPr="001162AA" w14:paraId="674B58E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B356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0013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E924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21D0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Follicle stimulating hormone</w:t>
            </w:r>
          </w:p>
        </w:tc>
      </w:tr>
      <w:tr w:rsidR="001162AA" w:rsidRPr="001162AA" w14:paraId="3EF0118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9DF3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8E8D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Q5GJ04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E3E3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A2E9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Follicle stimulating hormone</w:t>
            </w:r>
          </w:p>
        </w:tc>
      </w:tr>
      <w:tr w:rsidR="001162AA" w:rsidRPr="001162AA" w14:paraId="5DEE5F7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DE0A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55A8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Q27987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3962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7BA1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</w:t>
            </w:r>
          </w:p>
        </w:tc>
      </w:tr>
      <w:tr w:rsidR="001162AA" w:rsidRPr="001162AA" w14:paraId="4A1C1AD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D167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7F11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P21463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DD7C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50EF6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</w:t>
            </w:r>
          </w:p>
        </w:tc>
      </w:tr>
      <w:tr w:rsidR="001162AA" w:rsidRPr="001162AA" w14:paraId="2F4CC2E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3F22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297A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Q7ZTV5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4521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9355D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Follicle stimulating hormone</w:t>
            </w:r>
          </w:p>
        </w:tc>
      </w:tr>
      <w:tr w:rsidR="001162AA" w:rsidRPr="001162AA" w14:paraId="6CF38E2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DE28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C892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P16473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A860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E7DD8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</w:t>
            </w:r>
          </w:p>
        </w:tc>
      </w:tr>
      <w:tr w:rsidR="001162AA" w:rsidRPr="001162AA" w14:paraId="514863F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A28D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0F95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P49059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DB9D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1414D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Follicle stimulating hormone</w:t>
            </w:r>
          </w:p>
        </w:tc>
      </w:tr>
      <w:tr w:rsidR="001162AA" w:rsidRPr="001162AA" w14:paraId="4BD912B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3034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4E91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P22888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3809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E435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Lutropin-choriogonadotropic hormone</w:t>
            </w:r>
          </w:p>
        </w:tc>
      </w:tr>
      <w:tr w:rsidR="001162AA" w:rsidRPr="001162AA" w14:paraId="5604FE9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B074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7D2F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P20395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9795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460A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Follicle stimulating hormone</w:t>
            </w:r>
          </w:p>
        </w:tc>
      </w:tr>
      <w:tr w:rsidR="001162AA" w:rsidRPr="001162AA" w14:paraId="3A8C82D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A7B4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CC53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Q9BGN4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9A14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02EE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</w:t>
            </w:r>
          </w:p>
        </w:tc>
      </w:tr>
      <w:tr w:rsidR="001162AA" w:rsidRPr="001162AA" w14:paraId="534EEF8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84AA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93B1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Q80TR1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FEAD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459C7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6E0E52D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48BF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EE26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O88917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40BC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899B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1F5BDA1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8D95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AEC4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O94910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AB7B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9C9D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795059E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CA5F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AC4B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O97831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DE79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EC6E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55C66DA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9532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B00B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O97817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A8AC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F792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26E8CFF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6A65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B4AB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O88923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1C66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8928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7C23561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7EB3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ADE3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O95490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0AF5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8241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063F4D7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ABDE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8D06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O97827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2DF1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C8DC8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</w:tr>
      <w:tr w:rsidR="001162AA" w:rsidRPr="001162AA" w14:paraId="117068C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8CC7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C57C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Q9Z173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4643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A86D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</w:tr>
      <w:tr w:rsidR="001162AA" w:rsidRPr="001162AA" w14:paraId="3D5B7FA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6F8A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1022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Q9HAR2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F6A3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DD56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</w:tr>
      <w:tr w:rsidR="001162AA" w:rsidRPr="001162AA" w14:paraId="0E7769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3D42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2DD7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Q80TS3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A326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F837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</w:tr>
      <w:tr w:rsidR="001162AA" w:rsidRPr="001162AA" w14:paraId="6A3C63A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05C8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F819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B3MFV7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EBEC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3D555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7A9592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C740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11AB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B3N8M1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FA53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6A49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06FA4B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149E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0DFD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B4J780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C241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5CB7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3650D1D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323E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A087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B4KMZ1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7866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121F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2E34C4E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8FF8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32CD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B4GD14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FB8D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F6198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6DBCE28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7338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55CF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B4LNA8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1018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85C3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612A38F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4B4D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ECF0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B4P3A0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DFAD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0AAA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1025392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D94F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D26C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Q292N4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A4BC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BEDE2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2F6B1A8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0EC3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7EE9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A1Z7G7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BED0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3F09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27C0582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E5E8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0775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B4HS00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4334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3E15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4FF0221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0308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751C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Q9ESC1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DEC2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CA6E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6C0FED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596D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CAC5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Q923X1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1439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E6E5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282C6C1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05BC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1A7E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Q9HBW9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65C4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380B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Latrophilin</w:t>
            </w:r>
          </w:p>
        </w:tc>
      </w:tr>
      <w:tr w:rsidR="001162AA" w:rsidRPr="001162AA" w14:paraId="66D936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3B6E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07E4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Q9JJL9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CF1B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Leukotriene B4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682E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Leukotriene B4 receptor type 2</w:t>
            </w:r>
          </w:p>
        </w:tc>
      </w:tr>
      <w:tr w:rsidR="001162AA" w:rsidRPr="001162AA" w14:paraId="3BF998E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0FDB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669F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Q924U0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0FD3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Leukotriene B4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73F21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Leukotriene B4 receptor type 2</w:t>
            </w:r>
          </w:p>
        </w:tc>
      </w:tr>
      <w:tr w:rsidR="001162AA" w:rsidRPr="001162AA" w14:paraId="7B74B98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6C46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CB93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Q9NPC1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E9F0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Leukotriene B4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C8E1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Leukotriene B4 receptor type 2</w:t>
            </w:r>
          </w:p>
        </w:tc>
      </w:tr>
      <w:tr w:rsidR="001162AA" w:rsidRPr="001162AA" w14:paraId="061139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FEFD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40FF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Q3T181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96B3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Leukotriene B4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770B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Leukotriene B4 receptor type 1</w:t>
            </w:r>
          </w:p>
        </w:tc>
      </w:tr>
      <w:tr w:rsidR="001162AA" w:rsidRPr="001162AA" w14:paraId="5F780F0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C652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6393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Q15722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257B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Leukotriene B4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F2C4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Leukotriene B4 receptor type 1</w:t>
            </w:r>
          </w:p>
        </w:tc>
      </w:tr>
      <w:tr w:rsidR="001162AA" w:rsidRPr="001162AA" w14:paraId="3A66AF5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E491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B64E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Q9R0Q2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FEBE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Leukotriene B4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D39E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Leukotriene B4 receptor type 1</w:t>
            </w:r>
          </w:p>
        </w:tc>
      </w:tr>
      <w:tr w:rsidR="001162AA" w:rsidRPr="001162AA" w14:paraId="6F04192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612B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C3C6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O88855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B36C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Leukotriene B4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4910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Leukotriene B4 receptor type 1</w:t>
            </w:r>
          </w:p>
        </w:tc>
      </w:tr>
      <w:tr w:rsidR="001162AA" w:rsidRPr="001162AA" w14:paraId="36C9FD6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4658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B8EE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Q9PU17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A59B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3FE1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Lysophosphatidic acid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-2</w:t>
            </w:r>
          </w:p>
        </w:tc>
      </w:tr>
      <w:tr w:rsidR="001162AA" w:rsidRPr="001162AA" w14:paraId="1085D47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0A87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0585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P61793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F24D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9B79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Lysophosphatidic acid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-2</w:t>
            </w:r>
          </w:p>
        </w:tc>
      </w:tr>
      <w:tr w:rsidR="001162AA" w:rsidRPr="001162AA" w14:paraId="657E02A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3507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6299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P61794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B9F3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B77E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Lysophosphatidic acid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-2</w:t>
            </w:r>
          </w:p>
        </w:tc>
      </w:tr>
      <w:tr w:rsidR="001162AA" w:rsidRPr="001162AA" w14:paraId="135657B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393D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E9E6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Q92633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336D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03A8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Lysophosphatidic acid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-2</w:t>
            </w:r>
          </w:p>
        </w:tc>
      </w:tr>
      <w:tr w:rsidR="001162AA" w:rsidRPr="001162AA" w14:paraId="46CB257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6F5A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DF61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Q9PU16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BB63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EC14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Lysophosphatidic acid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-2</w:t>
            </w:r>
          </w:p>
        </w:tc>
      </w:tr>
      <w:tr w:rsidR="001162AA" w:rsidRPr="001162AA" w14:paraId="4F236A6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6A57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BEA9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Q28031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85FB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1E07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Lysophosphatidic acid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-2</w:t>
            </w:r>
          </w:p>
        </w:tc>
      </w:tr>
      <w:tr w:rsidR="001162AA" w:rsidRPr="001162AA" w14:paraId="3921798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B631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Ly001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9164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P46628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8C4A6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B3AC8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Lysophosphatidic acid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-2</w:t>
            </w:r>
          </w:p>
        </w:tc>
      </w:tr>
      <w:tr w:rsidR="001162AA" w:rsidRPr="001162AA" w14:paraId="6E296FE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3FD2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7E94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Q9DDK4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08E6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6CC7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Sphingosine 1-phosphate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-1</w:t>
            </w:r>
          </w:p>
        </w:tc>
      </w:tr>
      <w:tr w:rsidR="001162AA" w:rsidRPr="001162AA" w14:paraId="1FD3E12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B632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B3AD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P21453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0D39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6B34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Sphingosine 1-phosphate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-1</w:t>
            </w:r>
          </w:p>
        </w:tc>
      </w:tr>
      <w:tr w:rsidR="001162AA" w:rsidRPr="001162AA" w14:paraId="2B5E19F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7248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40FA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O08530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E512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0F41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Sphingosine 1-phosphate Edg-1</w:t>
            </w:r>
          </w:p>
        </w:tc>
      </w:tr>
      <w:tr w:rsidR="001162AA" w:rsidRPr="001162AA" w14:paraId="0B1D90A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1612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E31E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Q5E9P3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1A81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F12B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Sphingosine 1-phosphate Edg-1</w:t>
            </w:r>
          </w:p>
        </w:tc>
      </w:tr>
      <w:tr w:rsidR="001162AA" w:rsidRPr="001162AA" w14:paraId="3A2CCB7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4447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6DDB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P48303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9656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7630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Sphingosine 1-phosphate Edg-1</w:t>
            </w:r>
          </w:p>
        </w:tc>
      </w:tr>
      <w:tr w:rsidR="001162AA" w:rsidRPr="001162AA" w14:paraId="1D6454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8791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E183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Q9I8K8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07A79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A386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Sphingosine 1-phosphate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-5</w:t>
            </w:r>
          </w:p>
        </w:tc>
      </w:tr>
      <w:tr w:rsidR="001162AA" w:rsidRPr="001162AA" w14:paraId="7FF981E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F943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A04C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P47752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A324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CDCB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Sphingosine 1-phosphate Edg-5</w:t>
            </w:r>
          </w:p>
        </w:tc>
      </w:tr>
      <w:tr w:rsidR="001162AA" w:rsidRPr="001162AA" w14:paraId="3CDC40A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FA3A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A29B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P52592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3C67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686A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Sphingosine 1-phosphate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-5</w:t>
            </w:r>
          </w:p>
        </w:tc>
      </w:tr>
      <w:tr w:rsidR="001162AA" w:rsidRPr="001162AA" w14:paraId="45D1B6F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A80B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BF8B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O95136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5DC5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769F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Sphingosine 1-phosphate Edg-5</w:t>
            </w:r>
          </w:p>
        </w:tc>
      </w:tr>
      <w:tr w:rsidR="001162AA" w:rsidRPr="001162AA" w14:paraId="716401F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64BD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C4EC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Q9H228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C1F5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E67D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Sphingosine 1-phosphate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-8</w:t>
            </w:r>
          </w:p>
        </w:tc>
      </w:tr>
      <w:tr w:rsidR="001162AA" w:rsidRPr="001162AA" w14:paraId="6D1905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AD69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BDF9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Q9JKM5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1AC5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046E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Sphingosine 1-phosphate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-8</w:t>
            </w:r>
          </w:p>
        </w:tc>
      </w:tr>
      <w:tr w:rsidR="001162AA" w:rsidRPr="001162AA" w14:paraId="128CF4E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E3AC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7094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Q684M3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FAA8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19A2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Sphingosine 1-phosphate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-8</w:t>
            </w:r>
          </w:p>
        </w:tc>
      </w:tr>
      <w:tr w:rsidR="001162AA" w:rsidRPr="001162AA" w14:paraId="36CF203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9C3D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F7D8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Q91X56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3BF2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D942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Sphingosine 1-phosphate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-8</w:t>
            </w:r>
          </w:p>
        </w:tc>
      </w:tr>
      <w:tr w:rsidR="001162AA" w:rsidRPr="001162AA" w14:paraId="0799E5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1484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2164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Q99500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0C50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788B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Sphingosine 1-phosphate Edg-3</w:t>
            </w:r>
          </w:p>
        </w:tc>
      </w:tr>
      <w:tr w:rsidR="001162AA" w:rsidRPr="001162AA" w14:paraId="47A4B72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1053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5441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Q9Z0U9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52C5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7D57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Sphingosine 1-phosphate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-3</w:t>
            </w:r>
          </w:p>
        </w:tc>
      </w:tr>
      <w:tr w:rsidR="001162AA" w:rsidRPr="001162AA" w14:paraId="23F3128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127E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9464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Q9PUQ8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D53F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FBF5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Sphingosine 1-phosphate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-3</w:t>
            </w:r>
          </w:p>
        </w:tc>
      </w:tr>
      <w:tr w:rsidR="001162AA" w:rsidRPr="001162AA" w14:paraId="21F906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1B6B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00F4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Q9EQ31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A507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1970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Lysophosphatidic acid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-7</w:t>
            </w:r>
          </w:p>
        </w:tc>
      </w:tr>
      <w:tr w:rsidR="001162AA" w:rsidRPr="001162AA" w14:paraId="110BD4C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698E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8A52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Q9UBY5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8FB7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878B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Lysophosphatidic acid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-7</w:t>
            </w:r>
          </w:p>
        </w:tc>
      </w:tr>
      <w:tr w:rsidR="001162AA" w:rsidRPr="001162AA" w14:paraId="26C3E14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EFA1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0CD9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Q8K5E0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096F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0BB8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Lysophosphatidic acid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-7</w:t>
            </w:r>
          </w:p>
        </w:tc>
      </w:tr>
      <w:tr w:rsidR="001162AA" w:rsidRPr="001162AA" w14:paraId="5600A3C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A548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D40C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Q9HBW0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FA7D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B3C1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Lysophosphatidic acid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-4</w:t>
            </w:r>
          </w:p>
        </w:tc>
      </w:tr>
      <w:tr w:rsidR="001162AA" w:rsidRPr="001162AA" w14:paraId="79F4FC0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97BD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45C2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Q9JL06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3D19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15E4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Lysophosphatidic acid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-4</w:t>
            </w:r>
          </w:p>
        </w:tc>
      </w:tr>
      <w:tr w:rsidR="001162AA" w:rsidRPr="001162AA" w14:paraId="08643B9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7487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8FB7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Q95KH4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6CCA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9223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Lysophosphatidic acid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-4</w:t>
            </w:r>
          </w:p>
        </w:tc>
      </w:tr>
      <w:tr w:rsidR="001162AA" w:rsidRPr="001162AA" w14:paraId="5D559CB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4E29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8CAF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Q9EQQ4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3D68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E3B2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GPR45</w:t>
            </w:r>
          </w:p>
        </w:tc>
      </w:tr>
      <w:tr w:rsidR="001162AA" w:rsidRPr="001162AA" w14:paraId="139C3A2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6959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944D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Q9Y5Y3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6FB4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86D49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GPR45</w:t>
            </w:r>
          </w:p>
        </w:tc>
      </w:tr>
      <w:tr w:rsidR="001162AA" w:rsidRPr="001162AA" w14:paraId="0A242B4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6FD4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2676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P79945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A571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7EEAB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GPR45</w:t>
            </w:r>
          </w:p>
        </w:tc>
      </w:tr>
      <w:tr w:rsidR="001162AA" w:rsidRPr="001162AA" w14:paraId="5965276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9DD0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616D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O95977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B26D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10D2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Sphingosine 1-phosphate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-6</w:t>
            </w:r>
          </w:p>
        </w:tc>
      </w:tr>
      <w:tr w:rsidR="001162AA" w:rsidRPr="001162AA" w14:paraId="7233732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A4FC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89A7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Q9Z0L1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ED0C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0F4E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Sphingosine 1-phosphate </w:t>
            </w: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Edg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-6</w:t>
            </w:r>
          </w:p>
        </w:tc>
      </w:tr>
      <w:tr w:rsidR="001162AA" w:rsidRPr="001162AA" w14:paraId="6152DB9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D4FB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B2EC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Q9BZJ6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3101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003D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GPR63</w:t>
            </w:r>
          </w:p>
        </w:tc>
      </w:tr>
      <w:tr w:rsidR="001162AA" w:rsidRPr="001162AA" w14:paraId="54B8A1C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C038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40B8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Q9EQQ3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00A9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Lysophospholipid (LPA)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832F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GPR63</w:t>
            </w:r>
          </w:p>
        </w:tc>
      </w:tr>
      <w:tr w:rsidR="001162AA" w:rsidRPr="001162AA" w14:paraId="6A00A13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2284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4E0A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P48039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FAD8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4A8C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type 1</w:t>
            </w:r>
          </w:p>
        </w:tc>
      </w:tr>
      <w:tr w:rsidR="001162AA" w:rsidRPr="001162AA" w14:paraId="510AAA7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36DB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9B59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P49217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C88A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7A68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type 1</w:t>
            </w:r>
          </w:p>
        </w:tc>
      </w:tr>
      <w:tr w:rsidR="001162AA" w:rsidRPr="001162AA" w14:paraId="0BAD314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397F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D1B2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P51049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C066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83A32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type 1</w:t>
            </w:r>
          </w:p>
        </w:tc>
      </w:tr>
      <w:tr w:rsidR="001162AA" w:rsidRPr="001162AA" w14:paraId="1E8A02D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4834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19C0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Q61184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F78E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1375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type 1</w:t>
            </w:r>
          </w:p>
        </w:tc>
      </w:tr>
      <w:tr w:rsidR="001162AA" w:rsidRPr="001162AA" w14:paraId="22E3022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9BE9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63E1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Q90456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BFF8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A7F8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type 1</w:t>
            </w:r>
          </w:p>
        </w:tc>
      </w:tr>
      <w:tr w:rsidR="001162AA" w:rsidRPr="001162AA" w14:paraId="372CE8F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D580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BB50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P51050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066D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8AC5B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type 1</w:t>
            </w:r>
          </w:p>
        </w:tc>
      </w:tr>
      <w:tr w:rsidR="001162AA" w:rsidRPr="001162AA" w14:paraId="2E7BB64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F157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BFE6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O02769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0C94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B76A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type 1</w:t>
            </w:r>
          </w:p>
        </w:tc>
      </w:tr>
      <w:tr w:rsidR="001162AA" w:rsidRPr="001162AA" w14:paraId="7FE71EF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0C05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2F6B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P49285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30C4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F3BE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type 1</w:t>
            </w:r>
          </w:p>
        </w:tc>
      </w:tr>
      <w:tr w:rsidR="001162AA" w:rsidRPr="001162AA" w14:paraId="2480D2C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9B7F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7E3E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P48040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4203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8AAF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type 1</w:t>
            </w:r>
          </w:p>
        </w:tc>
      </w:tr>
      <w:tr w:rsidR="001162AA" w:rsidRPr="001162AA" w14:paraId="1D8CC2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2349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BFF8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P51046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AC0A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B105B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type 1</w:t>
            </w:r>
          </w:p>
        </w:tc>
      </w:tr>
      <w:tr w:rsidR="001162AA" w:rsidRPr="001162AA" w14:paraId="44590AB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FCE4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DBDD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O88495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BAA4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52A3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Melatonin-like (GPR50)</w:t>
            </w:r>
          </w:p>
        </w:tc>
      </w:tr>
      <w:tr w:rsidR="001162AA" w:rsidRPr="001162AA" w14:paraId="4F1D86A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FD45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Me002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6142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Q28558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440F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0991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Melatonin-like (GPR50)</w:t>
            </w:r>
          </w:p>
        </w:tc>
      </w:tr>
      <w:tr w:rsidR="001162AA" w:rsidRPr="001162AA" w14:paraId="1CA8142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C460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B818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Q13585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38CD6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0CBC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Melatonin-like (GPR50)</w:t>
            </w:r>
          </w:p>
        </w:tc>
      </w:tr>
      <w:tr w:rsidR="001162AA" w:rsidRPr="001162AA" w14:paraId="78BC753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18EE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7943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P49219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242F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3D8F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type 1</w:t>
            </w:r>
          </w:p>
        </w:tc>
      </w:tr>
      <w:tr w:rsidR="001162AA" w:rsidRPr="001162AA" w14:paraId="458CE56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EAD6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3A1D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P49288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8817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098D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type 1</w:t>
            </w:r>
          </w:p>
        </w:tc>
      </w:tr>
      <w:tr w:rsidR="001162AA" w:rsidRPr="001162AA" w14:paraId="02142EC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48E2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130E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P49286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1DC2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C992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type 1</w:t>
            </w:r>
          </w:p>
        </w:tc>
      </w:tr>
      <w:tr w:rsidR="001162AA" w:rsidRPr="001162AA" w14:paraId="59B62D7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538A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EA5E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Q8CIQ6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4516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56CCB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Melatonin type 1</w:t>
            </w:r>
          </w:p>
        </w:tc>
      </w:tr>
      <w:tr w:rsidR="001162AA" w:rsidRPr="001162AA" w14:paraId="3000A6D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FA87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29EA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P97772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0CF6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6287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1 3</w:t>
            </w:r>
          </w:p>
        </w:tc>
      </w:tr>
      <w:tr w:rsidR="001162AA" w:rsidRPr="001162AA" w14:paraId="688F892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0CE7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12A8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P23385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E297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EAC4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1 3</w:t>
            </w:r>
          </w:p>
        </w:tc>
      </w:tr>
      <w:tr w:rsidR="001162AA" w:rsidRPr="001162AA" w14:paraId="2C2FE86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8EB8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4F8E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Q13255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0F34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4D15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1 3</w:t>
            </w:r>
          </w:p>
        </w:tc>
      </w:tr>
      <w:tr w:rsidR="001162AA" w:rsidRPr="001162AA" w14:paraId="685F757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F497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599E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P41594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2365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F7E6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5 2</w:t>
            </w:r>
          </w:p>
        </w:tc>
      </w:tr>
      <w:tr w:rsidR="001162AA" w:rsidRPr="001162AA" w14:paraId="0556901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2A01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9843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P31424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70C8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C33F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5 2</w:t>
            </w:r>
          </w:p>
        </w:tc>
      </w:tr>
      <w:tr w:rsidR="001162AA" w:rsidRPr="001162AA" w14:paraId="13A4789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E2AF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6BFA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Q3UVX5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8394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DB3C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5 2</w:t>
            </w:r>
          </w:p>
        </w:tc>
      </w:tr>
      <w:tr w:rsidR="001162AA" w:rsidRPr="001162AA" w14:paraId="3318F67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B3EC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8250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Q14BI2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57AA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4416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2 3</w:t>
            </w:r>
          </w:p>
        </w:tc>
      </w:tr>
      <w:tr w:rsidR="001162AA" w:rsidRPr="001162AA" w14:paraId="76A9C8F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B439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1490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P31421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EF36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71BF5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2 3</w:t>
            </w:r>
          </w:p>
        </w:tc>
      </w:tr>
      <w:tr w:rsidR="001162AA" w:rsidRPr="001162AA" w14:paraId="0B3A0C8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8EC8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9B8A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Q14416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2F97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C0B0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2 3</w:t>
            </w:r>
          </w:p>
        </w:tc>
      </w:tr>
      <w:tr w:rsidR="001162AA" w:rsidRPr="001162AA" w14:paraId="630B944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FFEB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FBEC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9C27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9DDB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6</w:t>
            </w:r>
          </w:p>
        </w:tc>
      </w:tr>
      <w:tr w:rsidR="001162AA" w:rsidRPr="001162AA" w14:paraId="1397294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4344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976B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O15303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F6F1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8AE5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6</w:t>
            </w:r>
          </w:p>
        </w:tc>
      </w:tr>
      <w:tr w:rsidR="001162AA" w:rsidRPr="001162AA" w14:paraId="0869A7F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1744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AF06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Q863I4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94B9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1AD17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6</w:t>
            </w:r>
          </w:p>
        </w:tc>
      </w:tr>
      <w:tr w:rsidR="001162AA" w:rsidRPr="001162AA" w14:paraId="3E44632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5E6F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E84C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Q5NCH9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BD64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C687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6</w:t>
            </w:r>
          </w:p>
        </w:tc>
      </w:tr>
      <w:tr w:rsidR="001162AA" w:rsidRPr="001162AA" w14:paraId="5ED2652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9C19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975A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Q14833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7944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4165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8</w:t>
            </w:r>
          </w:p>
        </w:tc>
      </w:tr>
      <w:tr w:rsidR="001162AA" w:rsidRPr="001162AA" w14:paraId="27C8C12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8071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94C2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Q14831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EDD0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6557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8</w:t>
            </w:r>
          </w:p>
        </w:tc>
      </w:tr>
      <w:tr w:rsidR="001162AA" w:rsidRPr="001162AA" w14:paraId="72AB005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A690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F789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P31423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5A2B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375B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8</w:t>
            </w:r>
          </w:p>
        </w:tc>
      </w:tr>
      <w:tr w:rsidR="001162AA" w:rsidRPr="001162AA" w14:paraId="3910A03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39E9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B5DA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P35400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8469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C5CB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8</w:t>
            </w:r>
          </w:p>
        </w:tc>
      </w:tr>
      <w:tr w:rsidR="001162AA" w:rsidRPr="001162AA" w14:paraId="619CBE3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E040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04BC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O00222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D1E5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540D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8</w:t>
            </w:r>
          </w:p>
        </w:tc>
      </w:tr>
      <w:tr w:rsidR="001162AA" w:rsidRPr="001162AA" w14:paraId="28299A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3A62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E2BC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P70579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614E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0D2A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8</w:t>
            </w:r>
          </w:p>
        </w:tc>
      </w:tr>
      <w:tr w:rsidR="001162AA" w:rsidRPr="001162AA" w14:paraId="270FE40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1971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28DF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P47743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0ED8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185DA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8</w:t>
            </w:r>
          </w:p>
        </w:tc>
      </w:tr>
      <w:tr w:rsidR="001162AA" w:rsidRPr="001162AA" w14:paraId="4DE58E2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AC18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3470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Q68ED2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D9C4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53EE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8</w:t>
            </w:r>
          </w:p>
        </w:tc>
      </w:tr>
      <w:tr w:rsidR="001162AA" w:rsidRPr="001162AA" w14:paraId="7E02258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8BBC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C09D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Q5RDQ8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731C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829FD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8</w:t>
            </w:r>
          </w:p>
        </w:tc>
      </w:tr>
      <w:tr w:rsidR="001162AA" w:rsidRPr="001162AA" w14:paraId="5820578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66C3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5497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Q1ZZH0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3DEB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9278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8</w:t>
            </w:r>
          </w:p>
        </w:tc>
      </w:tr>
      <w:tr w:rsidR="001162AA" w:rsidRPr="001162AA" w14:paraId="6467618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C9FA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927C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Q68EF4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B5D8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3F8F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8</w:t>
            </w:r>
          </w:p>
        </w:tc>
      </w:tr>
      <w:tr w:rsidR="001162AA" w:rsidRPr="001162AA" w14:paraId="6DEAE93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15DC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B60D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Q9QYS2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3681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088B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3 1</w:t>
            </w:r>
          </w:p>
        </w:tc>
      </w:tr>
      <w:tr w:rsidR="001162AA" w:rsidRPr="001162AA" w14:paraId="2254186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02B3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A6AC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P31422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3693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D520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3 1</w:t>
            </w:r>
          </w:p>
        </w:tc>
      </w:tr>
      <w:tr w:rsidR="001162AA" w:rsidRPr="001162AA" w14:paraId="331F340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398C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DD41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Q14832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2EDE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077B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3 1</w:t>
            </w:r>
          </w:p>
        </w:tc>
      </w:tr>
      <w:tr w:rsidR="001162AA" w:rsidRPr="001162AA" w14:paraId="1B990B7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1B7D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B627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Q5RAL3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31411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F290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3 1</w:t>
            </w:r>
          </w:p>
        </w:tc>
      </w:tr>
      <w:tr w:rsidR="001162AA" w:rsidRPr="001162AA" w14:paraId="702AC8C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5999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589E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Q1ZZH1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B885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E299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type 3 1</w:t>
            </w:r>
          </w:p>
        </w:tc>
      </w:tr>
      <w:tr w:rsidR="001162AA" w:rsidRPr="001162AA" w14:paraId="27D8F74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66AB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D4FD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Q09630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FD3A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C 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B0E1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16</w:t>
            </w:r>
          </w:p>
        </w:tc>
      </w:tr>
      <w:tr w:rsidR="001162AA" w:rsidRPr="001162AA" w14:paraId="7223C90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941E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6363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P91685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F6A6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6314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Metabotropic glutamate receptor</w:t>
            </w:r>
          </w:p>
        </w:tc>
      </w:tr>
      <w:tr w:rsidR="001162AA" w:rsidRPr="001162AA" w14:paraId="43D64EB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E42F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100A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Q7RTX1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5FF0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C 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F9AE1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</w:tr>
      <w:tr w:rsidR="001162AA" w:rsidRPr="001162AA" w14:paraId="2236162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97A8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35F7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Q99PG6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764B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C 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372F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</w:tr>
      <w:tr w:rsidR="001162AA" w:rsidRPr="001162AA" w14:paraId="73AE00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FB95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A715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Q9Z0R8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FD3A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C 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BB6F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</w:tr>
      <w:tr w:rsidR="001162AA" w:rsidRPr="001162AA" w14:paraId="0B27A3C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5954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0AD2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Q925I4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3538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BF33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2</w:t>
            </w:r>
          </w:p>
        </w:tc>
      </w:tr>
      <w:tr w:rsidR="001162AA" w:rsidRPr="001162AA" w14:paraId="776EE60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C38A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MiG002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B73F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Q9Z0R7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0587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3201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2</w:t>
            </w:r>
          </w:p>
        </w:tc>
      </w:tr>
      <w:tr w:rsidR="001162AA" w:rsidRPr="001162AA" w14:paraId="0F8A26A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7AA1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A510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Q8TE23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76AA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82A1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2</w:t>
            </w:r>
          </w:p>
        </w:tc>
      </w:tr>
      <w:tr w:rsidR="001162AA" w:rsidRPr="001162AA" w14:paraId="07B8144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F9F2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C66E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Q49HI0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853A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1F7A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2</w:t>
            </w:r>
          </w:p>
        </w:tc>
      </w:tr>
      <w:tr w:rsidR="001162AA" w:rsidRPr="001162AA" w14:paraId="2C55425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EF76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90FE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A3QNZ8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7137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75FC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2</w:t>
            </w:r>
          </w:p>
        </w:tc>
      </w:tr>
      <w:tr w:rsidR="001162AA" w:rsidRPr="001162AA" w14:paraId="18B4099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DFF0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1D55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A3QNZ9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5A73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1D07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2</w:t>
            </w:r>
          </w:p>
        </w:tc>
      </w:tr>
      <w:tr w:rsidR="001162AA" w:rsidRPr="001162AA" w14:paraId="26A3D73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E0C9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ADCF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A3QP00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07BA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94A5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2</w:t>
            </w:r>
          </w:p>
        </w:tc>
      </w:tr>
      <w:tr w:rsidR="001162AA" w:rsidRPr="001162AA" w14:paraId="45DEA92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83B0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0675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A3QP01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DBB2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6077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2</w:t>
            </w:r>
          </w:p>
        </w:tc>
      </w:tr>
      <w:tr w:rsidR="001162AA" w:rsidRPr="001162AA" w14:paraId="7730B88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0B79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4FA8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A3QP07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03B2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EC45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2</w:t>
            </w:r>
          </w:p>
        </w:tc>
      </w:tr>
      <w:tr w:rsidR="001162AA" w:rsidRPr="001162AA" w14:paraId="3C1B1FE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24AB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C2E3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A3QP08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A312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10F8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2</w:t>
            </w:r>
          </w:p>
        </w:tc>
      </w:tr>
      <w:tr w:rsidR="001162AA" w:rsidRPr="001162AA" w14:paraId="6DFE234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A462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5615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Q6TAC4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7978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type-2 receptor 1b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2156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9</w:t>
            </w:r>
          </w:p>
        </w:tc>
      </w:tr>
      <w:tr w:rsidR="001162AA" w:rsidRPr="001162AA" w14:paraId="044123D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9C99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B90E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Q9QY96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6F1A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Calcium-sensing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62ED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Calcium sensing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1</w:t>
            </w:r>
          </w:p>
        </w:tc>
      </w:tr>
      <w:tr w:rsidR="001162AA" w:rsidRPr="001162AA" w14:paraId="4F2035A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0846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825E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7E6F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Calcium-sensing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8277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Calcium sensing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1</w:t>
            </w:r>
          </w:p>
        </w:tc>
      </w:tr>
      <w:tr w:rsidR="001162AA" w:rsidRPr="001162AA" w14:paraId="3CC1447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B62D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068E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P41180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9947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Calcium-sensing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5D4F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Calcium sensing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1</w:t>
            </w:r>
          </w:p>
        </w:tc>
      </w:tr>
      <w:tr w:rsidR="001162AA" w:rsidRPr="001162AA" w14:paraId="3C879AA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6D43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CB37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P48442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1CB4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Calcium-sensing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3A7A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Calcium sensing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1</w:t>
            </w:r>
          </w:p>
        </w:tc>
      </w:tr>
      <w:tr w:rsidR="001162AA" w:rsidRPr="001162AA" w14:paraId="2ED0D51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446E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4683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O70410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405D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Calcium-sensing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45B8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Calcium sensing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2</w:t>
            </w:r>
          </w:p>
        </w:tc>
      </w:tr>
      <w:tr w:rsidR="001162AA" w:rsidRPr="001162AA" w14:paraId="76019A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8C9E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AAE8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Q5T6X5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9DC4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C Odorant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B99CA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Odorant 5</w:t>
            </w:r>
          </w:p>
        </w:tc>
      </w:tr>
      <w:tr w:rsidR="001162AA" w:rsidRPr="001162AA" w14:paraId="359D9D9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7FD5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3F43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Q5U9X3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1569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C Odorant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849D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Odorant 4</w:t>
            </w:r>
          </w:p>
        </w:tc>
      </w:tr>
      <w:tr w:rsidR="001162AA" w:rsidRPr="001162AA" w14:paraId="789ECEE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B382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A217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Q8K4Z6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68BF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C 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889A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6</w:t>
            </w:r>
          </w:p>
        </w:tc>
      </w:tr>
      <w:tr w:rsidR="001162AA" w:rsidRPr="001162AA" w14:paraId="04C64EB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740A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CB30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Q70VB1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1FA0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C 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4ECA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6</w:t>
            </w:r>
          </w:p>
        </w:tc>
      </w:tr>
      <w:tr w:rsidR="001162AA" w:rsidRPr="001162AA" w14:paraId="40894BD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C6D0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MiG004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3B4D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Q9PW88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1221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C 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8AB6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</w:t>
            </w:r>
          </w:p>
        </w:tc>
      </w:tr>
      <w:tr w:rsidR="001162AA" w:rsidRPr="001162AA" w14:paraId="1177074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2F25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C634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Q6R6I7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CD38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B0B09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7 and 8</w:t>
            </w:r>
          </w:p>
        </w:tc>
      </w:tr>
      <w:tr w:rsidR="001162AA" w:rsidRPr="001162AA" w14:paraId="403809C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5E07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435D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Q5XM32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5443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BC2D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7 and 8</w:t>
            </w:r>
          </w:p>
        </w:tc>
      </w:tr>
      <w:tr w:rsidR="001162AA" w:rsidRPr="001162AA" w14:paraId="3489C0B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DC85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F717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Q6R6I6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3D90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D182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7 and 8</w:t>
            </w:r>
          </w:p>
        </w:tc>
      </w:tr>
      <w:tr w:rsidR="001162AA" w:rsidRPr="001162AA" w14:paraId="6CCAF31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B261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4CA6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Q91ZZ5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923A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4C88C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7 and 8</w:t>
            </w:r>
          </w:p>
        </w:tc>
      </w:tr>
      <w:tr w:rsidR="001162AA" w:rsidRPr="001162AA" w14:paraId="3CB24BD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DD86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8E72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P46023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BD97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684F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Gonadotropin type I</w:t>
            </w:r>
          </w:p>
        </w:tc>
      </w:tr>
      <w:tr w:rsidR="001162AA" w:rsidRPr="001162AA" w14:paraId="4D17518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1520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9DCC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Q9HBX9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8CCEC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89AFE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7 and 8</w:t>
            </w:r>
          </w:p>
        </w:tc>
      </w:tr>
      <w:tr w:rsidR="001162AA" w:rsidRPr="001162AA" w14:paraId="1A1D2B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9FA8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036A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Q5R5V8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820BF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5D6C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7 and 8</w:t>
            </w:r>
          </w:p>
        </w:tc>
      </w:tr>
      <w:tr w:rsidR="001162AA" w:rsidRPr="001162AA" w14:paraId="5F1216F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24B8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C3E6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Q8WXD0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64BE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F2D6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7 and 8</w:t>
            </w:r>
          </w:p>
        </w:tc>
      </w:tr>
      <w:tr w:rsidR="001162AA" w:rsidRPr="001162AA" w14:paraId="03C8496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07C0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7750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Q923Y7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4A3D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F301C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4</w:t>
            </w:r>
          </w:p>
        </w:tc>
      </w:tr>
      <w:tr w:rsidR="001162AA" w:rsidRPr="001162AA" w14:paraId="35DD7C4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B59F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BEA2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Q5QNP2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5BBE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1BAC9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509</w:t>
            </w:r>
          </w:p>
        </w:tc>
      </w:tr>
      <w:tr w:rsidR="001162AA" w:rsidRPr="001162AA" w14:paraId="26D17C2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F61E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FD7C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A01B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57FE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Trace amine type 4</w:t>
            </w:r>
          </w:p>
        </w:tc>
      </w:tr>
      <w:tr w:rsidR="001162AA" w:rsidRPr="001162AA" w14:paraId="5434CD6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94A7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DA8B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Q96P66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38A3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F4A3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216BE22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B95B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F787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Q80T62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09AF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Gonadotrophin-releasing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8F45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Gonadotropin-releasing hormone type II</w:t>
            </w:r>
          </w:p>
        </w:tc>
      </w:tr>
      <w:tr w:rsidR="001162AA" w:rsidRPr="001162AA" w14:paraId="52D2C71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D0BB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C09C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Q9UHX3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42D6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EGF-like module receptor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2E50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ERM1</w:t>
            </w:r>
          </w:p>
        </w:tc>
      </w:tr>
      <w:tr w:rsidR="001162AA" w:rsidRPr="001162AA" w14:paraId="04F5BE4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2D9F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4E62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Q2Q426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287B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EGF-like module receptor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184A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ERM1</w:t>
            </w:r>
          </w:p>
        </w:tc>
      </w:tr>
      <w:tr w:rsidR="001162AA" w:rsidRPr="001162AA" w14:paraId="2DF95C3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9114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C9EF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Q2Q421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F3AB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EGF-like module receptor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A0070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ERM1</w:t>
            </w:r>
          </w:p>
        </w:tc>
      </w:tr>
      <w:tr w:rsidR="001162AA" w:rsidRPr="001162AA" w14:paraId="45B9396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545A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28EE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Q9BY15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4165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EGF-like module receptor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1D364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ERM1</w:t>
            </w:r>
          </w:p>
        </w:tc>
      </w:tr>
      <w:tr w:rsidR="001162AA" w:rsidRPr="001162AA" w14:paraId="6E016BF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DCDD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1ABB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Q86SQ3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860F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EGF-like module receptor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0E7D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ERM1</w:t>
            </w:r>
          </w:p>
        </w:tc>
      </w:tr>
      <w:tr w:rsidR="001162AA" w:rsidRPr="001162AA" w14:paraId="554818D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9813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3EC8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Q91ZE5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8D48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EGF-like module receptor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14F6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ERM1</w:t>
            </w:r>
          </w:p>
        </w:tc>
      </w:tr>
      <w:tr w:rsidR="001162AA" w:rsidRPr="001162AA" w14:paraId="3C99E0B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EE1A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69F0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P48960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35F3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CD97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B826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CD97</w:t>
            </w:r>
          </w:p>
        </w:tc>
      </w:tr>
      <w:tr w:rsidR="001162AA" w:rsidRPr="001162AA" w14:paraId="15694BF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4F05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80C5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Q9Z0M6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3883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CD97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0E4B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CD97</w:t>
            </w:r>
          </w:p>
        </w:tc>
      </w:tr>
      <w:tr w:rsidR="001162AA" w:rsidRPr="001162AA" w14:paraId="7E79BEC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94E0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MiS001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812C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Q8SQA4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8215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CD97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725D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CD97</w:t>
            </w:r>
          </w:p>
        </w:tc>
      </w:tr>
      <w:tr w:rsidR="001162AA" w:rsidRPr="001162AA" w14:paraId="2D88762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97E8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B990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Q8CJ12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E757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GPR64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1E67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GPR64</w:t>
            </w:r>
          </w:p>
        </w:tc>
      </w:tr>
      <w:tr w:rsidR="001162AA" w:rsidRPr="001162AA" w14:paraId="11F34E9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29B2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A533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Q8CJ11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B2B6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GPR64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1378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GPR64</w:t>
            </w:r>
          </w:p>
        </w:tc>
      </w:tr>
      <w:tr w:rsidR="001162AA" w:rsidRPr="001162AA" w14:paraId="44A5E5C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1AEC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E6DE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Q8IZP9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FC0A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GPR64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827A9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GPR64</w:t>
            </w:r>
          </w:p>
        </w:tc>
      </w:tr>
      <w:tr w:rsidR="001162AA" w:rsidRPr="001162AA" w14:paraId="183BDA9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6E0F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5042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Q6F3F9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12CD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GPR126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6A89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GPR126</w:t>
            </w:r>
          </w:p>
        </w:tc>
      </w:tr>
      <w:tr w:rsidR="001162AA" w:rsidRPr="001162AA" w14:paraId="33FC2C3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3EAB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5861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Q86SQ4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A9D0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GPR126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A20D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GPR126</w:t>
            </w:r>
          </w:p>
        </w:tc>
      </w:tr>
      <w:tr w:rsidR="001162AA" w:rsidRPr="001162AA" w14:paraId="57219F5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37FC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CCD3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C6KFA3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E8A3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GPR126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C2D9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GPR126</w:t>
            </w:r>
          </w:p>
        </w:tc>
      </w:tr>
      <w:tr w:rsidR="001162AA" w:rsidRPr="001162AA" w14:paraId="5B4F468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E9A1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EFD7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Q8IWK6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185C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GPR124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AB9A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GPR124</w:t>
            </w:r>
          </w:p>
        </w:tc>
      </w:tr>
      <w:tr w:rsidR="001162AA" w:rsidRPr="001162AA" w14:paraId="6FDAC6A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51C1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6D0E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Q7TT36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C98A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GPR124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CD0F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GPR124</w:t>
            </w:r>
          </w:p>
        </w:tc>
      </w:tr>
      <w:tr w:rsidR="001162AA" w:rsidRPr="001162AA" w14:paraId="7A709C3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02D4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A3B2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Q96PE1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F831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GPR124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892FF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GPR124</w:t>
            </w:r>
          </w:p>
        </w:tc>
      </w:tr>
      <w:tr w:rsidR="001162AA" w:rsidRPr="001162AA" w14:paraId="3583715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2676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A38C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Q91ZV8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4E6F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GPR124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18C6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GPR124</w:t>
            </w:r>
          </w:p>
        </w:tc>
      </w:tr>
      <w:tr w:rsidR="001162AA" w:rsidRPr="001162AA" w14:paraId="5A87009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9FFE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FFFE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Q86SQ6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C9EB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GPR123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5824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GPR123</w:t>
            </w:r>
          </w:p>
        </w:tc>
      </w:tr>
      <w:tr w:rsidR="001162AA" w:rsidRPr="001162AA" w14:paraId="3A39C79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2F74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9841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Q80T32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03C5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GPR133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CF85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GPR133</w:t>
            </w:r>
          </w:p>
        </w:tc>
      </w:tr>
      <w:tr w:rsidR="001162AA" w:rsidRPr="001162AA" w14:paraId="5734B31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ABE0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DAE6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A6QLU6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D2E6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GPR133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E3C6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GPR133</w:t>
            </w:r>
          </w:p>
        </w:tc>
      </w:tr>
      <w:tr w:rsidR="001162AA" w:rsidRPr="001162AA" w14:paraId="7FC828B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C717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D6BE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Q6QNK2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4A4A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To be sorted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1899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To be sorted</w:t>
            </w:r>
          </w:p>
        </w:tc>
      </w:tr>
      <w:tr w:rsidR="001162AA" w:rsidRPr="001162AA" w14:paraId="4AC6C4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CDE0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190C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B7ZCC9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0C98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GPR126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4F78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GPR126</w:t>
            </w:r>
          </w:p>
        </w:tc>
      </w:tr>
      <w:tr w:rsidR="001162AA" w:rsidRPr="001162AA" w14:paraId="7FB6AAE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6DCB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MiS005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2E6F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Q8IZF6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81DA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GPR64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B805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GPR64</w:t>
            </w:r>
          </w:p>
        </w:tc>
      </w:tr>
      <w:tr w:rsidR="001162AA" w:rsidRPr="001162AA" w14:paraId="08AFDC9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C83A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MiV001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6EFE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Q8NFZ6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2ABF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L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0826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V1RL</w:t>
            </w:r>
          </w:p>
        </w:tc>
      </w:tr>
      <w:tr w:rsidR="001162AA" w:rsidRPr="001162AA" w14:paraId="2A33935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AD31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MiV001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4122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Q7Z5H5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5DD74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F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C7C7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V1RF</w:t>
            </w:r>
          </w:p>
        </w:tc>
      </w:tr>
      <w:tr w:rsidR="001162AA" w:rsidRPr="001162AA" w14:paraId="42B5CD3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A7D6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MiV001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D831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Q7YRP2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EC71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F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D475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V1RF</w:t>
            </w:r>
          </w:p>
        </w:tc>
      </w:tr>
      <w:tr w:rsidR="001162AA" w:rsidRPr="001162AA" w14:paraId="18F02D6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8DC2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MiV002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6A3E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Q5J3M4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DE24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A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3951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V1RA</w:t>
            </w:r>
          </w:p>
        </w:tc>
      </w:tr>
      <w:tr w:rsidR="001162AA" w:rsidRPr="001162AA" w14:paraId="1724591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0BB7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MiV002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8121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Q5J3L6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F2AD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A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F97C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V1RA</w:t>
            </w:r>
          </w:p>
        </w:tc>
      </w:tr>
      <w:tr w:rsidR="001162AA" w:rsidRPr="001162AA" w14:paraId="28D1B2F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7AC3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MiV002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B6D1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Q5J3F6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88020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other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702F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other</w:t>
            </w:r>
          </w:p>
        </w:tc>
      </w:tr>
      <w:tr w:rsidR="001162AA" w:rsidRPr="001162AA" w14:paraId="2D05BDB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CCA7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322D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O97148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507E6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Methuselah-like proteins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350B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Methuselah-like proteins (MTH) type 1</w:t>
            </w:r>
          </w:p>
        </w:tc>
      </w:tr>
      <w:tr w:rsidR="001162AA" w:rsidRPr="001162AA" w14:paraId="352BF31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4C7F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B7F6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P83118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6B2C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Methuselah-like proteins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F907D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Methuselah-like proteins (MTH) type 1</w:t>
            </w:r>
          </w:p>
        </w:tc>
      </w:tr>
      <w:tr w:rsidR="001162AA" w:rsidRPr="001162AA" w14:paraId="6017BA4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1A88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EB2F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Q9VRN2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9609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Methuselah-like proteins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9F9D2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Methuselah-like proteins (MTH) type 1</w:t>
            </w:r>
          </w:p>
        </w:tc>
      </w:tr>
      <w:tr w:rsidR="001162AA" w:rsidRPr="001162AA" w14:paraId="623CF83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518F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F568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Q9GT50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C748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Methuselah-like proteins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2BBE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Methuselah-like proteins (MTH) type 1</w:t>
            </w:r>
          </w:p>
        </w:tc>
      </w:tr>
      <w:tr w:rsidR="001162AA" w:rsidRPr="001162AA" w14:paraId="1E06B8E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0BF6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EF26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P83120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AA07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Methuselah-like proteins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7E883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Methuselah-like proteins (MTH) type 1</w:t>
            </w:r>
          </w:p>
        </w:tc>
      </w:tr>
      <w:tr w:rsidR="001162AA" w:rsidRPr="001162AA" w14:paraId="46A114E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EF3F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6E2C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Q9V818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B1E7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Methuselah-like proteins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FB31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Methuselah-like proteins (MTH) type 3</w:t>
            </w:r>
          </w:p>
        </w:tc>
      </w:tr>
      <w:tr w:rsidR="001162AA" w:rsidRPr="001162AA" w14:paraId="60DE5FF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AC89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29EF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Q9V817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DFDD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Methuselah-like proteins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4A63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Methuselah-like proteins (MTH) type 4</w:t>
            </w:r>
          </w:p>
        </w:tc>
      </w:tr>
      <w:tr w:rsidR="001162AA" w:rsidRPr="001162AA" w14:paraId="70C8BCD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13DC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Ml002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FAF6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Q9VS77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DC82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Methuselah-like proteins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8288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Methuselah-like proteins (MTH) type 1</w:t>
            </w:r>
          </w:p>
        </w:tc>
      </w:tr>
      <w:tr w:rsidR="001162AA" w:rsidRPr="001162AA" w14:paraId="650245B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01F7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Ml002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7156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Q9VSE7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0952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Methuselah-like proteins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1A5E9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Methuselah-like proteins (MTH) type 1</w:t>
            </w:r>
          </w:p>
        </w:tc>
      </w:tr>
      <w:tr w:rsidR="001162AA" w:rsidRPr="001162AA" w14:paraId="26C8656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38B2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Ml002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1853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P83119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47FF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Methuselah-like proteins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1781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Methuselah-like proteins (MTH) type 1</w:t>
            </w:r>
          </w:p>
        </w:tc>
      </w:tr>
      <w:tr w:rsidR="001162AA" w:rsidRPr="001162AA" w14:paraId="22EEA9C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E5FE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Ml003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52DA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Q95NT6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A1E2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Methuselah-like proteins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8254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Methuselah-like proteins (MTH) type 2</w:t>
            </w:r>
          </w:p>
        </w:tc>
      </w:tr>
      <w:tr w:rsidR="001162AA" w:rsidRPr="001162AA" w14:paraId="7C21F42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F4F8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Ml003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E033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Q95NQ0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3093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Methuselah-like proteins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9DF0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Methuselah-like proteins (MTH) type 2</w:t>
            </w:r>
          </w:p>
        </w:tc>
      </w:tr>
      <w:tr w:rsidR="001162AA" w:rsidRPr="001162AA" w14:paraId="6BFC509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9FD5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Ml003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C5FA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Q9W0R5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2DCE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Methuselah-like proteins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4AA7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Methuselah-like proteins (MTH) type 2</w:t>
            </w:r>
          </w:p>
        </w:tc>
      </w:tr>
      <w:tr w:rsidR="001162AA" w:rsidRPr="001162AA" w14:paraId="14AA80F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ACE2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8BC8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P28190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86FF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0C79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1</w:t>
            </w:r>
          </w:p>
        </w:tc>
      </w:tr>
      <w:tr w:rsidR="001162AA" w:rsidRPr="001162AA" w14:paraId="0752383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22AA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0016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P11616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6743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A300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1</w:t>
            </w:r>
          </w:p>
        </w:tc>
      </w:tr>
      <w:tr w:rsidR="001162AA" w:rsidRPr="001162AA" w14:paraId="3AC549E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4391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4182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P49892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2997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95E6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1</w:t>
            </w:r>
          </w:p>
        </w:tc>
      </w:tr>
      <w:tr w:rsidR="001162AA" w:rsidRPr="001162AA" w14:paraId="65AEB77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B1ED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DFF1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P34970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3CC2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0075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1</w:t>
            </w:r>
          </w:p>
        </w:tc>
      </w:tr>
      <w:tr w:rsidR="001162AA" w:rsidRPr="001162AA" w14:paraId="39F178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C095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3686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P47745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D40B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D22C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1</w:t>
            </w:r>
          </w:p>
        </w:tc>
      </w:tr>
      <w:tr w:rsidR="001162AA" w:rsidRPr="001162AA" w14:paraId="7C3DE31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971F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Nu001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9111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Q5RF57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6761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0F26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1</w:t>
            </w:r>
          </w:p>
        </w:tc>
      </w:tr>
      <w:tr w:rsidR="001162AA" w:rsidRPr="001162AA" w14:paraId="0D5F78F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3DD8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9DE2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Q60612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06F4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DE04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1</w:t>
            </w:r>
          </w:p>
        </w:tc>
      </w:tr>
      <w:tr w:rsidR="001162AA" w:rsidRPr="001162AA" w14:paraId="3E3A32C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B08D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21CB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7988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69F7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1</w:t>
            </w:r>
          </w:p>
        </w:tc>
      </w:tr>
      <w:tr w:rsidR="001162AA" w:rsidRPr="001162AA" w14:paraId="1C753A3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BA15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E2D4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P25099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EBFA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EBC1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1</w:t>
            </w:r>
          </w:p>
        </w:tc>
      </w:tr>
      <w:tr w:rsidR="001162AA" w:rsidRPr="001162AA" w14:paraId="3B73BAE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4845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A4C5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Q60614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72946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85DC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2</w:t>
            </w:r>
          </w:p>
        </w:tc>
      </w:tr>
      <w:tr w:rsidR="001162AA" w:rsidRPr="001162AA" w14:paraId="0D8E091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D5E6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E606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P29276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A122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AF8B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2</w:t>
            </w:r>
          </w:p>
        </w:tc>
      </w:tr>
      <w:tr w:rsidR="001162AA" w:rsidRPr="001162AA" w14:paraId="34FAD83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FECB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CD52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P29275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D977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D50A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2</w:t>
            </w:r>
          </w:p>
        </w:tc>
      </w:tr>
      <w:tr w:rsidR="001162AA" w:rsidRPr="001162AA" w14:paraId="0A2C032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4689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098E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Q32ZE2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8AF16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0DBD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2</w:t>
            </w:r>
          </w:p>
        </w:tc>
      </w:tr>
      <w:tr w:rsidR="001162AA" w:rsidRPr="001162AA" w14:paraId="52626C7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821B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54B5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Q1LZD0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CEC7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6D0C6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2</w:t>
            </w:r>
          </w:p>
        </w:tc>
      </w:tr>
      <w:tr w:rsidR="001162AA" w:rsidRPr="001162AA" w14:paraId="7DFA8A2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E792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E39C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O13076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F63F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F1A2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2</w:t>
            </w:r>
          </w:p>
        </w:tc>
      </w:tr>
      <w:tr w:rsidR="001162AA" w:rsidRPr="001162AA" w14:paraId="57139D4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9218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C426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Q6W3F4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F471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C17E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2</w:t>
            </w:r>
          </w:p>
        </w:tc>
      </w:tr>
      <w:tr w:rsidR="001162AA" w:rsidRPr="001162AA" w14:paraId="287381F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86A2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0D9C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P49651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348E2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178C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P2RY1</w:t>
            </w:r>
          </w:p>
        </w:tc>
      </w:tr>
      <w:tr w:rsidR="001162AA" w:rsidRPr="001162AA" w14:paraId="589BAB9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4E0C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4C96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4395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D07E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P2RY1</w:t>
            </w:r>
          </w:p>
        </w:tc>
      </w:tr>
      <w:tr w:rsidR="001162AA" w:rsidRPr="001162AA" w14:paraId="0C8E006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11EA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6721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P49650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75CC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43C2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P2RY1</w:t>
            </w:r>
          </w:p>
        </w:tc>
      </w:tr>
      <w:tr w:rsidR="001162AA" w:rsidRPr="001162AA" w14:paraId="7DCD068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B2B4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BA01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P49652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EA77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7F99B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P2RY1</w:t>
            </w:r>
          </w:p>
        </w:tc>
      </w:tr>
      <w:tr w:rsidR="001162AA" w:rsidRPr="001162AA" w14:paraId="7CAA813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7F75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CBAC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P47900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A1E3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AB32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P2RY1</w:t>
            </w:r>
          </w:p>
        </w:tc>
      </w:tr>
      <w:tr w:rsidR="001162AA" w:rsidRPr="001162AA" w14:paraId="6D84D3C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2B28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BA65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P48042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DEE2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9D66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P2RY1</w:t>
            </w:r>
          </w:p>
        </w:tc>
      </w:tr>
      <w:tr w:rsidR="001162AA" w:rsidRPr="001162AA" w14:paraId="4F32312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BD21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AAE7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P59902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7F7D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FD8D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P2RY1</w:t>
            </w:r>
          </w:p>
        </w:tc>
      </w:tr>
      <w:tr w:rsidR="001162AA" w:rsidRPr="001162AA" w14:paraId="27B5748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9525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C6A2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P29274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4D04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BBAC8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2</w:t>
            </w:r>
          </w:p>
        </w:tc>
      </w:tr>
      <w:tr w:rsidR="001162AA" w:rsidRPr="001162AA" w14:paraId="35F721F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4336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8166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P11617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3FC7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E5FB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2</w:t>
            </w:r>
          </w:p>
        </w:tc>
      </w:tr>
      <w:tr w:rsidR="001162AA" w:rsidRPr="001162AA" w14:paraId="7F65C9B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DE72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DE18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53D3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DCB7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2</w:t>
            </w:r>
          </w:p>
        </w:tc>
      </w:tr>
      <w:tr w:rsidR="001162AA" w:rsidRPr="001162AA" w14:paraId="1DA2246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F8C4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852A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Q60613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B357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412E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2</w:t>
            </w:r>
          </w:p>
        </w:tc>
      </w:tr>
      <w:tr w:rsidR="001162AA" w:rsidRPr="001162AA" w14:paraId="285C4FE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5AF1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E199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Q6TLI7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C19F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1269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2</w:t>
            </w:r>
          </w:p>
        </w:tc>
      </w:tr>
      <w:tr w:rsidR="001162AA" w:rsidRPr="001162AA" w14:paraId="15A2E8F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715B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C4CC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P46616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E194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F9CF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2</w:t>
            </w:r>
          </w:p>
        </w:tc>
      </w:tr>
      <w:tr w:rsidR="001162AA" w:rsidRPr="001162AA" w14:paraId="60CBE8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D00F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F9A9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Q0VC81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E278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2EDC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3</w:t>
            </w:r>
          </w:p>
        </w:tc>
      </w:tr>
      <w:tr w:rsidR="001162AA" w:rsidRPr="001162AA" w14:paraId="44FECE7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A3E7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F0E6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O02667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C9BF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CE5E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3</w:t>
            </w:r>
          </w:p>
        </w:tc>
      </w:tr>
      <w:tr w:rsidR="001162AA" w:rsidRPr="001162AA" w14:paraId="2919098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4486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F518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P33765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B33A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C65E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3</w:t>
            </w:r>
          </w:p>
        </w:tc>
      </w:tr>
      <w:tr w:rsidR="001162AA" w:rsidRPr="001162AA" w14:paraId="6309FBB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8F0D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FB69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FAD3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840D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3</w:t>
            </w:r>
          </w:p>
        </w:tc>
      </w:tr>
      <w:tr w:rsidR="001162AA" w:rsidRPr="001162AA" w14:paraId="1E5B4DA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0AC5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5891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Q28309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CB46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60B0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3</w:t>
            </w:r>
          </w:p>
        </w:tc>
      </w:tr>
      <w:tr w:rsidR="001162AA" w:rsidRPr="001162AA" w14:paraId="37BFBD4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C001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FCC3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Q8BUD0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E2EC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939B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1963519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CC5A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A887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Q4KLH9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6642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1443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43618F2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3E32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2328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Q1JQB3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CCB0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9C7C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7A04095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BD6B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CAB2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P46093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4115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E7C8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7EE3BDF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E7B1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9982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P50132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261F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A473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7A71B99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FBC2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61F9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B3DM66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A6C7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500F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1</w:t>
            </w:r>
          </w:p>
        </w:tc>
      </w:tr>
      <w:tr w:rsidR="001162AA" w:rsidRPr="001162AA" w14:paraId="6B9915C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E9AB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56B9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B2RPY5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126E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A1751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1</w:t>
            </w:r>
          </w:p>
        </w:tc>
      </w:tr>
      <w:tr w:rsidR="001162AA" w:rsidRPr="001162AA" w14:paraId="584E1F9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E662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5E44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Q90X46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705D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BC965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1</w:t>
            </w:r>
          </w:p>
        </w:tc>
      </w:tr>
      <w:tr w:rsidR="001162AA" w:rsidRPr="001162AA" w14:paraId="31C2A8F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1E04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A706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Q8N6U8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B6A3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5AE7B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1</w:t>
            </w:r>
          </w:p>
        </w:tc>
      </w:tr>
      <w:tr w:rsidR="001162AA" w:rsidRPr="001162AA" w14:paraId="5D0D92C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D902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4CF1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Q2YDN1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D0E7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5BF6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1</w:t>
            </w:r>
          </w:p>
        </w:tc>
      </w:tr>
      <w:tr w:rsidR="001162AA" w:rsidRPr="001162AA" w14:paraId="433DE83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C5A2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FECF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Q9JJS7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7480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714A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P2RY4</w:t>
            </w:r>
          </w:p>
        </w:tc>
      </w:tr>
      <w:tr w:rsidR="001162AA" w:rsidRPr="001162AA" w14:paraId="5960BC3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023C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C7AA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P51582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EA84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AF9B9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P2RY4</w:t>
            </w:r>
          </w:p>
        </w:tc>
      </w:tr>
      <w:tr w:rsidR="001162AA" w:rsidRPr="001162AA" w14:paraId="05B9BD8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2117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Nu008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A243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O35811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115D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3EF1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P2RY4</w:t>
            </w:r>
          </w:p>
        </w:tc>
      </w:tr>
      <w:tr w:rsidR="001162AA" w:rsidRPr="001162AA" w14:paraId="0371CAF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A7B9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847A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P79928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501B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32D0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P2RY4</w:t>
            </w:r>
          </w:p>
        </w:tc>
      </w:tr>
      <w:tr w:rsidR="001162AA" w:rsidRPr="001162AA" w14:paraId="11DEA3F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8383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52DA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Q9CPV9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9833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EF8C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Purinoceptor P2RY12-14 GPR87 (UDP-Glucose)</w:t>
            </w:r>
          </w:p>
        </w:tc>
      </w:tr>
      <w:tr w:rsidR="001162AA" w:rsidRPr="001162AA" w14:paraId="456FA4B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4582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A059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Q9H244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096A3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0D0B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Purinoceptor P2RY12-14 GPR87 (UDP-Glucose)</w:t>
            </w:r>
          </w:p>
        </w:tc>
      </w:tr>
      <w:tr w:rsidR="001162AA" w:rsidRPr="001162AA" w14:paraId="5F0AE6E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0F9F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7208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Q9EPX4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C314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E472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Purinoceptor P2RY12-14 GPR87 (UDP-Glucose)</w:t>
            </w:r>
          </w:p>
        </w:tc>
      </w:tr>
      <w:tr w:rsidR="001162AA" w:rsidRPr="001162AA" w14:paraId="3950267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4842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2326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Q95KC3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8B1F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4287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Purinoceptor P2RY12-14 GPR87 (UDP-Glucose)</w:t>
            </w:r>
          </w:p>
        </w:tc>
      </w:tr>
      <w:tr w:rsidR="001162AA" w:rsidRPr="001162AA" w14:paraId="055EB2F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DFC2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384F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Q8BMC0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3F80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23F4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7B3D0B2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0474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F79E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P43657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8AB8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CC5D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66CAC01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E24C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AE3E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Q4G072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97C7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E016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67C9C8F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387C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07CA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E640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4388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P2RY9</w:t>
            </w:r>
          </w:p>
        </w:tc>
      </w:tr>
      <w:tr w:rsidR="001162AA" w:rsidRPr="001162AA" w14:paraId="3614EFB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3016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CCEA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P41232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431D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FD33E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P2RY2</w:t>
            </w:r>
          </w:p>
        </w:tc>
      </w:tr>
      <w:tr w:rsidR="001162AA" w:rsidRPr="001162AA" w14:paraId="539EFE0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3BFB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339D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Q5YA25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2C31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6285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P2RY2</w:t>
            </w:r>
          </w:p>
        </w:tc>
      </w:tr>
      <w:tr w:rsidR="001162AA" w:rsidRPr="001162AA" w14:paraId="66B274D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8456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FCB4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P41231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9F0A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555B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P2RY2</w:t>
            </w:r>
          </w:p>
        </w:tc>
      </w:tr>
      <w:tr w:rsidR="001162AA" w:rsidRPr="001162AA" w14:paraId="349A63E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386B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6F34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4971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A5F4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P2RY2</w:t>
            </w:r>
          </w:p>
        </w:tc>
      </w:tr>
      <w:tr w:rsidR="001162AA" w:rsidRPr="001162AA" w14:paraId="600124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F749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C39A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Q9ESG6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16EB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6350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Purinoceptor P2RY12-14 GPR87 (UDP-Glucose)</w:t>
            </w:r>
          </w:p>
        </w:tc>
      </w:tr>
      <w:tr w:rsidR="001162AA" w:rsidRPr="001162AA" w14:paraId="2A3D3BB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E549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3D2B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O35881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CC63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A1C49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Purinoceptor P2RY12-14 GPR87 (UDP-Glucose)</w:t>
            </w:r>
          </w:p>
        </w:tc>
      </w:tr>
      <w:tr w:rsidR="001162AA" w:rsidRPr="001162AA" w14:paraId="3E248C9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2807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B408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Q3SX17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B6D1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9FFF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Purinoceptor P2RY12-14 GPR87 (UDP-Glucose)</w:t>
            </w:r>
          </w:p>
        </w:tc>
      </w:tr>
      <w:tr w:rsidR="001162AA" w:rsidRPr="001162AA" w14:paraId="61C07EC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31B2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ABF6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Q15391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2C3D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84172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Purinoceptor P2RY12-14 GPR87 (UDP-Glucose)</w:t>
            </w:r>
          </w:p>
        </w:tc>
      </w:tr>
      <w:tr w:rsidR="001162AA" w:rsidRPr="001162AA" w14:paraId="2B4E1ED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CBE1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8C0E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Q149R9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074B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D61E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006FE9B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0121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6C22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Q3ZC80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81A6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F00E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383346E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6647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C2BC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Q9H1C0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B499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E7C78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19686E9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351F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02B7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Q99MT6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51A6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6DB9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Succinate receptors</w:t>
            </w:r>
          </w:p>
        </w:tc>
      </w:tr>
      <w:tr w:rsidR="001162AA" w:rsidRPr="001162AA" w14:paraId="751AA15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6692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FC2E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Q6IYF9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981F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0064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Succinate receptors</w:t>
            </w:r>
          </w:p>
        </w:tc>
      </w:tr>
      <w:tr w:rsidR="001162AA" w:rsidRPr="001162AA" w14:paraId="038ED71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AD43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10DE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Q9BXA5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3D92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21D9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Succinate receptors</w:t>
            </w:r>
          </w:p>
        </w:tc>
      </w:tr>
      <w:tr w:rsidR="001162AA" w:rsidRPr="001162AA" w14:paraId="3C80EEC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DDDA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0DAD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A6QLE7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D7DA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ED52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40FD8D1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5427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8D53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Q9Y2T5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D652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2D61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1E42981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1BB1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7B5A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P0C5J4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41B8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5732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58D2B8A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D06D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F2E5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Q6IYF8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630D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0A8D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P2RY1</w:t>
            </w:r>
          </w:p>
        </w:tc>
      </w:tr>
      <w:tr w:rsidR="001162AA" w:rsidRPr="001162AA" w14:paraId="16757DB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0241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A6D1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Q6Y1R5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C49C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A275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P2RY1</w:t>
            </w:r>
          </w:p>
        </w:tc>
      </w:tr>
      <w:tr w:rsidR="001162AA" w:rsidRPr="001162AA" w14:paraId="5CF0379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6484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3A78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Q96P68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2B24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2F84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P2RY1</w:t>
            </w:r>
          </w:p>
        </w:tc>
      </w:tr>
      <w:tr w:rsidR="001162AA" w:rsidRPr="001162AA" w14:paraId="3AEA972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90FD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5A4E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Q8BFQ3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8CE7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A8712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09FF520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B56C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1E2E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O46685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F94A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A625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01BDB6B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FAD8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636B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Q15743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1394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370B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74C28AA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16DF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76B5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Q9D8I2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1F16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AB960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Purinoceptor P2RY12-14 GPR87 (UDP-Glucose)</w:t>
            </w:r>
          </w:p>
        </w:tc>
      </w:tr>
      <w:tr w:rsidR="001162AA" w:rsidRPr="001162AA" w14:paraId="14180ED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4D48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E767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Q6GUG4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8A03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C664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Purinoceptor P2RY12-14 GPR87 (UDP-Glucose)</w:t>
            </w:r>
          </w:p>
        </w:tc>
      </w:tr>
      <w:tr w:rsidR="001162AA" w:rsidRPr="001162AA" w14:paraId="45068F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FDE3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FD97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Q9BPV8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A772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DE08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Purinoceptor P2RY12-14 GPR87 (UDP-Glucose)</w:t>
            </w:r>
          </w:p>
        </w:tc>
      </w:tr>
      <w:tr w:rsidR="001162AA" w:rsidRPr="001162AA" w14:paraId="46DA29D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AAC9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F698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Q8BG55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3DA0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F4FE3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Purinoceptor P2RY12-14 GPR87 (UDP-Glucose)</w:t>
            </w:r>
          </w:p>
        </w:tc>
      </w:tr>
      <w:tr w:rsidR="001162AA" w:rsidRPr="001162AA" w14:paraId="772D675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84C4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6991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Q3ZBK9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F577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1EE89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Purinoceptor P2RY12-14 GPR87 (UDP-Glucose)</w:t>
            </w:r>
          </w:p>
        </w:tc>
      </w:tr>
      <w:tr w:rsidR="001162AA" w:rsidRPr="001162AA" w14:paraId="2234BFF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E166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2D6D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O14626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C4AE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5FA4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Purinoceptor P2RY12-14 GPR87 (UDP-Glucose)</w:t>
            </w:r>
          </w:p>
        </w:tc>
      </w:tr>
      <w:tr w:rsidR="001162AA" w:rsidRPr="001162AA" w14:paraId="631AE66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B47D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40A3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Q9ERK9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C758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8C0E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P2RY3and6</w:t>
            </w:r>
          </w:p>
        </w:tc>
      </w:tr>
      <w:tr w:rsidR="001162AA" w:rsidRPr="001162AA" w14:paraId="2AD3727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05A6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D924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Q63371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5840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B0FC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P2RY3and6</w:t>
            </w:r>
          </w:p>
        </w:tc>
      </w:tr>
      <w:tr w:rsidR="001162AA" w:rsidRPr="001162AA" w14:paraId="79C00BE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DB59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Nu020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0E49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Q15077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2A7D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2327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P2RY3and6</w:t>
            </w:r>
          </w:p>
        </w:tc>
      </w:tr>
      <w:tr w:rsidR="001162AA" w:rsidRPr="001162AA" w14:paraId="2037742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95CE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2B4A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Q9UNW8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CFCA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A970F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1D6A12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6F04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0426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Q9Z282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414A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D312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43305CF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5505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C99E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Q61038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C3AD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EF87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13847D4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6BCF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02F0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Q8IYL9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D545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C995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2B42468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C752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C72B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O00398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DD59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D151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 other</w:t>
            </w:r>
          </w:p>
        </w:tc>
      </w:tr>
      <w:tr w:rsidR="001162AA" w:rsidRPr="001162AA" w14:paraId="142DD8F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985B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028D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Q8BFU7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F7D5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C680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 other</w:t>
            </w:r>
          </w:p>
        </w:tc>
      </w:tr>
      <w:tr w:rsidR="001162AA" w:rsidRPr="001162AA" w14:paraId="52255EF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E93B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AD96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Q99MT7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8488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69CE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Purinoceptor P2RY12-14 GPR87 (UDP-Glucose)</w:t>
            </w:r>
          </w:p>
        </w:tc>
      </w:tr>
      <w:tr w:rsidR="001162AA" w:rsidRPr="001162AA" w14:paraId="7CF5EA0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B849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E68A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Q9BY21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6DAC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75E5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Purinoceptor P2RY12-14 GPR87 (UDP-Glucose)</w:t>
            </w:r>
          </w:p>
        </w:tc>
      </w:tr>
      <w:tr w:rsidR="001162AA" w:rsidRPr="001162AA" w14:paraId="30887F9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2031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20EA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Q8BLG2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DD0E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82EB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P2RY9</w:t>
            </w:r>
          </w:p>
        </w:tc>
      </w:tr>
      <w:tr w:rsidR="001162AA" w:rsidRPr="001162AA" w14:paraId="1458FF1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92E5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6DA5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Q99677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80FF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C39C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P2RY9</w:t>
            </w:r>
          </w:p>
        </w:tc>
      </w:tr>
      <w:tr w:rsidR="001162AA" w:rsidRPr="001162AA" w14:paraId="18556A9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3E44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D429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Q99679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4B98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1EF9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20CB80A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E67E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9064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Q8BX79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5DCE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D1A5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093A570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127F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AC51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Q99678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C053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8503C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18E8738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2867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1784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Q8BYC4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4E64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64B7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03ED9CD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A57E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FA85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Q61618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E9DF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38DF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3</w:t>
            </w:r>
          </w:p>
        </w:tc>
      </w:tr>
      <w:tr w:rsidR="001162AA" w:rsidRPr="001162AA" w14:paraId="36A84A5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A71C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003B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P28647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EDC5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AC9B1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Adenosine type 3</w:t>
            </w:r>
          </w:p>
        </w:tc>
      </w:tr>
      <w:tr w:rsidR="001162AA" w:rsidRPr="001162AA" w14:paraId="039F702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379C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8A37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Q8BZL4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9192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A024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Purinoceptor P2RY12-14 GPR87 (UDP-Glucose)</w:t>
            </w:r>
          </w:p>
        </w:tc>
      </w:tr>
      <w:tr w:rsidR="001162AA" w:rsidRPr="001162AA" w14:paraId="3F837A8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9E71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841C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Q99680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58AB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AF20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Purinoceptor P2RY12-14 GPR87 (UDP-Glucose)</w:t>
            </w:r>
          </w:p>
        </w:tc>
      </w:tr>
      <w:tr w:rsidR="001162AA" w:rsidRPr="001162AA" w14:paraId="1222FAB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01A8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97D3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Q98907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9905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7C93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P2RY3and6</w:t>
            </w:r>
          </w:p>
        </w:tc>
      </w:tr>
      <w:tr w:rsidR="001162AA" w:rsidRPr="001162AA" w14:paraId="16861EA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F955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47CA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O93361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2978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FB7A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P2RY3and6</w:t>
            </w:r>
          </w:p>
        </w:tc>
      </w:tr>
      <w:tr w:rsidR="001162AA" w:rsidRPr="001162AA" w14:paraId="543E433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522B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6945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Q8NGA2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A8A4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C009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183E233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A5DB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E144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Q95157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0B5F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50BB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1D320A4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D8BB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A7DA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O76100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7E85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C63D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09135C4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C20B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4604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Q9JHB2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19F0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3248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3036F85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C879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E125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P35898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6C87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195F0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4AD3C42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E13B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B961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O14581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D13B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5DC2D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242B0A4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1865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E9AA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Q60892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50C0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FA1C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107</w:t>
            </w:r>
          </w:p>
        </w:tc>
      </w:tr>
      <w:tr w:rsidR="001162AA" w:rsidRPr="001162AA" w14:paraId="1CCC35A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3692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AD54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P23265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9428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F241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108</w:t>
            </w:r>
          </w:p>
        </w:tc>
      </w:tr>
      <w:tr w:rsidR="001162AA" w:rsidRPr="001162AA" w14:paraId="2C18EFC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31EB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3100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Q15622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E947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5759D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1884B84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B346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92AF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Q9H346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6647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3E08C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241</w:t>
            </w:r>
          </w:p>
        </w:tc>
      </w:tr>
      <w:tr w:rsidR="001162AA" w:rsidRPr="001162AA" w14:paraId="45FCB5C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9E78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8C1C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Q6IFG1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3C61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18067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240</w:t>
            </w:r>
          </w:p>
        </w:tc>
      </w:tr>
      <w:tr w:rsidR="001162AA" w:rsidRPr="001162AA" w14:paraId="7D9370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D59A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A3AD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53AD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2ED4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246</w:t>
            </w:r>
          </w:p>
        </w:tc>
      </w:tr>
      <w:tr w:rsidR="001162AA" w:rsidRPr="001162AA" w14:paraId="644DB7D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3E9A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A9FF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Q8NH57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AC82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12004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12 / MOR250</w:t>
            </w:r>
          </w:p>
        </w:tc>
      </w:tr>
      <w:tr w:rsidR="001162AA" w:rsidRPr="001162AA" w14:paraId="316C401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92D6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4832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P0C646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B5B9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289F4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241</w:t>
            </w:r>
          </w:p>
        </w:tc>
      </w:tr>
      <w:tr w:rsidR="001162AA" w:rsidRPr="001162AA" w14:paraId="06753AF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E3DA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5064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Q96RD3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1ADB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5CFD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240</w:t>
            </w:r>
          </w:p>
        </w:tc>
      </w:tr>
      <w:tr w:rsidR="001162AA" w:rsidRPr="001162AA" w14:paraId="39A2244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63E3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0A7B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Q8NGH9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295C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D8A7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240</w:t>
            </w:r>
          </w:p>
        </w:tc>
      </w:tr>
      <w:tr w:rsidR="001162AA" w:rsidRPr="001162AA" w14:paraId="3D8C9B9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5651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8CB3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Q8NH60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D714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2FB7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246</w:t>
            </w:r>
          </w:p>
        </w:tc>
      </w:tr>
      <w:tr w:rsidR="001162AA" w:rsidRPr="001162AA" w14:paraId="20CD1BB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3913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B55D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A6NDH6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CF9B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823F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185</w:t>
            </w:r>
          </w:p>
        </w:tc>
      </w:tr>
      <w:tr w:rsidR="001162AA" w:rsidRPr="001162AA" w14:paraId="5788E45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AD93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F4E3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Q8VEX6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BCBC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A0CA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185</w:t>
            </w:r>
          </w:p>
        </w:tc>
      </w:tr>
      <w:tr w:rsidR="001162AA" w:rsidRPr="001162AA" w14:paraId="7B7E7D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AC9D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184F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A6NHG9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A8F9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E7E39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279</w:t>
            </w:r>
          </w:p>
        </w:tc>
      </w:tr>
      <w:tr w:rsidR="001162AA" w:rsidRPr="001162AA" w14:paraId="51FDB65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ABC8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Ol003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2890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A6NKK0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2AE6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2E68E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185</w:t>
            </w:r>
          </w:p>
        </w:tc>
      </w:tr>
      <w:tr w:rsidR="001162AA" w:rsidRPr="001162AA" w14:paraId="6262A35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48A9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895C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Q8NGV7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B5C2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EFA3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279</w:t>
            </w:r>
          </w:p>
        </w:tc>
      </w:tr>
      <w:tr w:rsidR="001162AA" w:rsidRPr="001162AA" w14:paraId="2510E38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219E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B7F5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Q8NGV6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64D2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EDB3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279</w:t>
            </w:r>
          </w:p>
        </w:tc>
      </w:tr>
      <w:tr w:rsidR="001162AA" w:rsidRPr="001162AA" w14:paraId="572FDB0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F4B8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5CFB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Q8VFB9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2331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1305B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143</w:t>
            </w:r>
          </w:p>
        </w:tc>
      </w:tr>
      <w:tr w:rsidR="001162AA" w:rsidRPr="001162AA" w14:paraId="18EB31D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F1AB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5F5D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Q8VEX5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A236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19F5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279</w:t>
            </w:r>
          </w:p>
        </w:tc>
      </w:tr>
      <w:tr w:rsidR="001162AA" w:rsidRPr="001162AA" w14:paraId="5A06D7B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E414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E87F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Q8WZA6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755B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83666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 / MOR125-138,156</w:t>
            </w:r>
          </w:p>
        </w:tc>
      </w:tr>
      <w:tr w:rsidR="001162AA" w:rsidRPr="001162AA" w14:paraId="4923EC9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8DC5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DD65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P30953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8A23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878C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 / MOR125-138,156</w:t>
            </w:r>
          </w:p>
        </w:tc>
      </w:tr>
      <w:tr w:rsidR="001162AA" w:rsidRPr="001162AA" w14:paraId="6125A1D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3874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E331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E566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8ADB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39FC82C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BEB2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DCAD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Q9TQX4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032A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286D7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06C4F94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32B0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9C1B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D280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A3EC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23D7451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9B96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DFC1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Q9TUA2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21A4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BF3E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368C6A8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812D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B045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Q9TUA9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6784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5B16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68B7C01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DEA5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6D4F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P47887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85A7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6E6F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 / MOR125-138,156</w:t>
            </w:r>
          </w:p>
        </w:tc>
      </w:tr>
      <w:tr w:rsidR="001162AA" w:rsidRPr="001162AA" w14:paraId="51DA2C2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50F6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0371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Q8NGZ2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2ED8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2A9D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232</w:t>
            </w:r>
          </w:p>
        </w:tc>
      </w:tr>
      <w:tr w:rsidR="001162AA" w:rsidRPr="001162AA" w14:paraId="3A2B3EB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DD1D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CD13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Q8NHC6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6FCB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BD7A0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232</w:t>
            </w:r>
          </w:p>
        </w:tc>
      </w:tr>
      <w:tr w:rsidR="001162AA" w:rsidRPr="001162AA" w14:paraId="5BE1D0F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12DF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07DD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B9BA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2971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293</w:t>
            </w:r>
          </w:p>
        </w:tc>
      </w:tr>
      <w:tr w:rsidR="001162AA" w:rsidRPr="001162AA" w14:paraId="5D4184D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1B63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CA23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Q8NHC7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ADBF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9654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183</w:t>
            </w:r>
          </w:p>
        </w:tc>
      </w:tr>
      <w:tr w:rsidR="001162AA" w:rsidRPr="001162AA" w14:paraId="453ABEB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92D4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E182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A6ND48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5F34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8097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86</w:t>
            </w:r>
          </w:p>
        </w:tc>
      </w:tr>
      <w:tr w:rsidR="001162AA" w:rsidRPr="001162AA" w14:paraId="0BF5721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B46C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B5E5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Q8NHC5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4344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9AFE5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86</w:t>
            </w:r>
          </w:p>
        </w:tc>
      </w:tr>
      <w:tr w:rsidR="001162AA" w:rsidRPr="001162AA" w14:paraId="7E0EAE8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2592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6685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Q9UGF5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2894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CAF4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201</w:t>
            </w:r>
          </w:p>
        </w:tc>
      </w:tr>
      <w:tr w:rsidR="001162AA" w:rsidRPr="001162AA" w14:paraId="5939A29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4ADA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BC59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BA14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9FD1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314</w:t>
            </w:r>
          </w:p>
        </w:tc>
      </w:tr>
      <w:tr w:rsidR="001162AA" w:rsidRPr="001162AA" w14:paraId="36A3249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2069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86E4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E916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0980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</w:t>
            </w:r>
          </w:p>
        </w:tc>
      </w:tr>
      <w:tr w:rsidR="001162AA" w:rsidRPr="001162AA" w14:paraId="6D8AED0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BE91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EF88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Q8NGF9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85B65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5308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</w:t>
            </w:r>
          </w:p>
        </w:tc>
      </w:tr>
      <w:tr w:rsidR="001162AA" w:rsidRPr="001162AA" w14:paraId="75A5C58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B3F9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760E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Q60881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16BD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6F08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219</w:t>
            </w:r>
          </w:p>
        </w:tc>
      </w:tr>
      <w:tr w:rsidR="001162AA" w:rsidRPr="001162AA" w14:paraId="0C18D81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98B5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694C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Q8NGF8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AFE1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6970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219</w:t>
            </w:r>
          </w:p>
        </w:tc>
      </w:tr>
      <w:tr w:rsidR="001162AA" w:rsidRPr="001162AA" w14:paraId="0003571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25C0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4B04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Q8NGB4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FC31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0500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314</w:t>
            </w:r>
          </w:p>
        </w:tc>
      </w:tr>
      <w:tr w:rsidR="001162AA" w:rsidRPr="001162AA" w14:paraId="57A2F82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3169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BA39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Q8NGL7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2FD6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37D9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314</w:t>
            </w:r>
          </w:p>
        </w:tc>
      </w:tr>
      <w:tr w:rsidR="001162AA" w:rsidRPr="001162AA" w14:paraId="7F1F097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17C8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7249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6F57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6EAE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2 / MOR256-262,270-285</w:t>
            </w:r>
          </w:p>
        </w:tc>
      </w:tr>
      <w:tr w:rsidR="001162AA" w:rsidRPr="001162AA" w14:paraId="3323468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B9FF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7D6F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Q9TUA0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1D0C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68BC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2 / MOR256-262,270-285</w:t>
            </w:r>
          </w:p>
        </w:tc>
      </w:tr>
      <w:tr w:rsidR="001162AA" w:rsidRPr="001162AA" w14:paraId="1227A29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5673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904A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P47883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961B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B224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2 / MOR256-262,270-285</w:t>
            </w:r>
          </w:p>
        </w:tc>
      </w:tr>
      <w:tr w:rsidR="001162AA" w:rsidRPr="001162AA" w14:paraId="6359DC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958E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845E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P47893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33F6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822F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2 / MOR256-262,270-285</w:t>
            </w:r>
          </w:p>
        </w:tc>
      </w:tr>
      <w:tr w:rsidR="001162AA" w:rsidRPr="001162AA" w14:paraId="0F363D0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5F53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1FC4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P47888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BF96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04B8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2 / MOR256-262,270-285</w:t>
            </w:r>
          </w:p>
        </w:tc>
      </w:tr>
      <w:tr w:rsidR="001162AA" w:rsidRPr="001162AA" w14:paraId="193AACB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CFF7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55FD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Q9TU97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EC07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F027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2 / MOR256-262,270-285</w:t>
            </w:r>
          </w:p>
        </w:tc>
      </w:tr>
      <w:tr w:rsidR="001162AA" w:rsidRPr="001162AA" w14:paraId="48A23EB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019F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5117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Q60891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06B6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99AD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2 / MOR256-262,270-285</w:t>
            </w:r>
          </w:p>
        </w:tc>
      </w:tr>
      <w:tr w:rsidR="001162AA" w:rsidRPr="001162AA" w14:paraId="1E96DBB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4C37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EC18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Q8NGK1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85F6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F5F85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247</w:t>
            </w:r>
          </w:p>
        </w:tc>
      </w:tr>
      <w:tr w:rsidR="001162AA" w:rsidRPr="001162AA" w14:paraId="0EAB027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77CD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25C9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Q8NGK0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A20A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A8BC2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10 / MOR263-269</w:t>
            </w:r>
          </w:p>
        </w:tc>
      </w:tr>
      <w:tr w:rsidR="001162AA" w:rsidRPr="001162AA" w14:paraId="6B2BE71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8B0D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81EE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Q8NGJ5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98C8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5724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247</w:t>
            </w:r>
          </w:p>
        </w:tc>
      </w:tr>
      <w:tr w:rsidR="001162AA" w:rsidRPr="001162AA" w14:paraId="2221CF1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4E8C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7EFD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Q9H341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0C3DA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9F66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133</w:t>
            </w:r>
          </w:p>
        </w:tc>
      </w:tr>
      <w:tr w:rsidR="001162AA" w:rsidRPr="001162AA" w14:paraId="2FB024E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1242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885B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3875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1062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242</w:t>
            </w:r>
          </w:p>
        </w:tc>
      </w:tr>
      <w:tr w:rsidR="001162AA" w:rsidRPr="001162AA" w14:paraId="62258E0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8436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2296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Q8NH59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FC8C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B80F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247</w:t>
            </w:r>
          </w:p>
        </w:tc>
      </w:tr>
      <w:tr w:rsidR="001162AA" w:rsidRPr="001162AA" w14:paraId="1B0167F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C79B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9FDD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Q8NGD5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12C9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8B822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8 / MOR161-171</w:t>
            </w:r>
          </w:p>
        </w:tc>
      </w:tr>
      <w:tr w:rsidR="001162AA" w:rsidRPr="001162AA" w14:paraId="5804251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FE0F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Ol009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A19D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Q8NGC6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1FB6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2B9AB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8 / MOR161-171</w:t>
            </w:r>
          </w:p>
        </w:tc>
      </w:tr>
      <w:tr w:rsidR="001162AA" w:rsidRPr="001162AA" w14:paraId="65B6A32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0FDD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AE01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71E0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EAFB4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8 / MOR161-171</w:t>
            </w:r>
          </w:p>
        </w:tc>
      </w:tr>
      <w:tr w:rsidR="001162AA" w:rsidRPr="001162AA" w14:paraId="629BB20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9F36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ECC4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37FF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4B3E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118</w:t>
            </w:r>
          </w:p>
        </w:tc>
      </w:tr>
      <w:tr w:rsidR="001162AA" w:rsidRPr="001162AA" w14:paraId="50DED18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09DD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8B4B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Q8NGD2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E822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592EE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8 / MOR161-171</w:t>
            </w:r>
          </w:p>
        </w:tc>
      </w:tr>
      <w:tr w:rsidR="001162AA" w:rsidRPr="001162AA" w14:paraId="204A4F2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184F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A261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Q8NGD4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785C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71A1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8 / MOR161-171</w:t>
            </w:r>
          </w:p>
        </w:tc>
      </w:tr>
      <w:tr w:rsidR="001162AA" w:rsidRPr="001162AA" w14:paraId="23EC762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CB57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E3A6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Q8NGP6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880D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74BF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225</w:t>
            </w:r>
          </w:p>
        </w:tc>
      </w:tr>
      <w:tr w:rsidR="001162AA" w:rsidRPr="001162AA" w14:paraId="4ABA782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7E5E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0AE9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Q8NGE7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A624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D59B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290</w:t>
            </w:r>
          </w:p>
        </w:tc>
      </w:tr>
      <w:tr w:rsidR="001162AA" w:rsidRPr="001162AA" w14:paraId="73A4D5E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9F57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EE22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Q96RB7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BD9C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262D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60</w:t>
            </w:r>
          </w:p>
        </w:tc>
      </w:tr>
      <w:tr w:rsidR="001162AA" w:rsidRPr="001162AA" w14:paraId="4E055F8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AF3D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E6ED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Q8VFL5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373F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E8A63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226</w:t>
            </w:r>
          </w:p>
        </w:tc>
      </w:tr>
      <w:tr w:rsidR="001162AA" w:rsidRPr="001162AA" w14:paraId="2983A54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2DA3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EAB0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Q8NGP3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7D33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376D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225</w:t>
            </w:r>
          </w:p>
        </w:tc>
      </w:tr>
      <w:tr w:rsidR="001162AA" w:rsidRPr="001162AA" w14:paraId="5142D03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6886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F285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Q8NGP4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034F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12A4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225</w:t>
            </w:r>
          </w:p>
        </w:tc>
      </w:tr>
      <w:tr w:rsidR="001162AA" w:rsidRPr="001162AA" w14:paraId="20B723A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39AC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9BE6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EF05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B1CA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147</w:t>
            </w:r>
          </w:p>
        </w:tc>
      </w:tr>
      <w:tr w:rsidR="001162AA" w:rsidRPr="001162AA" w14:paraId="1604898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E0B5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B159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Q15617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C2CF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B078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147</w:t>
            </w:r>
          </w:p>
        </w:tc>
      </w:tr>
      <w:tr w:rsidR="001162AA" w:rsidRPr="001162AA" w14:paraId="6EB90CA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1BD7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2E02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Q15614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2016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FC72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312</w:t>
            </w:r>
          </w:p>
        </w:tc>
      </w:tr>
      <w:tr w:rsidR="001162AA" w:rsidRPr="001162AA" w14:paraId="701679C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2703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C35B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Q60895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8915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1B30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307</w:t>
            </w:r>
          </w:p>
        </w:tc>
      </w:tr>
      <w:tr w:rsidR="001162AA" w:rsidRPr="001162AA" w14:paraId="48EB238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4A13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D5DB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5D71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D09B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147</w:t>
            </w:r>
          </w:p>
        </w:tc>
      </w:tr>
      <w:tr w:rsidR="001162AA" w:rsidRPr="001162AA" w14:paraId="6FA7B86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BE75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BC83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Q60884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03A0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43DD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147</w:t>
            </w:r>
          </w:p>
        </w:tc>
      </w:tr>
      <w:tr w:rsidR="001162AA" w:rsidRPr="001162AA" w14:paraId="1431109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595C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2D07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O60431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7693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8FF46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2BC4646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562C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FE94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8328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B06F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145</w:t>
            </w:r>
          </w:p>
        </w:tc>
      </w:tr>
      <w:tr w:rsidR="001162AA" w:rsidRPr="001162AA" w14:paraId="3F50FF6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4D49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FEB5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Q8NGR9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930A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110DF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134</w:t>
            </w:r>
          </w:p>
        </w:tc>
      </w:tr>
      <w:tr w:rsidR="001162AA" w:rsidRPr="001162AA" w14:paraId="35B264F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63D1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64A6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Q8VFM9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47AC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AB74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203A3E1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D85E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9DF2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Q8NGA1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7BF5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885B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232A154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6C4F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365B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Q8NGS0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5788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2735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134</w:t>
            </w:r>
          </w:p>
        </w:tc>
      </w:tr>
      <w:tr w:rsidR="001162AA" w:rsidRPr="001162AA" w14:paraId="163F23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7E0B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8EB9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Q8NGE5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66BF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CB4C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284</w:t>
            </w:r>
          </w:p>
        </w:tc>
      </w:tr>
      <w:tr w:rsidR="001162AA" w:rsidRPr="001162AA" w14:paraId="2DF5548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3CDB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BB2F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08FD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80474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51</w:t>
            </w:r>
          </w:p>
        </w:tc>
      </w:tr>
      <w:tr w:rsidR="001162AA" w:rsidRPr="001162AA" w14:paraId="6E8432F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B94B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9B53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Q9H207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CEC9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0E9C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125</w:t>
            </w:r>
          </w:p>
        </w:tc>
      </w:tr>
      <w:tr w:rsidR="001162AA" w:rsidRPr="001162AA" w14:paraId="763EBCC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A550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FD06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Q9H208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FB89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C554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125</w:t>
            </w:r>
          </w:p>
        </w:tc>
      </w:tr>
      <w:tr w:rsidR="001162AA" w:rsidRPr="001162AA" w14:paraId="7531913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DCCC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994D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Q96KK4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43C9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B8E17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149</w:t>
            </w:r>
          </w:p>
        </w:tc>
      </w:tr>
      <w:tr w:rsidR="001162AA" w:rsidRPr="001162AA" w14:paraId="18A6775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9DBA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0336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Q9H209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419B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F5CC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300</w:t>
            </w:r>
          </w:p>
        </w:tc>
      </w:tr>
      <w:tr w:rsidR="001162AA" w:rsidRPr="001162AA" w14:paraId="2047CD6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3D50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3797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B5DB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AC19A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136</w:t>
            </w:r>
          </w:p>
        </w:tc>
      </w:tr>
      <w:tr w:rsidR="001162AA" w:rsidRPr="001162AA" w14:paraId="2BAE718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A023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7F47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A3KFT3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F1B2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643E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136</w:t>
            </w:r>
          </w:p>
        </w:tc>
      </w:tr>
      <w:tr w:rsidR="001162AA" w:rsidRPr="001162AA" w14:paraId="6D401FF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4680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C2E9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Q8NHA4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7841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62C5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136</w:t>
            </w:r>
          </w:p>
        </w:tc>
      </w:tr>
      <w:tr w:rsidR="001162AA" w:rsidRPr="001162AA" w14:paraId="3F1AC5A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17E7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277A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9E0E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BA0B3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136</w:t>
            </w:r>
          </w:p>
        </w:tc>
      </w:tr>
      <w:tr w:rsidR="001162AA" w:rsidRPr="001162AA" w14:paraId="0C733E9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1C5E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68B4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3D86E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126E6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136</w:t>
            </w:r>
          </w:p>
        </w:tc>
      </w:tr>
      <w:tr w:rsidR="001162AA" w:rsidRPr="001162AA" w14:paraId="6F1308F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3426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C176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E8A8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9841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136</w:t>
            </w:r>
          </w:p>
        </w:tc>
      </w:tr>
      <w:tr w:rsidR="001162AA" w:rsidRPr="001162AA" w14:paraId="6D61458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4C4D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53F8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P37072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759D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22DC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5 / MOR172-224,249,254</w:t>
            </w:r>
          </w:p>
        </w:tc>
      </w:tr>
      <w:tr w:rsidR="001162AA" w:rsidRPr="001162AA" w14:paraId="23FE7D8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B42A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D7D2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P37067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3AD83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A1CB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5 / MOR172-224,249,254</w:t>
            </w:r>
          </w:p>
        </w:tc>
      </w:tr>
      <w:tr w:rsidR="001162AA" w:rsidRPr="001162AA" w14:paraId="0B32642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22C8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6798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P37069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5191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34C9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5 / MOR172-224,249,254</w:t>
            </w:r>
          </w:p>
        </w:tc>
      </w:tr>
      <w:tr w:rsidR="001162AA" w:rsidRPr="001162AA" w14:paraId="198E334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3A1A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1A0F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P37071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C078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EA46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5 / MOR172-224,249,254</w:t>
            </w:r>
          </w:p>
        </w:tc>
      </w:tr>
      <w:tr w:rsidR="001162AA" w:rsidRPr="001162AA" w14:paraId="682A926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52A4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7EB8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P37070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7A7C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1073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5 / MOR172-224,249,254</w:t>
            </w:r>
          </w:p>
        </w:tc>
      </w:tr>
      <w:tr w:rsidR="001162AA" w:rsidRPr="001162AA" w14:paraId="349B464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3EF1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BCE5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P37068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2C406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3DF2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5 / MOR172-224,249,254</w:t>
            </w:r>
          </w:p>
        </w:tc>
      </w:tr>
      <w:tr w:rsidR="001162AA" w:rsidRPr="001162AA" w14:paraId="3EA23A8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E4EA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Ol016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00BF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Q8NGC9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CB85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C697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206</w:t>
            </w:r>
          </w:p>
        </w:tc>
      </w:tr>
      <w:tr w:rsidR="001162AA" w:rsidRPr="001162AA" w14:paraId="4140AD1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ACAB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4AB8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Q8NGX0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8A22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5385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316</w:t>
            </w:r>
          </w:p>
        </w:tc>
      </w:tr>
      <w:tr w:rsidR="001162AA" w:rsidRPr="001162AA" w14:paraId="7C87EDC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3C23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259D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Q8NGC1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2559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E1FB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117</w:t>
            </w:r>
          </w:p>
        </w:tc>
      </w:tr>
      <w:tr w:rsidR="001162AA" w:rsidRPr="001162AA" w14:paraId="059A0E6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BACB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1376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Q8NGC7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BE33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DCF4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235</w:t>
            </w:r>
          </w:p>
        </w:tc>
      </w:tr>
      <w:tr w:rsidR="001162AA" w:rsidRPr="001162AA" w14:paraId="3FFD1B5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277B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BCC7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Q8NGC8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486C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722B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206</w:t>
            </w:r>
          </w:p>
        </w:tc>
      </w:tr>
      <w:tr w:rsidR="001162AA" w:rsidRPr="001162AA" w14:paraId="403836C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0F64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82DE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Q9Y5P0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897F7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8F2A8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244</w:t>
            </w:r>
          </w:p>
        </w:tc>
      </w:tr>
      <w:tr w:rsidR="001162AA" w:rsidRPr="001162AA" w14:paraId="645717D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9B6F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FF32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Q9H2C8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40C2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65E6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247</w:t>
            </w:r>
          </w:p>
        </w:tc>
      </w:tr>
      <w:tr w:rsidR="001162AA" w:rsidRPr="001162AA" w14:paraId="0334C99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3B2F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A401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Q9Y5P1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D434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F8BB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244</w:t>
            </w:r>
          </w:p>
        </w:tc>
      </w:tr>
      <w:tr w:rsidR="001162AA" w:rsidRPr="001162AA" w14:paraId="62ECC6F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266D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545F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Q9H339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F348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3302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244</w:t>
            </w:r>
          </w:p>
        </w:tc>
      </w:tr>
      <w:tr w:rsidR="001162AA" w:rsidRPr="001162AA" w14:paraId="07D348A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9B22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7F62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Q9H340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E624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0F44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244</w:t>
            </w:r>
          </w:p>
        </w:tc>
      </w:tr>
      <w:tr w:rsidR="001162AA" w:rsidRPr="001162AA" w14:paraId="60ABA8D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9811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DCAB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Q8NH56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B9FE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6722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12 / MOR250</w:t>
            </w:r>
          </w:p>
        </w:tc>
      </w:tr>
      <w:tr w:rsidR="001162AA" w:rsidRPr="001162AA" w14:paraId="6D41644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79EC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7B1E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Q8NGF1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5924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D317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12 / MOR250</w:t>
            </w:r>
          </w:p>
        </w:tc>
      </w:tr>
      <w:tr w:rsidR="001162AA" w:rsidRPr="001162AA" w14:paraId="34CA817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AFE1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78A3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Q8NH53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22FC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49D0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12 / MOR250</w:t>
            </w:r>
          </w:p>
        </w:tc>
      </w:tr>
      <w:tr w:rsidR="001162AA" w:rsidRPr="001162AA" w14:paraId="35BF6D3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D535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81B4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Q8NGI2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0722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CCBE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12 / MOR250</w:t>
            </w:r>
          </w:p>
        </w:tc>
      </w:tr>
      <w:tr w:rsidR="001162AA" w:rsidRPr="001162AA" w14:paraId="6C40648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CD0B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2BF8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Q8NGI0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DC0B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BA6E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12 / MOR250</w:t>
            </w:r>
          </w:p>
        </w:tc>
      </w:tr>
      <w:tr w:rsidR="001162AA" w:rsidRPr="001162AA" w14:paraId="01947D3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5E7F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4CD7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O43749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E185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1D4F3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134</w:t>
            </w:r>
          </w:p>
        </w:tc>
      </w:tr>
      <w:tr w:rsidR="001162AA" w:rsidRPr="001162AA" w14:paraId="6DF4469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94E3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F9BE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Q15619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1C04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E818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3509DAE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453A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E81C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AA2D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A80D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134</w:t>
            </w:r>
          </w:p>
        </w:tc>
      </w:tr>
      <w:tr w:rsidR="001162AA" w:rsidRPr="001162AA" w14:paraId="6C1E09C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1FC3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A2DC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Q8NHA8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EE2E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7582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4E4D84A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6903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ADF1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P23266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1BAF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30CD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134</w:t>
            </w:r>
          </w:p>
        </w:tc>
      </w:tr>
      <w:tr w:rsidR="001162AA" w:rsidRPr="001162AA" w14:paraId="471FC92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E631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FEAA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E27B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9898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3 / MOR255</w:t>
            </w:r>
          </w:p>
        </w:tc>
      </w:tr>
      <w:tr w:rsidR="001162AA" w:rsidRPr="001162AA" w14:paraId="6415A4B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74EF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0698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Q6IF42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1687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5B06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3 / MOR255</w:t>
            </w:r>
          </w:p>
        </w:tc>
      </w:tr>
      <w:tr w:rsidR="001162AA" w:rsidRPr="001162AA" w14:paraId="337020B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5C9A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AABB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Q8NGT9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D9BD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59E3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3 / MOR255</w:t>
            </w:r>
          </w:p>
        </w:tc>
      </w:tr>
      <w:tr w:rsidR="001162AA" w:rsidRPr="001162AA" w14:paraId="7D4CB57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A4AA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2477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0095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E70ED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3 / MOR255</w:t>
            </w:r>
          </w:p>
        </w:tc>
      </w:tr>
      <w:tr w:rsidR="001162AA" w:rsidRPr="001162AA" w14:paraId="09911AB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DA27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2BB1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Q8NGT7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5444E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88CB8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3 / MOR255</w:t>
            </w:r>
          </w:p>
        </w:tc>
      </w:tr>
      <w:tr w:rsidR="001162AA" w:rsidRPr="001162AA" w14:paraId="7630F55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B9E2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4083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Q8NGM1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115C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2053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</w:t>
            </w:r>
          </w:p>
        </w:tc>
      </w:tr>
      <w:tr w:rsidR="001162AA" w:rsidRPr="001162AA" w14:paraId="69EEBE8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4238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7D30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A6NMZ5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B208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BECE3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</w:t>
            </w:r>
          </w:p>
        </w:tc>
      </w:tr>
      <w:tr w:rsidR="001162AA" w:rsidRPr="001162AA" w14:paraId="77E15E8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10E7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82E1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A6NHA9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027E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AEAA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90</w:t>
            </w:r>
          </w:p>
        </w:tc>
      </w:tr>
      <w:tr w:rsidR="001162AA" w:rsidRPr="001162AA" w14:paraId="20DA33F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F466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FB77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Q96R67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1EC3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33D0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220</w:t>
            </w:r>
          </w:p>
        </w:tc>
      </w:tr>
      <w:tr w:rsidR="001162AA" w:rsidRPr="001162AA" w14:paraId="7E01107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07D1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0504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Q8NGP0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7E93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FEF4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</w:t>
            </w:r>
          </w:p>
        </w:tc>
      </w:tr>
      <w:tr w:rsidR="001162AA" w:rsidRPr="001162AA" w14:paraId="30FDF60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E0A7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97FA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Q8NGI4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720F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D950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19</w:t>
            </w:r>
          </w:p>
        </w:tc>
      </w:tr>
      <w:tr w:rsidR="001162AA" w:rsidRPr="001162AA" w14:paraId="03EFE79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D378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BA15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Q8NGE8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D9D9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7FB9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19</w:t>
            </w:r>
          </w:p>
        </w:tc>
      </w:tr>
      <w:tr w:rsidR="001162AA" w:rsidRPr="001162AA" w14:paraId="5048298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934E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3AB1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Q8NGJ1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A804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D144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92</w:t>
            </w:r>
          </w:p>
        </w:tc>
      </w:tr>
      <w:tr w:rsidR="001162AA" w:rsidRPr="001162AA" w14:paraId="24DD65B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6D48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7B97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Q8NGN0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6748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F532C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297</w:t>
            </w:r>
          </w:p>
        </w:tc>
      </w:tr>
      <w:tr w:rsidR="001162AA" w:rsidRPr="001162AA" w14:paraId="3E8A894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92DA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E721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Q8NGI6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F387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962E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19</w:t>
            </w:r>
          </w:p>
        </w:tc>
      </w:tr>
      <w:tr w:rsidR="001162AA" w:rsidRPr="001162AA" w14:paraId="09E4978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C24D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3645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Q9GZK3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0551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25EC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190</w:t>
            </w:r>
          </w:p>
        </w:tc>
      </w:tr>
      <w:tr w:rsidR="001162AA" w:rsidRPr="001162AA" w14:paraId="52F3EE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961F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3651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O76000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D4C0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E32A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192</w:t>
            </w:r>
          </w:p>
        </w:tc>
      </w:tr>
      <w:tr w:rsidR="001162AA" w:rsidRPr="001162AA" w14:paraId="07BDA60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FFEB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EEB6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Q5JQS5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E6D3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49BB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204</w:t>
            </w:r>
          </w:p>
        </w:tc>
      </w:tr>
      <w:tr w:rsidR="001162AA" w:rsidRPr="001162AA" w14:paraId="01D702A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9697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3B54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Q60890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1A76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4F78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105</w:t>
            </w:r>
          </w:p>
        </w:tc>
      </w:tr>
      <w:tr w:rsidR="001162AA" w:rsidRPr="001162AA" w14:paraId="3275BCF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8DE2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4042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P58173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239AC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9D4B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105</w:t>
            </w:r>
          </w:p>
        </w:tc>
      </w:tr>
      <w:tr w:rsidR="001162AA" w:rsidRPr="001162AA" w14:paraId="79904FD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DF97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C09A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E55E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5C64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45</w:t>
            </w:r>
          </w:p>
        </w:tc>
      </w:tr>
      <w:tr w:rsidR="001162AA" w:rsidRPr="001162AA" w14:paraId="323B41E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53CE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Ol024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1319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Q8NGL6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D6E5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350C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</w:t>
            </w:r>
          </w:p>
        </w:tc>
      </w:tr>
      <w:tr w:rsidR="001162AA" w:rsidRPr="001162AA" w14:paraId="04BED45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5CA0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8EB6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Q8NGB2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FEBE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AF06E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</w:t>
            </w:r>
          </w:p>
        </w:tc>
      </w:tr>
      <w:tr w:rsidR="001162AA" w:rsidRPr="001162AA" w14:paraId="6515AF7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E5D9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E2CF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Q6IF82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478B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AC650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</w:t>
            </w:r>
          </w:p>
        </w:tc>
      </w:tr>
      <w:tr w:rsidR="001162AA" w:rsidRPr="001162AA" w14:paraId="1E40CD2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F96B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AC76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Q8NGN8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3985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AD667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288</w:t>
            </w:r>
          </w:p>
        </w:tc>
      </w:tr>
      <w:tr w:rsidR="001162AA" w:rsidRPr="001162AA" w14:paraId="1080B8E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0B97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BA42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P35896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91E9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B1A7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70</w:t>
            </w:r>
          </w:p>
        </w:tc>
      </w:tr>
      <w:tr w:rsidR="001162AA" w:rsidRPr="001162AA" w14:paraId="48367C1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4228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1B3A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Q96RA2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AB11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6C680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1A328D8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4393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7FE1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P34987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F74F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B8E4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70</w:t>
            </w:r>
          </w:p>
        </w:tc>
      </w:tr>
      <w:tr w:rsidR="001162AA" w:rsidRPr="001162AA" w14:paraId="1C24078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6CF1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7D6E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F958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C1DC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3CDF09B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41F5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7ABE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Q7TRF3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F28C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CF6A3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70</w:t>
            </w:r>
          </w:p>
        </w:tc>
      </w:tr>
      <w:tr w:rsidR="001162AA" w:rsidRPr="001162AA" w14:paraId="3A63225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8431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5CB6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Q8NGQ2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C575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48D0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103</w:t>
            </w:r>
          </w:p>
        </w:tc>
      </w:tr>
      <w:tr w:rsidR="001162AA" w:rsidRPr="001162AA" w14:paraId="3ED75F5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2A7C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F989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14A1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8CCE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138</w:t>
            </w:r>
          </w:p>
        </w:tc>
      </w:tr>
      <w:tr w:rsidR="001162AA" w:rsidRPr="001162AA" w14:paraId="53DDD21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70AA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397A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O95007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01245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F7AE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156</w:t>
            </w:r>
          </w:p>
        </w:tc>
      </w:tr>
      <w:tr w:rsidR="001162AA" w:rsidRPr="001162AA" w14:paraId="23D88E3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D287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A0CD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Q8NGW1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F9E2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6997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103</w:t>
            </w:r>
          </w:p>
        </w:tc>
      </w:tr>
      <w:tr w:rsidR="001162AA" w:rsidRPr="001162AA" w14:paraId="7424265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D455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DA5B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Q6IFH4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FC8F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28B1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103</w:t>
            </w:r>
          </w:p>
        </w:tc>
      </w:tr>
      <w:tr w:rsidR="001162AA" w:rsidRPr="001162AA" w14:paraId="3BFFE70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E06F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322B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Q8VFK7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B85F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2D90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226</w:t>
            </w:r>
          </w:p>
        </w:tc>
      </w:tr>
      <w:tr w:rsidR="001162AA" w:rsidRPr="001162AA" w14:paraId="7A65328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4F06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CAB1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Q9UGF6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140C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35E3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234</w:t>
            </w:r>
          </w:p>
        </w:tc>
      </w:tr>
      <w:tr w:rsidR="001162AA" w:rsidRPr="001162AA" w14:paraId="7CD329A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50A2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83C9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Q8NGF4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CF70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155E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226</w:t>
            </w:r>
          </w:p>
        </w:tc>
      </w:tr>
      <w:tr w:rsidR="001162AA" w:rsidRPr="001162AA" w14:paraId="5BDDF13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F1A0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B25D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Q8NGC0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B3CB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8E8D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211</w:t>
            </w:r>
          </w:p>
        </w:tc>
      </w:tr>
      <w:tr w:rsidR="001162AA" w:rsidRPr="001162AA" w14:paraId="563159D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7C0D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2169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O95221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2CC42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12F7F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193</w:t>
            </w:r>
          </w:p>
        </w:tc>
      </w:tr>
      <w:tr w:rsidR="001162AA" w:rsidRPr="001162AA" w14:paraId="5243DFF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518C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8868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Q8NGX9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2CAA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95C8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252</w:t>
            </w:r>
          </w:p>
        </w:tc>
      </w:tr>
      <w:tr w:rsidR="001162AA" w:rsidRPr="001162AA" w14:paraId="2A59B78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F4F6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A093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Q60889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35D5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5EAE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109</w:t>
            </w:r>
          </w:p>
        </w:tc>
      </w:tr>
      <w:tr w:rsidR="001162AA" w:rsidRPr="001162AA" w14:paraId="5FD12B4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E170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9893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Q8NGX8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5B03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9590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187</w:t>
            </w:r>
          </w:p>
        </w:tc>
      </w:tr>
      <w:tr w:rsidR="001162AA" w:rsidRPr="001162AA" w14:paraId="2FAE0E5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7588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0264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O95222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CAE0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0BD9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156</w:t>
            </w:r>
          </w:p>
        </w:tc>
      </w:tr>
      <w:tr w:rsidR="001162AA" w:rsidRPr="001162AA" w14:paraId="4BE214D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690D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2A5A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P23270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CE5A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7790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156</w:t>
            </w:r>
          </w:p>
        </w:tc>
      </w:tr>
      <w:tr w:rsidR="001162AA" w:rsidRPr="001162AA" w14:paraId="7FF570F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4558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512C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Q8NGT0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2E4C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A328A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122</w:t>
            </w:r>
          </w:p>
        </w:tc>
      </w:tr>
      <w:tr w:rsidR="001162AA" w:rsidRPr="001162AA" w14:paraId="58DEF18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FC30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ED51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Q8NGT2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6A18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2873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263</w:t>
            </w:r>
          </w:p>
        </w:tc>
      </w:tr>
      <w:tr w:rsidR="001162AA" w:rsidRPr="001162AA" w14:paraId="0B6CFAD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E3D4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5F0F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Q8NGS8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D425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89E49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122</w:t>
            </w:r>
          </w:p>
        </w:tc>
      </w:tr>
      <w:tr w:rsidR="001162AA" w:rsidRPr="001162AA" w14:paraId="61C4034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DEB9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8DCF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Q8NGV5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4CBE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4178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37</w:t>
            </w:r>
          </w:p>
        </w:tc>
      </w:tr>
      <w:tr w:rsidR="001162AA" w:rsidRPr="001162AA" w14:paraId="294BB6D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BE74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7954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Q8NGS9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B155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2ABA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122</w:t>
            </w:r>
          </w:p>
        </w:tc>
      </w:tr>
      <w:tr w:rsidR="001162AA" w:rsidRPr="001162AA" w14:paraId="3242717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B119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2F69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Q8NGN2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DD34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235A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269</w:t>
            </w:r>
          </w:p>
        </w:tc>
      </w:tr>
      <w:tr w:rsidR="001162AA" w:rsidRPr="001162AA" w14:paraId="51D523B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0722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C7D9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Q8NGN6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DF60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9658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6 / MOR103-105,107-119</w:t>
            </w:r>
          </w:p>
        </w:tc>
      </w:tr>
      <w:tr w:rsidR="001162AA" w:rsidRPr="001162AA" w14:paraId="449FB6F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C709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BEA9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Q8NGN4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7B30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FCE9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6 / MOR103-105,107-119</w:t>
            </w:r>
          </w:p>
        </w:tc>
      </w:tr>
      <w:tr w:rsidR="001162AA" w:rsidRPr="001162AA" w14:paraId="0AC263A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3B5A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1D1D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Q8NGN5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F16B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AF07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6 / MOR103-105,107-119</w:t>
            </w:r>
          </w:p>
        </w:tc>
      </w:tr>
      <w:tr w:rsidR="001162AA" w:rsidRPr="001162AA" w14:paraId="650BA42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74C7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05BE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Q8NGN3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5BC1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1ADF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6 / MOR103-105,107-119</w:t>
            </w:r>
          </w:p>
        </w:tc>
      </w:tr>
      <w:tr w:rsidR="001162AA" w:rsidRPr="001162AA" w14:paraId="4DDF8EA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A5A8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3F82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Q8VGS3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77EC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BF24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28</w:t>
            </w:r>
          </w:p>
        </w:tc>
      </w:tr>
      <w:tr w:rsidR="001162AA" w:rsidRPr="001162AA" w14:paraId="726A4BB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6FCA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BFF3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Q8NGR4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EB1B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90BB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39</w:t>
            </w:r>
          </w:p>
        </w:tc>
      </w:tr>
      <w:tr w:rsidR="001162AA" w:rsidRPr="001162AA" w14:paraId="1C4F9E2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E7DA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C518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Q60894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5703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27F7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291</w:t>
            </w:r>
          </w:p>
        </w:tc>
      </w:tr>
      <w:tr w:rsidR="001162AA" w:rsidRPr="001162AA" w14:paraId="1447D75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7238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F3F7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Q8NGP9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7AD4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63257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28</w:t>
            </w:r>
          </w:p>
        </w:tc>
      </w:tr>
      <w:tr w:rsidR="001162AA" w:rsidRPr="001162AA" w14:paraId="0AB4387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1D8E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FA74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Q8N127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4127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A0AA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54</w:t>
            </w:r>
          </w:p>
        </w:tc>
      </w:tr>
      <w:tr w:rsidR="001162AA" w:rsidRPr="001162AA" w14:paraId="78649DF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E69A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BC2A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O88628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C534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881D8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174</w:t>
            </w:r>
          </w:p>
        </w:tc>
      </w:tr>
      <w:tr w:rsidR="001162AA" w:rsidRPr="001162AA" w14:paraId="72E7929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0D7F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DE38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Q8TCB6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3C10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4B54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75</w:t>
            </w:r>
          </w:p>
        </w:tc>
      </w:tr>
      <w:tr w:rsidR="001162AA" w:rsidRPr="001162AA" w14:paraId="316FBA1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EF76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Ol032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A04A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Q8VBV9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696F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DEC6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174</w:t>
            </w:r>
          </w:p>
        </w:tc>
      </w:tr>
      <w:tr w:rsidR="001162AA" w:rsidRPr="001162AA" w14:paraId="7E5DAA9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43C0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390F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Q9H255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10B0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3E76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174</w:t>
            </w:r>
          </w:p>
        </w:tc>
      </w:tr>
      <w:tr w:rsidR="001162AA" w:rsidRPr="001162AA" w14:paraId="1471857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6647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D9D7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Q8NGF3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2C2C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AC5C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248</w:t>
            </w:r>
          </w:p>
        </w:tc>
      </w:tr>
      <w:tr w:rsidR="001162AA" w:rsidRPr="001162AA" w14:paraId="1FB9A04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1AAB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2F7C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C5E0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E53CB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6 / MOR103-105,107-119</w:t>
            </w:r>
          </w:p>
        </w:tc>
      </w:tr>
      <w:tr w:rsidR="001162AA" w:rsidRPr="001162AA" w14:paraId="7AFA6F7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46F4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2C0A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Q60888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AE63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378B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6 / MOR103-105,107-119</w:t>
            </w:r>
          </w:p>
        </w:tc>
      </w:tr>
      <w:tr w:rsidR="001162AA" w:rsidRPr="001162AA" w14:paraId="4640C79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9313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52A0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Q60887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EFA6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C10D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6 / MOR103-105,107-119</w:t>
            </w:r>
          </w:p>
        </w:tc>
      </w:tr>
      <w:tr w:rsidR="001162AA" w:rsidRPr="001162AA" w14:paraId="4F77FCD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36EC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2B91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Q8NGN7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84E8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BE586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6 / MOR103-105,107-119</w:t>
            </w:r>
          </w:p>
        </w:tc>
      </w:tr>
      <w:tr w:rsidR="001162AA" w:rsidRPr="001162AA" w14:paraId="44BE8DB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2C6E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8B57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Q8VEY3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9CB8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4D04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6 / MOR103-105,107-119</w:t>
            </w:r>
          </w:p>
        </w:tc>
      </w:tr>
      <w:tr w:rsidR="001162AA" w:rsidRPr="001162AA" w14:paraId="321CD10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4F33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6602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Q9TUA6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6BF9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F51D9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78</w:t>
            </w:r>
          </w:p>
        </w:tc>
      </w:tr>
      <w:tr w:rsidR="001162AA" w:rsidRPr="001162AA" w14:paraId="1826CAF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8AFD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21D9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P58170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B0B3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DB89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78</w:t>
            </w:r>
          </w:p>
        </w:tc>
      </w:tr>
      <w:tr w:rsidR="001162AA" w:rsidRPr="001162AA" w14:paraId="4DD8B4F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4616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C763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P47884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4413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B02D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78</w:t>
            </w:r>
          </w:p>
        </w:tc>
      </w:tr>
      <w:tr w:rsidR="001162AA" w:rsidRPr="001162AA" w14:paraId="52BB07A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A305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1317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7BAC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8E00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78</w:t>
            </w:r>
          </w:p>
        </w:tc>
      </w:tr>
      <w:tr w:rsidR="001162AA" w:rsidRPr="001162AA" w14:paraId="02C733E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21E3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14BD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B183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0B18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78</w:t>
            </w:r>
          </w:p>
        </w:tc>
      </w:tr>
      <w:tr w:rsidR="001162AA" w:rsidRPr="001162AA" w14:paraId="3B1AFFE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1E10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5A06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AC0C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6A17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0033B46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D7C8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447A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Q8VFD3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1790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1E30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16410BF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9C13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9998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Q8VEW5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7DEE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41F4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5DF4751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73A2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2CBC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Q8VFD1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558F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7C48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0357466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3BC8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858A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Q8VFD2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2E1F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8800B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38669FA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3521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6198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Q8NGM8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28C4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F830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129</w:t>
            </w:r>
          </w:p>
        </w:tc>
      </w:tr>
      <w:tr w:rsidR="001162AA" w:rsidRPr="001162AA" w14:paraId="18C6986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07FC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80A9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Q8NH40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F2C9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250F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177</w:t>
            </w:r>
          </w:p>
        </w:tc>
      </w:tr>
      <w:tr w:rsidR="001162AA" w:rsidRPr="001162AA" w14:paraId="182C0AC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D1DA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BDD8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223B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4813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129</w:t>
            </w:r>
          </w:p>
        </w:tc>
      </w:tr>
      <w:tr w:rsidR="001162AA" w:rsidRPr="001162AA" w14:paraId="635858D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A6E2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4BBF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Q8NGC5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0FFF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BF63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129</w:t>
            </w:r>
          </w:p>
        </w:tc>
      </w:tr>
      <w:tr w:rsidR="001162AA" w:rsidRPr="001162AA" w14:paraId="6ECD826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555D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F62A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Q96RD2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BB0D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10B6F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241</w:t>
            </w:r>
          </w:p>
        </w:tc>
      </w:tr>
      <w:tr w:rsidR="001162AA" w:rsidRPr="001162AA" w14:paraId="26C95F1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11D0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7A0D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Q8NGJ2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640F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A94B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304</w:t>
            </w:r>
          </w:p>
        </w:tc>
      </w:tr>
      <w:tr w:rsidR="001162AA" w:rsidRPr="001162AA" w14:paraId="57D1445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5148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506B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Q8NGK2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3D99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476A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91</w:t>
            </w:r>
          </w:p>
        </w:tc>
      </w:tr>
      <w:tr w:rsidR="001162AA" w:rsidRPr="001162AA" w14:paraId="7446785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370E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3BCE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Q8NGF0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5EBC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827E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241</w:t>
            </w:r>
          </w:p>
        </w:tc>
      </w:tr>
      <w:tr w:rsidR="001162AA" w:rsidRPr="001162AA" w14:paraId="6FF497E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83E9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9998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Q8NGZ5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7EE6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6F67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20</w:t>
            </w:r>
          </w:p>
        </w:tc>
      </w:tr>
      <w:tr w:rsidR="001162AA" w:rsidRPr="001162AA" w14:paraId="5C9F210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74F1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711B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Q8N628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3A30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7041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194</w:t>
            </w:r>
          </w:p>
        </w:tc>
      </w:tr>
      <w:tr w:rsidR="001162AA" w:rsidRPr="001162AA" w14:paraId="26E554F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C2FF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C748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Q5TZ20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284E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34AC7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106</w:t>
            </w:r>
          </w:p>
        </w:tc>
      </w:tr>
      <w:tr w:rsidR="001162AA" w:rsidRPr="001162AA" w14:paraId="6364AC6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F9A7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AC16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Q8NGZ4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DF59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8661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106</w:t>
            </w:r>
          </w:p>
        </w:tc>
      </w:tr>
      <w:tr w:rsidR="001162AA" w:rsidRPr="001162AA" w14:paraId="4FCEAB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35EA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6B00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Q8NGY1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0083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B535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215</w:t>
            </w:r>
          </w:p>
        </w:tc>
      </w:tr>
      <w:tr w:rsidR="001162AA" w:rsidRPr="001162AA" w14:paraId="2F26C84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915E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E588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A862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FD3E5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215</w:t>
            </w:r>
          </w:p>
        </w:tc>
      </w:tr>
      <w:tr w:rsidR="001162AA" w:rsidRPr="001162AA" w14:paraId="3144501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DDEF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40E6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Q8NHC4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DCE1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D4B5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215</w:t>
            </w:r>
          </w:p>
        </w:tc>
      </w:tr>
      <w:tr w:rsidR="001162AA" w:rsidRPr="001162AA" w14:paraId="2F5AE8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C037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2794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Q8NGY7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7C6E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B651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215</w:t>
            </w:r>
          </w:p>
        </w:tc>
      </w:tr>
      <w:tr w:rsidR="001162AA" w:rsidRPr="001162AA" w14:paraId="376958C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88AB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1918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Q8NGL1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D0C3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EBC8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26</w:t>
            </w:r>
          </w:p>
        </w:tc>
      </w:tr>
      <w:tr w:rsidR="001162AA" w:rsidRPr="001162AA" w14:paraId="1E3135C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7FAC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0A6F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Q8NGL4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65D9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4F16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287</w:t>
            </w:r>
          </w:p>
        </w:tc>
      </w:tr>
      <w:tr w:rsidR="001162AA" w:rsidRPr="001162AA" w14:paraId="02051E9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E926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63C0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Q8NGL3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EAC9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4437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47</w:t>
            </w:r>
          </w:p>
        </w:tc>
      </w:tr>
      <w:tr w:rsidR="001162AA" w:rsidRPr="001162AA" w14:paraId="401ECA7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73B3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B3EF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Q8NGK9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FF37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EF37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47</w:t>
            </w:r>
          </w:p>
        </w:tc>
      </w:tr>
      <w:tr w:rsidR="001162AA" w:rsidRPr="001162AA" w14:paraId="5E1D054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49A5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6C4A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A6NJZ3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6A54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3A2E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320</w:t>
            </w:r>
          </w:p>
        </w:tc>
      </w:tr>
      <w:tr w:rsidR="001162AA" w:rsidRPr="001162AA" w14:paraId="491D0B1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5F4B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EA0D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A6NIJ9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0EC7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14E8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77</w:t>
            </w:r>
          </w:p>
        </w:tc>
      </w:tr>
      <w:tr w:rsidR="001162AA" w:rsidRPr="001162AA" w14:paraId="136B1F2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3EBF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3B00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A6NF89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8BD5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8B48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77</w:t>
            </w:r>
          </w:p>
        </w:tc>
      </w:tr>
      <w:tr w:rsidR="001162AA" w:rsidRPr="001162AA" w14:paraId="3C066B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9775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Ol041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7B41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A6NM76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9F8A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87EF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320</w:t>
            </w:r>
          </w:p>
        </w:tc>
      </w:tr>
      <w:tr w:rsidR="001162AA" w:rsidRPr="001162AA" w14:paraId="74CA948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45AF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719D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C250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A750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226</w:t>
            </w:r>
          </w:p>
        </w:tc>
      </w:tr>
      <w:tr w:rsidR="001162AA" w:rsidRPr="001162AA" w14:paraId="6338F5F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B200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C06A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B11D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B971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226</w:t>
            </w:r>
          </w:p>
        </w:tc>
      </w:tr>
      <w:tr w:rsidR="001162AA" w:rsidRPr="001162AA" w14:paraId="475FEAE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41CE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A6FA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D534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5E0E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226</w:t>
            </w:r>
          </w:p>
        </w:tc>
      </w:tr>
      <w:tr w:rsidR="001162AA" w:rsidRPr="001162AA" w14:paraId="135A6E2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C320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B7D3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Q8NGF7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4114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C9CA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226</w:t>
            </w:r>
          </w:p>
        </w:tc>
      </w:tr>
      <w:tr w:rsidR="001162AA" w:rsidRPr="001162AA" w14:paraId="2AAE7C4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3FD4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C493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Q96RD1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5FD5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8357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229</w:t>
            </w:r>
          </w:p>
        </w:tc>
      </w:tr>
      <w:tr w:rsidR="001162AA" w:rsidRPr="001162AA" w14:paraId="22D2676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E2E7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C75C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A6NL08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2B04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613F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320</w:t>
            </w:r>
          </w:p>
        </w:tc>
      </w:tr>
      <w:tr w:rsidR="001162AA" w:rsidRPr="001162AA" w14:paraId="1A16046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D53C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8B27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A6NCV1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8278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67ED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320</w:t>
            </w:r>
          </w:p>
        </w:tc>
      </w:tr>
      <w:tr w:rsidR="001162AA" w:rsidRPr="001162AA" w14:paraId="613D5B1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B3B5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3CCC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Q9NZP0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7D9D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70BF8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320</w:t>
            </w:r>
          </w:p>
        </w:tc>
      </w:tr>
      <w:tr w:rsidR="001162AA" w:rsidRPr="001162AA" w14:paraId="7BBB56E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DCAC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C3D3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088CB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E26E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257</w:t>
            </w:r>
          </w:p>
        </w:tc>
      </w:tr>
      <w:tr w:rsidR="001162AA" w:rsidRPr="001162AA" w14:paraId="4841892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01D2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FAC3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2740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EFBD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257</w:t>
            </w:r>
          </w:p>
        </w:tc>
      </w:tr>
      <w:tr w:rsidR="001162AA" w:rsidRPr="001162AA" w14:paraId="52BFE65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36B5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CE28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Q15612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E4FA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6751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258</w:t>
            </w:r>
          </w:p>
        </w:tc>
      </w:tr>
      <w:tr w:rsidR="001162AA" w:rsidRPr="001162AA" w14:paraId="11875CB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F381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C851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Q8NGR8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F1FB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7389A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259</w:t>
            </w:r>
          </w:p>
        </w:tc>
      </w:tr>
      <w:tr w:rsidR="001162AA" w:rsidRPr="001162AA" w14:paraId="3A7710F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FCE4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E04E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Q8NGE2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2D79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A19F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272</w:t>
            </w:r>
          </w:p>
        </w:tc>
      </w:tr>
      <w:tr w:rsidR="001162AA" w:rsidRPr="001162AA" w14:paraId="713CA2A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D326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8A3A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Q8NGE1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E7B5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2637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272</w:t>
            </w:r>
          </w:p>
        </w:tc>
      </w:tr>
      <w:tr w:rsidR="001162AA" w:rsidRPr="001162AA" w14:paraId="3654579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3941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9695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Q9Z1V0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007F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2A21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216</w:t>
            </w:r>
          </w:p>
        </w:tc>
      </w:tr>
      <w:tr w:rsidR="001162AA" w:rsidRPr="001162AA" w14:paraId="1BCDC1D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B1DE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A925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Q8NGN1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024C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4E66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216</w:t>
            </w:r>
          </w:p>
        </w:tc>
      </w:tr>
      <w:tr w:rsidR="001162AA" w:rsidRPr="001162AA" w14:paraId="650ED14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9167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3624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P59922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1426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089A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106</w:t>
            </w:r>
          </w:p>
        </w:tc>
      </w:tr>
      <w:tr w:rsidR="001162AA" w:rsidRPr="001162AA" w14:paraId="513E234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7EE4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08B0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Q60883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5662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106D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106</w:t>
            </w:r>
          </w:p>
        </w:tc>
      </w:tr>
      <w:tr w:rsidR="001162AA" w:rsidRPr="001162AA" w14:paraId="53B3D49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DB26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6FCE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Q8NGV0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4263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F6F8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106</w:t>
            </w:r>
          </w:p>
        </w:tc>
      </w:tr>
      <w:tr w:rsidR="001162AA" w:rsidRPr="001162AA" w14:paraId="5F6EC84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EEC7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73A0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Q8NGU4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CEC1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E306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295</w:t>
            </w:r>
          </w:p>
        </w:tc>
      </w:tr>
      <w:tr w:rsidR="001162AA" w:rsidRPr="001162AA" w14:paraId="68A10CF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0701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C4CE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Q15620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36A6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A679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68</w:t>
            </w:r>
          </w:p>
        </w:tc>
      </w:tr>
      <w:tr w:rsidR="001162AA" w:rsidRPr="001162AA" w14:paraId="7DAECDC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7BF1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F5E9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Q8NGG6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1841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9F7D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68</w:t>
            </w:r>
          </w:p>
        </w:tc>
      </w:tr>
      <w:tr w:rsidR="001162AA" w:rsidRPr="001162AA" w14:paraId="790879E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184B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0593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Q60882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F600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8241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68</w:t>
            </w:r>
          </w:p>
        </w:tc>
      </w:tr>
      <w:tr w:rsidR="001162AA" w:rsidRPr="001162AA" w14:paraId="09928CD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389B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A34A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5DB0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5BBD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228</w:t>
            </w:r>
          </w:p>
        </w:tc>
      </w:tr>
      <w:tr w:rsidR="001162AA" w:rsidRPr="001162AA" w14:paraId="0CDB59B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31AF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3619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838C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AE89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15</w:t>
            </w:r>
          </w:p>
        </w:tc>
      </w:tr>
      <w:tr w:rsidR="001162AA" w:rsidRPr="001162AA" w14:paraId="7FC3DA3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0E8F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A464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Q8NGH8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C313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E059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15</w:t>
            </w:r>
          </w:p>
        </w:tc>
      </w:tr>
      <w:tr w:rsidR="001162AA" w:rsidRPr="001162AA" w14:paraId="42B3EC0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96B8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23CA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P0C7T3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1A51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A91C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15</w:t>
            </w:r>
          </w:p>
        </w:tc>
      </w:tr>
      <w:tr w:rsidR="001162AA" w:rsidRPr="001162AA" w14:paraId="1D9C39D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7249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80F4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Q8NGH5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02CA7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1A07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15</w:t>
            </w:r>
          </w:p>
        </w:tc>
      </w:tr>
      <w:tr w:rsidR="001162AA" w:rsidRPr="001162AA" w14:paraId="0B47A27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62DE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0DB4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Q60880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C363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CCEA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</w:t>
            </w:r>
          </w:p>
        </w:tc>
      </w:tr>
      <w:tr w:rsidR="001162AA" w:rsidRPr="001162AA" w14:paraId="59112B3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3171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ED37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Q8VES2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6E0A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89AF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</w:t>
            </w:r>
          </w:p>
        </w:tc>
      </w:tr>
      <w:tr w:rsidR="001162AA" w:rsidRPr="001162AA" w14:paraId="246AE05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B45B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35EB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875E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5023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</w:t>
            </w:r>
          </w:p>
        </w:tc>
      </w:tr>
      <w:tr w:rsidR="001162AA" w:rsidRPr="001162AA" w14:paraId="1D4C540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2D2C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1A45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Q8VFL9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E056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A63AF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</w:t>
            </w:r>
          </w:p>
        </w:tc>
      </w:tr>
      <w:tr w:rsidR="001162AA" w:rsidRPr="001162AA" w14:paraId="3FE9323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40CC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FC39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Q8VEZ0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3588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B939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4553068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3791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E496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Q8WZ94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730D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DEB8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065915C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2E14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D559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2E3E0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152C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0C29C2C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A611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EC90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Q8VGI5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7848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83DF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202</w:t>
            </w:r>
          </w:p>
        </w:tc>
      </w:tr>
      <w:tr w:rsidR="001162AA" w:rsidRPr="001162AA" w14:paraId="68A8A9F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2108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58C4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Q8VFC9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7C0E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3335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180</w:t>
            </w:r>
          </w:p>
        </w:tc>
      </w:tr>
      <w:tr w:rsidR="001162AA" w:rsidRPr="001162AA" w14:paraId="2007C47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8CBB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0F55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45E4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4C4B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180</w:t>
            </w:r>
          </w:p>
        </w:tc>
      </w:tr>
      <w:tr w:rsidR="001162AA" w:rsidRPr="001162AA" w14:paraId="49AC26E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07E4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D192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F92D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58D9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202E03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5DE1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A4E8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6AE8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768D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180</w:t>
            </w:r>
          </w:p>
        </w:tc>
      </w:tr>
      <w:tr w:rsidR="001162AA" w:rsidRPr="001162AA" w14:paraId="6BED0AD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443F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Ol052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4168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Q7TR96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474A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EF5EF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267</w:t>
            </w:r>
          </w:p>
        </w:tc>
      </w:tr>
      <w:tr w:rsidR="001162AA" w:rsidRPr="001162AA" w14:paraId="219D515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C5D9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3DDB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Q8NGQ1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19D8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9BFF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29</w:t>
            </w:r>
          </w:p>
        </w:tc>
      </w:tr>
      <w:tr w:rsidR="001162AA" w:rsidRPr="001162AA" w14:paraId="038C042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4624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F1A3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P0C7N8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0712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5FF6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313</w:t>
            </w:r>
          </w:p>
        </w:tc>
      </w:tr>
      <w:tr w:rsidR="001162AA" w:rsidRPr="001162AA" w14:paraId="02A2513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88BC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B2E8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Q8NH87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9672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C2A0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313</w:t>
            </w:r>
          </w:p>
        </w:tc>
      </w:tr>
      <w:tr w:rsidR="001162AA" w:rsidRPr="001162AA" w14:paraId="1BBACDA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12B2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604E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Q8NGB8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B785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9268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7 / MOR139-155</w:t>
            </w:r>
          </w:p>
        </w:tc>
      </w:tr>
      <w:tr w:rsidR="001162AA" w:rsidRPr="001162AA" w14:paraId="2EBD9E3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6FF1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8555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Q8NGB9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3E06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7E70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283</w:t>
            </w:r>
          </w:p>
        </w:tc>
      </w:tr>
      <w:tr w:rsidR="001162AA" w:rsidRPr="001162AA" w14:paraId="530D636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6A7C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3A8E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Q6IEY1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8A5E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4938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218</w:t>
            </w:r>
          </w:p>
        </w:tc>
      </w:tr>
      <w:tr w:rsidR="001162AA" w:rsidRPr="001162AA" w14:paraId="2D4F480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AA6E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621F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O95013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5F60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0A75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218</w:t>
            </w:r>
          </w:p>
        </w:tc>
      </w:tr>
      <w:tr w:rsidR="001162AA" w:rsidRPr="001162AA" w14:paraId="293B799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8A0F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91CE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Q8N349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AA7D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8F22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16</w:t>
            </w:r>
          </w:p>
        </w:tc>
      </w:tr>
      <w:tr w:rsidR="001162AA" w:rsidRPr="001162AA" w14:paraId="0D800C1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B4AF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BC03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D6AA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5B16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16</w:t>
            </w:r>
          </w:p>
        </w:tc>
      </w:tr>
      <w:tr w:rsidR="001162AA" w:rsidRPr="001162AA" w14:paraId="1DBF8A1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5D5E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EDBD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9D6A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15F0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16</w:t>
            </w:r>
          </w:p>
        </w:tc>
      </w:tr>
      <w:tr w:rsidR="001162AA" w:rsidRPr="001162AA" w14:paraId="49AE8AC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20B1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3BCB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Q8NGZ0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0DCB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5353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16</w:t>
            </w:r>
          </w:p>
        </w:tc>
      </w:tr>
      <w:tr w:rsidR="001162AA" w:rsidRPr="001162AA" w14:paraId="4B3D37C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0EF9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78B5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E2EC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2A3A6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3 / MOR255</w:t>
            </w:r>
          </w:p>
        </w:tc>
      </w:tr>
      <w:tr w:rsidR="001162AA" w:rsidRPr="001162AA" w14:paraId="3D329A3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9102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2A20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29F5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B245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3 / MOR255</w:t>
            </w:r>
          </w:p>
        </w:tc>
      </w:tr>
      <w:tr w:rsidR="001162AA" w:rsidRPr="001162AA" w14:paraId="3427C1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527A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2BE6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O95047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3B30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8B288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3 / MOR255</w:t>
            </w:r>
          </w:p>
        </w:tc>
      </w:tr>
      <w:tr w:rsidR="001162AA" w:rsidRPr="001162AA" w14:paraId="445F119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37C6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CA35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A4D2G3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853E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A9E2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3 / MOR255</w:t>
            </w:r>
          </w:p>
        </w:tc>
      </w:tr>
      <w:tr w:rsidR="001162AA" w:rsidRPr="001162AA" w14:paraId="2C02711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3279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7058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Q96RC9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0E3E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8EE5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64</w:t>
            </w:r>
          </w:p>
        </w:tc>
      </w:tr>
      <w:tr w:rsidR="001162AA" w:rsidRPr="001162AA" w14:paraId="041961D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B931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A669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Q60886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2F71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201D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64</w:t>
            </w:r>
          </w:p>
        </w:tc>
      </w:tr>
      <w:tr w:rsidR="001162AA" w:rsidRPr="001162AA" w14:paraId="2FEB6DE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CC40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D3CA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Q8NGG8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11C2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E5AE4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64</w:t>
            </w:r>
          </w:p>
        </w:tc>
      </w:tr>
      <w:tr w:rsidR="001162AA" w:rsidRPr="001162AA" w14:paraId="2B6E58B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E45D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E32F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Q96RD0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AA7F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E5AE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64</w:t>
            </w:r>
          </w:p>
        </w:tc>
      </w:tr>
      <w:tr w:rsidR="001162AA" w:rsidRPr="001162AA" w14:paraId="2994F41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4E31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C298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P0C623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51A2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CFAF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297</w:t>
            </w:r>
          </w:p>
        </w:tc>
      </w:tr>
      <w:tr w:rsidR="001162AA" w:rsidRPr="001162AA" w14:paraId="2A18AB8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6422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8463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Q8NGB6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DF62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7D60F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297</w:t>
            </w:r>
          </w:p>
        </w:tc>
      </w:tr>
      <w:tr w:rsidR="001162AA" w:rsidRPr="001162AA" w14:paraId="064462A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78D8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1274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1316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5F47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297</w:t>
            </w:r>
          </w:p>
        </w:tc>
      </w:tr>
      <w:tr w:rsidR="001162AA" w:rsidRPr="001162AA" w14:paraId="2F3C484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89D8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47FC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Q8NGD0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AD3D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21AE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297</w:t>
            </w:r>
          </w:p>
        </w:tc>
      </w:tr>
      <w:tr w:rsidR="001162AA" w:rsidRPr="001162AA" w14:paraId="7F758B4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AE19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2260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Q8VGI1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EDBF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D7F2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28AE8A6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6C9F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3E04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P23274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474D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6D49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66A033E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00F8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38C1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P70526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69B6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8190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7EA1B53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F4CE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9B83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P23272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2092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9A97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3CA5664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B139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F5B5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2F06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1228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152</w:t>
            </w:r>
          </w:p>
        </w:tc>
      </w:tr>
      <w:tr w:rsidR="001162AA" w:rsidRPr="001162AA" w14:paraId="0AFFFC0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5201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0D4C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P0C7N5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3205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FE04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90</w:t>
            </w:r>
          </w:p>
        </w:tc>
      </w:tr>
      <w:tr w:rsidR="001162AA" w:rsidRPr="001162AA" w14:paraId="34A2257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740A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D61D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P0C7N1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3FE4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35AF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152</w:t>
            </w:r>
          </w:p>
        </w:tc>
      </w:tr>
      <w:tr w:rsidR="001162AA" w:rsidRPr="001162AA" w14:paraId="78C01E7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8526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Ol059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2FFE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Q8VGR9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49A3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14A3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152</w:t>
            </w:r>
          </w:p>
        </w:tc>
      </w:tr>
      <w:tr w:rsidR="001162AA" w:rsidRPr="001162AA" w14:paraId="2BD93D9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5D6E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6CE7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F9F9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F616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13 / MOR253</w:t>
            </w:r>
          </w:p>
        </w:tc>
      </w:tr>
      <w:tr w:rsidR="001162AA" w:rsidRPr="001162AA" w14:paraId="5F0D45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1B86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F8E2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Q6IEZ7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058A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93D9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13 / MOR253</w:t>
            </w:r>
          </w:p>
        </w:tc>
      </w:tr>
      <w:tr w:rsidR="001162AA" w:rsidRPr="001162AA" w14:paraId="1E597EB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2282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FDA4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Q8NGZ9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973D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15CC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13 / MOR253</w:t>
            </w:r>
          </w:p>
        </w:tc>
      </w:tr>
      <w:tr w:rsidR="001162AA" w:rsidRPr="001162AA" w14:paraId="77D12C7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5FB8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27AE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6E3A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C8EA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13 / MOR253</w:t>
            </w:r>
          </w:p>
        </w:tc>
      </w:tr>
      <w:tr w:rsidR="001162AA" w:rsidRPr="001162AA" w14:paraId="3E12575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A4B1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2D9E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35ED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E1F2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34</w:t>
            </w:r>
          </w:p>
        </w:tc>
      </w:tr>
      <w:tr w:rsidR="001162AA" w:rsidRPr="001162AA" w14:paraId="69DAF7D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AD9A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1CFB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P0C7T2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FA2C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96D0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34</w:t>
            </w:r>
          </w:p>
        </w:tc>
      </w:tr>
      <w:tr w:rsidR="001162AA" w:rsidRPr="001162AA" w14:paraId="41A7072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6376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D48C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Q8NHC8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1640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C4D8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35</w:t>
            </w:r>
          </w:p>
        </w:tc>
      </w:tr>
      <w:tr w:rsidR="001162AA" w:rsidRPr="001162AA" w14:paraId="6D399D1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CA28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8E0A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O43869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29A8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3FB6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35</w:t>
            </w:r>
          </w:p>
        </w:tc>
      </w:tr>
      <w:tr w:rsidR="001162AA" w:rsidRPr="001162AA" w14:paraId="1D4571B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4B9A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6673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A6NH00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71CB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A865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38</w:t>
            </w:r>
          </w:p>
        </w:tc>
      </w:tr>
      <w:tr w:rsidR="001162AA" w:rsidRPr="001162AA" w14:paraId="4DF5C12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280D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Ol062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8EBB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BC58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9FAE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38</w:t>
            </w:r>
          </w:p>
        </w:tc>
      </w:tr>
      <w:tr w:rsidR="001162AA" w:rsidRPr="001162AA" w14:paraId="42BED6E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FF19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7D8A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Q8NG97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45E8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F46B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23</w:t>
            </w:r>
          </w:p>
        </w:tc>
      </w:tr>
      <w:tr w:rsidR="001162AA" w:rsidRPr="001162AA" w14:paraId="684D784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468C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8E69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Q8NG77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6068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2A7BE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38</w:t>
            </w:r>
          </w:p>
        </w:tc>
      </w:tr>
      <w:tr w:rsidR="001162AA" w:rsidRPr="001162AA" w14:paraId="3CD1E74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0B51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4CCB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2AE4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9B45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319</w:t>
            </w:r>
          </w:p>
        </w:tc>
      </w:tr>
      <w:tr w:rsidR="001162AA" w:rsidRPr="001162AA" w14:paraId="6AA9E13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A230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290C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Q9TUA7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E3E0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2027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319</w:t>
            </w:r>
          </w:p>
        </w:tc>
      </w:tr>
      <w:tr w:rsidR="001162AA" w:rsidRPr="001162AA" w14:paraId="6695E64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327E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2FE8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Q9Y585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06FB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FE5F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319</w:t>
            </w:r>
          </w:p>
        </w:tc>
      </w:tr>
      <w:tr w:rsidR="001162AA" w:rsidRPr="001162AA" w14:paraId="12E5DC8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B06D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624E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Q9P1Q5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7414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3EDE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319</w:t>
            </w:r>
          </w:p>
        </w:tc>
      </w:tr>
      <w:tr w:rsidR="001162AA" w:rsidRPr="001162AA" w14:paraId="44E78B3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48C2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6954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Q8N162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E0A0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7433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82</w:t>
            </w:r>
          </w:p>
        </w:tc>
      </w:tr>
      <w:tr w:rsidR="001162AA" w:rsidRPr="001162AA" w14:paraId="0E9599B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D38F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2D2E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Q8N0Y5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6940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D47B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82</w:t>
            </w:r>
          </w:p>
        </w:tc>
      </w:tr>
      <w:tr w:rsidR="001162AA" w:rsidRPr="001162AA" w14:paraId="1E38F49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359B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AAB1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Q8NGG4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72F6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F6203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82</w:t>
            </w:r>
          </w:p>
        </w:tc>
      </w:tr>
      <w:tr w:rsidR="001162AA" w:rsidRPr="001162AA" w14:paraId="11FC1D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0D11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6F40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Q8N146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15E5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2336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82</w:t>
            </w:r>
          </w:p>
        </w:tc>
      </w:tr>
      <w:tr w:rsidR="001162AA" w:rsidRPr="001162AA" w14:paraId="2D4FCF1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F2EC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627C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Q8NGF6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514C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FEE8A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3 / MOR255</w:t>
            </w:r>
          </w:p>
        </w:tc>
      </w:tr>
      <w:tr w:rsidR="001162AA" w:rsidRPr="001162AA" w14:paraId="2D8BF0A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C764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69DA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Q8NGI7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F619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3F0A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3 / MOR255</w:t>
            </w:r>
          </w:p>
        </w:tc>
      </w:tr>
      <w:tr w:rsidR="001162AA" w:rsidRPr="001162AA" w14:paraId="72DDB8B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9C9B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FACD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Q8NGQ4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AB20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E0FE5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227</w:t>
            </w:r>
          </w:p>
        </w:tc>
      </w:tr>
      <w:tr w:rsidR="001162AA" w:rsidRPr="001162AA" w14:paraId="0471DCB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04C9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B15A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Q8NGY0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DC83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A9DC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210</w:t>
            </w:r>
          </w:p>
        </w:tc>
      </w:tr>
      <w:tr w:rsidR="001162AA" w:rsidRPr="001162AA" w14:paraId="069020A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2CE4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488B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Q8NGX3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243E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8814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210</w:t>
            </w:r>
          </w:p>
        </w:tc>
      </w:tr>
      <w:tr w:rsidR="001162AA" w:rsidRPr="001162AA" w14:paraId="00DF813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407A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9671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Q8NGX6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9D75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FC2D7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214</w:t>
            </w:r>
          </w:p>
        </w:tc>
      </w:tr>
      <w:tr w:rsidR="001162AA" w:rsidRPr="001162AA" w14:paraId="5812CD0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6DE0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3AD7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A6NGY5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78AB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690C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172</w:t>
            </w:r>
          </w:p>
        </w:tc>
      </w:tr>
      <w:tr w:rsidR="001162AA" w:rsidRPr="001162AA" w14:paraId="026C9B9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4F90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7198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Q8NGJ9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01C1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648C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</w:t>
            </w:r>
          </w:p>
        </w:tc>
      </w:tr>
      <w:tr w:rsidR="001162AA" w:rsidRPr="001162AA" w14:paraId="08E8B72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9A20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DF0D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Q8NH61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13D1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68CF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247</w:t>
            </w:r>
          </w:p>
        </w:tc>
      </w:tr>
      <w:tr w:rsidR="001162AA" w:rsidRPr="001162AA" w14:paraId="38A6D74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C5F5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7790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Q8NGY2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E9F3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2BE2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251</w:t>
            </w:r>
          </w:p>
        </w:tc>
      </w:tr>
      <w:tr w:rsidR="001162AA" w:rsidRPr="001162AA" w14:paraId="281892A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9CF4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558C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Q8NGW6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EDE3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4D99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251</w:t>
            </w:r>
          </w:p>
        </w:tc>
      </w:tr>
      <w:tr w:rsidR="001162AA" w:rsidRPr="001162AA" w14:paraId="6C551A2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BE65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4354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Q8NGY3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159F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8AA7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251</w:t>
            </w:r>
          </w:p>
        </w:tc>
      </w:tr>
      <w:tr w:rsidR="001162AA" w:rsidRPr="001162AA" w14:paraId="64D5F3A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D831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F434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Q7Z3T1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9930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D8FF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73</w:t>
            </w:r>
          </w:p>
        </w:tc>
      </w:tr>
      <w:tr w:rsidR="001162AA" w:rsidRPr="001162AA" w14:paraId="7A20077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F048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1AF8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Q9Y3N9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C691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8C7F5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189</w:t>
            </w:r>
          </w:p>
        </w:tc>
      </w:tr>
      <w:tr w:rsidR="001162AA" w:rsidRPr="001162AA" w14:paraId="5A60222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CBD7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Ol069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0B67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Q8NHA6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7BD3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7667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73</w:t>
            </w:r>
          </w:p>
        </w:tc>
      </w:tr>
      <w:tr w:rsidR="001162AA" w:rsidRPr="001162AA" w14:paraId="5A90506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0BFE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2E57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EEFA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F11D7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59</w:t>
            </w:r>
          </w:p>
        </w:tc>
      </w:tr>
      <w:tr w:rsidR="001162AA" w:rsidRPr="001162AA" w14:paraId="4FE85DD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6948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FFC8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B2A2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1CAB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57</w:t>
            </w:r>
          </w:p>
        </w:tc>
      </w:tr>
      <w:tr w:rsidR="001162AA" w:rsidRPr="001162AA" w14:paraId="536A9E1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64EF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49A3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Q8NGG5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2148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EF0A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113</w:t>
            </w:r>
          </w:p>
        </w:tc>
      </w:tr>
      <w:tr w:rsidR="001162AA" w:rsidRPr="001162AA" w14:paraId="0A3B600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4081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AA34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AD40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7E66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158</w:t>
            </w:r>
          </w:p>
        </w:tc>
      </w:tr>
      <w:tr w:rsidR="001162AA" w:rsidRPr="001162AA" w14:paraId="5FF3ECA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E0C3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C3F9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Q8NGI3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5694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7A39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88</w:t>
            </w:r>
          </w:p>
        </w:tc>
      </w:tr>
      <w:tr w:rsidR="001162AA" w:rsidRPr="001162AA" w14:paraId="6EA1B25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CA7B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E992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Q8NGI1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9A2B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7F10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88</w:t>
            </w:r>
          </w:p>
        </w:tc>
      </w:tr>
      <w:tr w:rsidR="001162AA" w:rsidRPr="001162AA" w14:paraId="6007297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4489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676C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Q8NGD3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BDC5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93BA3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8 / MOR161-171</w:t>
            </w:r>
          </w:p>
        </w:tc>
      </w:tr>
      <w:tr w:rsidR="001162AA" w:rsidRPr="001162AA" w14:paraId="64BF7C9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CF87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9163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B269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8C63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8 / MOR161-171</w:t>
            </w:r>
          </w:p>
        </w:tc>
      </w:tr>
      <w:tr w:rsidR="001162AA" w:rsidRPr="001162AA" w14:paraId="0012359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1AF1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AA4E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8258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8B88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8 / MOR161-171</w:t>
            </w:r>
          </w:p>
        </w:tc>
      </w:tr>
      <w:tr w:rsidR="001162AA" w:rsidRPr="001162AA" w14:paraId="5D93323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9F7F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E1DB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Q8NGC4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B9F9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2B4CF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269</w:t>
            </w:r>
          </w:p>
        </w:tc>
      </w:tr>
      <w:tr w:rsidR="001162AA" w:rsidRPr="001162AA" w14:paraId="1690954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F997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362C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Q8NGC3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6613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80157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269</w:t>
            </w:r>
          </w:p>
        </w:tc>
      </w:tr>
      <w:tr w:rsidR="001162AA" w:rsidRPr="001162AA" w14:paraId="08E9135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BAA8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CD88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EC6D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40D9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269</w:t>
            </w:r>
          </w:p>
        </w:tc>
      </w:tr>
      <w:tr w:rsidR="001162AA" w:rsidRPr="001162AA" w14:paraId="7EEFB96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977F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098A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05DB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C295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73997AF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A7AD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C963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Q8NGA0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F160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310B9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2979E74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0F97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3692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96B0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027C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52A2C8A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A9D0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Ol075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B766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Q8NGQ5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EF73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3A7B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</w:t>
            </w:r>
          </w:p>
        </w:tc>
      </w:tr>
      <w:tr w:rsidR="001162AA" w:rsidRPr="001162AA" w14:paraId="5CB1C7A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F7C4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42A6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Q8NGE9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06E0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E4D4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</w:t>
            </w:r>
          </w:p>
        </w:tc>
      </w:tr>
      <w:tr w:rsidR="001162AA" w:rsidRPr="001162AA" w14:paraId="0C1E15E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44E2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BEA9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Q8NGQ6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7376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82C0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</w:t>
            </w:r>
          </w:p>
        </w:tc>
      </w:tr>
      <w:tr w:rsidR="001162AA" w:rsidRPr="001162AA" w14:paraId="624447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3B31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D7D2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Q8NH70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A4A5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F76F9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288</w:t>
            </w:r>
          </w:p>
        </w:tc>
      </w:tr>
      <w:tr w:rsidR="001162AA" w:rsidRPr="001162AA" w14:paraId="16B19EF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8203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C52C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P0C604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5AB5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F5C5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288</w:t>
            </w:r>
          </w:p>
        </w:tc>
      </w:tr>
      <w:tr w:rsidR="001162AA" w:rsidRPr="001162AA" w14:paraId="1123D94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2D2A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B5DB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BD26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6A9D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288</w:t>
            </w:r>
          </w:p>
        </w:tc>
      </w:tr>
      <w:tr w:rsidR="001162AA" w:rsidRPr="001162AA" w14:paraId="7E80B5C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53EA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4FDC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Q9UKL2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D53A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A3C83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120</w:t>
            </w:r>
          </w:p>
        </w:tc>
      </w:tr>
      <w:tr w:rsidR="001162AA" w:rsidRPr="001162AA" w14:paraId="7F09A7A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CB67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55D2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A6NMU1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7E68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87FD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120</w:t>
            </w:r>
          </w:p>
        </w:tc>
      </w:tr>
      <w:tr w:rsidR="001162AA" w:rsidRPr="001162AA" w14:paraId="2799ECC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71A3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A801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Q9H2C5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5C7E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Olfactory </w:t>
            </w: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recepto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16A57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200</w:t>
            </w:r>
          </w:p>
        </w:tc>
      </w:tr>
      <w:tr w:rsidR="001162AA" w:rsidRPr="001162AA" w14:paraId="5888198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1C84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253A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Q8NGS1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3445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4AED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76A82F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4852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804F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Q8VGK5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74FE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6249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87</w:t>
            </w:r>
          </w:p>
        </w:tc>
      </w:tr>
      <w:tr w:rsidR="001162AA" w:rsidRPr="001162AA" w14:paraId="74C270B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3D69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04C0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Q8NGS2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66EF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006F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00201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Olfact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ory 71</w:t>
            </w:r>
          </w:p>
        </w:tc>
      </w:tr>
      <w:tr w:rsidR="001162AA" w:rsidRPr="001162AA" w14:paraId="79A5352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6A25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2A62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Q8NGT5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0225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770F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129</w:t>
            </w:r>
          </w:p>
        </w:tc>
      </w:tr>
      <w:tr w:rsidR="001162AA" w:rsidRPr="001162AA" w14:paraId="2EA395F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F547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B1B4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Q8NGU2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6382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1A0BD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129</w:t>
            </w:r>
          </w:p>
        </w:tc>
      </w:tr>
      <w:tr w:rsidR="001162AA" w:rsidRPr="001162AA" w14:paraId="4D129B3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BD5F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Ol079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17D0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Q8NGU1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A9F1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9D8C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129</w:t>
            </w:r>
          </w:p>
        </w:tc>
      </w:tr>
      <w:tr w:rsidR="001162AA" w:rsidRPr="001162AA" w14:paraId="36313CF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D9C5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6795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Q8NGG7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DB42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8C1C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226</w:t>
            </w:r>
          </w:p>
        </w:tc>
      </w:tr>
      <w:tr w:rsidR="001162AA" w:rsidRPr="001162AA" w14:paraId="73173AC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FCE2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9634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Q8NGM9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787E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FABF6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226</w:t>
            </w:r>
          </w:p>
        </w:tc>
      </w:tr>
      <w:tr w:rsidR="001162AA" w:rsidRPr="001162AA" w14:paraId="6680AC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37D5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0DAD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Q60893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CBF5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913A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226</w:t>
            </w:r>
          </w:p>
        </w:tc>
      </w:tr>
      <w:tr w:rsidR="001162AA" w:rsidRPr="001162AA" w14:paraId="335F17E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69BD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8A3F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Q8NGG3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B8FC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C541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</w:t>
            </w:r>
          </w:p>
        </w:tc>
      </w:tr>
      <w:tr w:rsidR="001162AA" w:rsidRPr="001162AA" w14:paraId="0253630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23C4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2D41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Q8NGG2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2407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14FED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</w:t>
            </w:r>
          </w:p>
        </w:tc>
      </w:tr>
      <w:tr w:rsidR="001162AA" w:rsidRPr="001162AA" w14:paraId="5E01FD9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0A0E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D58F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F2EF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EAF6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</w:t>
            </w:r>
          </w:p>
        </w:tc>
      </w:tr>
      <w:tr w:rsidR="001162AA" w:rsidRPr="001162AA" w14:paraId="0EB9EEB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6AF0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9B82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P23271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DEE0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473B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7332079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0850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1766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P23273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D29A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6778B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1C8DB85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5A75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4E8E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P23269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CFCC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F0FF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1EF278B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E68E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01C9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Q8IXE1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92C0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00C0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297</w:t>
            </w:r>
          </w:p>
        </w:tc>
      </w:tr>
      <w:tr w:rsidR="001162AA" w:rsidRPr="001162AA" w14:paraId="2710C47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0D7C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726A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Q8N0Y3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5D43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001A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297</w:t>
            </w:r>
          </w:p>
        </w:tc>
      </w:tr>
      <w:tr w:rsidR="001162AA" w:rsidRPr="001162AA" w14:paraId="515106C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4E30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B794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Q8NGD1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D5E4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A83D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297</w:t>
            </w:r>
          </w:p>
        </w:tc>
      </w:tr>
      <w:tr w:rsidR="001162AA" w:rsidRPr="001162AA" w14:paraId="4AEDB5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7DF0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7EC0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O60404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BCFB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7FDB3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37</w:t>
            </w:r>
          </w:p>
        </w:tc>
      </w:tr>
      <w:tr w:rsidR="001162AA" w:rsidRPr="001162AA" w14:paraId="41D3A6E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5957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8F0A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Q8VBW9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8603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3254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37</w:t>
            </w:r>
          </w:p>
        </w:tc>
      </w:tr>
      <w:tr w:rsidR="001162AA" w:rsidRPr="001162AA" w14:paraId="52E928B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B799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88C7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Q8NGA5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60FB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9205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37</w:t>
            </w:r>
          </w:p>
        </w:tc>
      </w:tr>
      <w:tr w:rsidR="001162AA" w:rsidRPr="001162AA" w14:paraId="16120C3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CC81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817C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Q8NGA6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A104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31D7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37</w:t>
            </w:r>
          </w:p>
        </w:tc>
      </w:tr>
      <w:tr w:rsidR="001162AA" w:rsidRPr="001162AA" w14:paraId="398D0ED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6B85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EA92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Q9Y4A9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05BB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E62E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37</w:t>
            </w:r>
          </w:p>
        </w:tc>
      </w:tr>
      <w:tr w:rsidR="001162AA" w:rsidRPr="001162AA" w14:paraId="4CA545F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7FD1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925C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O60403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E238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A0BD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37</w:t>
            </w:r>
          </w:p>
        </w:tc>
      </w:tr>
      <w:tr w:rsidR="001162AA" w:rsidRPr="001162AA" w14:paraId="6839AB1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78D6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C66C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3412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B26E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1DE6791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6627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FA4A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0370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0B70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0C4BE13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BF7A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C504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Q8WZ92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239DD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EC17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3FA8045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0B66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6BEC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Q8NGP2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513A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4199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27</w:t>
            </w:r>
          </w:p>
        </w:tc>
      </w:tr>
      <w:tr w:rsidR="001162AA" w:rsidRPr="001162AA" w14:paraId="30CBFFE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BBC0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C34D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Q8NGG0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82CE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425B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27</w:t>
            </w:r>
          </w:p>
        </w:tc>
      </w:tr>
      <w:tr w:rsidR="001162AA" w:rsidRPr="001162AA" w14:paraId="0F21966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247B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8FE9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Q8NGG1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0BEA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2861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27</w:t>
            </w:r>
          </w:p>
        </w:tc>
      </w:tr>
      <w:tr w:rsidR="001162AA" w:rsidRPr="001162AA" w14:paraId="3872AFD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92FE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29FB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Q8NGK3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B11D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BC7F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</w:t>
            </w:r>
          </w:p>
        </w:tc>
      </w:tr>
      <w:tr w:rsidR="001162AA" w:rsidRPr="001162AA" w14:paraId="1ADDE62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D029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D37E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Q8NGK5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B10D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4F36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89</w:t>
            </w:r>
          </w:p>
        </w:tc>
      </w:tr>
      <w:tr w:rsidR="001162AA" w:rsidRPr="001162AA" w14:paraId="66E03F5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D3AB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Ol088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5CC5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Q8NGK4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0B31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895D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</w:t>
            </w:r>
          </w:p>
        </w:tc>
      </w:tr>
      <w:tr w:rsidR="001162AA" w:rsidRPr="001162AA" w14:paraId="417FC1F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EBAD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7E05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Q9QY00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A4A8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E23E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61</w:t>
            </w:r>
          </w:p>
        </w:tc>
      </w:tr>
      <w:tr w:rsidR="001162AA" w:rsidRPr="001162AA" w14:paraId="4F04FF5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40F9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AE66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Q8VFK2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A4DF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9117D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61</w:t>
            </w:r>
          </w:p>
        </w:tc>
      </w:tr>
      <w:tr w:rsidR="001162AA" w:rsidRPr="001162AA" w14:paraId="658462D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C53A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Ol089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64DE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Q8VFK1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ACA7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A413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268</w:t>
            </w:r>
          </w:p>
        </w:tc>
      </w:tr>
      <w:tr w:rsidR="001162AA" w:rsidRPr="001162AA" w14:paraId="5159D14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D06F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573C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A6NET4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C03D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1374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142</w:t>
            </w:r>
          </w:p>
        </w:tc>
      </w:tr>
      <w:tr w:rsidR="001162AA" w:rsidRPr="001162AA" w14:paraId="4382ABE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BF58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A8A0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Q8NHB7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1F83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0233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188</w:t>
            </w:r>
          </w:p>
        </w:tc>
      </w:tr>
      <w:tr w:rsidR="001162AA" w:rsidRPr="001162AA" w14:paraId="3A840A3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0AB5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E213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Q8NHB8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0820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DDB5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188</w:t>
            </w:r>
          </w:p>
        </w:tc>
      </w:tr>
      <w:tr w:rsidR="001162AA" w:rsidRPr="001162AA" w14:paraId="1BF7E0F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8931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3EF0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Q13607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957A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7790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31</w:t>
            </w:r>
          </w:p>
        </w:tc>
      </w:tr>
      <w:tr w:rsidR="001162AA" w:rsidRPr="001162AA" w14:paraId="3F8EA5B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7D98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5618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Q95156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F145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F6F1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31</w:t>
            </w:r>
          </w:p>
        </w:tc>
      </w:tr>
      <w:tr w:rsidR="001162AA" w:rsidRPr="001162AA" w14:paraId="4897C15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78F0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A557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O95006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1260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0994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31</w:t>
            </w:r>
          </w:p>
        </w:tc>
      </w:tr>
      <w:tr w:rsidR="001162AA" w:rsidRPr="001162AA" w14:paraId="0467193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E069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298C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O76001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FE1B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F6C2F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191</w:t>
            </w:r>
          </w:p>
        </w:tc>
      </w:tr>
      <w:tr w:rsidR="001162AA" w:rsidRPr="001162AA" w14:paraId="6D4C2F5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402D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2DAA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O76002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E8F6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4A2A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191</w:t>
            </w:r>
          </w:p>
        </w:tc>
      </w:tr>
      <w:tr w:rsidR="001162AA" w:rsidRPr="001162AA" w14:paraId="452EDA2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C0C5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6ED9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Q9GZK6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9039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F3E1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191</w:t>
            </w:r>
          </w:p>
        </w:tc>
      </w:tr>
      <w:tr w:rsidR="001162AA" w:rsidRPr="001162AA" w14:paraId="1F58132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72CA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D817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B2RN74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1942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2826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235</w:t>
            </w:r>
          </w:p>
        </w:tc>
      </w:tr>
      <w:tr w:rsidR="001162AA" w:rsidRPr="001162AA" w14:paraId="06C38FE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E264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2636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18A5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8E7F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235</w:t>
            </w:r>
          </w:p>
        </w:tc>
      </w:tr>
      <w:tr w:rsidR="001162AA" w:rsidRPr="001162AA" w14:paraId="176567B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740B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E80A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ED74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925F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235</w:t>
            </w:r>
          </w:p>
        </w:tc>
      </w:tr>
      <w:tr w:rsidR="001162AA" w:rsidRPr="001162AA" w14:paraId="75B0800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48D1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A130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Q8NGA8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D201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7E19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8 / MOR161-171</w:t>
            </w:r>
          </w:p>
        </w:tc>
      </w:tr>
      <w:tr w:rsidR="001162AA" w:rsidRPr="001162AA" w14:paraId="6DC1CEB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2D3D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A01B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5C1F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37FB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8 / MOR161-171</w:t>
            </w:r>
          </w:p>
        </w:tc>
      </w:tr>
      <w:tr w:rsidR="001162AA" w:rsidRPr="001162AA" w14:paraId="1FEDA09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2508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BB10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69DC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4E67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8 / MOR161-171</w:t>
            </w:r>
          </w:p>
        </w:tc>
      </w:tr>
      <w:tr w:rsidR="001162AA" w:rsidRPr="001162AA" w14:paraId="1DD5E19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3765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3612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75E5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E435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38</w:t>
            </w:r>
          </w:p>
        </w:tc>
      </w:tr>
      <w:tr w:rsidR="001162AA" w:rsidRPr="001162AA" w14:paraId="6B86AD0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3B37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C214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Q8NHB1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86D1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2EFC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38</w:t>
            </w:r>
          </w:p>
        </w:tc>
      </w:tr>
      <w:tr w:rsidR="001162AA" w:rsidRPr="001162AA" w14:paraId="201D91B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A87F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4311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Q8VGD6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0D1B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D8E6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38</w:t>
            </w:r>
          </w:p>
        </w:tc>
      </w:tr>
      <w:tr w:rsidR="001162AA" w:rsidRPr="001162AA" w14:paraId="66DB232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6CD7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8A99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Q8NH64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1E69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C815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209</w:t>
            </w:r>
          </w:p>
        </w:tc>
      </w:tr>
      <w:tr w:rsidR="001162AA" w:rsidRPr="001162AA" w14:paraId="3C6CFBC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DF79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3DC1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Q8NGJ6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2641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A37F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209</w:t>
            </w:r>
          </w:p>
        </w:tc>
      </w:tr>
      <w:tr w:rsidR="001162AA" w:rsidRPr="001162AA" w14:paraId="471052B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04E2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6C92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Q8NGJ7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44CE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B1AB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209</w:t>
            </w:r>
          </w:p>
        </w:tc>
      </w:tr>
      <w:tr w:rsidR="001162AA" w:rsidRPr="001162AA" w14:paraId="2F4B766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42ED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A9ED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Q7TS48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FC9C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FBB4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280</w:t>
            </w:r>
          </w:p>
        </w:tc>
      </w:tr>
      <w:tr w:rsidR="001162AA" w:rsidRPr="001162AA" w14:paraId="2F5D53D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09D8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BE08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A6NMS3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658A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88E8A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80</w:t>
            </w:r>
          </w:p>
        </w:tc>
      </w:tr>
      <w:tr w:rsidR="001162AA" w:rsidRPr="001162AA" w14:paraId="262B4F4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672A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D9AC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Q8VGQ7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BBE6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7DC6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280</w:t>
            </w:r>
          </w:p>
        </w:tc>
      </w:tr>
      <w:tr w:rsidR="001162AA" w:rsidRPr="001162AA" w14:paraId="59B0BC0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8D42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35EA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5EF4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CDAE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224</w:t>
            </w:r>
          </w:p>
        </w:tc>
      </w:tr>
      <w:tr w:rsidR="001162AA" w:rsidRPr="001162AA" w14:paraId="354C2DD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2AA0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6B8C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P0C617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FA92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D7C2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224</w:t>
            </w:r>
          </w:p>
        </w:tc>
      </w:tr>
      <w:tr w:rsidR="001162AA" w:rsidRPr="001162AA" w14:paraId="38D3ECA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8860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FB8F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Q8VGS1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AA25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7DEC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224</w:t>
            </w:r>
          </w:p>
        </w:tc>
      </w:tr>
      <w:tr w:rsidR="001162AA" w:rsidRPr="001162AA" w14:paraId="1162799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2BB4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C754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133B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EA30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317</w:t>
            </w:r>
          </w:p>
        </w:tc>
      </w:tr>
      <w:tr w:rsidR="001162AA" w:rsidRPr="001162AA" w14:paraId="2B6A826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E04D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0392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Q9TUA8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2332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4A31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317</w:t>
            </w:r>
          </w:p>
        </w:tc>
      </w:tr>
      <w:tr w:rsidR="001162AA" w:rsidRPr="001162AA" w14:paraId="2F78F50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1893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Ol099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F029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7D2E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7DB4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317</w:t>
            </w:r>
          </w:p>
        </w:tc>
      </w:tr>
      <w:tr w:rsidR="001162AA" w:rsidRPr="001162AA" w14:paraId="3383757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5C2D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5B0C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Q9TUA4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F5D3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BCEA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2 / MOR256-262,270-285</w:t>
            </w:r>
          </w:p>
        </w:tc>
      </w:tr>
      <w:tr w:rsidR="001162AA" w:rsidRPr="001162AA" w14:paraId="3991A2E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3D49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3182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6995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A34B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2 / MOR256-262,270-285</w:t>
            </w:r>
          </w:p>
        </w:tc>
      </w:tr>
      <w:tr w:rsidR="001162AA" w:rsidRPr="001162AA" w14:paraId="6DD8653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22B5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A67E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P47881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4731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4B6E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2 / MOR256-262,270-285</w:t>
            </w:r>
          </w:p>
        </w:tc>
      </w:tr>
      <w:tr w:rsidR="001162AA" w:rsidRPr="001162AA" w14:paraId="5B51974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AF3D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CFA2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Q6IF00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A6F3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1CD48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33</w:t>
            </w:r>
          </w:p>
        </w:tc>
      </w:tr>
      <w:tr w:rsidR="001162AA" w:rsidRPr="001162AA" w14:paraId="4861BBF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254A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BAE8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6575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6B81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315</w:t>
            </w:r>
          </w:p>
        </w:tc>
      </w:tr>
      <w:tr w:rsidR="001162AA" w:rsidRPr="001162AA" w14:paraId="2DF9F31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7429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7287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Q8NGX2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CE21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D881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33</w:t>
            </w:r>
          </w:p>
        </w:tc>
      </w:tr>
      <w:tr w:rsidR="001162AA" w:rsidRPr="001162AA" w14:paraId="61AC430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EEA4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2892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Q8NGR2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9731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5205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96</w:t>
            </w:r>
          </w:p>
        </w:tc>
      </w:tr>
      <w:tr w:rsidR="001162AA" w:rsidRPr="001162AA" w14:paraId="507AA73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9506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Ol102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186F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Q8NGR5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8639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684D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96</w:t>
            </w:r>
          </w:p>
        </w:tc>
      </w:tr>
      <w:tr w:rsidR="001162AA" w:rsidRPr="001162AA" w14:paraId="42D14B2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6EEB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3D84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Q8NGR3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1511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4ADB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257</w:t>
            </w:r>
          </w:p>
        </w:tc>
      </w:tr>
      <w:tr w:rsidR="001162AA" w:rsidRPr="001162AA" w14:paraId="710BBEE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3CED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6F91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Q8NGY9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2CD0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F4DA6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16</w:t>
            </w:r>
          </w:p>
        </w:tc>
      </w:tr>
      <w:tr w:rsidR="001162AA" w:rsidRPr="001162AA" w14:paraId="6944553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A693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73C1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D514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7096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301</w:t>
            </w:r>
          </w:p>
        </w:tc>
      </w:tr>
      <w:tr w:rsidR="001162AA" w:rsidRPr="001162AA" w14:paraId="7A261D9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8699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AECD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0321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3959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16</w:t>
            </w:r>
          </w:p>
        </w:tc>
      </w:tr>
      <w:tr w:rsidR="001162AA" w:rsidRPr="001162AA" w14:paraId="76394E1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4973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E7CD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D5BB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88CA2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1AC071F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757D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6A08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DCF2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5F58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13D1A01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E0C2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8EFA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1ACE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61F3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5C0FD90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F840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C83D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Q8NGR1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F46A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AD36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298</w:t>
            </w:r>
          </w:p>
        </w:tc>
      </w:tr>
      <w:tr w:rsidR="001162AA" w:rsidRPr="001162AA" w14:paraId="128BBBE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060B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F905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Q8NGZ3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5F07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B7FD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277</w:t>
            </w:r>
          </w:p>
        </w:tc>
      </w:tr>
      <w:tr w:rsidR="001162AA" w:rsidRPr="001162AA" w14:paraId="506F74D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B44F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5BDA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Q60885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D03B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77AE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154</w:t>
            </w:r>
          </w:p>
        </w:tc>
      </w:tr>
      <w:tr w:rsidR="001162AA" w:rsidRPr="001162AA" w14:paraId="3D51733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E249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27B4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Q8NGE3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561D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B4CE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154</w:t>
            </w:r>
          </w:p>
        </w:tc>
      </w:tr>
      <w:tr w:rsidR="001162AA" w:rsidRPr="001162AA" w14:paraId="5502715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BD91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8C15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Q8NGS4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0FE8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5124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37</w:t>
            </w:r>
          </w:p>
        </w:tc>
      </w:tr>
      <w:tr w:rsidR="001162AA" w:rsidRPr="001162AA" w14:paraId="7A39990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C2D6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BAE3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Q8NGT1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AA73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2428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37</w:t>
            </w:r>
          </w:p>
        </w:tc>
      </w:tr>
      <w:tr w:rsidR="001162AA" w:rsidRPr="001162AA" w14:paraId="58AEF18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B007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1598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Q8NGC2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91CD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95BE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212</w:t>
            </w:r>
          </w:p>
        </w:tc>
      </w:tr>
      <w:tr w:rsidR="001162AA" w:rsidRPr="001162AA" w14:paraId="040852B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74FF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768B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P0C645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CDB8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39F2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212</w:t>
            </w:r>
          </w:p>
        </w:tc>
      </w:tr>
      <w:tr w:rsidR="001162AA" w:rsidRPr="001162AA" w14:paraId="43AD7DB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59F6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514F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Q9H210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534F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14A2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238</w:t>
            </w:r>
          </w:p>
        </w:tc>
      </w:tr>
      <w:tr w:rsidR="001162AA" w:rsidRPr="001162AA" w14:paraId="6CE6231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BD15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E9BE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Q8NGH3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371D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6D6C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119</w:t>
            </w:r>
          </w:p>
        </w:tc>
      </w:tr>
      <w:tr w:rsidR="001162AA" w:rsidRPr="001162AA" w14:paraId="4D258F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DCDC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FF69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Q9H343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8E95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0F7C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243</w:t>
            </w:r>
          </w:p>
        </w:tc>
      </w:tr>
      <w:tr w:rsidR="001162AA" w:rsidRPr="001162AA" w14:paraId="0F31BBA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0218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646B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Q9H344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36AB8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34A8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242</w:t>
            </w:r>
          </w:p>
        </w:tc>
      </w:tr>
      <w:tr w:rsidR="001162AA" w:rsidRPr="001162AA" w14:paraId="2C85E5F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F7C3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192E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Q8NGY5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0FB4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98EB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251</w:t>
            </w:r>
          </w:p>
        </w:tc>
      </w:tr>
      <w:tr w:rsidR="001162AA" w:rsidRPr="001162AA" w14:paraId="3554CEF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D42E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FFB2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Q8NGY6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5CBF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221A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251</w:t>
            </w:r>
          </w:p>
        </w:tc>
      </w:tr>
      <w:tr w:rsidR="001162AA" w:rsidRPr="001162AA" w14:paraId="5944FF1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9537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8295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Q8NGI9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BB27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F4D2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</w:t>
            </w:r>
          </w:p>
        </w:tc>
      </w:tr>
      <w:tr w:rsidR="001162AA" w:rsidRPr="001162AA" w14:paraId="43F9D07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F9EC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EBC1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Q8NGJ0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7128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3A8B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</w:t>
            </w:r>
          </w:p>
        </w:tc>
      </w:tr>
      <w:tr w:rsidR="001162AA" w:rsidRPr="001162AA" w14:paraId="6E73F4C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BED8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78B8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Q5JRS4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5570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BB60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266</w:t>
            </w:r>
          </w:p>
        </w:tc>
      </w:tr>
      <w:tr w:rsidR="001162AA" w:rsidRPr="001162AA" w14:paraId="1AF3E1D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81BA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CE3D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P0C629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0758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D770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266</w:t>
            </w:r>
          </w:p>
        </w:tc>
      </w:tr>
      <w:tr w:rsidR="001162AA" w:rsidRPr="001162AA" w14:paraId="0DD1283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2B09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12E0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Q8WZ84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3FF1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152F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63</w:t>
            </w:r>
          </w:p>
        </w:tc>
      </w:tr>
      <w:tr w:rsidR="001162AA" w:rsidRPr="001162AA" w14:paraId="25707DE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0112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3F46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Q9GZM6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796A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03A2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63</w:t>
            </w:r>
          </w:p>
        </w:tc>
      </w:tr>
      <w:tr w:rsidR="001162AA" w:rsidRPr="001162AA" w14:paraId="2DA1E87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9B92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5831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P58182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5CA1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AD40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281</w:t>
            </w:r>
          </w:p>
        </w:tc>
      </w:tr>
      <w:tr w:rsidR="001162AA" w:rsidRPr="001162AA" w14:paraId="522D40A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5F37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DD4A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Q9UGF7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6DBF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5FB8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281</w:t>
            </w:r>
          </w:p>
        </w:tc>
      </w:tr>
      <w:tr w:rsidR="001162AA" w:rsidRPr="001162AA" w14:paraId="691ADD8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161D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8271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P23267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4B28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6C26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177</w:t>
            </w:r>
          </w:p>
        </w:tc>
      </w:tr>
      <w:tr w:rsidR="001162AA" w:rsidRPr="001162AA" w14:paraId="0A077A6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B21C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07AF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Q8NGZ6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DB0E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D0E5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262</w:t>
            </w:r>
          </w:p>
        </w:tc>
      </w:tr>
      <w:tr w:rsidR="001162AA" w:rsidRPr="001162AA" w14:paraId="2E5C87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EFC4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5F5C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Q8NGI8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7ABF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8FEB4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101</w:t>
            </w:r>
          </w:p>
        </w:tc>
      </w:tr>
      <w:tr w:rsidR="001162AA" w:rsidRPr="001162AA" w14:paraId="63297FA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C236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A567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Q8VFV4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7D2C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134A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101</w:t>
            </w:r>
          </w:p>
        </w:tc>
      </w:tr>
      <w:tr w:rsidR="001162AA" w:rsidRPr="001162AA" w14:paraId="2ED8D9F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11FF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7865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Q9NQN1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CE4F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D77C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95</w:t>
            </w:r>
          </w:p>
        </w:tc>
      </w:tr>
      <w:tr w:rsidR="001162AA" w:rsidRPr="001162AA" w14:paraId="40D56F9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2DBB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7A67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Q8NGS7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DBF6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8813B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36</w:t>
            </w:r>
          </w:p>
        </w:tc>
      </w:tr>
      <w:tr w:rsidR="001162AA" w:rsidRPr="001162AA" w14:paraId="113F117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2649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EADA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Q8NGL9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DE78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FB0EB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17</w:t>
            </w:r>
          </w:p>
        </w:tc>
      </w:tr>
      <w:tr w:rsidR="001162AA" w:rsidRPr="001162AA" w14:paraId="784F700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8D89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DAFE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Q6IEV9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74F9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9CB8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17</w:t>
            </w:r>
          </w:p>
        </w:tc>
      </w:tr>
      <w:tr w:rsidR="001162AA" w:rsidRPr="001162AA" w14:paraId="640A4D0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8960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597B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Q8NGJ4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E8CD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212E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246</w:t>
            </w:r>
          </w:p>
        </w:tc>
      </w:tr>
      <w:tr w:rsidR="001162AA" w:rsidRPr="001162AA" w14:paraId="146712F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397C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5DAF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Q8NGJ3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22A3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F01B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246</w:t>
            </w:r>
          </w:p>
        </w:tc>
      </w:tr>
      <w:tr w:rsidR="001162AA" w:rsidRPr="001162AA" w14:paraId="4F126C0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4E53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D35B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Q60878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58EE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B1F5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</w:t>
            </w:r>
          </w:p>
        </w:tc>
      </w:tr>
      <w:tr w:rsidR="001162AA" w:rsidRPr="001162AA" w14:paraId="7081BB3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C647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Ol121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ACB5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B3D7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5BB6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</w:t>
            </w:r>
          </w:p>
        </w:tc>
      </w:tr>
      <w:tr w:rsidR="001162AA" w:rsidRPr="001162AA" w14:paraId="0B38DFD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F7B2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776A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P0C628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331F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4918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79</w:t>
            </w:r>
          </w:p>
        </w:tc>
      </w:tr>
      <w:tr w:rsidR="001162AA" w:rsidRPr="001162AA" w14:paraId="78BBFB8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EEE6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0364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Q9NZP5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2292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5F01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79</w:t>
            </w:r>
          </w:p>
        </w:tc>
      </w:tr>
      <w:tr w:rsidR="001162AA" w:rsidRPr="001162AA" w14:paraId="7293FE9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AD33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8B44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Q6IFN5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BD61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5875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</w:t>
            </w:r>
          </w:p>
        </w:tc>
      </w:tr>
      <w:tr w:rsidR="001162AA" w:rsidRPr="001162AA" w14:paraId="1F19CE9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9AA6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DFEC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Q0VAX9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7EE1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9AF0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</w:t>
            </w:r>
          </w:p>
        </w:tc>
      </w:tr>
      <w:tr w:rsidR="001162AA" w:rsidRPr="001162AA" w14:paraId="661F085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17B2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1E25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Q8NGS3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A2E0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82C7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57871EB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8F13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FA22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Q60879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1B0B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8BB4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5E41E07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B2B4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CD8B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Q9NZP2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7F1E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B78A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320</w:t>
            </w:r>
          </w:p>
        </w:tc>
      </w:tr>
      <w:tr w:rsidR="001162AA" w:rsidRPr="001162AA" w14:paraId="3501D37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4D71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11AC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A6NDL8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226E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E331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115</w:t>
            </w:r>
          </w:p>
        </w:tc>
      </w:tr>
      <w:tr w:rsidR="001162AA" w:rsidRPr="001162AA" w14:paraId="6C20917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1934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F916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Q8VGR8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D9E3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0579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58</w:t>
            </w:r>
          </w:p>
        </w:tc>
      </w:tr>
      <w:tr w:rsidR="001162AA" w:rsidRPr="001162AA" w14:paraId="147DA94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7A34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3B7A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E295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7F4B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58</w:t>
            </w:r>
          </w:p>
        </w:tc>
      </w:tr>
      <w:tr w:rsidR="001162AA" w:rsidRPr="001162AA" w14:paraId="74489C3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D30A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53A6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39D2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5EF0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226</w:t>
            </w:r>
          </w:p>
        </w:tc>
      </w:tr>
      <w:tr w:rsidR="001162AA" w:rsidRPr="001162AA" w14:paraId="3176750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9F0A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600D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EE1F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4A96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226</w:t>
            </w:r>
          </w:p>
        </w:tc>
      </w:tr>
      <w:tr w:rsidR="001162AA" w:rsidRPr="001162AA" w14:paraId="1544FA0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7362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902E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61F7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6A4E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5 / MOR172-224,249,254</w:t>
            </w:r>
          </w:p>
        </w:tc>
      </w:tr>
      <w:tr w:rsidR="001162AA" w:rsidRPr="001162AA" w14:paraId="50D1D74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377E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FFF6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Q95155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AF5D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AB54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5 / MOR172-224,249,254</w:t>
            </w:r>
          </w:p>
        </w:tc>
      </w:tr>
      <w:tr w:rsidR="001162AA" w:rsidRPr="001162AA" w14:paraId="6CB6789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3D5D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31DD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Q15615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F9C9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A32B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182</w:t>
            </w:r>
          </w:p>
        </w:tc>
      </w:tr>
      <w:tr w:rsidR="001162AA" w:rsidRPr="001162AA" w14:paraId="3DE307E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3C48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B1E5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P58180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C1B3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182F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40</w:t>
            </w:r>
          </w:p>
        </w:tc>
      </w:tr>
      <w:tr w:rsidR="001162AA" w:rsidRPr="001162AA" w14:paraId="5D5C77C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B42B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001D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O60412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7897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63BD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217</w:t>
            </w:r>
          </w:p>
        </w:tc>
      </w:tr>
      <w:tr w:rsidR="001162AA" w:rsidRPr="001162AA" w14:paraId="157209E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6BFB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A551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O76099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32E0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DB77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161FE6F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F3C6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1CA5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A6NL26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F463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88AB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226</w:t>
            </w:r>
          </w:p>
        </w:tc>
      </w:tr>
      <w:tr w:rsidR="001162AA" w:rsidRPr="001162AA" w14:paraId="256B7E5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EC44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0281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Q8VFX2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1FE0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E4D9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213</w:t>
            </w:r>
          </w:p>
        </w:tc>
      </w:tr>
      <w:tr w:rsidR="001162AA" w:rsidRPr="001162AA" w14:paraId="701318C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D9B8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840C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Q8NGH7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D217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CDBE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12 / MOR250</w:t>
            </w:r>
          </w:p>
        </w:tc>
      </w:tr>
      <w:tr w:rsidR="001162AA" w:rsidRPr="001162AA" w14:paraId="5F1EBE1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AAA5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97F8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Q8NGH6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3538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C254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12 / MOR250</w:t>
            </w:r>
          </w:p>
        </w:tc>
      </w:tr>
      <w:tr w:rsidR="001162AA" w:rsidRPr="001162AA" w14:paraId="5975381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6ED2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9A75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P0C626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A1D2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024D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62</w:t>
            </w:r>
          </w:p>
        </w:tc>
      </w:tr>
      <w:tr w:rsidR="001162AA" w:rsidRPr="001162AA" w14:paraId="7F259AF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F5E2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F4F8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F7DF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B49F4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62</w:t>
            </w:r>
          </w:p>
        </w:tc>
      </w:tr>
      <w:tr w:rsidR="001162AA" w:rsidRPr="001162AA" w14:paraId="58F932D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B832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84C0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Q8NGX5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DAA5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1B64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215</w:t>
            </w:r>
          </w:p>
        </w:tc>
      </w:tr>
      <w:tr w:rsidR="001162AA" w:rsidRPr="001162AA" w14:paraId="49023D8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2185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F94C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Q6IF99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FBF7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25F31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215</w:t>
            </w:r>
          </w:p>
        </w:tc>
      </w:tr>
      <w:tr w:rsidR="001162AA" w:rsidRPr="001162AA" w14:paraId="394ACE3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0013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FBE7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Q8VFD0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FDAD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FB43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4A99D1E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D6A2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2C6A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08D4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D93A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06F047D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1640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B7D6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O95371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B11A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23F71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159</w:t>
            </w:r>
          </w:p>
        </w:tc>
      </w:tr>
      <w:tr w:rsidR="001162AA" w:rsidRPr="001162AA" w14:paraId="5703EDC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0178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83F4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P23275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4B0D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5042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159</w:t>
            </w:r>
          </w:p>
        </w:tc>
      </w:tr>
      <w:tr w:rsidR="001162AA" w:rsidRPr="001162AA" w14:paraId="407D43B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C5D6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C07D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Q8VEW6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8DFB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EF04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570A28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9ACC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B24C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23E0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765CA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166BC63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AF05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8491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P58181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D45A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A5BD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178</w:t>
            </w:r>
          </w:p>
        </w:tc>
      </w:tr>
      <w:tr w:rsidR="001162AA" w:rsidRPr="001162AA" w14:paraId="1B77404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9ED5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6FE8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2EF8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80ED1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178</w:t>
            </w:r>
          </w:p>
        </w:tc>
      </w:tr>
      <w:tr w:rsidR="001162AA" w:rsidRPr="001162AA" w14:paraId="28A5692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E9F2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0746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Q95154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22A7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8935E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49</w:t>
            </w:r>
          </w:p>
        </w:tc>
      </w:tr>
      <w:tr w:rsidR="001162AA" w:rsidRPr="001162AA" w14:paraId="7948E4E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C09C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4FC3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Q13606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1940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D646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49</w:t>
            </w:r>
          </w:p>
        </w:tc>
      </w:tr>
      <w:tr w:rsidR="001162AA" w:rsidRPr="001162AA" w14:paraId="5F4D316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81C5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8AAA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Q9GZK4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C203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117F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20</w:t>
            </w:r>
          </w:p>
        </w:tc>
      </w:tr>
      <w:tr w:rsidR="001162AA" w:rsidRPr="001162AA" w14:paraId="1120924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6CBE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DB6A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O95918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9E36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9DFD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20</w:t>
            </w:r>
          </w:p>
        </w:tc>
      </w:tr>
      <w:tr w:rsidR="001162AA" w:rsidRPr="001162AA" w14:paraId="7DA4EE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9962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5ECA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Q9H205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790B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CAF1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14</w:t>
            </w:r>
          </w:p>
        </w:tc>
      </w:tr>
      <w:tr w:rsidR="001162AA" w:rsidRPr="001162AA" w14:paraId="101B8EC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4D61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B0EA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A6NM03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0DE6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4167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14</w:t>
            </w:r>
          </w:p>
        </w:tc>
      </w:tr>
      <w:tr w:rsidR="001162AA" w:rsidRPr="001162AA" w14:paraId="48345C7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414A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Ol142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D1F5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Q8NGS5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CA7D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3ADC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36</w:t>
            </w:r>
          </w:p>
        </w:tc>
      </w:tr>
      <w:tr w:rsidR="001162AA" w:rsidRPr="001162AA" w14:paraId="40E9BAF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CD08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DDD8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Q8NGS6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CB62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59C86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36</w:t>
            </w:r>
          </w:p>
        </w:tc>
      </w:tr>
      <w:tr w:rsidR="001162AA" w:rsidRPr="001162AA" w14:paraId="252536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B608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7577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Q8VGI6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729A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A702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4C50A69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971D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520D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Q8VGI4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CBE6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546F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42A8341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12E5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0A0D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C077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FB8E1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5724408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E25B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F02E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Q8VF65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24E3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42FE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50CA8AB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CC24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97A7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Q8NH67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0999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4A20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285</w:t>
            </w:r>
          </w:p>
        </w:tc>
      </w:tr>
      <w:tr w:rsidR="001162AA" w:rsidRPr="001162AA" w14:paraId="3149765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38E3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8DCE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Q8NGK6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277E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3A43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285</w:t>
            </w:r>
          </w:p>
        </w:tc>
      </w:tr>
      <w:tr w:rsidR="001162AA" w:rsidRPr="001162AA" w14:paraId="4D609D4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4E66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BCA7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Q8VEW2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6B6C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32F1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78F4483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7F43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4E60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Q8VF12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D8A2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DC3B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4 / MOR225-248</w:t>
            </w:r>
          </w:p>
        </w:tc>
      </w:tr>
      <w:tr w:rsidR="001162AA" w:rsidRPr="001162AA" w14:paraId="4A510A8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8270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142A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P47890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AD92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CC15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134</w:t>
            </w:r>
          </w:p>
        </w:tc>
      </w:tr>
      <w:tr w:rsidR="001162AA" w:rsidRPr="001162AA" w14:paraId="3F04AC5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0E10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8A73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8C38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552F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7A554ED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533E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A0BC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Q8NGL0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5DBE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5FAB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286</w:t>
            </w:r>
          </w:p>
        </w:tc>
      </w:tr>
      <w:tr w:rsidR="001162AA" w:rsidRPr="001162AA" w14:paraId="4B5BF77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BE70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F6D1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Q8NGL2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CE39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70FB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286</w:t>
            </w:r>
          </w:p>
        </w:tc>
      </w:tr>
      <w:tr w:rsidR="001162AA" w:rsidRPr="001162AA" w14:paraId="2C29397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307C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15A0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CC6A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1559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13 / MOR253</w:t>
            </w:r>
          </w:p>
        </w:tc>
      </w:tr>
      <w:tr w:rsidR="001162AA" w:rsidRPr="001162AA" w14:paraId="7D3FE0E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8E50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C1F9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Q8NGX1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8685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A90C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13 / MOR253</w:t>
            </w:r>
          </w:p>
        </w:tc>
      </w:tr>
      <w:tr w:rsidR="001162AA" w:rsidRPr="001162AA" w14:paraId="3D768F5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A4E9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A626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Q8NGQ3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1C4E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F5D1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006CEE4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6584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A931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E80D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549F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71</w:t>
            </w:r>
          </w:p>
        </w:tc>
      </w:tr>
      <w:tr w:rsidR="001162AA" w:rsidRPr="001162AA" w14:paraId="0C0ED24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FEDA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Ol151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0AF1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Q6IEU7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D912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95BA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60</w:t>
            </w:r>
          </w:p>
        </w:tc>
      </w:tr>
      <w:tr w:rsidR="001162AA" w:rsidRPr="001162AA" w14:paraId="41BFD6D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A67E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Ol151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42A8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Q8NGP8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4682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11DF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60</w:t>
            </w:r>
          </w:p>
        </w:tc>
      </w:tr>
      <w:tr w:rsidR="001162AA" w:rsidRPr="001162AA" w14:paraId="65DB1E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A166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D59F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A2ARI4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4E04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0D8C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4 and 5</w:t>
            </w:r>
          </w:p>
        </w:tc>
      </w:tr>
      <w:tr w:rsidR="001162AA" w:rsidRPr="001162AA" w14:paraId="515E9F0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3835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6733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O75473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42B8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B91B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4 and 5</w:t>
            </w:r>
          </w:p>
        </w:tc>
      </w:tr>
      <w:tr w:rsidR="001162AA" w:rsidRPr="001162AA" w14:paraId="2864D75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06EB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7A6E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Q9HBX8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EE16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DAF7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4 and 5</w:t>
            </w:r>
          </w:p>
        </w:tc>
      </w:tr>
      <w:tr w:rsidR="001162AA" w:rsidRPr="001162AA" w14:paraId="4ED790B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A62B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EFFE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B0BLW3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0692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51C6E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4 and 5</w:t>
            </w:r>
          </w:p>
        </w:tc>
      </w:tr>
      <w:tr w:rsidR="001162AA" w:rsidRPr="001162AA" w14:paraId="7DCF16E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D8E0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331F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Q3UVD5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3E3F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06D9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4 and 5</w:t>
            </w:r>
          </w:p>
        </w:tc>
      </w:tr>
      <w:tr w:rsidR="001162AA" w:rsidRPr="001162AA" w14:paraId="0C09D34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AEE8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137F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D4AC13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0BAF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461E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4 and 5</w:t>
            </w:r>
          </w:p>
        </w:tc>
      </w:tr>
      <w:tr w:rsidR="001162AA" w:rsidRPr="001162AA" w14:paraId="10641B3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FB0D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43D4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Q9Z1P4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3683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6EC4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4 and 5</w:t>
            </w:r>
          </w:p>
        </w:tc>
      </w:tr>
      <w:tr w:rsidR="001162AA" w:rsidRPr="001162AA" w14:paraId="08B5AEE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75B7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1E8F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Q9BXB1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6146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FE113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4 and 5</w:t>
            </w:r>
          </w:p>
        </w:tc>
      </w:tr>
      <w:tr w:rsidR="001162AA" w:rsidRPr="001162AA" w14:paraId="1627A90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039D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BDF9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Q9Z2H4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0E71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A3534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4 and 5</w:t>
            </w:r>
          </w:p>
        </w:tc>
      </w:tr>
      <w:tr w:rsidR="001162AA" w:rsidRPr="001162AA" w14:paraId="3D9B093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8B92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8FBE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O88280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92B8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7A9F1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4 and 5</w:t>
            </w:r>
          </w:p>
        </w:tc>
      </w:tr>
      <w:tr w:rsidR="001162AA" w:rsidRPr="001162AA" w14:paraId="4C8542F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BE43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2008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O75093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F491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8BBA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4 and 5</w:t>
            </w:r>
          </w:p>
        </w:tc>
      </w:tr>
      <w:tr w:rsidR="001162AA" w:rsidRPr="001162AA" w14:paraId="15B8851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668F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8D2A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Q80TR4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AE9C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AC8D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4 and 5</w:t>
            </w:r>
          </w:p>
        </w:tc>
      </w:tr>
      <w:tr w:rsidR="001162AA" w:rsidRPr="001162AA" w14:paraId="62D8E73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D604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7CE0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Q9WVB4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AFB9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C7580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4 and 5</w:t>
            </w:r>
          </w:p>
        </w:tc>
      </w:tr>
      <w:tr w:rsidR="001162AA" w:rsidRPr="001162AA" w14:paraId="76CE8E2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2C16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72C7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Q9R1B9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6239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3434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4 and 5</w:t>
            </w:r>
          </w:p>
        </w:tc>
      </w:tr>
      <w:tr w:rsidR="001162AA" w:rsidRPr="001162AA" w14:paraId="7E15BA3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3059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F367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O94813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DDE2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1420D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4 and 5</w:t>
            </w:r>
          </w:p>
        </w:tc>
      </w:tr>
      <w:tr w:rsidR="001162AA" w:rsidRPr="001162AA" w14:paraId="32485C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94BB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FA29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O75094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19A1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864E8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4 and 5</w:t>
            </w:r>
          </w:p>
        </w:tc>
      </w:tr>
      <w:tr w:rsidR="001162AA" w:rsidRPr="001162AA" w14:paraId="1E87F6C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1498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2A13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O88279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3542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4FB9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LGR like (hormone receptors) type 4 and 5</w:t>
            </w:r>
          </w:p>
        </w:tc>
      </w:tr>
      <w:tr w:rsidR="001162AA" w:rsidRPr="001162AA" w14:paraId="1F14C95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1365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288E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Q5U9D9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EAD4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1DEE5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73B2AB7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7CC5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AA0B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Q4QXU4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9139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860C6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7048A6A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6905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057A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Q4QXU2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3C99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EB91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50EFE94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2E31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397D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Q96LB1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881E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F3E6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3B8244D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D4D2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OtR003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A07C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Q4QXU0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DA94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8CE0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383D620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98DC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5F65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Q4QXU3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B698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118C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3F2E59C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E6F2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FA7B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Q4QXU5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70E8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A662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5A167BE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379A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409D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Q4QXX9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E7BC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A2AE1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7CFB62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9BD8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D478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Q7TN49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2F33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C91A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29902A0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01FA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E450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Q91WW4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E75F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457B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43C592D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A90E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8B36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Q91ZC7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C202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DF4E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2C2E152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9E50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8963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Q91ZC6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B8F6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D5E1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53F2B4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EF7E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E2FF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Q91WW5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7D91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5236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006E934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F235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F8AD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Q8K1Z6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27E0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E90B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GPR18</w:t>
            </w:r>
          </w:p>
        </w:tc>
      </w:tr>
      <w:tr w:rsidR="001162AA" w:rsidRPr="001162AA" w14:paraId="5D6E640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13A7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0390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Q3T0E9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C58C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B464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GPR18</w:t>
            </w:r>
          </w:p>
        </w:tc>
      </w:tr>
      <w:tr w:rsidR="001162AA" w:rsidRPr="001162AA" w14:paraId="128177F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00CB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86D0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Q4R613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E798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D424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GPR18</w:t>
            </w:r>
          </w:p>
        </w:tc>
      </w:tr>
      <w:tr w:rsidR="001162AA" w:rsidRPr="001162AA" w14:paraId="6361266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E3F7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AD02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A1A5S3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57B3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7D7E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GPR18</w:t>
            </w:r>
          </w:p>
        </w:tc>
      </w:tr>
      <w:tr w:rsidR="001162AA" w:rsidRPr="001162AA" w14:paraId="7A5E912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0A3B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A78B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Q14330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9869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20EE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GPR18</w:t>
            </w:r>
          </w:p>
        </w:tc>
      </w:tr>
      <w:tr w:rsidR="001162AA" w:rsidRPr="001162AA" w14:paraId="6E53D04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F3B7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C229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Q9I919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C264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B9E98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SREB</w:t>
            </w:r>
          </w:p>
        </w:tc>
      </w:tr>
      <w:tr w:rsidR="001162AA" w:rsidRPr="001162AA" w14:paraId="6FD0870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6B27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DD6A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P60894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57A7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BDB4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SREB</w:t>
            </w:r>
          </w:p>
        </w:tc>
      </w:tr>
      <w:tr w:rsidR="001162AA" w:rsidRPr="001162AA" w14:paraId="32D8D03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DA1F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EB85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P60893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6A6C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C8DD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SREB</w:t>
            </w:r>
          </w:p>
        </w:tc>
      </w:tr>
      <w:tr w:rsidR="001162AA" w:rsidRPr="001162AA" w14:paraId="69D6924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B8F7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F1EB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P60895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F2CE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8F6A9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SREB</w:t>
            </w:r>
          </w:p>
        </w:tc>
      </w:tr>
      <w:tr w:rsidR="001162AA" w:rsidRPr="001162AA" w14:paraId="358D9E2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B693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3BAF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Q5RBG7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C7C2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86F01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SREB</w:t>
            </w:r>
          </w:p>
        </w:tc>
      </w:tr>
      <w:tr w:rsidR="001162AA" w:rsidRPr="001162AA" w14:paraId="08518C7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F900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943F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P60019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41FE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FD7E3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GPR34</w:t>
            </w:r>
          </w:p>
        </w:tc>
      </w:tr>
      <w:tr w:rsidR="001162AA" w:rsidRPr="001162AA" w14:paraId="51FD705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8696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3E4F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Q9R1K6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8DA9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B4B1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GPR34</w:t>
            </w:r>
          </w:p>
        </w:tc>
      </w:tr>
      <w:tr w:rsidR="001162AA" w:rsidRPr="001162AA" w14:paraId="4D090B9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CCDD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6314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Q3SAG9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03C9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85341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GPR34</w:t>
            </w:r>
          </w:p>
        </w:tc>
      </w:tr>
      <w:tr w:rsidR="001162AA" w:rsidRPr="001162AA" w14:paraId="7879516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0E54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C7F3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Q9UPC5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DE86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CAA7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GPR34</w:t>
            </w:r>
          </w:p>
        </w:tc>
      </w:tr>
      <w:tr w:rsidR="001162AA" w:rsidRPr="001162AA" w14:paraId="7868D2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34EF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C691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Q6XCF2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CE13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CCF8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GPR34</w:t>
            </w:r>
          </w:p>
        </w:tc>
      </w:tr>
      <w:tr w:rsidR="001162AA" w:rsidRPr="001162AA" w14:paraId="2E19DB8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4F34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AAAF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Q9I918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278F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BE28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SREB</w:t>
            </w:r>
          </w:p>
        </w:tc>
      </w:tr>
      <w:tr w:rsidR="001162AA" w:rsidRPr="001162AA" w14:paraId="358D6ED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0805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D6BD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Q9JJH2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351C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8BC8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SREB</w:t>
            </w:r>
          </w:p>
        </w:tc>
      </w:tr>
      <w:tr w:rsidR="001162AA" w:rsidRPr="001162AA" w14:paraId="256647D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E27E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2973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Q9NS66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3AE4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857A5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SREB</w:t>
            </w:r>
          </w:p>
        </w:tc>
      </w:tr>
      <w:tr w:rsidR="001162AA" w:rsidRPr="001162AA" w14:paraId="24AE7C5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DFCC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B7A4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Q6PI62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1B7F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8EC84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SREB</w:t>
            </w:r>
          </w:p>
        </w:tc>
      </w:tr>
      <w:tr w:rsidR="001162AA" w:rsidRPr="001162AA" w14:paraId="616B169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E407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1089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Q5E9H8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7F95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8CE6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SREB</w:t>
            </w:r>
          </w:p>
        </w:tc>
      </w:tr>
      <w:tr w:rsidR="001162AA" w:rsidRPr="001162AA" w14:paraId="7E6EDA6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4DC4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7DAD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Q91ZC5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66C3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61CF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3FA86D8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BD41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8908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Q91WW2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106D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5241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0C78409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7F72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60D5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Q91WW3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D98C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8E035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1EF0B0E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517A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D379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Q91ZC4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7D8AB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48EE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02ED256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C07D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A1CF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Q3UG61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A16A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85D2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30212A8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C1AB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D867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Q3UG50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06AF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9513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524F2AD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68F3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44F9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Q91ZC1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3411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19D80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21BE347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2A53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D3B7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Q3KNA1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25AA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F8D9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5E432DE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EE74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EE5A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Q9Y271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09EA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77E2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Cysteinyl leukotriene type 1</w:t>
            </w:r>
          </w:p>
        </w:tc>
      </w:tr>
      <w:tr w:rsidR="001162AA" w:rsidRPr="001162AA" w14:paraId="0904489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43DE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C7B5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Q99JA4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940E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F340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Cysteinyl leukotriene type 1</w:t>
            </w:r>
          </w:p>
        </w:tc>
      </w:tr>
      <w:tr w:rsidR="001162AA" w:rsidRPr="001162AA" w14:paraId="261F584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61C7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3758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Q2NNR5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490A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293D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Cysteinyl leukotriene type 1</w:t>
            </w:r>
          </w:p>
        </w:tc>
      </w:tr>
      <w:tr w:rsidR="001162AA" w:rsidRPr="001162AA" w14:paraId="5BEFAFA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8B67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1163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Q924T8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2060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11634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Cysteinyl leukotriene type 1</w:t>
            </w:r>
          </w:p>
        </w:tc>
      </w:tr>
      <w:tr w:rsidR="001162AA" w:rsidRPr="001162AA" w14:paraId="599379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31AB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OtR012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7CCD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Q3U6B2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F1BE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22FE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EBV-induced</w:t>
            </w:r>
          </w:p>
        </w:tc>
      </w:tr>
      <w:tr w:rsidR="001162AA" w:rsidRPr="001162AA" w14:paraId="4DEE765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B33D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5021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Q1RMI1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14C2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874E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EBV-induced</w:t>
            </w:r>
          </w:p>
        </w:tc>
      </w:tr>
      <w:tr w:rsidR="001162AA" w:rsidRPr="001162AA" w14:paraId="2BEDD41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3F8C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00C5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D4A7K7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A4F6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A368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EBV-induced</w:t>
            </w:r>
          </w:p>
        </w:tc>
      </w:tr>
      <w:tr w:rsidR="001162AA" w:rsidRPr="001162AA" w14:paraId="23A6D62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EF4A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196F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C874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2223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EBV-induced</w:t>
            </w:r>
          </w:p>
        </w:tc>
      </w:tr>
      <w:tr w:rsidR="001162AA" w:rsidRPr="001162AA" w14:paraId="7395BBC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7368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7301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Q5NUL3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1E58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22AEB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512</w:t>
            </w:r>
          </w:p>
        </w:tc>
      </w:tr>
      <w:tr w:rsidR="001162AA" w:rsidRPr="001162AA" w14:paraId="38E3B8E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52FB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9658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C8YUV0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C3B9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B737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512</w:t>
            </w:r>
          </w:p>
        </w:tc>
      </w:tr>
      <w:tr w:rsidR="001162AA" w:rsidRPr="001162AA" w14:paraId="78A2984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38D6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84E8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Q7TMA4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DE4F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295D1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512</w:t>
            </w:r>
          </w:p>
        </w:tc>
      </w:tr>
      <w:tr w:rsidR="001162AA" w:rsidRPr="001162AA" w14:paraId="284EABE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B9DF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B657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Q2AC31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5798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8827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512</w:t>
            </w:r>
          </w:p>
        </w:tc>
      </w:tr>
      <w:tr w:rsidR="001162AA" w:rsidRPr="001162AA" w14:paraId="4AF757B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24E3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3C77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P11613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BC24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D888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RDC1</w:t>
            </w:r>
          </w:p>
        </w:tc>
      </w:tr>
      <w:tr w:rsidR="001162AA" w:rsidRPr="001162AA" w14:paraId="69FF099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EC69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9887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P25106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8999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C2BD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RDC1</w:t>
            </w:r>
          </w:p>
        </w:tc>
      </w:tr>
      <w:tr w:rsidR="001162AA" w:rsidRPr="001162AA" w14:paraId="7141B15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20DE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0572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O89039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FDDF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56A12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RDC1</w:t>
            </w:r>
          </w:p>
        </w:tc>
      </w:tr>
      <w:tr w:rsidR="001162AA" w:rsidRPr="001162AA" w14:paraId="1E8B6B7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3C3B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B25E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E518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E844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RDC1</w:t>
            </w:r>
          </w:p>
        </w:tc>
      </w:tr>
      <w:tr w:rsidR="001162AA" w:rsidRPr="001162AA" w14:paraId="7FD7F10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A702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2950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Q5U431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00A8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4ACE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511</w:t>
            </w:r>
          </w:p>
        </w:tc>
      </w:tr>
      <w:tr w:rsidR="001162AA" w:rsidRPr="001162AA" w14:paraId="6C6590A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4669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5558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B2ZHY2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406C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965C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511</w:t>
            </w:r>
          </w:p>
        </w:tc>
      </w:tr>
      <w:tr w:rsidR="001162AA" w:rsidRPr="001162AA" w14:paraId="557FD4A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6C22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641C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O43194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940C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A935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511</w:t>
            </w:r>
          </w:p>
        </w:tc>
      </w:tr>
      <w:tr w:rsidR="001162AA" w:rsidRPr="001162AA" w14:paraId="73CC36A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0EC7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F899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B4XF06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31C6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91A7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511</w:t>
            </w:r>
          </w:p>
        </w:tc>
      </w:tr>
      <w:tr w:rsidR="001162AA" w:rsidRPr="001162AA" w14:paraId="36E8801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5A4E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7FCC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Q96LB0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C871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B15A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7B633DE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86CB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404C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Q96LB2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3CCE4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7617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5F1D71F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4BE2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4E58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Q96LA9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9780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3981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3B23757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A9E9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7636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Q2LL16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0C8C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831E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24D4F84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5E33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E28E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Q86SM5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875E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39B4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60D7D5E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44EA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EAA0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Q7TN39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21B8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7B2C9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6A19DFE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360B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6364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Q91ZB5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16FF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4820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05FF13F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AF08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DD0A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B5X337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DB07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BEA6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EBV-induced</w:t>
            </w:r>
          </w:p>
        </w:tc>
      </w:tr>
      <w:tr w:rsidR="001162AA" w:rsidRPr="001162AA" w14:paraId="1B65B20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ADE0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9695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B0UXR0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039E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DC3E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EBV-induced</w:t>
            </w:r>
          </w:p>
        </w:tc>
      </w:tr>
      <w:tr w:rsidR="001162AA" w:rsidRPr="001162AA" w14:paraId="71241F3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6AAF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EAD4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A5PLE7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F003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BEFE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EBV-induced</w:t>
            </w:r>
          </w:p>
        </w:tc>
      </w:tr>
      <w:tr w:rsidR="001162AA" w:rsidRPr="001162AA" w14:paraId="7957A49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CD94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B4F3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Q80SS6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E345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F0BB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G-protein coupled bile acid receptor</w:t>
            </w:r>
          </w:p>
        </w:tc>
      </w:tr>
      <w:tr w:rsidR="001162AA" w:rsidRPr="001162AA" w14:paraId="43836FC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5291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9FB2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Q862A9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9DC1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2160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G-protein coupled bile acid receptor</w:t>
            </w:r>
          </w:p>
        </w:tc>
      </w:tr>
      <w:tr w:rsidR="001162AA" w:rsidRPr="001162AA" w14:paraId="23CD2B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62EB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0467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Q80T02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131A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DB5E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G-protein coupled bile acid receptor</w:t>
            </w:r>
          </w:p>
        </w:tc>
      </w:tr>
      <w:tr w:rsidR="001162AA" w:rsidRPr="001162AA" w14:paraId="76AFA5C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0DC7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9FC1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Q924T9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D7BA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07DC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GPR17</w:t>
            </w:r>
          </w:p>
        </w:tc>
      </w:tr>
      <w:tr w:rsidR="001162AA" w:rsidRPr="001162AA" w14:paraId="2E66795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76B6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4FC0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Q9NS75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9E62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3737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GPR17</w:t>
            </w:r>
          </w:p>
        </w:tc>
      </w:tr>
      <w:tr w:rsidR="001162AA" w:rsidRPr="001162AA" w14:paraId="3BD7D6A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4AD6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11E8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Q920A1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17E1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F3B95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GPR17</w:t>
            </w:r>
          </w:p>
        </w:tc>
      </w:tr>
      <w:tr w:rsidR="001162AA" w:rsidRPr="001162AA" w14:paraId="03B467F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530B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E856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Q76JU8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5DFE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E91A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Free fatty acid receptor 3</w:t>
            </w:r>
          </w:p>
        </w:tc>
      </w:tr>
      <w:tr w:rsidR="001162AA" w:rsidRPr="001162AA" w14:paraId="683358C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05EA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FEC3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Q8K3T4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99C5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346C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Free fatty acid receptor 3</w:t>
            </w:r>
          </w:p>
        </w:tc>
      </w:tr>
      <w:tr w:rsidR="001162AA" w:rsidRPr="001162AA" w14:paraId="3A31770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E24B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895C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Q76JU9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A810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93C6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Free fatty acid receptor 3</w:t>
            </w:r>
          </w:p>
        </w:tc>
      </w:tr>
      <w:tr w:rsidR="001162AA" w:rsidRPr="001162AA" w14:paraId="55F2D24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AF4E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7309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Q8C010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4235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1C68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519</w:t>
            </w:r>
          </w:p>
        </w:tc>
      </w:tr>
      <w:tr w:rsidR="001162AA" w:rsidRPr="001162AA" w14:paraId="7246710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7990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A5E2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Q9BZJ8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FC0B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57CC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519</w:t>
            </w:r>
          </w:p>
        </w:tc>
      </w:tr>
      <w:tr w:rsidR="001162AA" w:rsidRPr="001162AA" w14:paraId="4F59535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6A20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5DB5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Q91178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F76B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D17A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519</w:t>
            </w:r>
          </w:p>
        </w:tc>
      </w:tr>
      <w:tr w:rsidR="001162AA" w:rsidRPr="001162AA" w14:paraId="11B6B49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DF11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BFFC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P0C0W8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3947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76D4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GPR139</w:t>
            </w:r>
          </w:p>
        </w:tc>
      </w:tr>
      <w:tr w:rsidR="001162AA" w:rsidRPr="001162AA" w14:paraId="68FCC0A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3BC4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FF76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Q80UC8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81EA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1364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GPR139</w:t>
            </w:r>
          </w:p>
        </w:tc>
      </w:tr>
      <w:tr w:rsidR="001162AA" w:rsidRPr="001162AA" w14:paraId="64D7C2D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78CF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ACA2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Q6DWJ6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5E9CF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C800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GPR139</w:t>
            </w:r>
          </w:p>
        </w:tc>
      </w:tr>
      <w:tr w:rsidR="001162AA" w:rsidRPr="001162AA" w14:paraId="7CE62BD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5A5D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OtR024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C444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8A0D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3719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7B273FC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2D74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ECB3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P12526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A916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D9BC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19A11C9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C607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20C6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P04201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7C0E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3692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2573757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D29F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4C38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Q8VCK6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1134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11B0A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Free fatty acid receptor 3</w:t>
            </w:r>
          </w:p>
        </w:tc>
      </w:tr>
      <w:tr w:rsidR="001162AA" w:rsidRPr="001162AA" w14:paraId="3DF7BA5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6D37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EFA1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Q76EI6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1650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081A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Free fatty acid receptor 3</w:t>
            </w:r>
          </w:p>
        </w:tc>
      </w:tr>
      <w:tr w:rsidR="001162AA" w:rsidRPr="001162AA" w14:paraId="5B38B31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B3FC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E259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O15552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88514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463FE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Free fatty acid receptor 3</w:t>
            </w:r>
          </w:p>
        </w:tc>
      </w:tr>
      <w:tr w:rsidR="001162AA" w:rsidRPr="001162AA" w14:paraId="0709B07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3BCB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0766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Q8TDV0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F8BD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57B52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GPR151 like</w:t>
            </w:r>
          </w:p>
        </w:tc>
      </w:tr>
      <w:tr w:rsidR="001162AA" w:rsidRPr="001162AA" w14:paraId="238A59A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C3E3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FD91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Q7TSN6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B0CC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591C0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GPR151 like</w:t>
            </w:r>
          </w:p>
        </w:tc>
      </w:tr>
      <w:tr w:rsidR="001162AA" w:rsidRPr="001162AA" w14:paraId="151BBAF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9E51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9C3E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Q7TSN5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0A2B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73771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GPR151 like</w:t>
            </w:r>
          </w:p>
        </w:tc>
      </w:tr>
      <w:tr w:rsidR="001162AA" w:rsidRPr="001162AA" w14:paraId="540B609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E166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32DA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Q96AM1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05EF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C956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73B2273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84EE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BE6B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P23749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1EE2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E4AC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74068F8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963E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F7A4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Q8VCJ6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77E6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DD9E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14C0F3D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BC15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99DC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Q09QM4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B998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1ECD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GPR17</w:t>
            </w:r>
          </w:p>
        </w:tc>
      </w:tr>
      <w:tr w:rsidR="001162AA" w:rsidRPr="001162AA" w14:paraId="0CB6C34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565E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86BD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Q13304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0E29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F5FE3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GPR17</w:t>
            </w:r>
          </w:p>
        </w:tc>
      </w:tr>
      <w:tr w:rsidR="001162AA" w:rsidRPr="001162AA" w14:paraId="7C39E0D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6F25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F154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Q6NS65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47BF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9557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GPR17</w:t>
            </w:r>
          </w:p>
        </w:tc>
      </w:tr>
      <w:tr w:rsidR="001162AA" w:rsidRPr="001162AA" w14:paraId="585C464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749F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1BE5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Q9EPB7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4185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B0F2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GPR88</w:t>
            </w:r>
          </w:p>
        </w:tc>
      </w:tr>
      <w:tr w:rsidR="001162AA" w:rsidRPr="001162AA" w14:paraId="64F77C8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00C5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A839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Q9GZN0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A808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5F3E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GPR88</w:t>
            </w:r>
          </w:p>
        </w:tc>
      </w:tr>
      <w:tr w:rsidR="001162AA" w:rsidRPr="001162AA" w14:paraId="48C5D14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704D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5A5C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Q9ESP4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9F5A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69A4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GPR88</w:t>
            </w:r>
          </w:p>
        </w:tc>
      </w:tr>
      <w:tr w:rsidR="001162AA" w:rsidRPr="001162AA" w14:paraId="4203684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FA17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576A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Q9JJH3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A115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D0DE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SREB</w:t>
            </w:r>
          </w:p>
        </w:tc>
      </w:tr>
      <w:tr w:rsidR="001162AA" w:rsidRPr="001162AA" w14:paraId="0564FA3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C466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9851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Q9NS67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6895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13410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SREB</w:t>
            </w:r>
          </w:p>
        </w:tc>
      </w:tr>
      <w:tr w:rsidR="001162AA" w:rsidRPr="001162AA" w14:paraId="51F6908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DF9A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2778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O54897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4911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52184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SREB</w:t>
            </w:r>
          </w:p>
        </w:tc>
      </w:tr>
      <w:tr w:rsidR="001162AA" w:rsidRPr="001162AA" w14:paraId="778AC04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138F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86D9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Q5QD04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84F73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0FC8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GPR3, 6 and 12</w:t>
            </w:r>
          </w:p>
        </w:tc>
      </w:tr>
      <w:tr w:rsidR="001162AA" w:rsidRPr="001162AA" w14:paraId="7811198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FEE9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55F2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Q96RI9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4A9B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37A0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GPR3, 6 and 12</w:t>
            </w:r>
          </w:p>
        </w:tc>
      </w:tr>
      <w:tr w:rsidR="001162AA" w:rsidRPr="001162AA" w14:paraId="393B2AE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0D64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CBD0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Q923Y6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FE41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327E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GPR3, 6 and 12</w:t>
            </w:r>
          </w:p>
        </w:tc>
      </w:tr>
      <w:tr w:rsidR="001162AA" w:rsidRPr="001162AA" w14:paraId="5861948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E8AD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60E7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Q14439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A277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C317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ORPH_MSC429</w:t>
            </w:r>
          </w:p>
        </w:tc>
      </w:tr>
      <w:tr w:rsidR="001162AA" w:rsidRPr="001162AA" w14:paraId="7EAFCBB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8CCC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8483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Q80WT4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BE2D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6D89A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ORPH_MSC429</w:t>
            </w:r>
          </w:p>
        </w:tc>
      </w:tr>
      <w:tr w:rsidR="001162AA" w:rsidRPr="001162AA" w14:paraId="2DAE539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2696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62CC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Q64017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3E6B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2BF3D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ORPH_MSC429</w:t>
            </w:r>
          </w:p>
        </w:tc>
      </w:tr>
      <w:tr w:rsidR="001162AA" w:rsidRPr="001162AA" w14:paraId="79827D3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C8B8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500E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Q7TN50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4208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8463C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78F5BF9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0AFE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CB91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Q7TN51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9952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F967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516AE75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C4E2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3005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F8VQN3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4A5B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924B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GPR31</w:t>
            </w:r>
          </w:p>
        </w:tc>
      </w:tr>
      <w:tr w:rsidR="001162AA" w:rsidRPr="001162AA" w14:paraId="41C9C0D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3944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08AB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O00270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96B7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0CDE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GPR31</w:t>
            </w:r>
          </w:p>
        </w:tc>
      </w:tr>
      <w:tr w:rsidR="001162AA" w:rsidRPr="001162AA" w14:paraId="3ECA917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F6E8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49B5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Q9ES90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B868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86FD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519</w:t>
            </w:r>
          </w:p>
        </w:tc>
      </w:tr>
      <w:tr w:rsidR="001162AA" w:rsidRPr="001162AA" w14:paraId="72216BF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3BC2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A43F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Q9HC97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1CFB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EC6D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519</w:t>
            </w:r>
          </w:p>
        </w:tc>
      </w:tr>
      <w:tr w:rsidR="001162AA" w:rsidRPr="001162AA" w14:paraId="58A4253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3792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EF07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Q9BZJ7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1227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7911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519</w:t>
            </w:r>
          </w:p>
        </w:tc>
      </w:tr>
      <w:tr w:rsidR="001162AA" w:rsidRPr="001162AA" w14:paraId="33BA976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35AA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E03D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Q80UC6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ACF4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39C8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519</w:t>
            </w:r>
          </w:p>
        </w:tc>
      </w:tr>
      <w:tr w:rsidR="001162AA" w:rsidRPr="001162AA" w14:paraId="028D521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4FC1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C05A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Q91ZC0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50F7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281A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375F8E5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9392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70B6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Q91ZB9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2571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7CB6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13F139F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E5A0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5CDE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Q862A8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BE72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2E4A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G-protein coupled bile acid receptor</w:t>
            </w:r>
          </w:p>
        </w:tc>
      </w:tr>
      <w:tr w:rsidR="001162AA" w:rsidRPr="001162AA" w14:paraId="2D8A44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494C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0635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Q8TDU6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4941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6FEA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G-protein coupled bile acid receptor</w:t>
            </w:r>
          </w:p>
        </w:tc>
      </w:tr>
      <w:tr w:rsidR="001162AA" w:rsidRPr="001162AA" w14:paraId="2933F8F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733D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1467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Q7TQN9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E401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14EF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GPR139</w:t>
            </w:r>
          </w:p>
        </w:tc>
      </w:tr>
      <w:tr w:rsidR="001162AA" w:rsidRPr="001162AA" w14:paraId="21BD5C3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E390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3D67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Q7Z601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B807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F0DDB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GPR139</w:t>
            </w:r>
          </w:p>
        </w:tc>
      </w:tr>
      <w:tr w:rsidR="001162AA" w:rsidRPr="001162AA" w14:paraId="3181E8D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8691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OtR040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7A63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Q7TN40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5552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5CFD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612BF74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CF00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592A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Q91ZB7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CD2C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3520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3617086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BA74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2288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Q86SM8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DD2E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4689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6C6D63B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AA66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2966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Q5U9D7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5AA2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0831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4803AFC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9756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DB50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Q76JV1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A125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833D8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Free fatty acid receptor 3</w:t>
            </w:r>
          </w:p>
        </w:tc>
      </w:tr>
      <w:tr w:rsidR="001162AA" w:rsidRPr="001162AA" w14:paraId="7A31459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7B7D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7B02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O14842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0B4C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A751E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Free fatty acid receptor 3</w:t>
            </w:r>
          </w:p>
        </w:tc>
      </w:tr>
      <w:tr w:rsidR="001162AA" w:rsidRPr="001162AA" w14:paraId="3159E46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4883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E052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Q7TN44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BB2C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9D8D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2C4923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9B5B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008D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Q7TN45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4F1B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CF50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19D994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D615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07FE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Q8CIP3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C855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7CA5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75B3628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2CE4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389B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Q8R4G1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B8D0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3029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7A61C93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D83D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C96F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Q7TN41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B7CD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5942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5378873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710F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604D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Q91ZB8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8CCF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A0240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09159E7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E721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091F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Q8TDS7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0C28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58562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6CB45E8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6DF8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DC7C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Q6L786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B2F0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ABCEB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62902C9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9C5D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CB4B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O14843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1E11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932F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Free fatty acid receptor 3</w:t>
            </w:r>
          </w:p>
        </w:tc>
      </w:tr>
      <w:tr w:rsidR="001162AA" w:rsidRPr="001162AA" w14:paraId="3135715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0B60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7703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O15529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C011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69A0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Free fatty acid receptor 3</w:t>
            </w:r>
          </w:p>
        </w:tc>
      </w:tr>
      <w:tr w:rsidR="001162AA" w:rsidRPr="001162AA" w14:paraId="4DC35AF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4927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8B11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Q3UFD7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2333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6B4F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Free fatty acid receptor 3</w:t>
            </w:r>
          </w:p>
        </w:tc>
      </w:tr>
      <w:tr w:rsidR="001162AA" w:rsidRPr="001162AA" w14:paraId="0DF137D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85A2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A4C5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B2GV46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48D1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9E2B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Free fatty acid receptor 3</w:t>
            </w:r>
          </w:p>
        </w:tc>
      </w:tr>
      <w:tr w:rsidR="001162AA" w:rsidRPr="001162AA" w14:paraId="7DA38B9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F721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DC27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Q99MT8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DBCD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B78A0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131BC48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301B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A51E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Q7TN38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9DF2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5EC0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18F220D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500C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EEC6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Q9BXC1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4B8F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C8A8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519</w:t>
            </w:r>
          </w:p>
        </w:tc>
      </w:tr>
      <w:tr w:rsidR="001162AA" w:rsidRPr="001162AA" w14:paraId="0BCC99F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E17C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OtR050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6ED8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Q3U507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8133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6A38F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519</w:t>
            </w:r>
          </w:p>
        </w:tc>
      </w:tr>
      <w:tr w:rsidR="001162AA" w:rsidRPr="001162AA" w14:paraId="3E8857E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3AC3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6C4A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P41593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7F0A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D2AE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</w:t>
            </w:r>
          </w:p>
        </w:tc>
      </w:tr>
      <w:tr w:rsidR="001162AA" w:rsidRPr="001162AA" w14:paraId="74481F7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A1B8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386F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Q03431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21B5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2A1A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</w:t>
            </w:r>
          </w:p>
        </w:tc>
      </w:tr>
      <w:tr w:rsidR="001162AA" w:rsidRPr="001162AA" w14:paraId="1682C1C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EC90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667D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E3D5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9335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</w:t>
            </w:r>
          </w:p>
        </w:tc>
      </w:tr>
      <w:tr w:rsidR="001162AA" w:rsidRPr="001162AA" w14:paraId="6A8922A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4FAD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CF57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P25107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6B07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197A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</w:t>
            </w:r>
          </w:p>
        </w:tc>
      </w:tr>
      <w:tr w:rsidR="001162AA" w:rsidRPr="001162AA" w14:paraId="507B853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0337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6704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P50133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2CD9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AAED7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</w:t>
            </w:r>
          </w:p>
        </w:tc>
      </w:tr>
      <w:tr w:rsidR="001162AA" w:rsidRPr="001162AA" w14:paraId="18C46B1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B2EB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0410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P25961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F1AE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D209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</w:t>
            </w:r>
          </w:p>
        </w:tc>
      </w:tr>
      <w:tr w:rsidR="001162AA" w:rsidRPr="001162AA" w14:paraId="02A13FB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4E27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3C1C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Q5RAQ1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119B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8D1D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</w:t>
            </w:r>
          </w:p>
        </w:tc>
      </w:tr>
      <w:tr w:rsidR="001162AA" w:rsidRPr="001162AA" w14:paraId="37870C4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1612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DDA7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Q1LZF7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6688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8175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</w:t>
            </w:r>
          </w:p>
        </w:tc>
      </w:tr>
      <w:tr w:rsidR="001162AA" w:rsidRPr="001162AA" w14:paraId="33C79F6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EE84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5BA0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P49190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2BB9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73D5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</w:t>
            </w:r>
          </w:p>
        </w:tc>
      </w:tr>
      <w:tr w:rsidR="001162AA" w:rsidRPr="001162AA" w14:paraId="6035A03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3B3F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FA79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Q91V95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1200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9BB3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Parathyroid hormone</w:t>
            </w:r>
          </w:p>
        </w:tc>
      </w:tr>
      <w:tr w:rsidR="001162AA" w:rsidRPr="001162AA" w14:paraId="281F3D2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5104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1EC4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Q95NC7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533A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9F35C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320B039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7916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5181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O97879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D8F2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E6BD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3F24E42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9657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B075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9998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850B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02C01E4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5219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968E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Q95NC4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EBCB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FB17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7BB8A40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5743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C04D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Q95NC1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6495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CBB3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52E55B4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7972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2B01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O08556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D24F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31FD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43F60F6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EAC7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F43F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Q2HJ17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53FC4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5041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798D4CE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B8C6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A0C9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O62743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70F3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378F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473128C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CC36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434F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Q9XT76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609B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4D15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50E5282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F67E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571E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Q95NC9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2A50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5805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5EF3BCE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4338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CB99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Q5ECR9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DA35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4A64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22D7C73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A25D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D7CC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P68269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CB62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7F18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2F890A9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0156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6EB2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P61815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C004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82E4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712B01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690F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9726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P51681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A991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441D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4446D38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D7DB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F9AB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Q9TV49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2A9F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2A13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074A195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2DA8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93E1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P56440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2D4E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72451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22C044F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B9EB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81EF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O97883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D797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D17D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76AC2AE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22A3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F4C0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Q95NC3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7C8F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A694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1B4B9D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F7B6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1B05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P61814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A8BD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2755B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34BF8A9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E119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AD9A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Q95NC8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13D4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C899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5D34917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3542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342C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Q95ND2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ABE3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3CCA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3B4C97B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BD6C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EBF4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Q9TV45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0C0F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BB73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4F1DB3A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659A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E707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O97878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0C83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17DA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3080A2E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82E4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8663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P68270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9724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684D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588BE09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F757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E10D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P61756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D162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B868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1CF69C9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34C2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25BF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O97882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3287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9075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619A55C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E2F2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868C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Q9TV48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BCAC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4225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557D350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DA2A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8B5F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Q95NC6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E269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05BE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0932D52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68E3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E4E7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Q1ZY22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A238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F624D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43AF61B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27DC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3304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P61757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34C1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F665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3CE6D87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45C3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7209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Q95ND1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E1E6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5D7F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152DCE5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0B4B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6A0F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Q9TV43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E99C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21C2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5FBEB2F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5165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BC2C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Q9BGN6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00B3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EF48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34F9062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E4B0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41F7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O97880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CF25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DD1E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619C87C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6DD0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EA38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O97881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961C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DDF2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55BF6B1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111A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4212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Q8HZT9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D302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B1528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114E95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7C8B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0288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P51682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3C50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EA08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2830477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B8C3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4326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Q9TV42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32D1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A07E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62426A5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3296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BAB1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O97962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2872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AA88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5187C59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F56F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C480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Q95NC0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83D0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D80D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1143BD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B43E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CE65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P61755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1E97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A6EF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5F00B1D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BBFD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EA6F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P60574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C232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18E4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7AF5E04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B484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43E1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O97975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2624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5FB0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3C57E86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A9AC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5BF5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Q95NE8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EC2E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AADE5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33CBB87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7AF2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A415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P61813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D85A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202E3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498923A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7086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F4CF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C810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234E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0FD15F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29B2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BF58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Q9TV47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BA76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4F1B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0067DC9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4A15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1C6C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Q95NC2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7446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B421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2748FB9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871C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5EF2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Q95ND0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888B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6290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1AAD0F6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E834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3EAD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Q6WN98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82EE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F8DF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428424B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3410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7349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Q95NC5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DE47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5838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5</w:t>
            </w:r>
          </w:p>
        </w:tc>
      </w:tr>
      <w:tr w:rsidR="001162AA" w:rsidRPr="001162AA" w14:paraId="43D091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8133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9C10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Q864J4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39EA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D725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1F76C78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74E3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4B29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Q864J2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94A4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68FB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752CD45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D061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30AA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Q01726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FF26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821A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4A023E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DB9D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2878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Q864L0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A280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1E8C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2FE6F43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27B9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0A78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Q864J8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CE62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A9D4E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6E4528E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338E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EE27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Q9TUK4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62CE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A86C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058F188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3EF0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8AE2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Q864G6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1B99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CD49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5FC8DD5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ADE2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DF6C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Q864G3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04806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3D7B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25B688D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DF2B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981E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Q864J1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D3AB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5B32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061FAAB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ACE7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30ED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Q864I3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2374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33C5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73B82C5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E4C2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031C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Q864I2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5AB3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9C28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226C974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8B09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ED28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Q864H7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2CD0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53F8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77F6DB6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F34F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367A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Q864G1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050F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2628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363F5FA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4C67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1DD7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Q864K9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D49F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084B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558E063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45B7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9ABE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Q864K1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8BB9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5FE9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6EB549A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90DA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2A73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Q864I7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9E26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4297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703994C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D7BC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72C7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Q864H5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521C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1EC3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209447C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0DC0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946F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Q864H9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90DE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BEC4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5E66142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936F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2FD8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Q864K8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8037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F02F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0269827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20DA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6132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Q864J5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DA1D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A6E3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0EE1160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BE01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50D8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Q864I9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9634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728E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0FE3533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15CE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B014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Q864J6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0286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F902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19F1D86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FBE1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0531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Q864I8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3985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D629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0D94E2E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06AF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9A8A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Q864G9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B87C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8DDE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7E33F22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D13F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779F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Q864K4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2B38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2205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52F9B5D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DEE0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583A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Q864I4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C6B8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A689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33D0CC4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C275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1E47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Q864I0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9E99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A80A1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6A8156A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3894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9D70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Q864K2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F604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1AC8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1090524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E72E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F83D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Q0Q460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4B37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A874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16FEE23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B17A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BB6B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Q864K6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1614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218B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695F6E8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3A39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B3D0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Q864G4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490C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6ACD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20F2AFC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2037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FCA4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Q864K5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4C0F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F26A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684C13E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4D81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7054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Q864I6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5BB9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DC66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452B64D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A426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5CAB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Q864H2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324B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8C6C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74198B0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C917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89F4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Q864I5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7E81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C3338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4F5C0F1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F707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ED34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Q864H3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F30B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10D8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50BACEC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BBD4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DE8D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Q864J3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5EAB5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4741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4E3C691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9BF3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D380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Q864I1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F9D4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54B8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692EDFA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982E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2BD0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Q864H4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F2B9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B98B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73D8E8F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47EC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49E5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Q864K0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06FB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E8A3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6F400FB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6F2B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F3BE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Q864J7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F0F9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A8DD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5638C95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A8F4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BD30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Q864G2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F40C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7EA9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3289F85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902F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762E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Q864J9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E38A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4300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2E365D5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0953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DD3D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Q864H0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9666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8EA43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73B5536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A6BF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02BC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Q864J0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078A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5AC7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52DD7F8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4D4A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3566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Q864K3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AFA5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26B20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2245440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72FE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9814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Q864H6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4669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4D1C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488A71D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503F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9936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P61072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D187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83B5D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2490613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3F16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5ACF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Q8HZU0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E1D1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235C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0AD1C4E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EDDD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69DB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P25930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0629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6612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15487C9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7C31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925B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P70658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D30A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45F1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7437DD3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E042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5602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P56491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B13E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BE43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2F6C563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2DF0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5F0C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Q764M9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78D6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6B882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5E55DF3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3427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EDFA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O08565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A0D3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E53C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2DC6D96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6017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74FB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P79394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DE78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FB0D4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084380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8FB9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BE30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Q9TSQ8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5104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2DF6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2E67887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A087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7E85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Q28474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E18F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3AC3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2109B4D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EBC1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74F8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Q8HZU1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7236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B26C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18D38B9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6B4F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D319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Q3LSL6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7536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A891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7CD4E6F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9F88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393D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F3BF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10D0D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7294470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AEAE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6C84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P61073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1DBA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97D3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2DDCBC0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7623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3F89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Q7YS92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816E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86821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13A1CC5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251D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E1C9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O62747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FCD6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B039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3021EE5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27D5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34AC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Q9WV26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C740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F752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7EFF738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C1A2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83DD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P29754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E83C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7080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5E74C51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004D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A33B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P43240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1D29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D3D3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76150F9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B904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FFCE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P25095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9162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8374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6CF7E22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0430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BE04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BA50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AC74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7D46D40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AAF2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2591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Q9GLN9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586B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312A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704C167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40E5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B76B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A0DE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8CA2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53E5F4C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0672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6842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P29089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BEF7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1CB8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2813807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EC63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9F59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O77590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36CE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F8A4F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154CD81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3371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905E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P29755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8C78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04F5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48807F9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0B01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4A99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P33396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FAB0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5106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1139BCF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ABDA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F2CD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P25104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D43F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99A58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429C0CC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131E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824A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O35210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8358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F54D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1E5944D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A408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DFB7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P30556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39D41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F2F9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192EA7A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B1BF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13EB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P79785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33E8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6DA3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1ADBDC0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E29B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7030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O19037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00C0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EFF0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4AF361D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95FC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0568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P55167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8DF0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5D5E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0F127D0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FCEE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5CB1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1CAD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53721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7A59DEE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523C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E6AE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CB99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DEE0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7B799E8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CA62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3FDC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EDA7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F4093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1343DB0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C4AB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EFF4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7AC5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04D3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326B56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35AB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FC5E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D2E7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0B73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567133F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EC66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32CE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P47798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2CCB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797B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1187765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E3CA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D876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586E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AA406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51759A0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D476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C08C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D775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D21B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637C995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A3A0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4097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Q9N0W7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059A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0DEE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Endothelin type B</w:t>
            </w:r>
          </w:p>
        </w:tc>
      </w:tr>
      <w:tr w:rsidR="001162AA" w:rsidRPr="001162AA" w14:paraId="235D5F6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1307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1A61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P21451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23C2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FA24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Endothelin type B</w:t>
            </w:r>
          </w:p>
        </w:tc>
      </w:tr>
      <w:tr w:rsidR="001162AA" w:rsidRPr="001162AA" w14:paraId="2F9E6B9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22D8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D882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P35463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1977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015E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Endothelin type B</w:t>
            </w:r>
          </w:p>
        </w:tc>
      </w:tr>
      <w:tr w:rsidR="001162AA" w:rsidRPr="001162AA" w14:paraId="6E4220C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922B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8EC3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Q90328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F485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B65E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Endothelin type B</w:t>
            </w:r>
          </w:p>
        </w:tc>
      </w:tr>
      <w:tr w:rsidR="001162AA" w:rsidRPr="001162AA" w14:paraId="1FBE647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EFBA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C322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P32940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0500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F060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Endothelin type B</w:t>
            </w:r>
          </w:p>
        </w:tc>
      </w:tr>
      <w:tr w:rsidR="001162AA" w:rsidRPr="001162AA" w14:paraId="4D182F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2070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8ED7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O62709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FE01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922E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Endothelin type B</w:t>
            </w:r>
          </w:p>
        </w:tc>
      </w:tr>
      <w:tr w:rsidR="001162AA" w:rsidRPr="001162AA" w14:paraId="63AC8B4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DE55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8247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P48302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F218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94E1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Endothelin type B</w:t>
            </w:r>
          </w:p>
        </w:tc>
      </w:tr>
      <w:tr w:rsidR="001162AA" w:rsidRPr="001162AA" w14:paraId="3562E9F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6718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36ED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P28088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3EE2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79F2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Endothelin type B</w:t>
            </w:r>
          </w:p>
        </w:tc>
      </w:tr>
      <w:tr w:rsidR="001162AA" w:rsidRPr="001162AA" w14:paraId="2A170AF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B5DC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DFCB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P56497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7D11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61837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Endothelin type B</w:t>
            </w:r>
          </w:p>
        </w:tc>
      </w:tr>
      <w:tr w:rsidR="001162AA" w:rsidRPr="001162AA" w14:paraId="479E616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0B6B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2092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P24530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A26D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54AD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Endothelin type B</w:t>
            </w:r>
          </w:p>
        </w:tc>
      </w:tr>
      <w:tr w:rsidR="001162AA" w:rsidRPr="001162AA" w14:paraId="5801A86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0BC2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231C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Q95LF7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022F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DEBC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Duffy antigen</w:t>
            </w:r>
          </w:p>
        </w:tc>
      </w:tr>
      <w:tr w:rsidR="001162AA" w:rsidRPr="001162AA" w14:paraId="38CF42C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A68A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1680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Q95LG5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3D44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751C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Duffy antigen</w:t>
            </w:r>
          </w:p>
        </w:tc>
      </w:tr>
      <w:tr w:rsidR="001162AA" w:rsidRPr="001162AA" w14:paraId="2A99F07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40CD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248D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Q9QUI6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50ED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A9A7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Duffy antigen</w:t>
            </w:r>
          </w:p>
        </w:tc>
      </w:tr>
      <w:tr w:rsidR="001162AA" w:rsidRPr="001162AA" w14:paraId="24E4BE3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ABBE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C3C5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Q95LF5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6B19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BF24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Duffy antigen</w:t>
            </w:r>
          </w:p>
        </w:tc>
      </w:tr>
      <w:tr w:rsidR="001162AA" w:rsidRPr="001162AA" w14:paraId="414B5DE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6217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24BE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Q95LF4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A204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8D7E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Duffy antigen</w:t>
            </w:r>
          </w:p>
        </w:tc>
      </w:tr>
      <w:tr w:rsidR="001162AA" w:rsidRPr="001162AA" w14:paraId="40A4838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5F5B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501B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Q16570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842EC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6D5D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Duffy antigen</w:t>
            </w:r>
          </w:p>
        </w:tc>
      </w:tr>
      <w:tr w:rsidR="001162AA" w:rsidRPr="001162AA" w14:paraId="5CECEBA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5656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2EA2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Q95LF2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2F54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CE35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Duffy antigen</w:t>
            </w:r>
          </w:p>
        </w:tc>
      </w:tr>
      <w:tr w:rsidR="001162AA" w:rsidRPr="001162AA" w14:paraId="7AA5889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1886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FB6E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Q95LF9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CD31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EB15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Duffy antigen</w:t>
            </w:r>
          </w:p>
        </w:tc>
      </w:tr>
      <w:tr w:rsidR="001162AA" w:rsidRPr="001162AA" w14:paraId="514614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773E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B45F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Q95LF3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C0DE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1C6B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Duffy antigen</w:t>
            </w:r>
          </w:p>
        </w:tc>
      </w:tr>
      <w:tr w:rsidR="001162AA" w:rsidRPr="001162AA" w14:paraId="3604366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7FBC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795F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Q90334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4629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C53E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Isotocin 8</w:t>
            </w:r>
          </w:p>
        </w:tc>
      </w:tr>
      <w:tr w:rsidR="001162AA" w:rsidRPr="001162AA" w14:paraId="56EB3FC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A880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5318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P32306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D852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D6AE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Mesotocin</w:t>
            </w:r>
          </w:p>
        </w:tc>
      </w:tr>
      <w:tr w:rsidR="001162AA" w:rsidRPr="001162AA" w14:paraId="05B40BA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FBB9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1679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Q90252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3C32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6FAF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Mesotocin</w:t>
            </w:r>
          </w:p>
        </w:tc>
      </w:tr>
      <w:tr w:rsidR="001162AA" w:rsidRPr="001162AA" w14:paraId="2C99F3B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2F73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6D4A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P97926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5CB8D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0464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Mesotocin</w:t>
            </w:r>
          </w:p>
        </w:tc>
      </w:tr>
      <w:tr w:rsidR="001162AA" w:rsidRPr="001162AA" w14:paraId="35D4B8F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2879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C3FD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D0FF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F3EC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Mesotocin</w:t>
            </w:r>
          </w:p>
        </w:tc>
      </w:tr>
      <w:tr w:rsidR="001162AA" w:rsidRPr="001162AA" w14:paraId="558BDEA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C945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73BB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F340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09BC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Mesotocin</w:t>
            </w:r>
          </w:p>
        </w:tc>
      </w:tr>
      <w:tr w:rsidR="001162AA" w:rsidRPr="001162AA" w14:paraId="1BC01A2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E88B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450B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Q28756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E0B2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3EB5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Mesotocin</w:t>
            </w:r>
          </w:p>
        </w:tc>
      </w:tr>
      <w:tr w:rsidR="001162AA" w:rsidRPr="001162AA" w14:paraId="4D93809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B84F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DEA6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P30559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AAB0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3D16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Mesotocin</w:t>
            </w:r>
          </w:p>
        </w:tc>
      </w:tr>
      <w:tr w:rsidR="001162AA" w:rsidRPr="001162AA" w14:paraId="5921283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B7EA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9A06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P70536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0994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931F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Mesotocin</w:t>
            </w:r>
          </w:p>
        </w:tc>
      </w:tr>
      <w:tr w:rsidR="001162AA" w:rsidRPr="001162AA" w14:paraId="0708D79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11B3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16B1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Q95247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3A698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4214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M</w:t>
            </w:r>
          </w:p>
        </w:tc>
      </w:tr>
      <w:tr w:rsidR="001162AA" w:rsidRPr="001162AA" w14:paraId="31199BB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42DE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5E7B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P79350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B629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5118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M</w:t>
            </w:r>
          </w:p>
        </w:tc>
      </w:tr>
      <w:tr w:rsidR="001162AA" w:rsidRPr="001162AA" w14:paraId="2BF5E32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7790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F8E4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Q9MYW9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5D18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C9219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M</w:t>
            </w:r>
          </w:p>
        </w:tc>
      </w:tr>
      <w:tr w:rsidR="001162AA" w:rsidRPr="001162AA" w14:paraId="4DD134B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1778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7B73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P33535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1786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9C1B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M</w:t>
            </w:r>
          </w:p>
        </w:tc>
      </w:tr>
      <w:tr w:rsidR="001162AA" w:rsidRPr="001162AA" w14:paraId="0301BD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E02A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BBBD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Q5IS84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6F13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520E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M</w:t>
            </w:r>
          </w:p>
        </w:tc>
      </w:tr>
      <w:tr w:rsidR="001162AA" w:rsidRPr="001162AA" w14:paraId="6D73787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D2A2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A334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Q95M54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32E7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EEC7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M</w:t>
            </w:r>
          </w:p>
        </w:tc>
      </w:tr>
      <w:tr w:rsidR="001162AA" w:rsidRPr="001162AA" w14:paraId="5E4D484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E105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A89F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Q5IS39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095D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4AE5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M</w:t>
            </w:r>
          </w:p>
        </w:tc>
      </w:tr>
      <w:tr w:rsidR="001162AA" w:rsidRPr="001162AA" w14:paraId="51A475C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DB51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D600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E67E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8209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M</w:t>
            </w:r>
          </w:p>
        </w:tc>
      </w:tr>
      <w:tr w:rsidR="001162AA" w:rsidRPr="001162AA" w14:paraId="56FF65A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4829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63C1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P42866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1008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11EE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M</w:t>
            </w:r>
          </w:p>
        </w:tc>
      </w:tr>
      <w:tr w:rsidR="001162AA" w:rsidRPr="001162AA" w14:paraId="5F3AD0E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EA9D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9F1F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P46663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8852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CD4E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Bradykinin type B1</w:t>
            </w:r>
          </w:p>
        </w:tc>
      </w:tr>
      <w:tr w:rsidR="001162AA" w:rsidRPr="001162AA" w14:paraId="2BCB55F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6D1F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58F1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Q95L01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43F6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45AB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Bradykinin type B1</w:t>
            </w:r>
          </w:p>
        </w:tc>
      </w:tr>
      <w:tr w:rsidR="001162AA" w:rsidRPr="001162AA" w14:paraId="6EFD391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AEB0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C4D6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Q8HZP2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64A9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D734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Bradykinin type B1</w:t>
            </w:r>
          </w:p>
        </w:tc>
      </w:tr>
      <w:tr w:rsidR="001162AA" w:rsidRPr="001162AA" w14:paraId="32EF52C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843B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EB08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Q8HZN9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AA15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11879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Bradykinin type B1</w:t>
            </w:r>
          </w:p>
        </w:tc>
      </w:tr>
      <w:tr w:rsidR="001162AA" w:rsidRPr="001162AA" w14:paraId="3FE9260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486D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90FD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Q3BCU0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5F29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B806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Bradykinin type B1</w:t>
            </w:r>
          </w:p>
        </w:tc>
      </w:tr>
      <w:tr w:rsidR="001162AA" w:rsidRPr="001162AA" w14:paraId="466E72A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64F9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B1EE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P48748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236B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EC0A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Bradykinin type B1</w:t>
            </w:r>
          </w:p>
        </w:tc>
      </w:tr>
      <w:tr w:rsidR="001162AA" w:rsidRPr="001162AA" w14:paraId="317E1BA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30B2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3055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Q9BDQ5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591B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7653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Bradykinin type B1</w:t>
            </w:r>
          </w:p>
        </w:tc>
      </w:tr>
      <w:tr w:rsidR="001162AA" w:rsidRPr="001162AA" w14:paraId="0B0013A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F812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ECF4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Q8HZP1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7D27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55D65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Bradykinin type B1</w:t>
            </w:r>
          </w:p>
        </w:tc>
      </w:tr>
      <w:tr w:rsidR="001162AA" w:rsidRPr="001162AA" w14:paraId="1B6823A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FE6A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4F18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Q8HZP3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5DAD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D285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Bradykinin type B1</w:t>
            </w:r>
          </w:p>
        </w:tc>
      </w:tr>
      <w:tr w:rsidR="001162AA" w:rsidRPr="001162AA" w14:paraId="36464E1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2C4F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EA24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Q5IS62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89BD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31BD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2</w:t>
            </w:r>
          </w:p>
        </w:tc>
      </w:tr>
      <w:tr w:rsidR="001162AA" w:rsidRPr="001162AA" w14:paraId="3D4184E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2FBE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ADDF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P97295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528F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4C68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2</w:t>
            </w:r>
          </w:p>
        </w:tc>
      </w:tr>
      <w:tr w:rsidR="001162AA" w:rsidRPr="001162AA" w14:paraId="5136818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958B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0953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Q9DDN6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C416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AAB0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2</w:t>
            </w:r>
          </w:p>
        </w:tc>
      </w:tr>
      <w:tr w:rsidR="001162AA" w:rsidRPr="001162AA" w14:paraId="4DF4121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14BC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987E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P49146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4107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C399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2</w:t>
            </w:r>
          </w:p>
        </w:tc>
      </w:tr>
      <w:tr w:rsidR="001162AA" w:rsidRPr="001162AA" w14:paraId="43E2CAF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6656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2329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Q9Z2D5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F949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9082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2</w:t>
            </w:r>
          </w:p>
        </w:tc>
      </w:tr>
      <w:tr w:rsidR="001162AA" w:rsidRPr="001162AA" w14:paraId="24E7335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9132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40EC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O02836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C69F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AF3C5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2</w:t>
            </w:r>
          </w:p>
        </w:tc>
      </w:tr>
      <w:tr w:rsidR="001162AA" w:rsidRPr="001162AA" w14:paraId="7C283F8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AA41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A4F5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Q9GK74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7140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BF26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2</w:t>
            </w:r>
          </w:p>
        </w:tc>
      </w:tr>
      <w:tr w:rsidR="001162AA" w:rsidRPr="001162AA" w14:paraId="3A3C1B4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19D3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E3A8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P79113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D45B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CDAB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2</w:t>
            </w:r>
          </w:p>
        </w:tc>
      </w:tr>
      <w:tr w:rsidR="001162AA" w:rsidRPr="001162AA" w14:paraId="576E0FA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EFCD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ABD6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Q8K458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40C6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F927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Prokineticin receptors</w:t>
            </w:r>
          </w:p>
        </w:tc>
      </w:tr>
      <w:tr w:rsidR="001162AA" w:rsidRPr="001162AA" w14:paraId="71B2C17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5A66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0A2D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Q8R416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8948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AC9A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Prokineticin receptors</w:t>
            </w:r>
          </w:p>
        </w:tc>
      </w:tr>
      <w:tr w:rsidR="001162AA" w:rsidRPr="001162AA" w14:paraId="3015D6A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B581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4326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Q8TCW9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2A6B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8729D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Prokineticin receptors</w:t>
            </w:r>
          </w:p>
        </w:tc>
      </w:tr>
      <w:tr w:rsidR="001162AA" w:rsidRPr="001162AA" w14:paraId="1532F59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D94C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4FA6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Q8SPN1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C633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3AE6A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Prokineticin receptors</w:t>
            </w:r>
          </w:p>
        </w:tc>
      </w:tr>
      <w:tr w:rsidR="001162AA" w:rsidRPr="001162AA" w14:paraId="058E6F8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051F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8D33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Q8R415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EB0C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5CA0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Prokineticin receptors</w:t>
            </w:r>
          </w:p>
        </w:tc>
      </w:tr>
      <w:tr w:rsidR="001162AA" w:rsidRPr="001162AA" w14:paraId="3C330C9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59B9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304D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Q9JKL1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25D4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4850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Prokineticin receptors</w:t>
            </w:r>
          </w:p>
        </w:tc>
      </w:tr>
      <w:tr w:rsidR="001162AA" w:rsidRPr="001162AA" w14:paraId="1453620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75B8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46C9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Q8SPN2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AB57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49E7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Prokineticin receptors</w:t>
            </w:r>
          </w:p>
        </w:tc>
      </w:tr>
      <w:tr w:rsidR="001162AA" w:rsidRPr="001162AA" w14:paraId="18F8490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E4E5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4692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Q8NFJ6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761C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253F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Prokineticin receptors</w:t>
            </w:r>
          </w:p>
        </w:tc>
      </w:tr>
      <w:tr w:rsidR="001162AA" w:rsidRPr="001162AA" w14:paraId="0326DB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155B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5A35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P16610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D5E3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19604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Substance K (NK2)</w:t>
            </w:r>
          </w:p>
        </w:tc>
      </w:tr>
      <w:tr w:rsidR="001162AA" w:rsidRPr="001162AA" w14:paraId="5BCB101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C01A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C6F3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P05363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84F8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46D7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Substance K (NK2)</w:t>
            </w:r>
          </w:p>
        </w:tc>
      </w:tr>
      <w:tr w:rsidR="001162AA" w:rsidRPr="001162AA" w14:paraId="09CAEFB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34D2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753B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Q64077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572C1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86F0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Substance K (NK2)</w:t>
            </w:r>
          </w:p>
        </w:tc>
      </w:tr>
      <w:tr w:rsidR="001162AA" w:rsidRPr="001162AA" w14:paraId="69DF3C5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5A15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F950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Q5DUB2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9EE5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D09B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Substance K (NK2)</w:t>
            </w:r>
          </w:p>
        </w:tc>
      </w:tr>
      <w:tr w:rsidR="001162AA" w:rsidRPr="001162AA" w14:paraId="4AF10D5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1A81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DEC9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P21452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EEAA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718BC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Substance K (NK2)</w:t>
            </w:r>
          </w:p>
        </w:tc>
      </w:tr>
      <w:tr w:rsidR="001162AA" w:rsidRPr="001162AA" w14:paraId="2AE86AA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9985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92BB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P51144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2D7E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5A9A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Substance K (NK2)</w:t>
            </w:r>
          </w:p>
        </w:tc>
      </w:tr>
      <w:tr w:rsidR="001162AA" w:rsidRPr="001162AA" w14:paraId="1688340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4FF7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DFBF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B670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1047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Substance K (NK2)</w:t>
            </w:r>
          </w:p>
        </w:tc>
      </w:tr>
      <w:tr w:rsidR="001162AA" w:rsidRPr="001162AA" w14:paraId="74E6E51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4031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BEAA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P79218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ACD0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CD59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Substance K (NK2)</w:t>
            </w:r>
          </w:p>
        </w:tc>
      </w:tr>
      <w:tr w:rsidR="001162AA" w:rsidRPr="001162AA" w14:paraId="781C37F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EE82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1949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Q2YEG0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18FA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5467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Interleukin-8 type A</w:t>
            </w:r>
          </w:p>
        </w:tc>
      </w:tr>
      <w:tr w:rsidR="001162AA" w:rsidRPr="001162AA" w14:paraId="6459B70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9BE0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EF9D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P55919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879E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D924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Interleukin-8 type A</w:t>
            </w:r>
          </w:p>
        </w:tc>
      </w:tr>
      <w:tr w:rsidR="001162AA" w:rsidRPr="001162AA" w14:paraId="6FA8BC0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CFB6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8ACC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Q28003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C12F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3B07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Interleukin-8 type B</w:t>
            </w:r>
          </w:p>
        </w:tc>
      </w:tr>
      <w:tr w:rsidR="001162AA" w:rsidRPr="001162AA" w14:paraId="0F45BF6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42AB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CA19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Q2YEG2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4440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4655A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Interleukin-8 type A</w:t>
            </w:r>
          </w:p>
        </w:tc>
      </w:tr>
      <w:tr w:rsidR="001162AA" w:rsidRPr="001162AA" w14:paraId="0B8207B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CD53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0351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P55920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50EE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E8E4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Interleukin-8 type A</w:t>
            </w:r>
          </w:p>
        </w:tc>
      </w:tr>
      <w:tr w:rsidR="001162AA" w:rsidRPr="001162AA" w14:paraId="56353C7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6FB3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5581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P21109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5145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E8C7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Interleukin-8 type A</w:t>
            </w:r>
          </w:p>
        </w:tc>
      </w:tr>
      <w:tr w:rsidR="001162AA" w:rsidRPr="001162AA" w14:paraId="40E8975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5E4A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6FEC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P25024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CA4E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3615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Interleukin-8 type A</w:t>
            </w:r>
          </w:p>
        </w:tc>
      </w:tr>
      <w:tr w:rsidR="001162AA" w:rsidRPr="001162AA" w14:paraId="30B197B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035E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3B99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Q2YEF9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8149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ED53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Interleukin-8 type A</w:t>
            </w:r>
          </w:p>
        </w:tc>
      </w:tr>
      <w:tr w:rsidR="001162AA" w:rsidRPr="001162AA" w14:paraId="6FBA4EF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16AB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B50A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O43614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5BC0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F06B7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Orexin type 2</w:t>
            </w:r>
          </w:p>
        </w:tc>
      </w:tr>
      <w:tr w:rsidR="001162AA" w:rsidRPr="001162AA" w14:paraId="75B111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742C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E2C5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Q0GBZ5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C6A6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EBE4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Orexin type 1</w:t>
            </w:r>
          </w:p>
        </w:tc>
      </w:tr>
      <w:tr w:rsidR="001162AA" w:rsidRPr="001162AA" w14:paraId="79EC043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EBB7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DDE6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P58307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D7F1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F57E4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Orexin type 1</w:t>
            </w:r>
          </w:p>
        </w:tc>
      </w:tr>
      <w:tr w:rsidR="001162AA" w:rsidRPr="001162AA" w14:paraId="6562A84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6B27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CF5C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P58308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2669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B1CF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Orexin type 2</w:t>
            </w:r>
          </w:p>
        </w:tc>
      </w:tr>
      <w:tr w:rsidR="001162AA" w:rsidRPr="001162AA" w14:paraId="2FD7A70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DDAB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1B01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P56719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0A76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784A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Orexin type 2</w:t>
            </w:r>
          </w:p>
        </w:tc>
      </w:tr>
      <w:tr w:rsidR="001162AA" w:rsidRPr="001162AA" w14:paraId="7F89240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2F7F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45AC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O43613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FDD8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6AE2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Orexin type 1</w:t>
            </w:r>
          </w:p>
        </w:tc>
      </w:tr>
      <w:tr w:rsidR="001162AA" w:rsidRPr="001162AA" w14:paraId="1910A0F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3829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A321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P56718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553E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4E33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Orexin type 1</w:t>
            </w:r>
          </w:p>
        </w:tc>
      </w:tr>
      <w:tr w:rsidR="001162AA" w:rsidRPr="001162AA" w14:paraId="1652921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FB52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9643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Q9TUP7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898B0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ADB0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Orexin type 2</w:t>
            </w:r>
          </w:p>
        </w:tc>
      </w:tr>
      <w:tr w:rsidR="001162AA" w:rsidRPr="001162AA" w14:paraId="56BFF10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BBFE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2D0A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Q1RMU8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013C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6B12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1</w:t>
            </w:r>
          </w:p>
        </w:tc>
      </w:tr>
      <w:tr w:rsidR="001162AA" w:rsidRPr="001162AA" w14:paraId="77CA918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8E17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3A66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P25929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69DC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31D5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1</w:t>
            </w:r>
          </w:p>
        </w:tc>
      </w:tr>
      <w:tr w:rsidR="001162AA" w:rsidRPr="001162AA" w14:paraId="280307E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3DE4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8230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Q04573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8C8C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1E3B7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1</w:t>
            </w:r>
          </w:p>
        </w:tc>
      </w:tr>
      <w:tr w:rsidR="001162AA" w:rsidRPr="001162AA" w14:paraId="0F49FDA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5427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73A5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97C6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A0F0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1</w:t>
            </w:r>
          </w:p>
        </w:tc>
      </w:tr>
      <w:tr w:rsidR="001162AA" w:rsidRPr="001162AA" w14:paraId="150E1D6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944D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6848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O02835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A659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B59B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1</w:t>
            </w:r>
          </w:p>
        </w:tc>
      </w:tr>
      <w:tr w:rsidR="001162AA" w:rsidRPr="001162AA" w14:paraId="04D1698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8AEA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4E96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Q9WVD0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DD8D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489C8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1</w:t>
            </w:r>
          </w:p>
        </w:tc>
      </w:tr>
      <w:tr w:rsidR="001162AA" w:rsidRPr="001162AA" w14:paraId="599E4FB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CAFB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27B6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O02813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85EC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D049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1</w:t>
            </w:r>
          </w:p>
        </w:tc>
      </w:tr>
      <w:tr w:rsidR="001162AA" w:rsidRPr="001162AA" w14:paraId="34ABC6E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63F2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56F6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P21555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3265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7CD2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1</w:t>
            </w:r>
          </w:p>
        </w:tc>
      </w:tr>
      <w:tr w:rsidR="001162AA" w:rsidRPr="001162AA" w14:paraId="1317446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FAC7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B48D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97FC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9B1BF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CCK 2</w:t>
            </w:r>
          </w:p>
        </w:tc>
      </w:tr>
      <w:tr w:rsidR="001162AA" w:rsidRPr="001162AA" w14:paraId="77F1C21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A821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09A0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6BD7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347E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CCK 2</w:t>
            </w:r>
          </w:p>
        </w:tc>
      </w:tr>
      <w:tr w:rsidR="001162AA" w:rsidRPr="001162AA" w14:paraId="55A71F7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B090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9601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P46627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C293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9650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CCK 2</w:t>
            </w:r>
          </w:p>
        </w:tc>
      </w:tr>
      <w:tr w:rsidR="001162AA" w:rsidRPr="001162AA" w14:paraId="754B6ED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6E10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85D3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P30796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0019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E9F4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CCK 2</w:t>
            </w:r>
          </w:p>
        </w:tc>
      </w:tr>
      <w:tr w:rsidR="001162AA" w:rsidRPr="001162AA" w14:paraId="75D67DE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E764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F43B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P70031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A04A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6961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CCK 3</w:t>
            </w:r>
          </w:p>
        </w:tc>
      </w:tr>
      <w:tr w:rsidR="001162AA" w:rsidRPr="001162AA" w14:paraId="3AF58F1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A9BB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956A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1B0D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5DBC3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CCK 2</w:t>
            </w:r>
          </w:p>
        </w:tc>
      </w:tr>
      <w:tr w:rsidR="001162AA" w:rsidRPr="001162AA" w14:paraId="6DCE744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7E1E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7324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P30553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4B6A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A2EBB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CCK 2</w:t>
            </w:r>
          </w:p>
        </w:tc>
      </w:tr>
      <w:tr w:rsidR="001162AA" w:rsidRPr="001162AA" w14:paraId="6F5473A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4F88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3E40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P79266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3E9B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D65A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CCK 2</w:t>
            </w:r>
          </w:p>
        </w:tc>
      </w:tr>
      <w:tr w:rsidR="001162AA" w:rsidRPr="001162AA" w14:paraId="090A78F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E5A2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9480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P79234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1CCB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AE2D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C5a anaphylatoxin</w:t>
            </w:r>
          </w:p>
        </w:tc>
      </w:tr>
      <w:tr w:rsidR="001162AA" w:rsidRPr="001162AA" w14:paraId="6F53B86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CE92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C73C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62DA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692F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C5a anaphylatoxin</w:t>
            </w:r>
          </w:p>
        </w:tc>
      </w:tr>
      <w:tr w:rsidR="001162AA" w:rsidRPr="001162AA" w14:paraId="6CB83D5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D62D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A0FD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O70129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22A3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F003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C5a anaphylatoxin</w:t>
            </w:r>
          </w:p>
        </w:tc>
      </w:tr>
      <w:tr w:rsidR="001162AA" w:rsidRPr="001162AA" w14:paraId="36C2A32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16A6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0C98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P79175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44FD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AF1B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C5a anaphylatoxin</w:t>
            </w:r>
          </w:p>
        </w:tc>
      </w:tr>
      <w:tr w:rsidR="001162AA" w:rsidRPr="001162AA" w14:paraId="39E9CC7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FA28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0394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P79240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7638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51E5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C5a anaphylatoxin</w:t>
            </w:r>
          </w:p>
        </w:tc>
      </w:tr>
      <w:tr w:rsidR="001162AA" w:rsidRPr="001162AA" w14:paraId="375068A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5555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CF6D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P21730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A2C4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6896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C5a anaphylatoxin</w:t>
            </w:r>
          </w:p>
        </w:tc>
      </w:tr>
      <w:tr w:rsidR="001162AA" w:rsidRPr="001162AA" w14:paraId="57E4A14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CBAD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DB4B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Q9TUE1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EF9D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869A4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C5a anaphylatoxin</w:t>
            </w:r>
          </w:p>
        </w:tc>
      </w:tr>
      <w:tr w:rsidR="001162AA" w:rsidRPr="001162AA" w14:paraId="1625E25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0BA8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4C78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P79188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AE98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C0C12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C5a anaphylatoxin</w:t>
            </w:r>
          </w:p>
        </w:tc>
      </w:tr>
      <w:tr w:rsidR="001162AA" w:rsidRPr="001162AA" w14:paraId="4759D6A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6823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3727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Q8HXX3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F3EC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CFC2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4</w:t>
            </w:r>
          </w:p>
        </w:tc>
      </w:tr>
      <w:tr w:rsidR="001162AA" w:rsidRPr="001162AA" w14:paraId="682E502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8C7A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31D1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4D8A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BB51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4</w:t>
            </w:r>
          </w:p>
        </w:tc>
      </w:tr>
      <w:tr w:rsidR="001162AA" w:rsidRPr="001162AA" w14:paraId="48D8EEA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C4E3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6897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Q9GLJ8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9156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B0FC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4</w:t>
            </w:r>
          </w:p>
        </w:tc>
      </w:tr>
      <w:tr w:rsidR="001162AA" w:rsidRPr="001162AA" w14:paraId="1D99CE8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4762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8DD0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P70596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8995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38D6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4</w:t>
            </w:r>
          </w:p>
        </w:tc>
      </w:tr>
      <w:tr w:rsidR="001162AA" w:rsidRPr="001162AA" w14:paraId="337AAAE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9548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1C9F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1C24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9FB8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4</w:t>
            </w:r>
          </w:p>
        </w:tc>
      </w:tr>
      <w:tr w:rsidR="001162AA" w:rsidRPr="001162AA" w14:paraId="3F80E3F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FBB6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8A22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O97504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542C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3F4D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4</w:t>
            </w:r>
          </w:p>
        </w:tc>
      </w:tr>
      <w:tr w:rsidR="001162AA" w:rsidRPr="001162AA" w14:paraId="72086A0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B701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B60C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Q0Z8I9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13C1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F6C5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4</w:t>
            </w:r>
          </w:p>
        </w:tc>
      </w:tr>
      <w:tr w:rsidR="001162AA" w:rsidRPr="001162AA" w14:paraId="31EB4EB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D9A0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F34E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B0V1P1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1839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7426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4</w:t>
            </w:r>
          </w:p>
        </w:tc>
      </w:tr>
      <w:tr w:rsidR="001162AA" w:rsidRPr="001162AA" w14:paraId="1133ACC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37C5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B2FF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Q9TV16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02CE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B789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6 (Bonzo)</w:t>
            </w:r>
          </w:p>
        </w:tc>
      </w:tr>
      <w:tr w:rsidR="001162AA" w:rsidRPr="001162AA" w14:paraId="6C20284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7934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F222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Q9EQ16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0F49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7AAB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6 (Bonzo)</w:t>
            </w:r>
          </w:p>
        </w:tc>
      </w:tr>
      <w:tr w:rsidR="001162AA" w:rsidRPr="001162AA" w14:paraId="2698C72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B63A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F60E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O19024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854D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FC21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6 (Bonzo)</w:t>
            </w:r>
          </w:p>
        </w:tc>
      </w:tr>
      <w:tr w:rsidR="001162AA" w:rsidRPr="001162AA" w14:paraId="66352B7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1CD8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B985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Q9XT45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4C4E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5EBA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6 (Bonzo)</w:t>
            </w:r>
          </w:p>
        </w:tc>
      </w:tr>
      <w:tr w:rsidR="001162AA" w:rsidRPr="001162AA" w14:paraId="1DDEE8E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D1AF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3472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Q9N0Z0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2761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BD538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6 (Bonzo)</w:t>
            </w:r>
          </w:p>
        </w:tc>
      </w:tr>
      <w:tr w:rsidR="001162AA" w:rsidRPr="001162AA" w14:paraId="25FB727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98A4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EF8F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O00574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6F35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5F9C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6 (Bonzo)</w:t>
            </w:r>
          </w:p>
        </w:tc>
      </w:tr>
      <w:tr w:rsidR="001162AA" w:rsidRPr="001162AA" w14:paraId="4BD698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62FF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FCE4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O18983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E220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1334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6 (Bonzo)</w:t>
            </w:r>
          </w:p>
        </w:tc>
      </w:tr>
      <w:tr w:rsidR="001162AA" w:rsidRPr="001162AA" w14:paraId="0C69AAB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93C7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5923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Q9BDS6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AF55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5E94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6 (Bonzo)</w:t>
            </w:r>
          </w:p>
        </w:tc>
      </w:tr>
      <w:tr w:rsidR="001162AA" w:rsidRPr="001162AA" w14:paraId="6D8426F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C653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8D3A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Q5DUB3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1896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540D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Substance P (NK1)</w:t>
            </w:r>
          </w:p>
        </w:tc>
      </w:tr>
      <w:tr w:rsidR="001162AA" w:rsidRPr="001162AA" w14:paraId="5AD422A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D7F4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BC6B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Q98982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75EA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C3FD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Substance P (NK1)</w:t>
            </w:r>
          </w:p>
        </w:tc>
      </w:tr>
      <w:tr w:rsidR="001162AA" w:rsidRPr="001162AA" w14:paraId="1978FA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4143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C069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P25103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9DE1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8E663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Substance P (NK1)</w:t>
            </w:r>
          </w:p>
        </w:tc>
      </w:tr>
      <w:tr w:rsidR="001162AA" w:rsidRPr="001162AA" w14:paraId="19CC11C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2F63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F621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P14600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6BAE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1BE9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Substance P (NK1)</w:t>
            </w:r>
          </w:p>
        </w:tc>
      </w:tr>
      <w:tr w:rsidR="001162AA" w:rsidRPr="001162AA" w14:paraId="23B07C4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D2B0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D924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Q5DUB1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5903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DFCC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Substance P (NK1)</w:t>
            </w:r>
          </w:p>
        </w:tc>
      </w:tr>
      <w:tr w:rsidR="001162AA" w:rsidRPr="001162AA" w14:paraId="01E77ED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9D98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F8C9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5BBF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CDF9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Substance P (NK1)</w:t>
            </w:r>
          </w:p>
        </w:tc>
      </w:tr>
      <w:tr w:rsidR="001162AA" w:rsidRPr="001162AA" w14:paraId="57A1456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FA55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AA18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6B47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B06F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Substance P (NK1)</w:t>
            </w:r>
          </w:p>
        </w:tc>
      </w:tr>
      <w:tr w:rsidR="001162AA" w:rsidRPr="001162AA" w14:paraId="2650C8F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F047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FA87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Q61614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358F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DADC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Endothelin type A</w:t>
            </w:r>
          </w:p>
        </w:tc>
      </w:tr>
      <w:tr w:rsidR="001162AA" w:rsidRPr="001162AA" w14:paraId="3B8E412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3995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1DA2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P26684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F345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B4DC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Endothelin type A</w:t>
            </w:r>
          </w:p>
        </w:tc>
      </w:tr>
      <w:tr w:rsidR="001162AA" w:rsidRPr="001162AA" w14:paraId="106BFED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6669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E2C4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Q95L55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863F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2E4D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Endothelin type A</w:t>
            </w:r>
          </w:p>
        </w:tc>
      </w:tr>
      <w:tr w:rsidR="001162AA" w:rsidRPr="001162AA" w14:paraId="2391AFC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1CC6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F0D2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Q5KSU9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B88C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FF7E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Endothelin type A</w:t>
            </w:r>
          </w:p>
        </w:tc>
      </w:tr>
      <w:tr w:rsidR="001162AA" w:rsidRPr="001162AA" w14:paraId="34C95DF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1211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2BE2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P21450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990D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BA7F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Endothelin type A</w:t>
            </w:r>
          </w:p>
        </w:tc>
      </w:tr>
      <w:tr w:rsidR="001162AA" w:rsidRPr="001162AA" w14:paraId="5F8CBD7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279F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0CD3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Q29010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228BC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E56C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Endothelin type A</w:t>
            </w:r>
          </w:p>
        </w:tc>
      </w:tr>
      <w:tr w:rsidR="001162AA" w:rsidRPr="001162AA" w14:paraId="42BEF26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4E07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92EC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P25101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8ECA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8F74F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Endothelin type A</w:t>
            </w:r>
          </w:p>
        </w:tc>
      </w:tr>
      <w:tr w:rsidR="001162AA" w:rsidRPr="001162AA" w14:paraId="46D053F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671B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8CAC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P21462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B923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87BF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79FB6BD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3307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B187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Q05394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B709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FDCF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1A78819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6541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99DA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P79235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5474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80BDF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53ABCBB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0F3F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083C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P79176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0FA6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6CEC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2CA3D99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B2EC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2877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P79189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745A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BEBE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7800D42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DF4B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4EF9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P33766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C0E4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076D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6B64693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D740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D5E7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P79241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0DC3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1C6B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4517099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2442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11A6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Q9BG77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258F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F625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GPR15</w:t>
            </w:r>
          </w:p>
        </w:tc>
      </w:tr>
      <w:tr w:rsidR="001162AA" w:rsidRPr="001162AA" w14:paraId="03AC8DE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D7C7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0154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Q9BDS7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0FD6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AC5E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GPR15</w:t>
            </w:r>
          </w:p>
        </w:tc>
      </w:tr>
      <w:tr w:rsidR="001162AA" w:rsidRPr="001162AA" w14:paraId="7A4A7E2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CD47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3A70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7EA61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A447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GPR15</w:t>
            </w:r>
          </w:p>
        </w:tc>
      </w:tr>
      <w:tr w:rsidR="001162AA" w:rsidRPr="001162AA" w14:paraId="02C563A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D5A5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3961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P49685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6CCF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6333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GPR15</w:t>
            </w:r>
          </w:p>
        </w:tc>
      </w:tr>
      <w:tr w:rsidR="001162AA" w:rsidRPr="001162AA" w14:paraId="03D98FF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8CF7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F171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O18982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9560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9AFAF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GPR15</w:t>
            </w:r>
          </w:p>
        </w:tc>
      </w:tr>
      <w:tr w:rsidR="001162AA" w:rsidRPr="001162AA" w14:paraId="4E0E2F2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7569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4EBB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Q0VDU3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7842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AB3B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APJ like Non Vertebrate type 1</w:t>
            </w:r>
          </w:p>
        </w:tc>
      </w:tr>
      <w:tr w:rsidR="001162AA" w:rsidRPr="001162AA" w14:paraId="74DB13E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3461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9440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O97663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8D9E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12BC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GPR15</w:t>
            </w:r>
          </w:p>
        </w:tc>
      </w:tr>
      <w:tr w:rsidR="001162AA" w:rsidRPr="001162AA" w14:paraId="63902CF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974D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7A68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P30558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0742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94BF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1</w:t>
            </w:r>
          </w:p>
        </w:tc>
      </w:tr>
      <w:tr w:rsidR="001162AA" w:rsidRPr="001162AA" w14:paraId="4694C81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18D5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D187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P25116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5981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C8AC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1</w:t>
            </w:r>
          </w:p>
        </w:tc>
      </w:tr>
      <w:tr w:rsidR="001162AA" w:rsidRPr="001162AA" w14:paraId="2F4136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CD7F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9803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D6E7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7088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1</w:t>
            </w:r>
          </w:p>
        </w:tc>
      </w:tr>
      <w:tr w:rsidR="001162AA" w:rsidRPr="001162AA" w14:paraId="74A61D5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CFD1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AA9F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P47749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C154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E170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1</w:t>
            </w:r>
          </w:p>
        </w:tc>
      </w:tr>
      <w:tr w:rsidR="001162AA" w:rsidRPr="001162AA" w14:paraId="315A6FE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C084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B918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P26824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FEDE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A5AF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1</w:t>
            </w:r>
          </w:p>
        </w:tc>
      </w:tr>
      <w:tr w:rsidR="001162AA" w:rsidRPr="001162AA" w14:paraId="7905A05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8417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88A1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A7YY44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ABF3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9DC1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1</w:t>
            </w:r>
          </w:p>
        </w:tc>
      </w:tr>
      <w:tr w:rsidR="001162AA" w:rsidRPr="001162AA" w14:paraId="306BE9F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E515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7C95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Q00991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8946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74E4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1</w:t>
            </w:r>
          </w:p>
        </w:tc>
      </w:tr>
      <w:tr w:rsidR="001162AA" w:rsidRPr="001162AA" w14:paraId="2230878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FB5D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384C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EE47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4723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Tachykinin like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2</w:t>
            </w:r>
          </w:p>
        </w:tc>
      </w:tr>
      <w:tr w:rsidR="001162AA" w:rsidRPr="001162AA" w14:paraId="57C37C6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CB29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101B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P16177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FB0E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6391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Neuromedin K (NK3)</w:t>
            </w:r>
          </w:p>
        </w:tc>
      </w:tr>
      <w:tr w:rsidR="001162AA" w:rsidRPr="001162AA" w14:paraId="330C1AF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8928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E2CA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O97512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6F41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F2FAC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Neuromedin K (NK3)</w:t>
            </w:r>
          </w:p>
        </w:tc>
      </w:tr>
      <w:tr w:rsidR="001162AA" w:rsidRPr="001162AA" w14:paraId="336E7A7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7319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B642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P30098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1AA6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8348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Neuromedin K (NK3)</w:t>
            </w:r>
          </w:p>
        </w:tc>
      </w:tr>
      <w:tr w:rsidR="001162AA" w:rsidRPr="001162AA" w14:paraId="6DD0546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5D56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CEAD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P47937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E8A3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CBC8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Neuromedin K (NK3)</w:t>
            </w:r>
          </w:p>
        </w:tc>
      </w:tr>
      <w:tr w:rsidR="001162AA" w:rsidRPr="001162AA" w14:paraId="23AC7EF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435E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9D33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C66B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0721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Tachykinin like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1</w:t>
            </w:r>
          </w:p>
        </w:tc>
      </w:tr>
      <w:tr w:rsidR="001162AA" w:rsidRPr="001162AA" w14:paraId="1DF20FE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8EF6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95B4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P29371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33AE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1CC19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Neuromedin K (NK3)</w:t>
            </w:r>
          </w:p>
        </w:tc>
      </w:tr>
      <w:tr w:rsidR="001162AA" w:rsidRPr="001162AA" w14:paraId="05AA9D3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5824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717C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Q6H2Y3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CFF6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4128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Bombesin type 3</w:t>
            </w:r>
          </w:p>
        </w:tc>
      </w:tr>
      <w:tr w:rsidR="001162AA" w:rsidRPr="001162AA" w14:paraId="7DC5EB9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5F2C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3C7B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O97967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6947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DC34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Bombesin type 3</w:t>
            </w:r>
          </w:p>
        </w:tc>
      </w:tr>
      <w:tr w:rsidR="001162AA" w:rsidRPr="001162AA" w14:paraId="6E48BCF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EC70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946F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P35371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96CD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6726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Bombesin type 3</w:t>
            </w:r>
          </w:p>
        </w:tc>
      </w:tr>
      <w:tr w:rsidR="001162AA" w:rsidRPr="001162AA" w14:paraId="2B2BE46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876E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B0E6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O54798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8807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FA515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Bombesin type 3</w:t>
            </w:r>
          </w:p>
        </w:tc>
      </w:tr>
      <w:tr w:rsidR="001162AA" w:rsidRPr="001162AA" w14:paraId="00693A7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E716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614F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Q8K418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46A7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98A1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Bombesin type 3</w:t>
            </w:r>
          </w:p>
        </w:tc>
      </w:tr>
      <w:tr w:rsidR="001162AA" w:rsidRPr="001162AA" w14:paraId="74E585D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F591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D3D9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P47751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57FA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339B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Bombesin type 4</w:t>
            </w:r>
          </w:p>
        </w:tc>
      </w:tr>
      <w:tr w:rsidR="001162AA" w:rsidRPr="001162AA" w14:paraId="089BF91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4C5E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D5F7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77C9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6A78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Bombesin type 3</w:t>
            </w:r>
          </w:p>
        </w:tc>
      </w:tr>
      <w:tr w:rsidR="001162AA" w:rsidRPr="001162AA" w14:paraId="12A3C6F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AEF5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1A0B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Q9WTV8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448B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FB6CB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Vasopressin type 1a</w:t>
            </w:r>
          </w:p>
        </w:tc>
      </w:tr>
      <w:tr w:rsidR="001162AA" w:rsidRPr="001162AA" w14:paraId="602D37D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13A2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3EB3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Q90352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6B0A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8180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Vasotocin</w:t>
            </w:r>
          </w:p>
        </w:tc>
      </w:tr>
      <w:tr w:rsidR="001162AA" w:rsidRPr="001162AA" w14:paraId="4D0222C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C47A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9BFF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P48043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B7E9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7BDE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Vasopressin type 1a</w:t>
            </w:r>
          </w:p>
        </w:tc>
      </w:tr>
      <w:tr w:rsidR="001162AA" w:rsidRPr="001162AA" w14:paraId="31356CF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FC79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D64A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Q62463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F050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4BCE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Vasopressin type 1a</w:t>
            </w:r>
          </w:p>
        </w:tc>
      </w:tr>
      <w:tr w:rsidR="001162AA" w:rsidRPr="001162AA" w14:paraId="1AC9ECF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A1D3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47B7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P30560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48CA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911B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Vasopressin type 1a</w:t>
            </w:r>
          </w:p>
        </w:tc>
      </w:tr>
      <w:tr w:rsidR="001162AA" w:rsidRPr="001162AA" w14:paraId="65FAA45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95B4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42FE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Q9WTV9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3D0B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E839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Vasopressin type 1a</w:t>
            </w:r>
          </w:p>
        </w:tc>
      </w:tr>
      <w:tr w:rsidR="001162AA" w:rsidRPr="001162AA" w14:paraId="633D69B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7F00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472F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P37288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EA78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28BF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Vasopressin type 1a</w:t>
            </w:r>
          </w:p>
        </w:tc>
      </w:tr>
      <w:tr w:rsidR="001162AA" w:rsidRPr="001162AA" w14:paraId="0CC1132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0C7F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8AB1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P30874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BC78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85916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Somatostatin type 2</w:t>
            </w:r>
          </w:p>
        </w:tc>
      </w:tr>
      <w:tr w:rsidR="001162AA" w:rsidRPr="001162AA" w14:paraId="3C6BF72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0893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083D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21B9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DFF9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Somatostatin type 2</w:t>
            </w:r>
          </w:p>
        </w:tc>
      </w:tr>
      <w:tr w:rsidR="001162AA" w:rsidRPr="001162AA" w14:paraId="379446A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F5A0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28DD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P30875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D5D9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10B8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Somatostatin type 2</w:t>
            </w:r>
          </w:p>
        </w:tc>
      </w:tr>
      <w:tr w:rsidR="001162AA" w:rsidRPr="001162AA" w14:paraId="736877A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6833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7DB8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152B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F2D2E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Somatostatin type 2</w:t>
            </w:r>
          </w:p>
        </w:tc>
      </w:tr>
      <w:tr w:rsidR="001162AA" w:rsidRPr="001162AA" w14:paraId="601D18D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C27E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8B6A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P30680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7880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DFF7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Somatostatin type 2</w:t>
            </w:r>
          </w:p>
        </w:tc>
      </w:tr>
      <w:tr w:rsidR="001162AA" w:rsidRPr="001162AA" w14:paraId="64BA5F3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4E81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C1D8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Q49LX6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898B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CA58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Somatostatin type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2</w:t>
            </w:r>
          </w:p>
        </w:tc>
      </w:tr>
      <w:tr w:rsidR="001162AA" w:rsidRPr="001162AA" w14:paraId="38A49AD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E388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FF9B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O08786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F40C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8580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CCK 1</w:t>
            </w:r>
          </w:p>
        </w:tc>
      </w:tr>
      <w:tr w:rsidR="001162AA" w:rsidRPr="001162AA" w14:paraId="4DEC522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D542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5421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Q63931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9137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0117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CCK 1</w:t>
            </w:r>
          </w:p>
        </w:tc>
      </w:tr>
      <w:tr w:rsidR="001162AA" w:rsidRPr="001162AA" w14:paraId="37B0EBB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18FD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C14A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56427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5255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CCK 1</w:t>
            </w:r>
          </w:p>
        </w:tc>
      </w:tr>
      <w:tr w:rsidR="001162AA" w:rsidRPr="001162AA" w14:paraId="39AE786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5079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585D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O97772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1922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4964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CCK 1</w:t>
            </w:r>
          </w:p>
        </w:tc>
      </w:tr>
      <w:tr w:rsidR="001162AA" w:rsidRPr="001162AA" w14:paraId="13B4C2E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4CE6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3E02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055B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8BBB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CCK 1</w:t>
            </w:r>
          </w:p>
        </w:tc>
      </w:tr>
      <w:tr w:rsidR="001162AA" w:rsidRPr="001162AA" w14:paraId="0C07058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A693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653A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Q5D0K2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8A26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FF08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CCK 1</w:t>
            </w:r>
          </w:p>
        </w:tc>
      </w:tr>
      <w:tr w:rsidR="001162AA" w:rsidRPr="001162AA" w14:paraId="39113BF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6BEF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C350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Q28642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FD2F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1E22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Bradykinin type B2</w:t>
            </w:r>
          </w:p>
        </w:tc>
      </w:tr>
      <w:tr w:rsidR="001162AA" w:rsidRPr="001162AA" w14:paraId="61F8CEF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3627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9B2E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O70526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5289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6E56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Bradykinin type B2</w:t>
            </w:r>
          </w:p>
        </w:tc>
      </w:tr>
      <w:tr w:rsidR="001162AA" w:rsidRPr="001162AA" w14:paraId="78B6591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2942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F2E2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P25023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EAC9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4380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Bradykinin type B2</w:t>
            </w:r>
          </w:p>
        </w:tc>
      </w:tr>
      <w:tr w:rsidR="001162AA" w:rsidRPr="001162AA" w14:paraId="6D24F6C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85BD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BA02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Q9GLX8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06DE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8DF6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Bradykinin type B2</w:t>
            </w:r>
          </w:p>
        </w:tc>
      </w:tr>
      <w:tr w:rsidR="001162AA" w:rsidRPr="001162AA" w14:paraId="492BD43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1C61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CF75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DDF4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ED14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Bradykinin type B2</w:t>
            </w:r>
          </w:p>
        </w:tc>
      </w:tr>
      <w:tr w:rsidR="001162AA" w:rsidRPr="001162AA" w14:paraId="2EF2595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7A3C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7C06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P30411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04D3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2134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Bradykinin type B2</w:t>
            </w:r>
          </w:p>
        </w:tc>
      </w:tr>
      <w:tr w:rsidR="001162AA" w:rsidRPr="001162AA" w14:paraId="52DF4FD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5AF8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FE73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Q00788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A198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52AD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Vasopressin type 2</w:t>
            </w:r>
          </w:p>
        </w:tc>
      </w:tr>
      <w:tr w:rsidR="001162AA" w:rsidRPr="001162AA" w14:paraId="4F81874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080A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8DB7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O77808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C1EB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87805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Vasopressin type 2</w:t>
            </w:r>
          </w:p>
        </w:tc>
      </w:tr>
      <w:tr w:rsidR="001162AA" w:rsidRPr="001162AA" w14:paraId="158B457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301B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95C3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P48044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7253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0CE3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Vasopressin type 2</w:t>
            </w:r>
          </w:p>
        </w:tc>
      </w:tr>
      <w:tr w:rsidR="001162AA" w:rsidRPr="001162AA" w14:paraId="0DA8FE0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F425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5D8E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P32307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2B62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5C4A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Vasopressin type 2</w:t>
            </w:r>
          </w:p>
        </w:tc>
      </w:tr>
      <w:tr w:rsidR="001162AA" w:rsidRPr="001162AA" w14:paraId="34F7031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2520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51AC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4559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7963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Vasopressin type 2</w:t>
            </w:r>
          </w:p>
        </w:tc>
      </w:tr>
      <w:tr w:rsidR="001162AA" w:rsidRPr="001162AA" w14:paraId="2B60FF5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3DA1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6C95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O88721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9D83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D0C6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Vasopressin type 2</w:t>
            </w:r>
          </w:p>
        </w:tc>
      </w:tr>
      <w:tr w:rsidR="001162AA" w:rsidRPr="001162AA" w14:paraId="4DACA5C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3028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93B7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O88410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E067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E6AD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3</w:t>
            </w:r>
          </w:p>
        </w:tc>
      </w:tr>
      <w:tr w:rsidR="001162AA" w:rsidRPr="001162AA" w14:paraId="5A5C110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60ED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8B07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Q867B2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BEAF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5087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3</w:t>
            </w:r>
          </w:p>
        </w:tc>
      </w:tr>
      <w:tr w:rsidR="001162AA" w:rsidRPr="001162AA" w14:paraId="6C988E4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05AA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5BBD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P49682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93F6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61FF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3</w:t>
            </w:r>
          </w:p>
        </w:tc>
      </w:tr>
      <w:tr w:rsidR="001162AA" w:rsidRPr="001162AA" w14:paraId="684913C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96AB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31F3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Q9JII9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65D5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B6DD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3</w:t>
            </w:r>
          </w:p>
        </w:tc>
      </w:tr>
      <w:tr w:rsidR="001162AA" w:rsidRPr="001162AA" w14:paraId="0B7E91D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889D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197E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Q5MD61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71CE9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2528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3</w:t>
            </w:r>
          </w:p>
        </w:tc>
      </w:tr>
      <w:tr w:rsidR="001162AA" w:rsidRPr="001162AA" w14:paraId="2EAC9F2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AE40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E47C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Q5KSK8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8412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B9C4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3</w:t>
            </w:r>
          </w:p>
        </w:tc>
      </w:tr>
      <w:tr w:rsidR="001162AA" w:rsidRPr="001162AA" w14:paraId="092C9D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628B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90D8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O88680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CD66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E361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C3a anaphylatoxin</w:t>
            </w:r>
          </w:p>
        </w:tc>
      </w:tr>
      <w:tr w:rsidR="001162AA" w:rsidRPr="001162AA" w14:paraId="20DC71E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953E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8AA4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Q16581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CF65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F68C1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C3a anaphylatoxin</w:t>
            </w:r>
          </w:p>
        </w:tc>
      </w:tr>
      <w:tr w:rsidR="001162AA" w:rsidRPr="001162AA" w14:paraId="2936C56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0B99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087A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O55197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5727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9410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C3a anaphylatoxin</w:t>
            </w:r>
          </w:p>
        </w:tc>
      </w:tr>
      <w:tr w:rsidR="001162AA" w:rsidRPr="001162AA" w14:paraId="4A76F9D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403F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C7B9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Q6TAC8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1D39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2C60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C3a anaphylatoxin</w:t>
            </w:r>
          </w:p>
        </w:tc>
      </w:tr>
      <w:tr w:rsidR="001162AA" w:rsidRPr="001162AA" w14:paraId="28AE87E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5C33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3F19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Q5REI5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B2D6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DD02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C3a anaphylatoxin</w:t>
            </w:r>
          </w:p>
        </w:tc>
      </w:tr>
      <w:tr w:rsidR="001162AA" w:rsidRPr="001162AA" w14:paraId="6D74621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A0CF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363A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O09047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69EF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2098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C3a anaphylatoxin</w:t>
            </w:r>
          </w:p>
        </w:tc>
      </w:tr>
      <w:tr w:rsidR="001162AA" w:rsidRPr="001162AA" w14:paraId="0D2A96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E3CC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204A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P25025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DCF5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CFCE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Interleukin-8 type B</w:t>
            </w:r>
          </w:p>
        </w:tc>
      </w:tr>
      <w:tr w:rsidR="001162AA" w:rsidRPr="001162AA" w14:paraId="4F03F46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CB33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71B0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9086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7BD0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Interleukin-8 type B</w:t>
            </w:r>
          </w:p>
        </w:tc>
      </w:tr>
      <w:tr w:rsidR="001162AA" w:rsidRPr="001162AA" w14:paraId="5B3E6FB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C3AB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9E9F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Q28807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65A1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3EC4C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Interleukin-8 type B</w:t>
            </w:r>
          </w:p>
        </w:tc>
      </w:tr>
      <w:tr w:rsidR="001162AA" w:rsidRPr="001162AA" w14:paraId="78BD59C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5063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180C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O97571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A5F6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2DF39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Interleukin-8 type B</w:t>
            </w:r>
          </w:p>
        </w:tc>
      </w:tr>
      <w:tr w:rsidR="001162AA" w:rsidRPr="001162AA" w14:paraId="3A983F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2A72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7483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Q28519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E7D5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E7ED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Interleukin-8 type B</w:t>
            </w:r>
          </w:p>
        </w:tc>
      </w:tr>
      <w:tr w:rsidR="001162AA" w:rsidRPr="001162AA" w14:paraId="315C7AA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CBFB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77F1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Q28422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65D7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FED5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Interleukin-8 type B</w:t>
            </w:r>
          </w:p>
        </w:tc>
      </w:tr>
      <w:tr w:rsidR="001162AA" w:rsidRPr="001162AA" w14:paraId="30572EC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DB25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4BB2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P25089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1415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91AA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3DB6457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AA32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56B6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P79191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AA63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B584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7A76CEB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9478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EFA5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P79243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A015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5CF0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5703968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E4BF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A127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P79178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66C6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2C8A8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6EB11BD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B1B9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2F70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P79237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FE03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CCBE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2C8B834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8681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1DC0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P51678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766C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3872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3</w:t>
            </w:r>
          </w:p>
        </w:tc>
      </w:tr>
      <w:tr w:rsidR="001162AA" w:rsidRPr="001162AA" w14:paraId="1FBCC47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387B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EFAA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O54814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6F83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1F09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3</w:t>
            </w:r>
          </w:p>
        </w:tc>
      </w:tr>
      <w:tr w:rsidR="001162AA" w:rsidRPr="001162AA" w14:paraId="6161D72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CA46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080F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Q64H34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3C42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8D368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3</w:t>
            </w:r>
          </w:p>
        </w:tc>
      </w:tr>
      <w:tr w:rsidR="001162AA" w:rsidRPr="001162AA" w14:paraId="600FD85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87FE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3402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Q9Z2I3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4929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C9FD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3</w:t>
            </w:r>
          </w:p>
        </w:tc>
      </w:tr>
      <w:tr w:rsidR="001162AA" w:rsidRPr="001162AA" w14:paraId="44B2F62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EB79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A38D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Q89609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7A97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184F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3</w:t>
            </w:r>
          </w:p>
        </w:tc>
      </w:tr>
      <w:tr w:rsidR="001162AA" w:rsidRPr="001162AA" w14:paraId="1568198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991D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0951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Q8MJ89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7B3E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818AB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28530A5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A7FB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73C4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P97639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3EE6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41FF0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05AD028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C0D7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1D8A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Q8JZL2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4C3F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2A95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7BA062D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47EB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3219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Q5IJ49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154E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6D99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0C6889E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FDA4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9628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Q99705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8A2B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A70B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7C6E916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7EED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Pe039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6F38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P46090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DFAE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3C25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1469E0F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CDAF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D1D4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O97664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C002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A247A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6F8B1FE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E750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FC75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P46091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3148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C5FD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6B6F534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5435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97C2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Q8K087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071B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BFC1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4AF9F06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DA5D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2EA8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Q95LH1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F8DA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9E1EA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1D310AD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8853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036B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Q865E5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38AA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F244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7A31201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7AA2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B0E1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BC46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DC44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2E21576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A8B1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A9A8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Q865E8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AF8E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EC5F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02AA148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222B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E268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P79166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E13A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493BC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20A0A35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E276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D9B5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Q865E9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0E98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042F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3ED58F0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A805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ED63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P35370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00E1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CB3C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X</w:t>
            </w:r>
          </w:p>
        </w:tc>
      </w:tr>
      <w:tr w:rsidR="001162AA" w:rsidRPr="001162AA" w14:paraId="682DD56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DD8C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5121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P79292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90B0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C2ED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X</w:t>
            </w:r>
          </w:p>
        </w:tc>
      </w:tr>
      <w:tr w:rsidR="001162AA" w:rsidRPr="001162AA" w14:paraId="1A6E643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6054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9D6F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P35377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C4B4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4865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X</w:t>
            </w:r>
          </w:p>
        </w:tc>
      </w:tr>
      <w:tr w:rsidR="001162AA" w:rsidRPr="001162AA" w14:paraId="5F9E305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067B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C927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P41146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F15E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D4ED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X</w:t>
            </w:r>
          </w:p>
        </w:tc>
      </w:tr>
      <w:tr w:rsidR="001162AA" w:rsidRPr="001162AA" w14:paraId="349F966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B0C0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E76A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P47748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FD93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0270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X</w:t>
            </w:r>
          </w:p>
        </w:tc>
      </w:tr>
      <w:tr w:rsidR="001162AA" w:rsidRPr="001162AA" w14:paraId="0E1B3DE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58FB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B360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Q2Y2P0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86A3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12B88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1</w:t>
            </w:r>
          </w:p>
        </w:tc>
      </w:tr>
      <w:tr w:rsidR="001162AA" w:rsidRPr="001162AA" w14:paraId="213D42C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2303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4D79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P51675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3D94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8892A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1</w:t>
            </w:r>
          </w:p>
        </w:tc>
      </w:tr>
      <w:tr w:rsidR="001162AA" w:rsidRPr="001162AA" w14:paraId="69CD6A6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37FA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8666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P51676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2730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8B8D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1</w:t>
            </w:r>
          </w:p>
        </w:tc>
      </w:tr>
      <w:tr w:rsidR="001162AA" w:rsidRPr="001162AA" w14:paraId="3DB5D3C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7841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6CC8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6657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3733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1</w:t>
            </w:r>
          </w:p>
        </w:tc>
      </w:tr>
      <w:tr w:rsidR="001162AA" w:rsidRPr="001162AA" w14:paraId="6684B3B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893A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9FC0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A5E5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725D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1</w:t>
            </w:r>
          </w:p>
        </w:tc>
      </w:tr>
      <w:tr w:rsidR="001162AA" w:rsidRPr="001162AA" w14:paraId="70A9985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EE9F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5801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B1PHQ8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735AE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17716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5AD7ABB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46D9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144D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B9VR26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00A7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39A7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12D890A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E3D6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B5A8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Q99788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0F4C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FAE9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245A40B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32ED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C776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P97468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2CF9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4693D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2D28023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70F1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F0EA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O35786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547C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3108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68071F0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E8BD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BFD3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Q28929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27AB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F599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2</w:t>
            </w:r>
          </w:p>
        </w:tc>
      </w:tr>
      <w:tr w:rsidR="001162AA" w:rsidRPr="001162AA" w14:paraId="61E8C1B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3E13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766C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2A5F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910E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2</w:t>
            </w:r>
          </w:p>
        </w:tc>
      </w:tr>
      <w:tr w:rsidR="001162AA" w:rsidRPr="001162AA" w14:paraId="7487C63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5D73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261C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P50052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24CF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5276C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2</w:t>
            </w:r>
          </w:p>
        </w:tc>
      </w:tr>
      <w:tr w:rsidR="001162AA" w:rsidRPr="001162AA" w14:paraId="74CC5ED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CB9F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A04C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A286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13FC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2</w:t>
            </w:r>
          </w:p>
        </w:tc>
      </w:tr>
      <w:tr w:rsidR="001162AA" w:rsidRPr="001162AA" w14:paraId="338EB64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5EA7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5D49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Q9Z0Z6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CF01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88A7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2</w:t>
            </w:r>
          </w:p>
        </w:tc>
      </w:tr>
      <w:tr w:rsidR="001162AA" w:rsidRPr="001162AA" w14:paraId="67E4F1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F2FD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E9B8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Q2KIP6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67EC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DD89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K</w:t>
            </w:r>
          </w:p>
        </w:tc>
      </w:tr>
      <w:tr w:rsidR="001162AA" w:rsidRPr="001162AA" w14:paraId="16F5BDE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1BEB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2C64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P41144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21CF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26F7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K</w:t>
            </w:r>
          </w:p>
        </w:tc>
      </w:tr>
      <w:tr w:rsidR="001162AA" w:rsidRPr="001162AA" w14:paraId="7746F09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8394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DA1C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91E8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89C17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K</w:t>
            </w:r>
          </w:p>
        </w:tc>
      </w:tr>
      <w:tr w:rsidR="001162AA" w:rsidRPr="001162AA" w14:paraId="44DA72D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88CF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9260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P41145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8FE8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E2F4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K</w:t>
            </w:r>
          </w:p>
        </w:tc>
      </w:tr>
      <w:tr w:rsidR="001162AA" w:rsidRPr="001162AA" w14:paraId="07B790A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73DC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ED37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P33534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6962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E199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K</w:t>
            </w:r>
          </w:p>
        </w:tc>
      </w:tr>
      <w:tr w:rsidR="001162AA" w:rsidRPr="001162AA" w14:paraId="30E034B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3465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24DB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P79177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00A9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69B8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304863F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537A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9A92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P79236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F58F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49B98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0D0645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2F0C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FCF0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P79190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956B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4BA5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6557C65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93B8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272E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P25090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2A24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C78C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0F6E633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602D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AD2F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P79242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10A5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FA105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2D0B958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E02A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DA29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Q15761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71F2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6B8C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5</w:t>
            </w:r>
          </w:p>
        </w:tc>
      </w:tr>
      <w:tr w:rsidR="001162AA" w:rsidRPr="001162AA" w14:paraId="5899231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7445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AB15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O62729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5539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9BE4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5</w:t>
            </w:r>
          </w:p>
        </w:tc>
      </w:tr>
      <w:tr w:rsidR="001162AA" w:rsidRPr="001162AA" w14:paraId="2048C4D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E506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4946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O70342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210C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AD88A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5</w:t>
            </w:r>
          </w:p>
        </w:tc>
      </w:tr>
      <w:tr w:rsidR="001162AA" w:rsidRPr="001162AA" w14:paraId="3CB9C85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B3BE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B04F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O97969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EBC2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1A11B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5</w:t>
            </w:r>
          </w:p>
        </w:tc>
      </w:tr>
      <w:tr w:rsidR="001162AA" w:rsidRPr="001162AA" w14:paraId="1964DB2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4778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EBE6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Q63634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F860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A761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5</w:t>
            </w:r>
          </w:p>
        </w:tc>
      </w:tr>
      <w:tr w:rsidR="001162AA" w:rsidRPr="001162AA" w14:paraId="5EC07FF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382C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FDDF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P30873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7840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3E57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Somatostatin type 1</w:t>
            </w:r>
          </w:p>
        </w:tc>
      </w:tr>
      <w:tr w:rsidR="001162AA" w:rsidRPr="001162AA" w14:paraId="52D8A09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F9B7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0D90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P30872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6525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6319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Somatostatin type 1</w:t>
            </w:r>
          </w:p>
        </w:tc>
      </w:tr>
      <w:tr w:rsidR="001162AA" w:rsidRPr="001162AA" w14:paraId="409CBA5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95EE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D8E0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P28646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2A63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26B2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Somatostatin type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1</w:t>
            </w:r>
          </w:p>
        </w:tc>
      </w:tr>
      <w:tr w:rsidR="001162AA" w:rsidRPr="001162AA" w14:paraId="49EABE5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A583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BC6F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Q49LX5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09EE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0F6D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Somatostatin type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1</w:t>
            </w:r>
          </w:p>
        </w:tc>
      </w:tr>
      <w:tr w:rsidR="001162AA" w:rsidRPr="001162AA" w14:paraId="4B0F066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9432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66C7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Q6BD04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05BC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106C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Kiss receptor (GPR54)</w:t>
            </w:r>
          </w:p>
        </w:tc>
      </w:tr>
      <w:tr w:rsidR="001162AA" w:rsidRPr="001162AA" w14:paraId="2765479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7617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7D12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Q91V45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3BCD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4E7E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Kiss receptor (GPR54)</w:t>
            </w:r>
          </w:p>
        </w:tc>
      </w:tr>
      <w:tr w:rsidR="001162AA" w:rsidRPr="001162AA" w14:paraId="6E416C8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782F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D214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Q969F8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7B51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F35C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Kiss receptor (GPR54)</w:t>
            </w:r>
          </w:p>
        </w:tc>
      </w:tr>
      <w:tr w:rsidR="001162AA" w:rsidRPr="001162AA" w14:paraId="67964B2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ED75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B6E1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Q924U1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E485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9DA52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Kiss receptor (GPR54)</w:t>
            </w:r>
          </w:p>
        </w:tc>
      </w:tr>
      <w:tr w:rsidR="001162AA" w:rsidRPr="001162AA" w14:paraId="54A5659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CE8F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7199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O18793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71029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1AAE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2</w:t>
            </w:r>
          </w:p>
        </w:tc>
      </w:tr>
      <w:tr w:rsidR="001162AA" w:rsidRPr="001162AA" w14:paraId="3015B0C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379D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A28F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P41597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770D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55B06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2</w:t>
            </w:r>
          </w:p>
        </w:tc>
      </w:tr>
      <w:tr w:rsidR="001162AA" w:rsidRPr="001162AA" w14:paraId="17C034A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2B65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F353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P51683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D82E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8155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2</w:t>
            </w:r>
          </w:p>
        </w:tc>
      </w:tr>
      <w:tr w:rsidR="001162AA" w:rsidRPr="001162AA" w14:paraId="6251458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B183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0037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O55193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6D1A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A9A5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2</w:t>
            </w:r>
          </w:p>
        </w:tc>
      </w:tr>
      <w:tr w:rsidR="001162AA" w:rsidRPr="001162AA" w14:paraId="4D7171A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E63B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7F61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Q9BDS8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DAD6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61A7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3</w:t>
            </w:r>
          </w:p>
        </w:tc>
      </w:tr>
      <w:tr w:rsidR="001162AA" w:rsidRPr="001162AA" w14:paraId="5B76FB6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22A9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D341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77A5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111C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3</w:t>
            </w:r>
          </w:p>
        </w:tc>
      </w:tr>
      <w:tr w:rsidR="001162AA" w:rsidRPr="001162AA" w14:paraId="12867D4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9690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355D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P51677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51BC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C931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3</w:t>
            </w:r>
          </w:p>
        </w:tc>
      </w:tr>
      <w:tr w:rsidR="001162AA" w:rsidRPr="001162AA" w14:paraId="7243A8E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81B1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8A88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922F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3F52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3</w:t>
            </w:r>
          </w:p>
        </w:tc>
      </w:tr>
      <w:tr w:rsidR="001162AA" w:rsidRPr="001162AA" w14:paraId="1F3BB22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B4B5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A150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Q9Z1S9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9FA4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6F20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Adrenocorticotropic hormone</w:t>
            </w:r>
          </w:p>
        </w:tc>
      </w:tr>
      <w:tr w:rsidR="001162AA" w:rsidRPr="001162AA" w14:paraId="111FF17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2DDF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F46C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P70115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E285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2CD6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Adrenocorticotropic hormone</w:t>
            </w:r>
          </w:p>
        </w:tc>
      </w:tr>
      <w:tr w:rsidR="001162AA" w:rsidRPr="001162AA" w14:paraId="0351B1E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7EC8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EB57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Q01718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79D5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F3A0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Adrenocorticotropic hormone</w:t>
            </w:r>
          </w:p>
        </w:tc>
      </w:tr>
      <w:tr w:rsidR="001162AA" w:rsidRPr="001162AA" w14:paraId="391DE2B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21D3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BE18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Q64326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BCDC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569E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Adrenocorticotropic hormone</w:t>
            </w:r>
          </w:p>
        </w:tc>
      </w:tr>
      <w:tr w:rsidR="001162AA" w:rsidRPr="001162AA" w14:paraId="71658FB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8F77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D8D4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O97666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4F76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6F6A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APJ like type 1</w:t>
            </w:r>
          </w:p>
        </w:tc>
      </w:tr>
      <w:tr w:rsidR="001162AA" w:rsidRPr="001162AA" w14:paraId="6DBAF91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4636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A08F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Q9JHG3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AD71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FB17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APJ like type 1</w:t>
            </w:r>
          </w:p>
        </w:tc>
      </w:tr>
      <w:tr w:rsidR="001162AA" w:rsidRPr="001162AA" w14:paraId="1EA1CF5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F314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6F7C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Q9WV08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131A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FE37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APJ like type 1</w:t>
            </w:r>
          </w:p>
        </w:tc>
      </w:tr>
      <w:tr w:rsidR="001162AA" w:rsidRPr="001162AA" w14:paraId="530FBB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9C9F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A7F8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P35414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E81E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D6AF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APJ like type 1</w:t>
            </w:r>
          </w:p>
        </w:tc>
      </w:tr>
      <w:tr w:rsidR="001162AA" w:rsidRPr="001162AA" w14:paraId="399F18A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A341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09D4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Q4EW11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1F17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ADFDF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Prolactin-releasing peptide (GPR10)</w:t>
            </w:r>
          </w:p>
        </w:tc>
      </w:tr>
      <w:tr w:rsidR="001162AA" w:rsidRPr="001162AA" w14:paraId="4AC4C9D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81EB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3E15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P49683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C0D1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30D7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Prolactin-releasing peptide (GPR10)</w:t>
            </w:r>
          </w:p>
        </w:tc>
      </w:tr>
      <w:tr w:rsidR="001162AA" w:rsidRPr="001162AA" w14:paraId="16814E6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80DA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45C2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Q6VMN6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3BFD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7878E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Prolactin-releasing peptide (GPR10)</w:t>
            </w:r>
          </w:p>
        </w:tc>
      </w:tr>
      <w:tr w:rsidR="001162AA" w:rsidRPr="001162AA" w14:paraId="73C8147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A927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5B27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Q64121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04EA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A8D3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Prolactin-releasing peptide (GPR10)</w:t>
            </w:r>
          </w:p>
        </w:tc>
      </w:tr>
      <w:tr w:rsidR="001162AA" w:rsidRPr="001162AA" w14:paraId="22F0F03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C545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1AB6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Q8BZP8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C610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71C0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Vasotocin</w:t>
            </w:r>
          </w:p>
        </w:tc>
      </w:tr>
      <w:tr w:rsidR="001162AA" w:rsidRPr="001162AA" w14:paraId="486767E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3C52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28C3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Q6W5P4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7D20F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AFEE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Vasotocin</w:t>
            </w:r>
          </w:p>
        </w:tc>
      </w:tr>
      <w:tr w:rsidR="001162AA" w:rsidRPr="001162AA" w14:paraId="6B490FF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0B25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A691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P0C0L6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1FEE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10942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Vasotocin</w:t>
            </w:r>
          </w:p>
        </w:tc>
      </w:tr>
      <w:tr w:rsidR="001162AA" w:rsidRPr="001162AA" w14:paraId="62C6FE6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F6BD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D9E6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Q56H79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6444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9C35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Vasotocin</w:t>
            </w:r>
          </w:p>
        </w:tc>
      </w:tr>
      <w:tr w:rsidR="001162AA" w:rsidRPr="001162AA" w14:paraId="6FA7A0E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1ADF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EEDE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Q8BZ39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E5B1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C990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Neuromedin U</w:t>
            </w:r>
          </w:p>
        </w:tc>
      </w:tr>
      <w:tr w:rsidR="001162AA" w:rsidRPr="001162AA" w14:paraId="07C2AA6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D5A7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82CA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Q9ESQ4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995B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6571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Neuromedin U</w:t>
            </w:r>
          </w:p>
        </w:tc>
      </w:tr>
      <w:tr w:rsidR="001162AA" w:rsidRPr="001162AA" w14:paraId="6E6C65F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1127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1B0A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Q58CW4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6ECB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7A64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Neuromedin U</w:t>
            </w:r>
          </w:p>
        </w:tc>
      </w:tr>
      <w:tr w:rsidR="001162AA" w:rsidRPr="001162AA" w14:paraId="4467461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8FCA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54DB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Q9GZQ4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7041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924B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Neuromedin U</w:t>
            </w:r>
          </w:p>
        </w:tc>
      </w:tr>
      <w:tr w:rsidR="001162AA" w:rsidRPr="001162AA" w14:paraId="4EB4732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F7C8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D2C3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P49681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9144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0B40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Somatostatin type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5</w:t>
            </w:r>
          </w:p>
        </w:tc>
      </w:tr>
      <w:tr w:rsidR="001162AA" w:rsidRPr="001162AA" w14:paraId="543F832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B1ED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Pe057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E264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P48145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43C7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4F1E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Somatostatin type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5</w:t>
            </w:r>
          </w:p>
        </w:tc>
      </w:tr>
      <w:tr w:rsidR="001162AA" w:rsidRPr="001162AA" w14:paraId="421C7AE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983B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3A00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Q8MJV3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2D87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A849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Somatostatin type 5</w:t>
            </w:r>
          </w:p>
        </w:tc>
      </w:tr>
      <w:tr w:rsidR="001162AA" w:rsidRPr="001162AA" w14:paraId="0EC00EF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A2CC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94BD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Q56UD9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4557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37BF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Somatostatin type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5</w:t>
            </w:r>
          </w:p>
        </w:tc>
      </w:tr>
      <w:tr w:rsidR="001162AA" w:rsidRPr="001162AA" w14:paraId="4513397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0B9E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D452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O60883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6752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E55C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GPR37 / endothelin B-like</w:t>
            </w:r>
          </w:p>
        </w:tc>
      </w:tr>
      <w:tr w:rsidR="001162AA" w:rsidRPr="001162AA" w14:paraId="73055A6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9039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0981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Q9QYC5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A788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A2EDD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GPR37 / endothelin B-like</w:t>
            </w:r>
          </w:p>
        </w:tc>
      </w:tr>
      <w:tr w:rsidR="001162AA" w:rsidRPr="001162AA" w14:paraId="0FAA70C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6981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9137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Q17QD8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0207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E913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GPR37 / endothelin B-like</w:t>
            </w:r>
          </w:p>
        </w:tc>
      </w:tr>
      <w:tr w:rsidR="001162AA" w:rsidRPr="001162AA" w14:paraId="362144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B638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A519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Q99JG2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5D1E7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BA4C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GPR37 / endothelin B-like</w:t>
            </w:r>
          </w:p>
        </w:tc>
      </w:tr>
      <w:tr w:rsidR="001162AA" w:rsidRPr="001162AA" w14:paraId="2CEF374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3C1F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89CD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Q63645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AAE7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8D97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2</w:t>
            </w:r>
          </w:p>
        </w:tc>
      </w:tr>
      <w:tr w:rsidR="001162AA" w:rsidRPr="001162AA" w14:paraId="39025AC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297D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CA4D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Q2HJA4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1863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9ED9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2</w:t>
            </w:r>
          </w:p>
        </w:tc>
      </w:tr>
      <w:tr w:rsidR="001162AA" w:rsidRPr="001162AA" w14:paraId="78D7E9C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6234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821E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P55086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CB8E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34A6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2</w:t>
            </w:r>
          </w:p>
        </w:tc>
      </w:tr>
      <w:tr w:rsidR="001162AA" w:rsidRPr="001162AA" w14:paraId="08B23B2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308A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Pe059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4D93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P55085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1F04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E9C1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2</w:t>
            </w:r>
          </w:p>
        </w:tc>
      </w:tr>
      <w:tr w:rsidR="001162AA" w:rsidRPr="001162AA" w14:paraId="221A83A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94EC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4ADB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Q864F6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DD9E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0947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25F0E5D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389A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9085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Q864F4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50F6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0A4B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547A9FD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AD38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6048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Q864F5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DC76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A921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1401FC8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5374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96A7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Q66H29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928E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7E72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70BE610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41FB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5ED3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Q9UJ42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D7A1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6B55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4DF2A6F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9E5D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8659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Q3U3F9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21FF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5B19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3B175E9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FBAF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8827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O55040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6E91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8D915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Neuromedin U</w:t>
            </w:r>
          </w:p>
        </w:tc>
      </w:tr>
      <w:tr w:rsidR="001162AA" w:rsidRPr="001162AA" w14:paraId="14D32DD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95CE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2B94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Q9JJI5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2FBE9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544A0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Neuromedin U</w:t>
            </w:r>
          </w:p>
        </w:tc>
      </w:tr>
      <w:tr w:rsidR="001162AA" w:rsidRPr="001162AA" w14:paraId="6D14F87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9138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33C8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Q9HB89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9BD3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1F55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Neuromedin U</w:t>
            </w:r>
          </w:p>
        </w:tc>
      </w:tr>
      <w:tr w:rsidR="001162AA" w:rsidRPr="001162AA" w14:paraId="4A89891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8C02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4CE2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9576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F225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8</w:t>
            </w:r>
          </w:p>
        </w:tc>
      </w:tr>
      <w:tr w:rsidR="001162AA" w:rsidRPr="001162AA" w14:paraId="3178D7B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5D0B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8946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P51685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72B3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6331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8</w:t>
            </w:r>
          </w:p>
        </w:tc>
      </w:tr>
      <w:tr w:rsidR="001162AA" w:rsidRPr="001162AA" w14:paraId="2A731D0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F935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89CA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O97665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1A54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28C0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8</w:t>
            </w:r>
          </w:p>
        </w:tc>
      </w:tr>
      <w:tr w:rsidR="001162AA" w:rsidRPr="001162AA" w14:paraId="5996588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2CAF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639E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O95665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D11A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EA32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Neurotensin type 2</w:t>
            </w:r>
          </w:p>
        </w:tc>
      </w:tr>
      <w:tr w:rsidR="001162AA" w:rsidRPr="001162AA" w14:paraId="73DED94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D005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7DFE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P70310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8707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26FD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Neurotensin type 2</w:t>
            </w:r>
          </w:p>
        </w:tc>
      </w:tr>
      <w:tr w:rsidR="001162AA" w:rsidRPr="001162AA" w14:paraId="4B6AE6F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421C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5EBF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Q63384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3D9BE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6381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Neurotensin type 2</w:t>
            </w:r>
          </w:p>
        </w:tc>
      </w:tr>
      <w:tr w:rsidR="001162AA" w:rsidRPr="001162AA" w14:paraId="40A3DF2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2B23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F78E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Q9Z2J6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1E0D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0861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354890A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B5D1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2D94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Q9Y5Y4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2AAE4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10D46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24C216D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E2D5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30DF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Q6XKD3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5FF17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3EDD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217F34F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F2E0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AD39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O08878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8A62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EF2C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Chemokine receptor-like 2</w:t>
            </w:r>
          </w:p>
        </w:tc>
      </w:tr>
      <w:tr w:rsidR="001162AA" w:rsidRPr="001162AA" w14:paraId="2CDEF9E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2071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B4DF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Q8BMP4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FA5D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E450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Chemokine receptor-like 2</w:t>
            </w:r>
          </w:p>
        </w:tc>
      </w:tr>
      <w:tr w:rsidR="001162AA" w:rsidRPr="001162AA" w14:paraId="49D18A7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25F9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D5CA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Q99527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CD55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4478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Chemokine receptor-like 2</w:t>
            </w:r>
          </w:p>
        </w:tc>
      </w:tr>
      <w:tr w:rsidR="001162AA" w:rsidRPr="001162AA" w14:paraId="42D459C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BA7D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66E7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Q4VA82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DAF0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4EA3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APJ like Non Vertebrate type 1</w:t>
            </w:r>
          </w:p>
        </w:tc>
      </w:tr>
      <w:tr w:rsidR="001162AA" w:rsidRPr="001162AA" w14:paraId="6C2E7DB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8574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D3FF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Q2TAD5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0B8A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C149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APJ like Non Vertebrate type 1</w:t>
            </w:r>
          </w:p>
        </w:tc>
      </w:tr>
      <w:tr w:rsidR="001162AA" w:rsidRPr="001162AA" w14:paraId="678A7EA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9975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39B2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P79960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84C0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FDA5F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APJ like Non Vertebrate type 1</w:t>
            </w:r>
          </w:p>
        </w:tc>
      </w:tr>
      <w:tr w:rsidR="001162AA" w:rsidRPr="001162AA" w14:paraId="3FE0C30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28D7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E51F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0836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2C0C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7</w:t>
            </w:r>
          </w:p>
        </w:tc>
      </w:tr>
      <w:tr w:rsidR="001162AA" w:rsidRPr="001162AA" w14:paraId="65D7858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A6FA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EB80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P47774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ACF3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01C4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7</w:t>
            </w:r>
          </w:p>
        </w:tc>
      </w:tr>
      <w:tr w:rsidR="001162AA" w:rsidRPr="001162AA" w14:paraId="0F045A6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2B0A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3325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Q5MD62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257F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9AD5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7</w:t>
            </w:r>
          </w:p>
        </w:tc>
      </w:tr>
      <w:tr w:rsidR="001162AA" w:rsidRPr="001162AA" w14:paraId="7168E29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0D65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EAAE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Q01727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239B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0A12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08E6A3A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CA11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FB0B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Q80SS9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05AE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16C7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0981C6C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217A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Pe069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595D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Q80SZ5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67BD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EEDC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3B17CD2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B464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Pe070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727F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P30731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8CD4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1CC71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GPR83 like</w:t>
            </w:r>
          </w:p>
        </w:tc>
      </w:tr>
      <w:tr w:rsidR="001162AA" w:rsidRPr="001162AA" w14:paraId="1C20E92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25A4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16A6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Q9TTQ9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F240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97B5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GPR83 like</w:t>
            </w:r>
          </w:p>
        </w:tc>
      </w:tr>
      <w:tr w:rsidR="001162AA" w:rsidRPr="001162AA" w14:paraId="046ACCE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9CCE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A1C5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Q9NYM4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1F74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9D7BC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GPR83 like</w:t>
            </w:r>
          </w:p>
        </w:tc>
      </w:tr>
      <w:tr w:rsidR="001162AA" w:rsidRPr="001162AA" w14:paraId="1644510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4401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FE4D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Q7ZXJ7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F22D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D7F7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745F9B5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E55C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1878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Q9YGC3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D86B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A455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2F85F0F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D7BE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B09F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Q07FZ4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E6DE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DFEC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4</w:t>
            </w:r>
          </w:p>
        </w:tc>
      </w:tr>
      <w:tr w:rsidR="001162AA" w:rsidRPr="001162AA" w14:paraId="3FEA14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7B40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7699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Q96P65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E0BA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4CAF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Orexigenic neuropeptide QRFP</w:t>
            </w:r>
          </w:p>
        </w:tc>
      </w:tr>
      <w:tr w:rsidR="001162AA" w:rsidRPr="001162AA" w14:paraId="7A7A0B1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21CF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1DF5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P83858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502A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8CA3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Orexigenic neuropeptide QRFP</w:t>
            </w:r>
          </w:p>
        </w:tc>
      </w:tr>
      <w:tr w:rsidR="001162AA" w:rsidRPr="001162AA" w14:paraId="35A98ED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08A0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11FA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P83861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D593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9895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Orexigenic neuropeptide QRFP</w:t>
            </w:r>
          </w:p>
        </w:tc>
      </w:tr>
      <w:tr w:rsidR="001162AA" w:rsidRPr="001162AA" w14:paraId="131041B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DA1E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D5F3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Q99463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F446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48D4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/ peptide YY</w:t>
            </w:r>
          </w:p>
        </w:tc>
      </w:tr>
      <w:tr w:rsidR="001162AA" w:rsidRPr="001162AA" w14:paraId="28C5A3D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B56D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3ABD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Q61212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89C0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9B6D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/ peptide YY</w:t>
            </w:r>
          </w:p>
        </w:tc>
      </w:tr>
      <w:tr w:rsidR="001162AA" w:rsidRPr="001162AA" w14:paraId="7424E1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2B5A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2C7F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P79217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3635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BC76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/ peptide YY</w:t>
            </w:r>
          </w:p>
        </w:tc>
      </w:tr>
      <w:tr w:rsidR="001162AA" w:rsidRPr="001162AA" w14:paraId="0460DBF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F60E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9BAB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O88634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0866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51CE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4</w:t>
            </w:r>
          </w:p>
        </w:tc>
      </w:tr>
      <w:tr w:rsidR="001162AA" w:rsidRPr="001162AA" w14:paraId="416824C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E441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BADE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Q920E0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0160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DDBB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4</w:t>
            </w:r>
          </w:p>
        </w:tc>
      </w:tr>
      <w:tr w:rsidR="001162AA" w:rsidRPr="001162AA" w14:paraId="537CAF7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571C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FB23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Q96RI0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9A31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75E2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4</w:t>
            </w:r>
          </w:p>
        </w:tc>
      </w:tr>
      <w:tr w:rsidR="001162AA" w:rsidRPr="001162AA" w14:paraId="65D0922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652F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D144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P47211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4CDF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1507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Galanin type 1</w:t>
            </w:r>
          </w:p>
        </w:tc>
      </w:tr>
      <w:tr w:rsidR="001162AA" w:rsidRPr="001162AA" w14:paraId="1FB2C86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83D6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D57C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06B9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FFA0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Galanin type 1</w:t>
            </w:r>
          </w:p>
        </w:tc>
      </w:tr>
      <w:tr w:rsidR="001162AA" w:rsidRPr="001162AA" w14:paraId="2C0843D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C00B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80BB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Q62805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AF0A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1210D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Galanin type 1</w:t>
            </w:r>
          </w:p>
        </w:tc>
      </w:tr>
      <w:tr w:rsidR="001162AA" w:rsidRPr="001162AA" w14:paraId="53858BD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1FC5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F63D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O00590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9785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E1D3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D6</w:t>
            </w:r>
          </w:p>
        </w:tc>
      </w:tr>
      <w:tr w:rsidR="001162AA" w:rsidRPr="001162AA" w14:paraId="3250B05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51E9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65A7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O08707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D40F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7309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D6</w:t>
            </w:r>
          </w:p>
        </w:tc>
      </w:tr>
      <w:tr w:rsidR="001162AA" w:rsidRPr="001162AA" w14:paraId="784BD57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8A2B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BBB5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O09027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37FE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2E7B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D6</w:t>
            </w:r>
          </w:p>
        </w:tc>
      </w:tr>
      <w:tr w:rsidR="001162AA" w:rsidRPr="001162AA" w14:paraId="41C72B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484D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CB84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Q1WLP9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A06B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3C5C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9</w:t>
            </w:r>
          </w:p>
        </w:tc>
      </w:tr>
      <w:tr w:rsidR="001162AA" w:rsidRPr="001162AA" w14:paraId="3722F5E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D7CB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B368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P51686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BF79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AE13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9</w:t>
            </w:r>
          </w:p>
        </w:tc>
      </w:tr>
      <w:tr w:rsidR="001162AA" w:rsidRPr="001162AA" w14:paraId="5910F03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3F59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500C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Q9WUT7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F778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DF0D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9</w:t>
            </w:r>
          </w:p>
        </w:tc>
      </w:tr>
      <w:tr w:rsidR="001162AA" w:rsidRPr="001162AA" w14:paraId="1ABABF6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DD68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0262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Q9XSD7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8B21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8C20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2-like</w:t>
            </w:r>
          </w:p>
        </w:tc>
      </w:tr>
      <w:tr w:rsidR="001162AA" w:rsidRPr="001162AA" w14:paraId="50E7037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4DAB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BC5E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O35457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7B09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34D5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102</w:t>
            </w:r>
          </w:p>
        </w:tc>
      </w:tr>
      <w:tr w:rsidR="001162AA" w:rsidRPr="001162AA" w14:paraId="673BAA6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7DFE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Pe079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A876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O00421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CE48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C128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2-like</w:t>
            </w:r>
          </w:p>
        </w:tc>
      </w:tr>
      <w:tr w:rsidR="001162AA" w:rsidRPr="001162AA" w14:paraId="38EBD6E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057E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CA0E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P32745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8D0B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0FCB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Somatostatin type 3</w:t>
            </w:r>
          </w:p>
        </w:tc>
      </w:tr>
      <w:tr w:rsidR="001162AA" w:rsidRPr="001162AA" w14:paraId="3798BE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9F56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CDC6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P30935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3797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C32C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Somatostatin type 3</w:t>
            </w:r>
          </w:p>
        </w:tc>
      </w:tr>
      <w:tr w:rsidR="001162AA" w:rsidRPr="001162AA" w14:paraId="74DF896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D425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A173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D404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C1D3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Somatostatin type 3</w:t>
            </w:r>
          </w:p>
        </w:tc>
      </w:tr>
      <w:tr w:rsidR="001162AA" w:rsidRPr="001162AA" w14:paraId="751B35B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A6C8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60E4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P20789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294C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6699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Neurotensin type 1</w:t>
            </w:r>
          </w:p>
        </w:tc>
      </w:tr>
      <w:tr w:rsidR="001162AA" w:rsidRPr="001162AA" w14:paraId="7A735F2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E877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2F42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O88319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15DD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E8AE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Neurotensin type 1</w:t>
            </w:r>
          </w:p>
        </w:tc>
      </w:tr>
      <w:tr w:rsidR="001162AA" w:rsidRPr="001162AA" w14:paraId="0D3BC71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15D7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F900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A34D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5EB41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Neurotensin type 1</w:t>
            </w:r>
          </w:p>
        </w:tc>
      </w:tr>
      <w:tr w:rsidR="001162AA" w:rsidRPr="001162AA" w14:paraId="4F497DC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520B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9DC1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Q8MJ88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1434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83E0B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015CF89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6B67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6ABD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Q969V1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E26A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1D33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0CBA218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BA74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1DE2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Q8SQ54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7A20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3329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77569C8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A5EB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4D24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Q9MZV8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8F77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BEB92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5</w:t>
            </w:r>
          </w:p>
        </w:tc>
      </w:tr>
      <w:tr w:rsidR="001162AA" w:rsidRPr="001162AA" w14:paraId="7D9B5D9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BEF9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70A8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F055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0C44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5</w:t>
            </w:r>
          </w:p>
        </w:tc>
      </w:tr>
      <w:tr w:rsidR="001162AA" w:rsidRPr="001162AA" w14:paraId="34DF1AD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6199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48FB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P41983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DB35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5B03B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5</w:t>
            </w:r>
          </w:p>
        </w:tc>
      </w:tr>
      <w:tr w:rsidR="001162AA" w:rsidRPr="001162AA" w14:paraId="58A6F3E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1664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2328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Q695P6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D9B8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757F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C5a anaphylatoxin C5L2</w:t>
            </w:r>
          </w:p>
        </w:tc>
      </w:tr>
      <w:tr w:rsidR="001162AA" w:rsidRPr="001162AA" w14:paraId="00D5BE3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E7ED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9559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Q9P296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8B7C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3DA4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C5a anaphylatoxin C5L2</w:t>
            </w:r>
          </w:p>
        </w:tc>
      </w:tr>
      <w:tr w:rsidR="001162AA" w:rsidRPr="001162AA" w14:paraId="48DD3F1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EF61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Pe084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86FD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Q8BW93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BE37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5444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C5a anaphylatoxin C5L2</w:t>
            </w:r>
          </w:p>
        </w:tc>
      </w:tr>
      <w:tr w:rsidR="001162AA" w:rsidRPr="001162AA" w14:paraId="34D78E4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CAB6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D438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Q9WU02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9233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C446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Vasopressin type 1b</w:t>
            </w:r>
          </w:p>
        </w:tc>
      </w:tr>
      <w:tr w:rsidR="001162AA" w:rsidRPr="001162AA" w14:paraId="7DE8135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79D4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ECEB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P47901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18C4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3644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Vasopressin type 1b</w:t>
            </w:r>
          </w:p>
        </w:tc>
      </w:tr>
      <w:tr w:rsidR="001162AA" w:rsidRPr="001162AA" w14:paraId="09716DC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3B06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6562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P48974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75CB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020B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Vasopressin type 1b</w:t>
            </w:r>
          </w:p>
        </w:tc>
      </w:tr>
      <w:tr w:rsidR="001162AA" w:rsidRPr="001162AA" w14:paraId="1C9FD17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8CD9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7995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P33533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5AB5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B0151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D</w:t>
            </w:r>
          </w:p>
        </w:tc>
      </w:tr>
      <w:tr w:rsidR="001162AA" w:rsidRPr="001162AA" w14:paraId="0A9BC60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33D7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D04A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P41143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BF52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DA37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D</w:t>
            </w:r>
          </w:p>
        </w:tc>
      </w:tr>
      <w:tr w:rsidR="001162AA" w:rsidRPr="001162AA" w14:paraId="5DE8603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0905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31AF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P32300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36A7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ACAB7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Opioid type D</w:t>
            </w:r>
          </w:p>
        </w:tc>
      </w:tr>
      <w:tr w:rsidR="001162AA" w:rsidRPr="001162AA" w14:paraId="5FE9624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C109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A8CB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Q63447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9DA8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5D78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4</w:t>
            </w:r>
          </w:p>
        </w:tc>
      </w:tr>
      <w:tr w:rsidR="001162AA" w:rsidRPr="001162AA" w14:paraId="311895E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6CE5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9D50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P50391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35E5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A94D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4</w:t>
            </w:r>
          </w:p>
        </w:tc>
      </w:tr>
      <w:tr w:rsidR="001162AA" w:rsidRPr="001162AA" w14:paraId="4070B42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3B2F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8DF2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Q61041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97E7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28F59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4</w:t>
            </w:r>
          </w:p>
        </w:tc>
      </w:tr>
      <w:tr w:rsidR="001162AA" w:rsidRPr="001162AA" w14:paraId="6000B1B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BC99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56F9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P28336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B0D2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8EBD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Neuromedin B receptor</w:t>
            </w:r>
          </w:p>
        </w:tc>
      </w:tr>
      <w:tr w:rsidR="001162AA" w:rsidRPr="001162AA" w14:paraId="235FC35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ADF6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D631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P24053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2805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5873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Neuromedin B receptor</w:t>
            </w:r>
          </w:p>
        </w:tc>
      </w:tr>
      <w:tr w:rsidR="001162AA" w:rsidRPr="001162AA" w14:paraId="6115E36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D58C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8AC7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O54799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1C9C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9BA74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Neuromedin B receptor</w:t>
            </w:r>
          </w:p>
        </w:tc>
      </w:tr>
      <w:tr w:rsidR="001162AA" w:rsidRPr="001162AA" w14:paraId="0C8E6D4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C261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207F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Q04683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C6F5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C571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5</w:t>
            </w:r>
          </w:p>
        </w:tc>
      </w:tr>
      <w:tr w:rsidR="001162AA" w:rsidRPr="001162AA" w14:paraId="2C09778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0395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98FA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P32302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DF46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A9D35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5</w:t>
            </w:r>
          </w:p>
        </w:tc>
      </w:tr>
      <w:tr w:rsidR="001162AA" w:rsidRPr="001162AA" w14:paraId="77DB495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3AA8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Pe089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5064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P34997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25FE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92FC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C-X-C Chemokine type 5</w:t>
            </w:r>
          </w:p>
        </w:tc>
      </w:tr>
      <w:tr w:rsidR="001162AA" w:rsidRPr="001162AA" w14:paraId="27D2397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98B2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F709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P51679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4318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01EC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4</w:t>
            </w:r>
          </w:p>
        </w:tc>
      </w:tr>
      <w:tr w:rsidR="001162AA" w:rsidRPr="001162AA" w14:paraId="5A9DC23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F40D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C193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Q8MJW8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3C4B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23DB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4</w:t>
            </w:r>
          </w:p>
        </w:tc>
      </w:tr>
      <w:tr w:rsidR="001162AA" w:rsidRPr="001162AA" w14:paraId="2D07AF1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31A8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1EF5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P51680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C637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5EC7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4</w:t>
            </w:r>
          </w:p>
        </w:tc>
      </w:tr>
      <w:tr w:rsidR="001162AA" w:rsidRPr="001162AA" w14:paraId="346FD18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D3FB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669B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Q9QY42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7115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4ADF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GPR37 / endothelin B-like</w:t>
            </w:r>
          </w:p>
        </w:tc>
      </w:tr>
      <w:tr w:rsidR="001162AA" w:rsidRPr="001162AA" w14:paraId="40DC338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C550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AF1E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O15354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40CE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23045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GPR37 / endothelin B-like</w:t>
            </w:r>
          </w:p>
        </w:tc>
      </w:tr>
      <w:tr w:rsidR="001162AA" w:rsidRPr="001162AA" w14:paraId="2647E5A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B1DF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DC89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Q9QYC6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A1B8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2F0E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GPR37 / endothelin B-like</w:t>
            </w:r>
          </w:p>
        </w:tc>
      </w:tr>
      <w:tr w:rsidR="001162AA" w:rsidRPr="001162AA" w14:paraId="74DA6FF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41EA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CFBD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982E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4839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Adrenocorticotropic hormone</w:t>
            </w:r>
          </w:p>
        </w:tc>
      </w:tr>
      <w:tr w:rsidR="001162AA" w:rsidRPr="001162AA" w14:paraId="6E43C43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05BB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E40D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Q9TU77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F13A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96C63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Adrenocorticotropic hormone</w:t>
            </w:r>
          </w:p>
        </w:tc>
      </w:tr>
      <w:tr w:rsidR="001162AA" w:rsidRPr="001162AA" w14:paraId="2869FE9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CC12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FE11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Q8HYN8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EC26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8431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Adrenocorticotropic hormone</w:t>
            </w:r>
          </w:p>
        </w:tc>
      </w:tr>
      <w:tr w:rsidR="001162AA" w:rsidRPr="001162AA" w14:paraId="2C32456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57C8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C06A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P43142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B4F4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0DB0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Adrenomedullin (G10D) 1</w:t>
            </w:r>
          </w:p>
        </w:tc>
      </w:tr>
      <w:tr w:rsidR="001162AA" w:rsidRPr="001162AA" w14:paraId="0FCDE6E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9C83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657A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O15218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206C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8EAB9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Adrenomedullin (G10D) 1</w:t>
            </w:r>
          </w:p>
        </w:tc>
      </w:tr>
      <w:tr w:rsidR="001162AA" w:rsidRPr="001162AA" w14:paraId="7196071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2129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42FD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P31392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05FE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FEDD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Adrenomedullin (G10D) 1</w:t>
            </w:r>
          </w:p>
        </w:tc>
      </w:tr>
      <w:tr w:rsidR="001162AA" w:rsidRPr="001162AA" w14:paraId="51BFBDD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9B37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9AE5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P49660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6637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5A06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Somatostatin type 4</w:t>
            </w:r>
          </w:p>
        </w:tc>
      </w:tr>
      <w:tr w:rsidR="001162AA" w:rsidRPr="001162AA" w14:paraId="1F0177B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E3DA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3D37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86B3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9FBC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Somatostatin type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4</w:t>
            </w:r>
          </w:p>
        </w:tc>
      </w:tr>
      <w:tr w:rsidR="001162AA" w:rsidRPr="001162AA" w14:paraId="64453C8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5B4C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853A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P31391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1D56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83E7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Somatostatin type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4</w:t>
            </w:r>
          </w:p>
        </w:tc>
      </w:tr>
      <w:tr w:rsidR="001162AA" w:rsidRPr="001162AA" w14:paraId="505154A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2F61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C22B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069D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BE737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Somatostatin type 5</w:t>
            </w:r>
          </w:p>
        </w:tc>
      </w:tr>
      <w:tr w:rsidR="001162AA" w:rsidRPr="001162AA" w14:paraId="135913C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2957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FF18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O08858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4A66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4BAD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Somatostatin type 5</w:t>
            </w:r>
          </w:p>
        </w:tc>
      </w:tr>
      <w:tr w:rsidR="001162AA" w:rsidRPr="001162AA" w14:paraId="576A7EE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58B1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8F1D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63A0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1DFC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Somatostatin type 5</w:t>
            </w:r>
          </w:p>
        </w:tc>
      </w:tr>
      <w:tr w:rsidR="001162AA" w:rsidRPr="001162AA" w14:paraId="20377A8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9417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6794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Q8CIM5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BAC5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434E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Kiss receptor (GPR54)</w:t>
            </w:r>
          </w:p>
        </w:tc>
      </w:tr>
      <w:tr w:rsidR="001162AA" w:rsidRPr="001162AA" w14:paraId="343597D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64F2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C82C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Q9NQS5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4F43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EF58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Kiss receptor (GPR54)</w:t>
            </w:r>
          </w:p>
        </w:tc>
      </w:tr>
      <w:tr w:rsidR="001162AA" w:rsidRPr="001162AA" w14:paraId="0E27757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0FA4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2194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Q2KI97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5DD5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FC9DC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Kiss receptor (GPR54)</w:t>
            </w:r>
          </w:p>
        </w:tc>
      </w:tr>
      <w:tr w:rsidR="001162AA" w:rsidRPr="001162AA" w14:paraId="23E5C2C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D13D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4096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Q924H0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CEB6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537AC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FF type 2</w:t>
            </w:r>
          </w:p>
        </w:tc>
      </w:tr>
      <w:tr w:rsidR="001162AA" w:rsidRPr="001162AA" w14:paraId="7C9AFCE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6EFC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C866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Q9Y5X5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1C85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36FD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FF type 2</w:t>
            </w:r>
          </w:p>
        </w:tc>
      </w:tr>
      <w:tr w:rsidR="001162AA" w:rsidRPr="001162AA" w14:paraId="52549A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E664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AB1A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Q9EQD2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1EFF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3542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FF type 2</w:t>
            </w:r>
          </w:p>
        </w:tc>
      </w:tr>
      <w:tr w:rsidR="001162AA" w:rsidRPr="001162AA" w14:paraId="0CDEC21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B8AA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7FFC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O88853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09DC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6035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Galanin type 3</w:t>
            </w:r>
          </w:p>
        </w:tc>
      </w:tr>
      <w:tr w:rsidR="001162AA" w:rsidRPr="001162AA" w14:paraId="736A093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C85B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Pe098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5C96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O60755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0BFE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72A78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Galanin type 3</w:t>
            </w:r>
          </w:p>
        </w:tc>
      </w:tr>
      <w:tr w:rsidR="001162AA" w:rsidRPr="001162AA" w14:paraId="62DAB7E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F0AF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9C66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O88626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147A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A346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Galanin type 3</w:t>
            </w:r>
          </w:p>
        </w:tc>
      </w:tr>
      <w:tr w:rsidR="001162AA" w:rsidRPr="001162AA" w14:paraId="7B83D4B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CF0C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3027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Q924I3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5921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96465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11</w:t>
            </w:r>
          </w:p>
        </w:tc>
      </w:tr>
      <w:tr w:rsidR="001162AA" w:rsidRPr="001162AA" w14:paraId="1F1ED38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846C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3A22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58D1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972AB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11</w:t>
            </w:r>
          </w:p>
        </w:tc>
      </w:tr>
      <w:tr w:rsidR="001162AA" w:rsidRPr="001162AA" w14:paraId="74F7A26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A633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Pe099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0B90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Q9NPB9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B841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A3DA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11</w:t>
            </w:r>
          </w:p>
        </w:tc>
      </w:tr>
      <w:tr w:rsidR="001162AA" w:rsidRPr="001162AA" w14:paraId="07666FD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1D76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4877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Q2KTE1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1E0C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CD77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C-X3-C Chemokine</w:t>
            </w:r>
          </w:p>
        </w:tc>
      </w:tr>
      <w:tr w:rsidR="001162AA" w:rsidRPr="001162AA" w14:paraId="5F74B10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DD14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6174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A6QNL7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C866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17E9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C-X3-C Chemokine</w:t>
            </w:r>
          </w:p>
        </w:tc>
      </w:tr>
      <w:tr w:rsidR="001162AA" w:rsidRPr="001162AA" w14:paraId="63F7108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B78A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3D6C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P49238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7041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9562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C-X3-C Chemokine</w:t>
            </w:r>
          </w:p>
        </w:tc>
      </w:tr>
      <w:tr w:rsidR="001162AA" w:rsidRPr="001162AA" w14:paraId="609612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415B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72D0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O88854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A466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ECE1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Galanin type 2</w:t>
            </w:r>
          </w:p>
        </w:tc>
      </w:tr>
      <w:tr w:rsidR="001162AA" w:rsidRPr="001162AA" w14:paraId="6A4FD23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3F54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8CA8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O43603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1A97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3625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Galanin type 2</w:t>
            </w:r>
          </w:p>
        </w:tc>
      </w:tr>
      <w:tr w:rsidR="001162AA" w:rsidRPr="001162AA" w14:paraId="4F46E39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411B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D126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O08726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AF9F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867B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Galanin type 2</w:t>
            </w:r>
          </w:p>
        </w:tc>
      </w:tr>
      <w:tr w:rsidR="001162AA" w:rsidRPr="001162AA" w14:paraId="03DE437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9727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CB74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Q8VIH9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52E0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86849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Urotensin II</w:t>
            </w:r>
          </w:p>
        </w:tc>
      </w:tr>
      <w:tr w:rsidR="001162AA" w:rsidRPr="001162AA" w14:paraId="61848B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CFF8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816F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P49220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A28B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BE95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Urotensin II</w:t>
            </w:r>
          </w:p>
        </w:tc>
      </w:tr>
      <w:tr w:rsidR="001162AA" w:rsidRPr="001162AA" w14:paraId="4ABC520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D715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50E3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P49684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217A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6272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Urotensin II</w:t>
            </w:r>
          </w:p>
        </w:tc>
      </w:tr>
      <w:tr w:rsidR="001162AA" w:rsidRPr="001162AA" w14:paraId="761A0C5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A2A8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20B9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Q29154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66BD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7232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2869899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5935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63C1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Q6A155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093E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A2E6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394CDB7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D01E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209B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O77616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F1AA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30EE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5A3EA37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8D2F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554A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Q49SQ3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0B3D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3A5E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Chemokine receptor-like 1</w:t>
            </w:r>
          </w:p>
        </w:tc>
      </w:tr>
      <w:tr w:rsidR="001162AA" w:rsidRPr="001162AA" w14:paraId="0C09FFC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1169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1077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Q49SQ1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BCBF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1224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Chemokine receptor-like 1</w:t>
            </w:r>
          </w:p>
        </w:tc>
      </w:tr>
      <w:tr w:rsidR="001162AA" w:rsidRPr="001162AA" w14:paraId="6870193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A6D9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FF4D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Q49SQ2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526C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101E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Chemokine receptor-like 1</w:t>
            </w:r>
          </w:p>
        </w:tc>
      </w:tr>
      <w:tr w:rsidR="001162AA" w:rsidRPr="001162AA" w14:paraId="3AA9095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84AD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FCE8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P70585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5E94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65C7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Somatostatin type 5</w:t>
            </w:r>
          </w:p>
        </w:tc>
      </w:tr>
      <w:tr w:rsidR="001162AA" w:rsidRPr="001162AA" w14:paraId="1034D6B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D826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5AF1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Q61121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F632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FEE8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Somatostatin type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5</w:t>
            </w:r>
          </w:p>
        </w:tc>
      </w:tr>
      <w:tr w:rsidR="001162AA" w:rsidRPr="001162AA" w14:paraId="2DCA3A4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1CE0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EAC6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Q15760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CF70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1EAC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Somatostatin type 5</w:t>
            </w:r>
          </w:p>
        </w:tc>
      </w:tr>
      <w:tr w:rsidR="001162AA" w:rsidRPr="001162AA" w14:paraId="5A740F5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2982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8E3B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P52500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8A37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576D2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Gastrin-releasing peptide receptor</w:t>
            </w:r>
          </w:p>
        </w:tc>
      </w:tr>
      <w:tr w:rsidR="001162AA" w:rsidRPr="001162AA" w14:paraId="48E2997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7E6C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1845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P21729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1D00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A9EC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Gastrin-releasing peptide receptor</w:t>
            </w:r>
          </w:p>
        </w:tc>
      </w:tr>
      <w:tr w:rsidR="001162AA" w:rsidRPr="001162AA" w14:paraId="25201F2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26D9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6956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30D5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7463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Gastrin-releasing peptide receptor</w:t>
            </w:r>
          </w:p>
        </w:tc>
      </w:tr>
      <w:tr w:rsidR="001162AA" w:rsidRPr="001162AA" w14:paraId="7EF8A24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576C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E40B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Q6UNA4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91EC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3922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C5a anaphylatoxin</w:t>
            </w:r>
          </w:p>
        </w:tc>
      </w:tr>
      <w:tr w:rsidR="001162AA" w:rsidRPr="001162AA" w14:paraId="41A7E3E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768A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AC7B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P0C7U5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1890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A6F0F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C5a anaphylatoxin</w:t>
            </w:r>
          </w:p>
        </w:tc>
      </w:tr>
      <w:tr w:rsidR="001162AA" w:rsidRPr="001162AA" w14:paraId="1F1D51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DF32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9565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P0C7U4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6D82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3F6B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C5a anaphylatoxin</w:t>
            </w:r>
          </w:p>
        </w:tc>
      </w:tr>
      <w:tr w:rsidR="001162AA" w:rsidRPr="001162AA" w14:paraId="6A61B56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BB18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9FD4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Q2WED0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A467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22C1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C5a anaphylatoxin</w:t>
            </w:r>
          </w:p>
        </w:tc>
      </w:tr>
      <w:tr w:rsidR="001162AA" w:rsidRPr="001162AA" w14:paraId="71B04CE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79F4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B362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Q86VZ1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DF6C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4CE9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2</w:t>
            </w:r>
          </w:p>
        </w:tc>
      </w:tr>
      <w:tr w:rsidR="001162AA" w:rsidRPr="001162AA" w14:paraId="6D2FAB9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8338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0ECC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Q5ZI82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C330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38DA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2</w:t>
            </w:r>
          </w:p>
        </w:tc>
      </w:tr>
      <w:tr w:rsidR="001162AA" w:rsidRPr="001162AA" w14:paraId="149F8F7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D793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42A4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O75388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A392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4A39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1534EF6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4F28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C770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Q8NGA4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3384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7A0C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101141F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D141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D8E0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Q9R0M1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321B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619E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XC Chemokine</w:t>
            </w:r>
          </w:p>
        </w:tc>
      </w:tr>
      <w:tr w:rsidR="001162AA" w:rsidRPr="001162AA" w14:paraId="3CDD999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1C88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BC0C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P46094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2594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FC392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XC Chemokine</w:t>
            </w:r>
          </w:p>
        </w:tc>
      </w:tr>
      <w:tr w:rsidR="001162AA" w:rsidRPr="001162AA" w14:paraId="2C981BC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59DA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25CC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P0C5I1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326F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8DACA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GPR25</w:t>
            </w:r>
          </w:p>
        </w:tc>
      </w:tr>
      <w:tr w:rsidR="001162AA" w:rsidRPr="001162AA" w14:paraId="67AE2DF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6E2B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75C3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O00155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D127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E34A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GPR25</w:t>
            </w:r>
          </w:p>
        </w:tc>
      </w:tr>
      <w:tr w:rsidR="001162AA" w:rsidRPr="001162AA" w14:paraId="504DCC1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2788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AC49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P46092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8AAE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514E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10</w:t>
            </w:r>
          </w:p>
        </w:tc>
      </w:tr>
      <w:tr w:rsidR="001162AA" w:rsidRPr="001162AA" w14:paraId="132FF21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9A66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5035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Q9JL21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1220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78AA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10</w:t>
            </w:r>
          </w:p>
        </w:tc>
      </w:tr>
      <w:tr w:rsidR="001162AA" w:rsidRPr="001162AA" w14:paraId="4364DC4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664C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8E81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Q8MJV2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0479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ACE1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Somatostatin type 5</w:t>
            </w:r>
          </w:p>
        </w:tc>
      </w:tr>
      <w:tr w:rsidR="001162AA" w:rsidRPr="001162AA" w14:paraId="2A8B6FD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626D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Pe114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0411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P48146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158D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DF60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Somatostatin type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5</w:t>
            </w:r>
          </w:p>
        </w:tc>
      </w:tr>
      <w:tr w:rsidR="001162AA" w:rsidRPr="001162AA" w14:paraId="26412B1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4D38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7130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Q8TDU9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6623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76B6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Relaxin-3 type 2</w:t>
            </w:r>
          </w:p>
        </w:tc>
      </w:tr>
      <w:tr w:rsidR="001162AA" w:rsidRPr="001162AA" w14:paraId="47DB328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200E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DC97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Q7TQP4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BBC1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0B48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Relaxin-3 type 2</w:t>
            </w:r>
          </w:p>
        </w:tc>
      </w:tr>
      <w:tr w:rsidR="001162AA" w:rsidRPr="001162AA" w14:paraId="7290380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2ED1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25B8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Q08520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2FD8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8FD2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8</w:t>
            </w:r>
          </w:p>
        </w:tc>
      </w:tr>
      <w:tr w:rsidR="001162AA" w:rsidRPr="001162AA" w14:paraId="4946AA9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C2B1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1C60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BE8F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59CBE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8</w:t>
            </w:r>
          </w:p>
        </w:tc>
      </w:tr>
      <w:tr w:rsidR="001162AA" w:rsidRPr="001162AA" w14:paraId="44C616D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0B69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E3DC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Q75ZH0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9336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AEC4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2-like</w:t>
            </w:r>
          </w:p>
        </w:tc>
      </w:tr>
      <w:tr w:rsidR="001162AA" w:rsidRPr="001162AA" w14:paraId="637D3E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67D0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B41C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Q0II78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B05D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EF54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2-like</w:t>
            </w:r>
          </w:p>
        </w:tc>
      </w:tr>
      <w:tr w:rsidR="001162AA" w:rsidRPr="001162AA" w14:paraId="06106F2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C274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0215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A4FUQ5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F1E4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CBE4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2AA48D8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850E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93B5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O88537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A9D7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BDBA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6B9E632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D76A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277D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Q6NV75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F631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DA73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6891538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4DB1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A00E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Q8K0Z9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5B7C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C74A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348AD45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3EA3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21EB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B3G515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4B8B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35D0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Chemokine receptor-like 2</w:t>
            </w:r>
          </w:p>
        </w:tc>
      </w:tr>
      <w:tr w:rsidR="001162AA" w:rsidRPr="001162AA" w14:paraId="7BFE65E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021F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7A57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B0F9W3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8366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F50C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Chemokine receptor-like 2</w:t>
            </w:r>
          </w:p>
        </w:tc>
      </w:tr>
      <w:tr w:rsidR="001162AA" w:rsidRPr="001162AA" w14:paraId="5CFB76A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97F5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A105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Q16538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5B3E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79D5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03FF203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04AA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0F06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Q3UN16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8BDA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53AC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7E07654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82C6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FC65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Q71MR7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DE5B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26594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4E686D3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C560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1258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Q3SXG2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DAD5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3AEB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3232F63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3336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AD14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P33032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E5DD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69C8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5</w:t>
            </w:r>
          </w:p>
        </w:tc>
      </w:tr>
      <w:tr w:rsidR="001162AA" w:rsidRPr="001162AA" w14:paraId="1FF3807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1C8F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A97F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Q9TT23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887D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532D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5</w:t>
            </w:r>
          </w:p>
        </w:tc>
      </w:tr>
      <w:tr w:rsidR="001162AA" w:rsidRPr="001162AA" w14:paraId="4DD6B86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9553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C01D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P32303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4448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A68F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1E0F725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6E1F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A99C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EA5F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5990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6A87101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A36B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5532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P51684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8C20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C2B4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6</w:t>
            </w:r>
          </w:p>
        </w:tc>
      </w:tr>
      <w:tr w:rsidR="001162AA" w:rsidRPr="001162AA" w14:paraId="7068328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822C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FA05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O54689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B0FE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1F4A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6</w:t>
            </w:r>
          </w:p>
        </w:tc>
      </w:tr>
      <w:tr w:rsidR="001162AA" w:rsidRPr="001162AA" w14:paraId="7A89165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6852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1F5A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Q8HYC3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F184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27CD8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Urotensin II</w:t>
            </w:r>
          </w:p>
        </w:tc>
      </w:tr>
      <w:tr w:rsidR="001162AA" w:rsidRPr="001162AA" w14:paraId="07C0CAA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2BAC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7446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Q9UKP6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C011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C7320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Urotensin II</w:t>
            </w:r>
          </w:p>
        </w:tc>
      </w:tr>
      <w:tr w:rsidR="001162AA" w:rsidRPr="001162AA" w14:paraId="1D5C719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2A3E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9E68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O88416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145C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3C67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Chemokine receptor-like 1</w:t>
            </w:r>
          </w:p>
        </w:tc>
      </w:tr>
      <w:tr w:rsidR="001162AA" w:rsidRPr="001162AA" w14:paraId="1FC539E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7DCB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F3CE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Q49SP8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3A74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91B4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Chemokine receptor-like 1</w:t>
            </w:r>
          </w:p>
        </w:tc>
      </w:tr>
      <w:tr w:rsidR="001162AA" w:rsidRPr="001162AA" w14:paraId="0E9AED7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4A68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8FF3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735D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E537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Interleukin-8 type B</w:t>
            </w:r>
          </w:p>
        </w:tc>
      </w:tr>
      <w:tr w:rsidR="001162AA" w:rsidRPr="001162AA" w14:paraId="1718D90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9401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1642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P35407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FE72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743B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Interleukin-8 type B</w:t>
            </w:r>
          </w:p>
        </w:tc>
      </w:tr>
      <w:tr w:rsidR="001162AA" w:rsidRPr="001162AA" w14:paraId="1C01439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4ADB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C919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P35411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DCD2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7E9A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C-X3-C Chemokine</w:t>
            </w:r>
          </w:p>
        </w:tc>
      </w:tr>
      <w:tr w:rsidR="001162AA" w:rsidRPr="001162AA" w14:paraId="4C2726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8B59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0260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Q9Z0D9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372F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1484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C-X3-C Chemokine</w:t>
            </w:r>
          </w:p>
        </w:tc>
      </w:tr>
      <w:tr w:rsidR="001162AA" w:rsidRPr="001162AA" w14:paraId="31AC615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F800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24D2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P41149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B1EB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8989C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5</w:t>
            </w:r>
          </w:p>
        </w:tc>
      </w:tr>
      <w:tr w:rsidR="001162AA" w:rsidRPr="001162AA" w14:paraId="67EE000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1EE4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3C6E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55EF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CE8C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5</w:t>
            </w:r>
          </w:p>
        </w:tc>
      </w:tr>
      <w:tr w:rsidR="001162AA" w:rsidRPr="001162AA" w14:paraId="1E8B11E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84AD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EE58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O08790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C355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C5D5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1369017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3B0E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B5C1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O88536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BAD8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0BA2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33C5E6F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6972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4801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P97583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5F5A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1063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Bradykinin type B1</w:t>
            </w:r>
          </w:p>
        </w:tc>
      </w:tr>
      <w:tr w:rsidR="001162AA" w:rsidRPr="001162AA" w14:paraId="7ABDFAB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3B48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5794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Q61125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E732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7CFB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Bradykinin type B1</w:t>
            </w:r>
          </w:p>
        </w:tc>
      </w:tr>
      <w:tr w:rsidR="001162AA" w:rsidRPr="001162AA" w14:paraId="6106949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473B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BCF0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A0T2N3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761F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5A0B3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APJ like 3</w:t>
            </w:r>
          </w:p>
        </w:tc>
      </w:tr>
      <w:tr w:rsidR="001162AA" w:rsidRPr="001162AA" w14:paraId="0FB1BAA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8078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95A6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Q7SZP9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33AA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831F5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APJ like 3</w:t>
            </w:r>
          </w:p>
        </w:tc>
      </w:tr>
      <w:tr w:rsidR="001162AA" w:rsidRPr="001162AA" w14:paraId="2EAD1FA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51BE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F8CE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Q9EP86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0AD0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7DEF0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FF type 1</w:t>
            </w:r>
          </w:p>
        </w:tc>
      </w:tr>
      <w:tr w:rsidR="001162AA" w:rsidRPr="001162AA" w14:paraId="51D3E1D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A45B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5923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Q9GZQ6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A6CE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3FD4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FF type 1</w:t>
            </w:r>
          </w:p>
        </w:tc>
      </w:tr>
      <w:tr w:rsidR="001162AA" w:rsidRPr="001162AA" w14:paraId="0DA84EC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8BCA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Pe135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DF93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Q864F8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2977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DC39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0DC857D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E251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6714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Q864F7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88A0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9358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1</w:t>
            </w:r>
          </w:p>
        </w:tc>
      </w:tr>
      <w:tr w:rsidR="001162AA" w:rsidRPr="001162AA" w14:paraId="50B32F8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DEAC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97D1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Q96P67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5A2D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810B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0B57B54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3343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A9EB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Q8BZR0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BA1B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B63D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Angiotensin type 1</w:t>
            </w:r>
          </w:p>
        </w:tc>
      </w:tr>
      <w:tr w:rsidR="001162AA" w:rsidRPr="001162AA" w14:paraId="4E3B540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D180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4E45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O08675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DA6A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4013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3</w:t>
            </w:r>
          </w:p>
        </w:tc>
      </w:tr>
      <w:tr w:rsidR="001162AA" w:rsidRPr="001162AA" w14:paraId="6656828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136C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40FF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Q920E1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88AA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FAE6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3</w:t>
            </w:r>
          </w:p>
        </w:tc>
      </w:tr>
      <w:tr w:rsidR="001162AA" w:rsidRPr="001162AA" w14:paraId="68F3113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D9C6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AA10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51C2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B215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3</w:t>
            </w:r>
          </w:p>
        </w:tc>
      </w:tr>
      <w:tr w:rsidR="001162AA" w:rsidRPr="001162AA" w14:paraId="1CB56FA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FE94F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9591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P33033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0CEC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E704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Melanocortin type 3</w:t>
            </w:r>
          </w:p>
        </w:tc>
      </w:tr>
      <w:tr w:rsidR="001162AA" w:rsidRPr="001162AA" w14:paraId="097A69E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8985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D846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Q9NSD7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0850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FBEB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Relaxin-3 type 1</w:t>
            </w:r>
          </w:p>
        </w:tc>
      </w:tr>
      <w:tr w:rsidR="001162AA" w:rsidRPr="001162AA" w14:paraId="62FF2E3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3D98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0158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Q8BGE9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A035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436E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Relaxin-3 type 1</w:t>
            </w:r>
          </w:p>
        </w:tc>
      </w:tr>
      <w:tr w:rsidR="001162AA" w:rsidRPr="001162AA" w14:paraId="782AD3A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9C58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F86D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Q863H8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9206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0342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Duffy antigen</w:t>
            </w:r>
          </w:p>
        </w:tc>
      </w:tr>
      <w:tr w:rsidR="001162AA" w:rsidRPr="001162AA" w14:paraId="0171A48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07E8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60B7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Q9GLX0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675D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7235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Duffy antigen</w:t>
            </w:r>
          </w:p>
        </w:tc>
      </w:tr>
      <w:tr w:rsidR="001162AA" w:rsidRPr="001162AA" w14:paraId="3B171D6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C1A5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F47D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P70612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8804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305A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Interleukin-8 type A</w:t>
            </w:r>
          </w:p>
        </w:tc>
      </w:tr>
      <w:tr w:rsidR="001162AA" w:rsidRPr="001162AA" w14:paraId="00D27F8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CF7F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652E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Q810W6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A3F3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B103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Interleukin-8 type A</w:t>
            </w:r>
          </w:p>
        </w:tc>
      </w:tr>
      <w:tr w:rsidR="001162AA" w:rsidRPr="001162AA" w14:paraId="4A154D9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7242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6AD2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Q58D85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1841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82C6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3</w:t>
            </w:r>
          </w:p>
        </w:tc>
      </w:tr>
      <w:tr w:rsidR="001162AA" w:rsidRPr="001162AA" w14:paraId="1F48302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4E8E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CB46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O00254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594F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3AEA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Proteinase-activated type 3</w:t>
            </w:r>
          </w:p>
        </w:tc>
      </w:tr>
      <w:tr w:rsidR="001162AA" w:rsidRPr="001162AA" w14:paraId="4073F16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6D1A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A8CB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81FF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3196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C5a anaphylatoxin</w:t>
            </w:r>
          </w:p>
        </w:tc>
      </w:tr>
      <w:tr w:rsidR="001162AA" w:rsidRPr="001162AA" w14:paraId="7E35EA0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009A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29FB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P97520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982E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3408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C5a anaphylatoxin</w:t>
            </w:r>
          </w:p>
        </w:tc>
      </w:tr>
      <w:tr w:rsidR="001162AA" w:rsidRPr="001162AA" w14:paraId="4523F23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5F70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5A6F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Q29J90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8687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140C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153579F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10EA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FFF5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Q9W534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765B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981A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797C12C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943C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EFBF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Q8BXS7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8339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5373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41D4BD2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E9AE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Pe145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E563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Q8TDT2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1C31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A444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7229F20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68A3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Pi001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5869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P70205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0E6E7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Pituitary adenylate cyclase-activating polypeptide type I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3CA2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PACAP</w:t>
            </w:r>
          </w:p>
        </w:tc>
      </w:tr>
      <w:tr w:rsidR="001162AA" w:rsidRPr="001162AA" w14:paraId="1672F41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36EE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Pi001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644D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P41586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FE9C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Pituitary adenylate cyclase-activating polypeptide type I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D88B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PACAP</w:t>
            </w:r>
          </w:p>
        </w:tc>
      </w:tr>
      <w:tr w:rsidR="001162AA" w:rsidRPr="001162AA" w14:paraId="5FDE1BF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0AEF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Pi001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90C1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Q29627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4DEB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Pituitary adenylate cyclase-activating polypeptide type I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45DA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PACAP</w:t>
            </w:r>
          </w:p>
        </w:tc>
      </w:tr>
      <w:tr w:rsidR="001162AA" w:rsidRPr="001162AA" w14:paraId="7CEFD6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E42D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Pi001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C46F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F12E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Pituitary adenylate cyclase-activating polypeptide type I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98B8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PACAP</w:t>
            </w:r>
          </w:p>
        </w:tc>
      </w:tr>
      <w:tr w:rsidR="001162AA" w:rsidRPr="001162AA" w14:paraId="5E9B013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F74B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1BCD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P21556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A0D1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Platelet-activating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29022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Platelet activating factor</w:t>
            </w:r>
          </w:p>
        </w:tc>
      </w:tr>
      <w:tr w:rsidR="001162AA" w:rsidRPr="001162AA" w14:paraId="1520CC5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89F1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0A10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Q9TTY5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1F73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Platelet-activating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8F50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Platelet activating factor</w:t>
            </w:r>
          </w:p>
        </w:tc>
      </w:tr>
      <w:tr w:rsidR="001162AA" w:rsidRPr="001162AA" w14:paraId="77CFF17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4C3E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1648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Q62035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D6DC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Platelet-activating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E622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Platelet activating factor</w:t>
            </w:r>
          </w:p>
        </w:tc>
      </w:tr>
      <w:tr w:rsidR="001162AA" w:rsidRPr="001162AA" w14:paraId="698DBA3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7075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5853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Q9XSD4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83FD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Platelet-activating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9FAB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Platelet activating factor</w:t>
            </w:r>
          </w:p>
        </w:tc>
      </w:tr>
      <w:tr w:rsidR="001162AA" w:rsidRPr="001162AA" w14:paraId="6DE954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2D06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55A9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P25105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4BF5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Platelet-activating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51691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Platelet activating factor</w:t>
            </w:r>
          </w:p>
        </w:tc>
      </w:tr>
      <w:tr w:rsidR="001162AA" w:rsidRPr="001162AA" w14:paraId="5987FB6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5C2B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0B83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Q9GK76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D199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Platelet-activating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F6F0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Platelet activating factor</w:t>
            </w:r>
          </w:p>
        </w:tc>
      </w:tr>
      <w:tr w:rsidR="001162AA" w:rsidRPr="001162AA" w14:paraId="5C78463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C411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D5DF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P46002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EAF3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Platelet-activating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7A5E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Platelet activating factor</w:t>
            </w:r>
          </w:p>
        </w:tc>
      </w:tr>
      <w:tr w:rsidR="001162AA" w:rsidRPr="001162AA" w14:paraId="3A3AFB3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2A65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8E52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P43114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F89F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0DD1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 subtype EP4</w:t>
            </w:r>
          </w:p>
        </w:tc>
      </w:tr>
      <w:tr w:rsidR="001162AA" w:rsidRPr="001162AA" w14:paraId="4E03581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C434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2057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P32240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CA44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B03C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 subtype EP4</w:t>
            </w:r>
          </w:p>
        </w:tc>
      </w:tr>
      <w:tr w:rsidR="001162AA" w:rsidRPr="001162AA" w14:paraId="3A4F1F1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57F8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DB6D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Q95KZ0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F3F9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B657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 subtype EP4</w:t>
            </w:r>
          </w:p>
        </w:tc>
      </w:tr>
      <w:tr w:rsidR="001162AA" w:rsidRPr="001162AA" w14:paraId="6F1E586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6927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23DB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Q8MJ08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AEA4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EEA4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 subtype EP4</w:t>
            </w:r>
          </w:p>
        </w:tc>
      </w:tr>
      <w:tr w:rsidR="001162AA" w:rsidRPr="001162AA" w14:paraId="0AA515A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3318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4F1E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P35408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52D4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C103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 subtype EP4</w:t>
            </w:r>
          </w:p>
        </w:tc>
      </w:tr>
      <w:tr w:rsidR="001162AA" w:rsidRPr="001162AA" w14:paraId="1377FE9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3C2B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5A5E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Q28691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E7F1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2E3A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 subtype EP4</w:t>
            </w:r>
          </w:p>
        </w:tc>
      </w:tr>
      <w:tr w:rsidR="001162AA" w:rsidRPr="001162AA" w14:paraId="1FD143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6FC0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4A04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P43115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89E4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1D44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 subtype EP3</w:t>
            </w:r>
          </w:p>
        </w:tc>
      </w:tr>
      <w:tr w:rsidR="001162AA" w:rsidRPr="001162AA" w14:paraId="41411F5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2186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Pr002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2738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P50131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B394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6199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 subtype EP3</w:t>
            </w:r>
          </w:p>
        </w:tc>
      </w:tr>
      <w:tr w:rsidR="001162AA" w:rsidRPr="001162AA" w14:paraId="31703FF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5C3D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AE2D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P46069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0FE2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8019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 subtype EP3</w:t>
            </w:r>
          </w:p>
        </w:tc>
      </w:tr>
      <w:tr w:rsidR="001162AA" w:rsidRPr="001162AA" w14:paraId="4DFCAD3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51D1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CCB0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8F25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8D76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 subtype EP3</w:t>
            </w:r>
          </w:p>
        </w:tc>
      </w:tr>
      <w:tr w:rsidR="001162AA" w:rsidRPr="001162AA" w14:paraId="179FB8F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8DE8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14D4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1C50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74971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 subtype EP3</w:t>
            </w:r>
          </w:p>
        </w:tc>
      </w:tr>
      <w:tr w:rsidR="001162AA" w:rsidRPr="001162AA" w14:paraId="462453E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86A5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8829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P30557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A4FD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F9E47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 subtype EP3</w:t>
            </w:r>
          </w:p>
        </w:tc>
      </w:tr>
      <w:tr w:rsidR="001162AA" w:rsidRPr="001162AA" w14:paraId="6443A7D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B2FF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01FC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P43088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5273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12A06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F2-alpha</w:t>
            </w:r>
          </w:p>
        </w:tc>
      </w:tr>
      <w:tr w:rsidR="001162AA" w:rsidRPr="001162AA" w14:paraId="777B681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8B56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86F8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P37289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F1EE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5C8C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F2-alpha</w:t>
            </w:r>
          </w:p>
        </w:tc>
      </w:tr>
      <w:tr w:rsidR="001162AA" w:rsidRPr="001162AA" w14:paraId="0ECBC03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54B9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5010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P43117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A7C0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A30A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F2-alpha</w:t>
            </w:r>
          </w:p>
        </w:tc>
      </w:tr>
      <w:tr w:rsidR="001162AA" w:rsidRPr="001162AA" w14:paraId="551D6B7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98D3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08A5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P43118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C08D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1203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F2-alpha</w:t>
            </w:r>
          </w:p>
        </w:tc>
      </w:tr>
      <w:tr w:rsidR="001162AA" w:rsidRPr="001162AA" w14:paraId="4651657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B09A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32A4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Q28905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CE1E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6DA4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F2-alpha</w:t>
            </w:r>
          </w:p>
        </w:tc>
      </w:tr>
      <w:tr w:rsidR="001162AA" w:rsidRPr="001162AA" w14:paraId="4AC5F8C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AF64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B5E2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BBE4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42CD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 subtype EP1</w:t>
            </w:r>
          </w:p>
        </w:tc>
      </w:tr>
      <w:tr w:rsidR="001162AA" w:rsidRPr="001162AA" w14:paraId="37BFEAF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E51A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2DA3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DAEF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2064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 subtype EP1</w:t>
            </w:r>
          </w:p>
        </w:tc>
      </w:tr>
      <w:tr w:rsidR="001162AA" w:rsidRPr="001162AA" w14:paraId="234D8F8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A503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8731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Q9BGL8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7F71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232D6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 subtype EP1</w:t>
            </w:r>
          </w:p>
        </w:tc>
      </w:tr>
      <w:tr w:rsidR="001162AA" w:rsidRPr="001162AA" w14:paraId="60FDDD4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87D1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8D97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P70597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08C6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A820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 subtype EP1</w:t>
            </w:r>
          </w:p>
        </w:tc>
      </w:tr>
      <w:tr w:rsidR="001162AA" w:rsidRPr="001162AA" w14:paraId="7922087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1FC9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7B37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Q62928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1FBF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081B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E2/D2 subtype EP2</w:t>
            </w:r>
          </w:p>
        </w:tc>
      </w:tr>
      <w:tr w:rsidR="001162AA" w:rsidRPr="001162AA" w14:paraId="6A89548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AB77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1535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Q62053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BE0F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702D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E2/D2 subtype EP2</w:t>
            </w:r>
          </w:p>
        </w:tc>
      </w:tr>
      <w:tr w:rsidR="001162AA" w:rsidRPr="001162AA" w14:paraId="2F2481D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17C8F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A063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P43116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085B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BD88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E2/D2 subtype EP2</w:t>
            </w:r>
          </w:p>
        </w:tc>
      </w:tr>
      <w:tr w:rsidR="001162AA" w:rsidRPr="001162AA" w14:paraId="34DB43B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9608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C540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Q9XT82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3538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B38A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E2/D2 subtype EP2</w:t>
            </w:r>
          </w:p>
        </w:tc>
      </w:tr>
      <w:tr w:rsidR="001162AA" w:rsidRPr="001162AA" w14:paraId="63D81FF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C0D6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ED5B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P79393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E868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FF93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Prostacyclin</w:t>
            </w:r>
          </w:p>
        </w:tc>
      </w:tr>
      <w:tr w:rsidR="001162AA" w:rsidRPr="001162AA" w14:paraId="6E18E72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4EED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F32B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P43119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CBFC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A063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Prostacyclin</w:t>
            </w:r>
          </w:p>
        </w:tc>
      </w:tr>
      <w:tr w:rsidR="001162AA" w:rsidRPr="001162AA" w14:paraId="0C1800F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689A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FA6B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P43252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091D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AB9F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Prostacyclin</w:t>
            </w:r>
          </w:p>
        </w:tc>
      </w:tr>
      <w:tr w:rsidR="001162AA" w:rsidRPr="001162AA" w14:paraId="622DEC4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EABC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4ABB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P43253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F875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BA5A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Prostacyclin</w:t>
            </w:r>
          </w:p>
        </w:tc>
      </w:tr>
      <w:tr w:rsidR="001162AA" w:rsidRPr="001162AA" w14:paraId="1715A2E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CE90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9A96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Q95125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9A49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09E7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Thromboxane</w:t>
            </w:r>
          </w:p>
        </w:tc>
      </w:tr>
      <w:tr w:rsidR="001162AA" w:rsidRPr="001162AA" w14:paraId="5DA8F00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17A1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A934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P21731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5205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B277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Thromboxane</w:t>
            </w:r>
          </w:p>
        </w:tc>
      </w:tr>
      <w:tr w:rsidR="001162AA" w:rsidRPr="001162AA" w14:paraId="5F15F60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0CBF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1CF5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P56486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F612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3220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Thromboxane</w:t>
            </w:r>
          </w:p>
        </w:tc>
      </w:tr>
      <w:tr w:rsidR="001162AA" w:rsidRPr="001162AA" w14:paraId="0749FDD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8CD4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B45D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O35932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645C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2A56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E2/D2 subtype EP2</w:t>
            </w:r>
          </w:p>
        </w:tc>
      </w:tr>
      <w:tr w:rsidR="001162AA" w:rsidRPr="001162AA" w14:paraId="5B8DACD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9AC5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8BBE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Q9R261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0D46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650C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E2/D2 subtype EP2</w:t>
            </w:r>
          </w:p>
        </w:tc>
      </w:tr>
      <w:tr w:rsidR="001162AA" w:rsidRPr="001162AA" w14:paraId="33CB573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2C8F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962B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P70263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0A01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DAE6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E2/D2 subtype EP2</w:t>
            </w:r>
          </w:p>
        </w:tc>
      </w:tr>
      <w:tr w:rsidR="001162AA" w:rsidRPr="001162AA" w14:paraId="70ADCC0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DE72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DAE9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A5D7K8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2F12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D530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E2/D2 subtype EP2</w:t>
            </w:r>
          </w:p>
        </w:tc>
      </w:tr>
      <w:tr w:rsidR="001162AA" w:rsidRPr="001162AA" w14:paraId="418513C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795B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A8A2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Q13258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6464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6631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Prostaglandin E2/D2 subtype EP2</w:t>
            </w:r>
          </w:p>
        </w:tc>
      </w:tr>
      <w:tr w:rsidR="001162AA" w:rsidRPr="001162AA" w14:paraId="6743473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556A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DCDD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2E22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4F071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Thromboxane</w:t>
            </w:r>
          </w:p>
        </w:tc>
      </w:tr>
      <w:tr w:rsidR="001162AA" w:rsidRPr="001162AA" w14:paraId="1B9A51B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0FBE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16C2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P30987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23B8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Prostanoid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6408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Thromboxane</w:t>
            </w:r>
          </w:p>
        </w:tc>
      </w:tr>
      <w:tr w:rsidR="001162AA" w:rsidRPr="001162AA" w14:paraId="5A7DD78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3E53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0E2E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P56515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14FE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80AD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1B3A21A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C20D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7B1E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O93441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5DA8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090C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09557CF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28B9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6A4D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Q68J47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2BBF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6629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64D269E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A7C8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CA70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P28681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4A24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6752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3D3140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35AD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43F3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Q9YGZ4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E8DB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3187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1F3821D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72AC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4DC7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P79809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FB08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7706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165F310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7705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153C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P52202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B100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7B7C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122013F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E90F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F20A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Q9YH01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7A9F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3674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1603F4F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ABA1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5829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P79902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453F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9E17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1664109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D91A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DC21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P79911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FF52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1A0C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1CDE4A4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DDA4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03A5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Q9YH02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DE63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9504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193C077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D396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39D7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Q9YH05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FACC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91D8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7408055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F734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A120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P32309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56FF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8D9E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4534B5A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C212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5748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Q9YGZ0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81E8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FC2F4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07FD336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28C4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0EA7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P02699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2A5A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D1AD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7D2A841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A9BD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C766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P79808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BDE6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47A8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10D25B9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1B52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A27D7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P79848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57B74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2775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361E5A1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1109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95E7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Q6W3E1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DE41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9354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3CD832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7314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D8CF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P51488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AE3E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910E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1292AAB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1168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E908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P02700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030E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585A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6F8E16A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AB3B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295B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Q9YGZ7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9A1B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2618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68BBE45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0771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93CF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O93459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8B4F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8880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2715B56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3423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36E8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P15409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738E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2164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21572AF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DC55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B5F0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P79812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D7BF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CE24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448C64E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18B5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F4F3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O62793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1D65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8D87E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4497F14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071C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CBF2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P56516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1FC8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5F1A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00FB856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106C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1352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P32308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430D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71E8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48B0F22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390D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BAFB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P79756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4290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F9CAD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499DB2C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47CA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1EE1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Q95KU1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ADE1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B8B8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2A64510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DF5E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419E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Q9YGZ2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6B40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A246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753B606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8664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D890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Q98980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2223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C1F0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201D23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EE79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A9D0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O18766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BE7B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8212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058B0EB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EACC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C419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P41591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0AA4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5CE3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7577F94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C0A1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10EF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P35359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B9D7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9425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59AB821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A224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6506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Q9YGZ8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AB52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841F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5E1255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A9A5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E49E1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P22328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4FFD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C09B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61643E6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6228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B8B4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O42268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F28C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10F3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709C788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BAE9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8ABC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P51470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614C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B09D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2202A30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C834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A5FA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O62798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9233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C051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6395DC2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34A7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02D6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Q8HY69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DC15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239E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2113105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2C3C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0D93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Q9YGZ6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DC45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683D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39F978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674C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E406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Q9YGZ9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D602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2B7A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15EEEDA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7F03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C880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P87369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FDA4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AADD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3A7F5E2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1EEB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4D53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P31355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7E2B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5171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6CC8425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4D10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E915A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O42466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3E61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938A2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5CC71BF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A6E6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F2A6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O62795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DA8D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885B6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267927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883D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AD2E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Q9YH03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D8D3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385D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4A4A66C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DB9C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1EFD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O42604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EEBD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8DE7C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66CF3EB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55A8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2EFA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P35403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4997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3CCE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15AFB38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A6D3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0B71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P29403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0533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28C91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0867C5B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8834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4F9A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Q90214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E9F1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F44E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556995F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193E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90A3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O62791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E135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BCC8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028BCD3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AAF7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E6C4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Q9YH00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31B55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AB6D1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124539B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4C48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97F5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O62796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C4B5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E7825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400DF60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C3CA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3B1E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Q90215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18B9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92F0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05885FA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A570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E9CE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P79807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A5AF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449E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5C804C5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C9D5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16D8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O62794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84A4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B7AD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6A0EC9F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FCCE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8F3B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P79901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E299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246A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4CB23D7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65DE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0FAD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P79863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8DAD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3BA8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647353A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EC1F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9359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Q9YGZ5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EF2F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06A1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78D6B64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5D60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555D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Q9DGG4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FF0F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0B12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2FF6C99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1CA5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165B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Q28886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D348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8BB0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6543FA0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9FB2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9CC2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P79798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EE58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8C83F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372762F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DCC4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6A4A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P08100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BAA8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E35B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41E8B34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0CBE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0752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P56514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F36A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4512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3A5A051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33AB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37D0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P41590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3DE0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D59F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3B460BE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82D5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3D7B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P79914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A7B0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2A9F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1859427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42AD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FB5E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O13227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5357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495B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54CDEA8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5854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A621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Q9YGY9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67BE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F778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4D01809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ABE3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524B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Q9YGZ3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3813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94A28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668FA5E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ADE3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03B1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Q9YGZ1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CE6B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0A7D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4D2BF32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DB7C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38E4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O62792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A02E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1FC7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7936128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1C50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5B3B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P49912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0925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E076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3C1EF86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71C8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160E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P51489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3F86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069F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1EC2669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2D7A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B18D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Q90245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9EF1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B2E9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4BDCA7B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E604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456A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Q769E8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1739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50A01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6696007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1BEF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D031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Q9YH04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F518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C293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15B4A87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9DAA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92A5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P79898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F5F9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7A3E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7099442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B013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D600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P79903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DF1B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3C47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7DACCF7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D856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8986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P04000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FD70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CDEA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3C937E8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9FB5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FC8B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P34989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8326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75680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088E277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691F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E125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Q9W6A7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6C84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14A1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6D79363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8C6B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0F74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P87367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F82F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5463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6966641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2259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CC10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O35478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AD0F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4497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101539A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19B7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B180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Q9BGI7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A4F9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F438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32422B5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50C9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486E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P22330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BCC1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66FE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4927F9A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84A6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ECDD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P41592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E8DF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D764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71A009A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A195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EE1F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Q95170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3E7E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8EB4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7486D9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9F65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02AF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Q8AYN0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16CE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03C4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2E21E0C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5615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8595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P22331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CF6E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CC06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3248FC7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B8CC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9C1E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O18912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4CB7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A38DB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5914BCE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0A21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0B79F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P22329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6295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01EE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608A4AD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A100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9C38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O18911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2FEA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31E7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3A73581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6565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E593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O18910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485C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08EC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243EAF6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0820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C4A8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O18913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7807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BD03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3DD350C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DC31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732D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O12948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B1FF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9AC30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13586AE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CFDC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4664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P04001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8A9F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0394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70C7C71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08D5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FD71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Q9R024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0E9F0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B3C6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79966B2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2E32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5C2E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O18914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71FD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041B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4C24C5B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9A59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6EB1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O35599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8E78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B209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7D7339B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C16A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2631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O35476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5860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863A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7614249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7B4D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5223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P22332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1E12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C34A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0B5155F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CC7D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FBB1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P32313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E491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AEF0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4C8A27E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5C58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C38E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P35358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45D0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6075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1381E3A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2A34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3542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O42431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3A54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C304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5CD9AF3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07D8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1368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O42330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A8C1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10CE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63DFBC2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2496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A1D5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O42327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91F0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BDAE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294F3E7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423A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CCFB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O42307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E8AE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6BE5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3D7BEBC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1CC1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2EF3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O42301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6366B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C480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135CEA9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114C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BAF7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O42328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BEBC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5D74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44C7188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9F97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8096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Q90373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0A25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47CE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7196E2D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056A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CEFB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O42294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A3BA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3656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53137E5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88F7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8E6E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O42451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4496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4729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68F2096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E2AC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FE46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O42300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F34D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DE23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7F3C546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5F69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668A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O42427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E61E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1BB0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44F7434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7DFF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4C591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O42452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6F4B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B38B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0FA2EB2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DC23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3F4E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Q9W6A5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BD9C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3C12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0FCB5BE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24E4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5FFE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Q8AYM8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AC12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5C6C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684551A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9148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A81C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Q8AYM7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6755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43F6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46B05D5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5A90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7191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P87366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F1D3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55A5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56678FC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F9A0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7F18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P32312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D8DC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8FD8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53361AD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0383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CC7D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P51474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EE4F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670B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4C55F9B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AFC3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AECF8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P51471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0D98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4A656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09B14CF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58AC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D6FE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P35357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E40B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A2C6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7DA9782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E347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73404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P28683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A0A2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A7DF8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4E57B27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7366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26AF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Q9W6A6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2D13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A475A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0FA3A6D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6578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CFDC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P32311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5185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7E69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2466853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43E8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4446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O16019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4B73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A7B8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485DF55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10AF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38D1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O18486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BC09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C923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1176AE0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999C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0AB7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O16018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3855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3FBE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5B3F6D6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0038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9042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O16017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4E58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B09B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7E73742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554C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67B8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P35356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0FDF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BFFC6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6F3C618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3D38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Rh005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B2D8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O18312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20CA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216C9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59AE52E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765C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D989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O18315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84C9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230C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1937491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AF90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58D8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O18481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749E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8F63A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27A6B6B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FC8D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D577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O18485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546C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CC75F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4C44201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BB89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8F49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O16020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02CC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7980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5F9722D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8F1D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6770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O57605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5E48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BFEF8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short wavelength opsin</w:t>
            </w:r>
          </w:p>
        </w:tc>
      </w:tr>
      <w:tr w:rsidR="001162AA" w:rsidRPr="001162AA" w14:paraId="0EB332C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21A1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4DBD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P03999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6E2D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BD67E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short wavelength opsin</w:t>
            </w:r>
          </w:p>
        </w:tc>
      </w:tr>
      <w:tr w:rsidR="001162AA" w:rsidRPr="001162AA" w14:paraId="27EC149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B0D3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C171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P51490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3A2D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E269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short wavelength opsin</w:t>
            </w:r>
          </w:p>
        </w:tc>
      </w:tr>
      <w:tr w:rsidR="001162AA" w:rsidRPr="001162AA" w14:paraId="39FA2E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DFA1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439C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P60573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E5C3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1905A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short wavelength opsin</w:t>
            </w:r>
          </w:p>
        </w:tc>
      </w:tr>
      <w:tr w:rsidR="001162AA" w:rsidRPr="001162AA" w14:paraId="0B9A279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C535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A0C5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P51491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B4BE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3FAE7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short wavelength opsin</w:t>
            </w:r>
          </w:p>
        </w:tc>
      </w:tr>
      <w:tr w:rsidR="001162AA" w:rsidRPr="001162AA" w14:paraId="62C7AFC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ECA5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9969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Q63652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6C41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13B3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short wavelength opsin</w:t>
            </w:r>
          </w:p>
        </w:tc>
      </w:tr>
      <w:tr w:rsidR="001162AA" w:rsidRPr="001162AA" w14:paraId="650D9B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AFC4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1546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P28684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45E7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ADC00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short wavelength opsin</w:t>
            </w:r>
          </w:p>
        </w:tc>
      </w:tr>
      <w:tr w:rsidR="001162AA" w:rsidRPr="001162AA" w14:paraId="4BB3120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0EAB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E105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P51473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A863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10804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short wavelength opsin</w:t>
            </w:r>
          </w:p>
        </w:tc>
      </w:tr>
      <w:tr w:rsidR="001162AA" w:rsidRPr="001162AA" w14:paraId="52C4108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C78D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879F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O13092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F437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A023B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short wavelength opsin</w:t>
            </w:r>
          </w:p>
        </w:tc>
      </w:tr>
      <w:tr w:rsidR="001162AA" w:rsidRPr="001162AA" w14:paraId="1239606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BA1C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E51D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P60015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AD0C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CC85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short wavelength opsin</w:t>
            </w:r>
          </w:p>
        </w:tc>
      </w:tr>
      <w:tr w:rsidR="001162AA" w:rsidRPr="001162AA" w14:paraId="6DB3381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3360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0235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Q4R1I4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CB4C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9535A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Cephalochordata melanopsin</w:t>
            </w:r>
          </w:p>
        </w:tc>
      </w:tr>
      <w:tr w:rsidR="001162AA" w:rsidRPr="001162AA" w14:paraId="5A149D1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7B6B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E265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Q2KNE5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57AA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296B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melanopsin</w:t>
            </w:r>
          </w:p>
        </w:tc>
      </w:tr>
      <w:tr w:rsidR="001162AA" w:rsidRPr="001162AA" w14:paraId="33D68AB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DA91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0C02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Q9UHM6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CDF0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98A3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melanopsin</w:t>
            </w:r>
          </w:p>
        </w:tc>
      </w:tr>
      <w:tr w:rsidR="001162AA" w:rsidRPr="001162AA" w14:paraId="7CD0546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93E4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B866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Q5YKK9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483D5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66E0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melanopsin</w:t>
            </w:r>
          </w:p>
        </w:tc>
      </w:tr>
      <w:tr w:rsidR="001162AA" w:rsidRPr="001162AA" w14:paraId="6B0078B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426E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8972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Q8R456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0A48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8010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melanopsin</w:t>
            </w:r>
          </w:p>
        </w:tc>
      </w:tr>
      <w:tr w:rsidR="001162AA" w:rsidRPr="001162AA" w14:paraId="447102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2479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58B5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Q9QXZ9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3A92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1631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melanopsin</w:t>
            </w:r>
          </w:p>
        </w:tc>
      </w:tr>
      <w:tr w:rsidR="001162AA" w:rsidRPr="001162AA" w14:paraId="3E2DF1D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6C30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8281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Q5XXP2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B2BF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870E5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melanopsin</w:t>
            </w:r>
          </w:p>
        </w:tc>
      </w:tr>
      <w:tr w:rsidR="001162AA" w:rsidRPr="001162AA" w14:paraId="599EDE4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A4DB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86392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Q17053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4C9E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7A0F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55D2457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C20A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5237A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Q95YI3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D1DCD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5C7A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4DA8681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BF25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FFCF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P35362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CE3F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5DE8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269F602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AE23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96D9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O01668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1C1D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ACEA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4BC49E8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38F3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D380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Q17296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00BC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55AC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41BFF7C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034F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11B2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O02464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FE31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CDA1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230BFE9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91AB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719E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Q94741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E6B0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1328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3224AB1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32B1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DE17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P04950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495C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6606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1</w:t>
            </w:r>
          </w:p>
        </w:tc>
      </w:tr>
      <w:tr w:rsidR="001162AA" w:rsidRPr="001162AA" w14:paraId="53427B4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C512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52AE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O61303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09CB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D6172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1</w:t>
            </w:r>
          </w:p>
        </w:tc>
      </w:tr>
      <w:tr w:rsidR="001162AA" w:rsidRPr="001162AA" w14:paraId="05A7D19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7FF3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9D77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P08255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0B86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220F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1</w:t>
            </w:r>
          </w:p>
        </w:tc>
      </w:tr>
      <w:tr w:rsidR="001162AA" w:rsidRPr="001162AA" w14:paraId="4244E2A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1F86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848D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P29404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330F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7F021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1</w:t>
            </w:r>
          </w:p>
        </w:tc>
      </w:tr>
      <w:tr w:rsidR="001162AA" w:rsidRPr="001162AA" w14:paraId="4608A7E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B85A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7739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P17646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D67E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CA54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1</w:t>
            </w:r>
          </w:p>
        </w:tc>
      </w:tr>
      <w:tr w:rsidR="001162AA" w:rsidRPr="001162AA" w14:paraId="397CCFA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1D65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C864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P28680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D5CF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A85C9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1</w:t>
            </w:r>
          </w:p>
        </w:tc>
      </w:tr>
      <w:tr w:rsidR="001162AA" w:rsidRPr="001162AA" w14:paraId="6DA7180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362A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F746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O02465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66F4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C3F5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1</w:t>
            </w:r>
          </w:p>
        </w:tc>
      </w:tr>
      <w:tr w:rsidR="001162AA" w:rsidRPr="001162AA" w14:paraId="6D44191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521B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078E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O16005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F662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A2B61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opsin</w:t>
            </w:r>
          </w:p>
        </w:tc>
      </w:tr>
      <w:tr w:rsidR="001162AA" w:rsidRPr="001162AA" w14:paraId="5DCBEC5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8340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43C5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Q17094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08A7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FFC2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opsin</w:t>
            </w:r>
          </w:p>
        </w:tc>
      </w:tr>
      <w:tr w:rsidR="001162AA" w:rsidRPr="001162AA" w14:paraId="3FC2C27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3780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5625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P31356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D91E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6798A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opsin</w:t>
            </w:r>
          </w:p>
        </w:tc>
      </w:tr>
      <w:tr w:rsidR="001162AA" w:rsidRPr="001162AA" w14:paraId="1C9DCF3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AC10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D02B9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P24603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9BCE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44DB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opsin</w:t>
            </w:r>
          </w:p>
        </w:tc>
      </w:tr>
      <w:tr w:rsidR="001162AA" w:rsidRPr="001162AA" w14:paraId="3A152EC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2384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A548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P09241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CCA9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8F5D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opsin</w:t>
            </w:r>
          </w:p>
        </w:tc>
      </w:tr>
      <w:tr w:rsidR="001162AA" w:rsidRPr="001162AA" w14:paraId="42E43D5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9B0D5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Rh010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01FC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O15973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4486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AFACF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6 1</w:t>
            </w:r>
          </w:p>
        </w:tc>
      </w:tr>
      <w:tr w:rsidR="001162AA" w:rsidRPr="001162AA" w14:paraId="0F7ED48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1132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BBFB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P51472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BD26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8D9A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2E6B6E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AB9D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BC7D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Q9W6A8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1A70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6359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09E41FC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7B7A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144B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P32310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9275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A3FB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36FFE07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A41C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EA8E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P28682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6A7C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A2BA2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5F461CD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51F3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FEA0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P87365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594D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FFB8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blue/green opsin</w:t>
            </w:r>
          </w:p>
        </w:tc>
      </w:tr>
      <w:tr w:rsidR="001162AA" w:rsidRPr="001162AA" w14:paraId="28B6927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CDB0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F958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O96107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D24C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D587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1</w:t>
            </w:r>
          </w:p>
        </w:tc>
      </w:tr>
      <w:tr w:rsidR="001162AA" w:rsidRPr="001162AA" w14:paraId="1B585A8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1DA1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DC61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P91657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83BF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632A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1</w:t>
            </w:r>
          </w:p>
        </w:tc>
      </w:tr>
      <w:tr w:rsidR="001162AA" w:rsidRPr="001162AA" w14:paraId="2118914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95A3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C01A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Q26495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B3CD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D6AF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1</w:t>
            </w:r>
          </w:p>
        </w:tc>
      </w:tr>
      <w:tr w:rsidR="001162AA" w:rsidRPr="001162AA" w14:paraId="31726B7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8941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AF4C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P90680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1075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C833A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1</w:t>
            </w:r>
          </w:p>
        </w:tc>
      </w:tr>
      <w:tr w:rsidR="001162AA" w:rsidRPr="001162AA" w14:paraId="54B8ACA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925E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46B2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Q7T3Q7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2DF2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C146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ancient (long) opsin</w:t>
            </w:r>
          </w:p>
        </w:tc>
      </w:tr>
      <w:tr w:rsidR="001162AA" w:rsidRPr="001162AA" w14:paraId="5B210F0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C54F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7C36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O42490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30EC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AF95A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P-opsin</w:t>
            </w:r>
          </w:p>
        </w:tc>
      </w:tr>
      <w:tr w:rsidR="001162AA" w:rsidRPr="001162AA" w14:paraId="42FAC82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4997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3EE5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O13018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ECC4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281D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ancient (long) opsin</w:t>
            </w:r>
          </w:p>
        </w:tc>
      </w:tr>
      <w:tr w:rsidR="001162AA" w:rsidRPr="001162AA" w14:paraId="1741F80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DD84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3C26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Q9Z2B3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9FE2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8AE71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597E6AF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D4FC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E50A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P47804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D5E0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189E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65A0B65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DB0C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6A4C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P47803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F290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AA5C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red opsin</w:t>
            </w:r>
          </w:p>
        </w:tc>
      </w:tr>
      <w:tr w:rsidR="001162AA" w:rsidRPr="001162AA" w14:paraId="5BC21D1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7F49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3EE1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Q90309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4D07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2071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short wavelength opsin</w:t>
            </w:r>
          </w:p>
        </w:tc>
      </w:tr>
      <w:tr w:rsidR="001162AA" w:rsidRPr="001162AA" w14:paraId="76A3886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E343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A6B2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P87368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0F8D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C640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short wavelength opsin</w:t>
            </w:r>
          </w:p>
        </w:tc>
      </w:tr>
      <w:tr w:rsidR="001162AA" w:rsidRPr="001162AA" w14:paraId="21F1DCE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B548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A6DD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Q9W6A9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97C1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DD0A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short wavelength opsin</w:t>
            </w:r>
          </w:p>
        </w:tc>
      </w:tr>
      <w:tr w:rsidR="001162AA" w:rsidRPr="001162AA" w14:paraId="05904F8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B3BD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739A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P28678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F66B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74EC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52573E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4850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414F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P06002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85FC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82584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5B093F9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0628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59A6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P22269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5974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DFFD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2E5F50D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D988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5E3D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P51476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5AF4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70F4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Pinopsin</w:t>
            </w:r>
          </w:p>
        </w:tc>
      </w:tr>
      <w:tr w:rsidR="001162AA" w:rsidRPr="001162AA" w14:paraId="58DD3D7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AC6F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2EA7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O42266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3D484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FA21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Parapinopsin</w:t>
            </w:r>
          </w:p>
        </w:tc>
      </w:tr>
      <w:tr w:rsidR="001162AA" w:rsidRPr="001162AA" w14:paraId="7642050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8C405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8E48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P51475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7444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9809E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Pinopsin</w:t>
            </w:r>
          </w:p>
        </w:tc>
      </w:tr>
      <w:tr w:rsidR="001162AA" w:rsidRPr="001162AA" w14:paraId="26B7FBA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C803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3899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Q4U4D2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5879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3D32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melanopsin</w:t>
            </w:r>
          </w:p>
        </w:tc>
      </w:tr>
      <w:tr w:rsidR="001162AA" w:rsidRPr="001162AA" w14:paraId="03F9657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3DA7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4FF3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O57422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3993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8E9FF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melanopsin</w:t>
            </w:r>
          </w:p>
        </w:tc>
      </w:tr>
      <w:tr w:rsidR="001162AA" w:rsidRPr="001162AA" w14:paraId="1D1DD89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B5A6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C604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Q804X9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9F85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D5C6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melanopsin</w:t>
            </w:r>
          </w:p>
        </w:tc>
      </w:tr>
      <w:tr w:rsidR="001162AA" w:rsidRPr="001162AA" w14:paraId="64980D8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0B10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8294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Q804Q2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9ABB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0D69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melanopsin</w:t>
            </w:r>
          </w:p>
        </w:tc>
      </w:tr>
      <w:tr w:rsidR="001162AA" w:rsidRPr="001162AA" w14:paraId="0D929E5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4B1D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BD58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O14718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0A2E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4A5F4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Peropsin</w:t>
            </w:r>
          </w:p>
        </w:tc>
      </w:tr>
      <w:tr w:rsidR="001162AA" w:rsidRPr="001162AA" w14:paraId="4E2F84D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D0D3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4658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O35214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AC13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80AB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Peropsin</w:t>
            </w:r>
          </w:p>
        </w:tc>
      </w:tr>
      <w:tr w:rsidR="001162AA" w:rsidRPr="001162AA" w14:paraId="00F483E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08FC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C71D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P35361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B954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8E2D4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7977FC7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74C5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C2F8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P35360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D30B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78DB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2149214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1DB9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52D9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P28679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78D3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68D1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023F455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8D4C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C333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P08099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A37C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F39F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Arthropod short wavelength 2</w:t>
            </w:r>
          </w:p>
        </w:tc>
      </w:tr>
      <w:tr w:rsidR="001162AA" w:rsidRPr="001162AA" w14:paraId="3B687AF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5500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F6FC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Q6U736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5010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9A3E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opsin 5</w:t>
            </w:r>
          </w:p>
        </w:tc>
      </w:tr>
      <w:tr w:rsidR="001162AA" w:rsidRPr="001162AA" w14:paraId="1B0B6AD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433C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7175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Q6VZZ7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BCD0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8C50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opsin 5</w:t>
            </w:r>
          </w:p>
        </w:tc>
      </w:tr>
      <w:tr w:rsidR="001162AA" w:rsidRPr="001162AA" w14:paraId="541218B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0EF3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9F77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Q9H1Y3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BFC2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F94A1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opsin type 3</w:t>
            </w:r>
          </w:p>
        </w:tc>
      </w:tr>
      <w:tr w:rsidR="001162AA" w:rsidRPr="001162AA" w14:paraId="47ADA3F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4BDD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871F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Q9WUK7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DC3B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D87F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opsin type 3</w:t>
            </w:r>
          </w:p>
        </w:tc>
      </w:tr>
      <w:tr w:rsidR="001162AA" w:rsidRPr="001162AA" w14:paraId="00B3DBC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78F9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1BAA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Q1JPS6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710A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B4FF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melanopsin</w:t>
            </w:r>
          </w:p>
        </w:tc>
      </w:tr>
      <w:tr w:rsidR="001162AA" w:rsidRPr="001162AA" w14:paraId="529A6D1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027B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52E3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Q6XL69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E7B3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D709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Vertebrate melanopsin</w:t>
            </w:r>
          </w:p>
        </w:tc>
      </w:tr>
      <w:tr w:rsidR="001162AA" w:rsidRPr="001162AA" w14:paraId="1F73BE0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56E2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Rh026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37FF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Q25157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52B8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87A9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5 3</w:t>
            </w:r>
          </w:p>
        </w:tc>
      </w:tr>
      <w:tr w:rsidR="001162AA" w:rsidRPr="001162AA" w14:paraId="05D4F36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4D25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A554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Q25158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A7B6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FDEF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Rhodopsin 5 3</w:t>
            </w:r>
          </w:p>
        </w:tc>
      </w:tr>
      <w:tr w:rsidR="001162AA" w:rsidRPr="001162AA" w14:paraId="7449574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8A22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48BA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P47872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3631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Secretin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21DD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Secretin</w:t>
            </w:r>
          </w:p>
        </w:tc>
      </w:tr>
      <w:tr w:rsidR="001162AA" w:rsidRPr="001162AA" w14:paraId="74F1033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A714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BA9E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O46502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6287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Secretin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8E219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Secretin</w:t>
            </w:r>
          </w:p>
        </w:tc>
      </w:tr>
      <w:tr w:rsidR="001162AA" w:rsidRPr="001162AA" w14:paraId="2B8DCD9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1680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3EF9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P23811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0269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Secretin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9210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Secretin</w:t>
            </w:r>
          </w:p>
        </w:tc>
      </w:tr>
      <w:tr w:rsidR="001162AA" w:rsidRPr="001162AA" w14:paraId="4B868B2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13F9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5AB5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Q5FWI2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DF96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Secretin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A149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Secretin</w:t>
            </w:r>
          </w:p>
        </w:tc>
      </w:tr>
      <w:tr w:rsidR="001162AA" w:rsidRPr="001162AA" w14:paraId="064D97F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3964C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T1001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1441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Q717C2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182F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6D2212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1</w:t>
            </w:r>
          </w:p>
        </w:tc>
      </w:tr>
      <w:tr w:rsidR="001162AA" w:rsidRPr="001162AA" w14:paraId="42802A4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CC13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T1001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020E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Q717C1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F783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47E0B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1</w:t>
            </w:r>
          </w:p>
        </w:tc>
      </w:tr>
      <w:tr w:rsidR="001162AA" w:rsidRPr="001162AA" w14:paraId="3B4535F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E280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T1001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5EA8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Q7RTX0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83AD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A67E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1</w:t>
            </w:r>
          </w:p>
        </w:tc>
      </w:tr>
      <w:tr w:rsidR="001162AA" w:rsidRPr="001162AA" w14:paraId="7B82E26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32FA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T1001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CF30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Q49HH9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780F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EA3F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23</w:t>
            </w:r>
          </w:p>
        </w:tc>
      </w:tr>
      <w:tr w:rsidR="001162AA" w:rsidRPr="001162AA" w14:paraId="018F7A2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3407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T1001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124B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Q925D8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D4CB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88BAD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21</w:t>
            </w:r>
          </w:p>
        </w:tc>
      </w:tr>
      <w:tr w:rsidR="001162AA" w:rsidRPr="001162AA" w14:paraId="10C6EEF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4D42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T1001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0FDF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Q923K1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FFB1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4E81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21</w:t>
            </w:r>
          </w:p>
        </w:tc>
      </w:tr>
      <w:tr w:rsidR="001162AA" w:rsidRPr="001162AA" w14:paraId="31E7B6E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CA23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T1001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B10D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Q49KI5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5B55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1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E23A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22</w:t>
            </w:r>
          </w:p>
        </w:tc>
      </w:tr>
      <w:tr w:rsidR="001162AA" w:rsidRPr="001162AA" w14:paraId="2E373A6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6046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828D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P59539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838F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2AE2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B5D2E5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C914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20A5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P59540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76A05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62B8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7C4C6D6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C8B7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240F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Q646G0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63F8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448F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D9F560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B0D02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D34F1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Q646F9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1AA0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871E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60D8C54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B37A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478BA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Q646E1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86FF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FF36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9D25E1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15E7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60D8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Q645Z7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501D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08CEF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E39B6A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7067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38EC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Q645T4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D925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9319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CE578A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200B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7215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Q5Y4Z8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BA97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4303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7E02861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5285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D44E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Q5Y4Y8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DA4A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A60C8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ED317C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DE91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8736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P59533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38E2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95C23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D76F3E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43B6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C8FF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Q697L6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04D5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8A15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C1FC2A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775B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08B4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Q697L5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1423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5A7A9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980695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7AC7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38BD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Q697L4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BD61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61A1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C4C41E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55AF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2C69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Q697L2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CE4A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1504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E63576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89F6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B1C3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Q646E9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9CE0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5D25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A21DE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1D42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87E7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Q697L3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BE05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E0BF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87A2E0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5000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33B4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Q7RTR8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A7AC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58774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4B1E5E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443F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498D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Q646G3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C19B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56AFE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1400BF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CD25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26AE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Q646B8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0500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F684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93236E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1807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E1D4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Q645U9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AB1E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CFCE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7C62E4B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7128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2844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Q5Y4Z2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E9DB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851A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3982DF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ED5F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571D6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Q645Z3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3700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16F3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9DC49A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27AA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BA62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Q9NYW3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57272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9A70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9DA677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027E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BFF2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Q646F6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C9CB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89BB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1E7E4B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BF6C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AB02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Q646A2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7D16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D747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79A7CF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3D3B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258D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Q645V8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BE6E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396B4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77A473A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B9CC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F96F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Q645T7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2C1C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15792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69FCEE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F6EE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2563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Q646D6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727C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27A9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7380660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D231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T2005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D493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Q9NYW0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B20C3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EB9A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D956C8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D77E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2196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Q646F5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9DF0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1097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289557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705E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D762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Q646B5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6F5BA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090E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7B00384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9FA5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A748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Q646D7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9984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8C72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EFC8B7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7C21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0B37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Q645V0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5CE0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22E8D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F6483B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97E57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E04D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Q9NYW4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E004AB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3E5C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08DF3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1F01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79AC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Q646D5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E98E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0C93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698FA23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C3C7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CD1E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Q646E6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2001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D961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619FC1B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4FB4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CBC6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Q645Z1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9D14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2FF3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66164A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D855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4628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Q645U0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7E57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F836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615A99C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5EC9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5CC9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P59544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BCD7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A07F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0C6FF9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CB0A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754AB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Q646C3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53FD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F27B1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91B37D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4952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F951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Q646E4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C686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2734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CF3C9F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3B13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6D6C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Q646A1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DB95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04F3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2891B8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97F7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EC89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Q645V7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6027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E11F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E0960A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F197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5A8A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P59535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6E7C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A341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D47137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CE9F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9BE0C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Q646B1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F3FF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B0A8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053307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C363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C81F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Q645Y9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7B07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D8A5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A7CEE6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7637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34F7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Q645U5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FCDC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97FA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2BD346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D1AE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184F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Q646D4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B992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52335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27A62E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9040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134C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Q7M707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79C5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8D72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35DE9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3089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1EFC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Q7M715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B68E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94F3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2620AF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DDDF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E3FA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Q675B9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0B59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D7FFE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8E082D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4C01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T2009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EAD5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Q675B8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FCFC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F72F9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DE194A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083F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7EE9C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Q646E2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DC01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3E66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646EDC0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0F89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1249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Q646C1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A426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5BC3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D8AA31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FBCF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4171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Q645V4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9C78B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8D0CE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65114D2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9FEEF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9E6C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P59541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C347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AA5F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B33A7B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C8F5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88D6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P59534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8FB5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74348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855B66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B687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6CA5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Q646A9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21D5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41157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290AA6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43EB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A31C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Q646C8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98C3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8384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69328CF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E543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558D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Q645S5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29A0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FB71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67C7801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55C4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510F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Q9NYV7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C7F8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9C93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3F8454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88C7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60CD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Q646B3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B894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120D7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D1EF52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86B7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41E7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Q646E7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60D0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1E43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179DE4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B031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6FEA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Q646D1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8C08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C3111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72AA747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5218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8868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Q9NYV9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22B7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9E7F4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D51D5C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41F3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37EC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Q646B6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75A1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C0D9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6B3A9D6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83FC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7BA5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Q646D8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9587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7205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1930F7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B51B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EF35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Q645V1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D360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35AF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904039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C510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1DFC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Q9NYW5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61A0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5806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F10D5A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09B5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T2014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8F92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Q646F1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F092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381F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DFEC95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E0DB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5879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Q645Y8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3FD4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8C94F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6D0DAD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7FE4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F6DFC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Q646D3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6AB0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D0A7F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758D84B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68B0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3FF1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Q9NYW6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23AD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FCEA4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672B39A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28E8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71FA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Q645Y5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A3E4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E7A5C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4D33C1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4F22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6E834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Q646A7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3491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CCD8E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63C5C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B53A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A3CB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Q646D2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3CF63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2AE2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1168B4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B5F8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02FB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Q9NYW7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7889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8452E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62D8B6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E99F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5A144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Q8MJU6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DC99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FF3F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C2E724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49BA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9794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Q646G9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2A4C0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B441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069ECC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E28F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AE5B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Q646H0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F369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E2083B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FEBE8A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AC89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3011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P59542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2527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7B4AA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72586B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48E5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88C9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Q645Z9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9F0F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A1C9F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0E047A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AEB5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7AF1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Q5Y4Z5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9B19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215C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F4E0B4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29A7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0D12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Q5Y4Y9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9543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548A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0E0EDF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135A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7C9F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Q7TQB0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0990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AEBBD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0F1D75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159B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080D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Q67ES7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F411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4B83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6A2967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DDE1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2078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Q5Y4Z0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CB703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9BD0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F2C548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73C7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2BEF2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P59538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2668E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765F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C9DA26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B379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56DD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Q646B9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7531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7FC14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5D2814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6B8C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T2019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0290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Q645V3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6CF7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5A14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654914C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B602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7A23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Q646A5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AC65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B741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7794ABD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AFE9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A04B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Q645U7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7D2F9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7976F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729E101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9148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84DD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Q646D0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3EEB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DCD28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514234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DD53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DCE2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Q9NYV8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E78B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2E34D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68A436B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99CD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77A2D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Q646D9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41F8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D6FC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76ADC6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D313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99F8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Q645V2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D1BA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3E3DB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B846EB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966B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A719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Q9NYW2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7790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F0A8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309CE1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98F3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BD4B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Q646A3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06F6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1DD89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E43C29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3481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5345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Q645U8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A1B8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2750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65BB7A4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8C6E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80899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P59536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2A82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DCEE8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4395D8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4DE9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F379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Q646B2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876B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33D9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7B8E2A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C6F7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FF138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Q646C7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9D93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22099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BA0E22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DCF0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F7AD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P59543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D4FE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3CF5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3DEFAC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1157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5A69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Q646E3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8CCE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E471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30B9E5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473D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FE30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Q646A0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9171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BBD2A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F2847F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FC734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46F5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P59537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4986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C2E0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6049AAF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5D48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BC40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Q646B4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F4A75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4C4E3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993BFE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2FF6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1D18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Q5Y500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3531E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6CEE0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ED6305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3655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88E1A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Q7M713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4623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CECE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3CCA68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0959E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CA42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Q67ER8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77CD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25DE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AD6DA6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1C73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T2027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78E7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Q7TQA8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5A68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5C31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E88B31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8623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1441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Q675B7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31E7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9A7B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497F69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4B0E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8318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Q7M710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4C5F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EDB0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79F1D4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DBB0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01DC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Q67ET4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6D53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36E94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384EE8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3341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F5461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Q9JKA3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32FE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66B0A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387887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C08C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T2029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ED775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Q67ET5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BB1C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7452A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F5370E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8BD5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9196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Q7TQA4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3C3E0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A2382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70609BD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1F0B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F820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Q67ES0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0A92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9294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5426EC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47026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3358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Q7M711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E532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D83A5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784140A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A170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651F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Q67ES1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841A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CF7C4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A88F60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5ACA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2686E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Q7M709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1188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A524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25E47F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52FE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EDCE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Q67ES6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B1604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AE93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A977F1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FB58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67B05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Q7M724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7F1A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F285D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4E65B5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F296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57BF9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Q67ET1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154B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0488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585939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4BB3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2AC4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Q7M721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B5C4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5171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358BFF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7AD9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3FF62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Q67ET3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83EE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70D9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403F6B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C82F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D729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Q7M717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6D29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EA3B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0AFDE5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1CB7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C9CD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Q675C0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E07A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CC96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AA4854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F0C6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F85C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Q9JKT7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09EF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487B0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22807D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999E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5242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Q7M720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C75A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4F7D1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671D22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C1DD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5F71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Q9JKT8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A47F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5BD33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1806B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97B3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1D007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Q7M722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BAE8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69C3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632D81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A978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E856B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Q9JKT4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7A75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F111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C13C6C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9918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4792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Q9JKT5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D005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6CD4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461E1C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BE1F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C895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Q9JKF0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2D87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8A606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DAA65F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1FE1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T2039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410DF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P59528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6341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8CD0E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F28385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1634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E924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Q7TQA5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61D16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50580B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8888E8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0704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495A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Q67ER9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2EFF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18A5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632AA3D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D071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98D5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Q7M718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33E6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81686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7C91D1B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DB68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34E1B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Q67ES5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C32B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5867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7487904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287C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947C9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Q7M712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16238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65CE3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898E61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B659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9CB9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Q9JKE8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88B6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BC326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4B2495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C0FB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858E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Q9JKT3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AA11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F741E1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D36B37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B38B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092B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Q67ET0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E2FA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A800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A1D37E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8EF2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4E8F4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Q7TQB9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F9B9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4207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70B8C9A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F5A8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5A8A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Q67ES3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8721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2AB6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81AB26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1C51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78FD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Q7TQA7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8EE9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EA0C1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BAB942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3B6A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64CF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Q67ET7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75B6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DABD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540E26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6065A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D279E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Q7M725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047C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B3402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4267C1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397B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499C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Q9JKT9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01A9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2D659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760734D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7359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33860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Q7M723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A980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BB767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C38B0E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82BB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T2047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6B7B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Q67ES9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5B36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4A66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E40B10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E639C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4418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Q9NYW1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664AD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51413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0704A8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D43A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DADB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Q645T0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2C5E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2730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53C15A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E6D8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9127B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Q646F4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2427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71ED7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1A832B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D171D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T2049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D876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Q645T2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3ED5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E9B94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6C54C4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AEAA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C2E7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Q7TQB8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3C9A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B1319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DFB955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0C8D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E8DC6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Q67ET2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FAB0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5514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AF461B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9C3A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T2051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8077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Q9JKE7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74DE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995F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7DCF275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54B4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T2051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A0F7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P59532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23AF9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B927C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17B40A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2480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T2052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6F31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Q9JKT2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CE28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A03DE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0E37A08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6BCE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T2052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E21A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Q9JKU1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15F2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0300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365E9DE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15DC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T2053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BD79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Q646F8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FC01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C916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FA56CC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DB6E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T2053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3CFCB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Q645T3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B772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1B88A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CC9D24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4AA4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T2054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9486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Q645T6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0466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ED56D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9BA6F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93D3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T2054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3788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Q646G2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6CC0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B2C9E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5FBFDE9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5E72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T2055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260DF8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Q7TQA9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6B67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8715B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231878E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CB15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T2055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1430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Q67ES2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A7126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178D1E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6480610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E24F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T2056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07C36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Q7TQA6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DF85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70421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1D86F20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16E9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T2056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FBBC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Q4VHE7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8549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6C0E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7D032E2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FE9C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T2057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C3E4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P59530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2D79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78F3C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5F3C45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0DAE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T2057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E306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Q9JKE9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9049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 type 2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F630CE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Taste receptors T2R</w:t>
            </w:r>
          </w:p>
        </w:tc>
      </w:tr>
      <w:tr w:rsidR="001162AA" w:rsidRPr="001162AA" w14:paraId="4A763AC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C08C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C8F8D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Q8IZF7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FFBD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To be sorted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0C3C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To be sorted</w:t>
            </w:r>
          </w:p>
        </w:tc>
      </w:tr>
      <w:tr w:rsidR="001162AA" w:rsidRPr="001162AA" w14:paraId="6949EB1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BA75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04832E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Q8IZF3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D62B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To be sorted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4EB3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To be sorted</w:t>
            </w:r>
          </w:p>
        </w:tc>
      </w:tr>
      <w:tr w:rsidR="001162AA" w:rsidRPr="001162AA" w14:paraId="7D01B03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CD32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22904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Q9D2L6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9E63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To be sorted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4952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To be sorted</w:t>
            </w:r>
          </w:p>
        </w:tc>
      </w:tr>
      <w:tr w:rsidR="001162AA" w:rsidRPr="001162AA" w14:paraId="72BE091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D214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Tb002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79DE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Q9WVT0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058DD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To be sorted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3119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To be sorted</w:t>
            </w:r>
          </w:p>
        </w:tc>
      </w:tr>
      <w:tr w:rsidR="001162AA" w:rsidRPr="001162AA" w14:paraId="1864231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70D5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Tb002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C64C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Q8IZF2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7835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To be sorted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EA699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To be sorted</w:t>
            </w:r>
          </w:p>
        </w:tc>
      </w:tr>
      <w:tr w:rsidR="001162AA" w:rsidRPr="001162AA" w14:paraId="1948984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A36E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Tb003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D58D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Q6JAN0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A2B6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To be sorted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3E4E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To be sorted</w:t>
            </w:r>
          </w:p>
        </w:tc>
      </w:tr>
      <w:tr w:rsidR="001162AA" w:rsidRPr="001162AA" w14:paraId="2F9E295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0727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Tb003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7895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Q8VHN7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F0AD5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To be sorted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A64B2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To be sorted</w:t>
            </w:r>
          </w:p>
        </w:tc>
      </w:tr>
      <w:tr w:rsidR="001162AA" w:rsidRPr="001162AA" w14:paraId="6D52157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A54A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1A4F3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O08725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55E19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F684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Growth hormone secretagogue</w:t>
            </w:r>
          </w:p>
        </w:tc>
      </w:tr>
      <w:tr w:rsidR="001162AA" w:rsidRPr="001162AA" w14:paraId="03399BB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0FA59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05086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O43193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50EE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7DB4D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Growth hormone secretagogue like</w:t>
            </w:r>
          </w:p>
        </w:tc>
      </w:tr>
      <w:tr w:rsidR="001162AA" w:rsidRPr="001162AA" w14:paraId="0B93764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16AD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18EB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Q99P50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820B3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7FEC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Growth hormone secretagogue</w:t>
            </w:r>
          </w:p>
        </w:tc>
      </w:tr>
      <w:tr w:rsidR="001162AA" w:rsidRPr="001162AA" w14:paraId="3CEF04A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2C46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8CE6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A5A4L1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7067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F5076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Growth hormone secretagogue</w:t>
            </w:r>
          </w:p>
        </w:tc>
      </w:tr>
      <w:tr w:rsidR="001162AA" w:rsidRPr="001162AA" w14:paraId="6D2DD13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91D7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FD890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A5A4K9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27DB1A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B14EF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Growth hormone secretagogue</w:t>
            </w:r>
          </w:p>
        </w:tc>
      </w:tr>
      <w:tr w:rsidR="001162AA" w:rsidRPr="001162AA" w14:paraId="186D69F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C0F0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DEA6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Q92847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5B65F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780B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Growth hormone secretagogue</w:t>
            </w:r>
          </w:p>
        </w:tc>
      </w:tr>
      <w:tr w:rsidR="001162AA" w:rsidRPr="001162AA" w14:paraId="7E958FC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8638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2955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Q95254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CBDC6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78183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Growth hormone secretagogue</w:t>
            </w:r>
          </w:p>
        </w:tc>
      </w:tr>
      <w:tr w:rsidR="001162AA" w:rsidRPr="001162AA" w14:paraId="049EF61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B9E1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818F9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P21761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3B9B2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BB25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</w:t>
            </w:r>
          </w:p>
        </w:tc>
      </w:tr>
      <w:tr w:rsidR="001162AA" w:rsidRPr="001162AA" w14:paraId="72F6ABE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152B1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793E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Q01717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2667A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07DBE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</w:t>
            </w:r>
          </w:p>
        </w:tc>
      </w:tr>
      <w:tr w:rsidR="001162AA" w:rsidRPr="001162AA" w14:paraId="67C62FE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2E978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27852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O46639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0158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7B2F74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</w:t>
            </w:r>
          </w:p>
        </w:tc>
      </w:tr>
      <w:tr w:rsidR="001162AA" w:rsidRPr="001162AA" w14:paraId="2ADAD23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2845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Tr002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089D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P34981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85C3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8B8F6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</w:t>
            </w:r>
          </w:p>
        </w:tc>
      </w:tr>
      <w:tr w:rsidR="001162AA" w:rsidRPr="001162AA" w14:paraId="6160A3B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C02D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A8E6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O93603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B04F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D8FC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</w:t>
            </w:r>
          </w:p>
        </w:tc>
      </w:tr>
      <w:tr w:rsidR="001162AA" w:rsidRPr="001162AA" w14:paraId="640C741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74E3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Tr002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482D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Q28596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A184A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F78D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Thyrotropin-releasing hormone</w:t>
            </w:r>
          </w:p>
        </w:tc>
      </w:tr>
      <w:tr w:rsidR="001162AA" w:rsidRPr="001162AA" w14:paraId="4E7E186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CEA3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E55A7E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Q9EQ48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16D3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A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C786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V1RA</w:t>
            </w:r>
          </w:p>
        </w:tc>
      </w:tr>
      <w:tr w:rsidR="001162AA" w:rsidRPr="001162AA" w14:paraId="1B05F05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7C43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3D06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Q9EP79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2223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A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ADEA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V1RA</w:t>
            </w:r>
          </w:p>
        </w:tc>
      </w:tr>
      <w:tr w:rsidR="001162AA" w:rsidRPr="001162AA" w14:paraId="5DC5139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E331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FEFA0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Q5J3G9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6E63DE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A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E2D2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V1RA</w:t>
            </w:r>
          </w:p>
        </w:tc>
      </w:tr>
      <w:tr w:rsidR="001162AA" w:rsidRPr="001162AA" w14:paraId="78D17C7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C8D865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675C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Q5J3E5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44F0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A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3C147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V1RA</w:t>
            </w:r>
          </w:p>
        </w:tc>
      </w:tr>
      <w:tr w:rsidR="001162AA" w:rsidRPr="001162AA" w14:paraId="1C9D204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A1FB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4CE9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Q9EPB8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A511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A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9B9B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V1RA</w:t>
            </w:r>
          </w:p>
        </w:tc>
      </w:tr>
      <w:tr w:rsidR="001162AA" w:rsidRPr="001162AA" w14:paraId="6E093A8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EC4B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1E92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Q9EQ51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D863F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A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97EBC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V1RA</w:t>
            </w:r>
          </w:p>
        </w:tc>
      </w:tr>
      <w:tr w:rsidR="001162AA" w:rsidRPr="001162AA" w14:paraId="5DE9D29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16D48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DE46B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Q9EQ52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0C58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A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7AE1F0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V1RA</w:t>
            </w:r>
          </w:p>
        </w:tc>
      </w:tr>
      <w:tr w:rsidR="001162AA" w:rsidRPr="001162AA" w14:paraId="0F77C95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40024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A361F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Q5J3K9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F104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A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F4404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V1RA</w:t>
            </w:r>
          </w:p>
        </w:tc>
      </w:tr>
      <w:tr w:rsidR="001162AA" w:rsidRPr="001162AA" w14:paraId="636EB2E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74DF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BB9E4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Q5J3K5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573A1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A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0060E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V1RA</w:t>
            </w:r>
          </w:p>
        </w:tc>
      </w:tr>
      <w:tr w:rsidR="001162AA" w:rsidRPr="001162AA" w14:paraId="55CFB97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D24B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B558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Q62850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0FBEC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A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515865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V1RA</w:t>
            </w:r>
          </w:p>
        </w:tc>
      </w:tr>
      <w:tr w:rsidR="001162AA" w:rsidRPr="001162AA" w14:paraId="16C1BAF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0A8F1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920AAD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Q8VIC7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47D8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A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5C7A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V1RA</w:t>
            </w:r>
          </w:p>
        </w:tc>
      </w:tr>
      <w:tr w:rsidR="001162AA" w:rsidRPr="001162AA" w14:paraId="58825E1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2DF1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AA0BE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Q8R2E6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C672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A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F1375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V1RA</w:t>
            </w:r>
          </w:p>
        </w:tc>
      </w:tr>
      <w:tr w:rsidR="001162AA" w:rsidRPr="001162AA" w14:paraId="43A89BC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607B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62AA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Q8VIC6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2CC3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A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421E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V1RA</w:t>
            </w:r>
          </w:p>
        </w:tc>
      </w:tr>
      <w:tr w:rsidR="001162AA" w:rsidRPr="001162AA" w14:paraId="4BB1A02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6DC21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BBAE1A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Q8VIC9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7008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A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3FA7D9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V1RA</w:t>
            </w:r>
          </w:p>
        </w:tc>
      </w:tr>
      <w:tr w:rsidR="001162AA" w:rsidRPr="001162AA" w14:paraId="10F4C6A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5950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VA005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6208A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Q8VBS7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F2AC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A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BEA60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V1RA</w:t>
            </w:r>
          </w:p>
        </w:tc>
      </w:tr>
      <w:tr w:rsidR="001162AA" w:rsidRPr="001162AA" w14:paraId="6E42951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7568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84372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Q9WUF1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885D5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B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70B0F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V1RB</w:t>
            </w:r>
          </w:p>
        </w:tc>
      </w:tr>
      <w:tr w:rsidR="001162AA" w:rsidRPr="001162AA" w14:paraId="3188C94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5EF3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4A941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Q9EQ45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3F7B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B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69A2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V1RB</w:t>
            </w:r>
          </w:p>
        </w:tc>
      </w:tr>
      <w:tr w:rsidR="001162AA" w:rsidRPr="001162AA" w14:paraId="205839C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9F4E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8293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Q9EP51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5DBD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B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030EF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V1RB</w:t>
            </w:r>
          </w:p>
        </w:tc>
      </w:tr>
      <w:tr w:rsidR="001162AA" w:rsidRPr="001162AA" w14:paraId="426A5F3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AD70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B30D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Q9EQ47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0CA4D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B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71D19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V1RB</w:t>
            </w:r>
          </w:p>
        </w:tc>
      </w:tr>
      <w:tr w:rsidR="001162AA" w:rsidRPr="001162AA" w14:paraId="5E0C910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D27EE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VB001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75BC5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Q9EP93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C6E2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B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6DA41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V1RB</w:t>
            </w:r>
          </w:p>
        </w:tc>
      </w:tr>
      <w:tr w:rsidR="001162AA" w:rsidRPr="001162AA" w14:paraId="74B237E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243C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VB002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041BD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Q9EQ46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1048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B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CCD228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V1RB</w:t>
            </w:r>
          </w:p>
        </w:tc>
      </w:tr>
      <w:tr w:rsidR="001162AA" w:rsidRPr="001162AA" w14:paraId="08A928C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16C4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VB002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884DA9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Q9EQ44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C201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B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B722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V1RB</w:t>
            </w:r>
          </w:p>
        </w:tc>
      </w:tr>
      <w:tr w:rsidR="001162AA" w:rsidRPr="001162AA" w14:paraId="631F85B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8EDB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VB002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F7A0D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Q5J3M9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6E93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B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2B24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V1RB</w:t>
            </w:r>
          </w:p>
        </w:tc>
      </w:tr>
      <w:tr w:rsidR="001162AA" w:rsidRPr="001162AA" w14:paraId="666CD96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5892B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VB003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00178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Q5J3L7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6F468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B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F19E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V1RB</w:t>
            </w:r>
          </w:p>
        </w:tc>
      </w:tr>
      <w:tr w:rsidR="001162AA" w:rsidRPr="001162AA" w14:paraId="3DA5B9D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DE07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VB003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C1A9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Q5J3N1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9D33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B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1BCA8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V1RB</w:t>
            </w:r>
          </w:p>
        </w:tc>
      </w:tr>
      <w:tr w:rsidR="001162AA" w:rsidRPr="001162AA" w14:paraId="1BAE8F5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D630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VB004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0FFB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Q5J3M3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523517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B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F979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V1RB</w:t>
            </w:r>
          </w:p>
        </w:tc>
      </w:tr>
      <w:tr w:rsidR="001162AA" w:rsidRPr="001162AA" w14:paraId="7725262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BD70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VB004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A494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Q5J3L4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D606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B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C149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V1RB</w:t>
            </w:r>
          </w:p>
        </w:tc>
      </w:tr>
      <w:tr w:rsidR="001162AA" w:rsidRPr="001162AA" w14:paraId="52023EB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35553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Vi001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1348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Q91085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2C758D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Vasoactive intestinal polypeptide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A967D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Vasoactive intestinal polypeptide</w:t>
            </w:r>
          </w:p>
        </w:tc>
      </w:tr>
      <w:tr w:rsidR="001162AA" w:rsidRPr="001162AA" w14:paraId="17FA351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B2C93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Vi001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15FA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Q90308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29E8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Vasoactive intestinal polypeptide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8D03E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Vasoactive intestinal polypeptide</w:t>
            </w:r>
          </w:p>
        </w:tc>
      </w:tr>
      <w:tr w:rsidR="001162AA" w:rsidRPr="001162AA" w14:paraId="6FC7394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D3EB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Vi001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F6E6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P97751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F1D9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Vasoactive intestinal polypeptide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B434B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Vasoactive intestinal polypeptide</w:t>
            </w:r>
          </w:p>
        </w:tc>
      </w:tr>
      <w:tr w:rsidR="001162AA" w:rsidRPr="001162AA" w14:paraId="5F0A0EE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EC836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Vi001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478D1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P32241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F769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Vasoactive intestinal polypeptide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3A2FE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Vasoactive intestinal polypeptide</w:t>
            </w:r>
          </w:p>
        </w:tc>
      </w:tr>
      <w:tr w:rsidR="001162AA" w:rsidRPr="001162AA" w14:paraId="373901C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E97E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Vi001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BB2F0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P30083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ACC5F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Vasoactive intestinal polypeptide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D7AB3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Vasoactive intestinal polypeptide</w:t>
            </w:r>
          </w:p>
        </w:tc>
      </w:tr>
      <w:tr w:rsidR="001162AA" w:rsidRPr="001162AA" w14:paraId="21FE855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069B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Vi001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9851A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Q28992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82226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Vasoactive intestinal polypeptide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6DB6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Vasoactive intestinal polypeptide</w:t>
            </w:r>
          </w:p>
        </w:tc>
      </w:tr>
      <w:tr w:rsidR="001162AA" w:rsidRPr="001162AA" w14:paraId="1A6F917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4D5F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Vi002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49FB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P41588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434AF8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Vasoactive intestinal polypeptide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43FB0D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Vasoactive intestinal polypeptide</w:t>
            </w:r>
          </w:p>
        </w:tc>
      </w:tr>
      <w:tr w:rsidR="001162AA" w:rsidRPr="001162AA" w14:paraId="5D612FA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2CD4B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Vi002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E8DF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P41587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7E614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Vasoactive intestinal polypeptide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0BF7E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Vasoactive intestinal polypeptide</w:t>
            </w:r>
          </w:p>
        </w:tc>
      </w:tr>
      <w:tr w:rsidR="001162AA" w:rsidRPr="001162AA" w14:paraId="531EDE9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6CF0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Vi002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5DF27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P35000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2B6F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Vasoactive intestinal polypeptide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263A0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Vasoactive intestinal polypeptide</w:t>
            </w:r>
          </w:p>
        </w:tc>
      </w:tr>
      <w:tr w:rsidR="001162AA" w:rsidRPr="001162AA" w14:paraId="79D4127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4DB8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Vi003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AB071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P69332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11188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Viral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0E5C5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US28</w:t>
            </w:r>
          </w:p>
        </w:tc>
      </w:tr>
      <w:tr w:rsidR="001162AA" w:rsidRPr="001162AA" w14:paraId="148BDB7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D5EC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Vi003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E843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P69333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656B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Viral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E1191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US28</w:t>
            </w:r>
          </w:p>
        </w:tc>
      </w:tr>
      <w:tr w:rsidR="001162AA" w:rsidRPr="001162AA" w14:paraId="6BA6244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6E93A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2470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Q9GZP7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F4F7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L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9CD14D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V1RL</w:t>
            </w:r>
          </w:p>
        </w:tc>
      </w:tr>
      <w:tr w:rsidR="001162AA" w:rsidRPr="001162AA" w14:paraId="2922026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CB52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VL001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625D8C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Q8WN92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4F9C7B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L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D70BD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V1RL</w:t>
            </w:r>
          </w:p>
        </w:tc>
      </w:tr>
      <w:tr w:rsidR="001162AA" w:rsidRPr="001162AA" w14:paraId="301EA3E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C236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VL002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DA82E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Q7YRP3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80C20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L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454B1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V1RL</w:t>
            </w:r>
          </w:p>
        </w:tc>
      </w:tr>
      <w:tr w:rsidR="001162AA" w:rsidRPr="001162AA" w14:paraId="1497875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81CA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VL002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54A3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Q9BXE9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209899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L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EFCC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V1RL</w:t>
            </w:r>
          </w:p>
        </w:tc>
      </w:tr>
      <w:tr w:rsidR="001162AA" w:rsidRPr="001162AA" w14:paraId="136AB42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2FB3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F3E3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Q7Z5H4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70EB1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other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F7830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other</w:t>
            </w:r>
          </w:p>
        </w:tc>
      </w:tr>
      <w:tr w:rsidR="001162AA" w:rsidRPr="001162AA" w14:paraId="61A30D5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8E2B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Vo001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30B6E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Q7YRP1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3E542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type-1 receptor other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D3E14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Vomeronasal receptors other</w:t>
            </w:r>
          </w:p>
        </w:tc>
      </w:tr>
      <w:tr w:rsidR="001162AA" w:rsidRPr="001162AA" w14:paraId="5823E58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4397B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7207B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Q19084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247D4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6E69D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1a</w:t>
            </w:r>
          </w:p>
        </w:tc>
      </w:tr>
      <w:tr w:rsidR="001162AA" w:rsidRPr="001162AA" w14:paraId="18E0EA2C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290B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5A8A5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Q03613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E7A2C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E5B8A9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GPR74 like</w:t>
            </w:r>
          </w:p>
        </w:tc>
      </w:tr>
      <w:tr w:rsidR="001162AA" w:rsidRPr="001162AA" w14:paraId="7F09B24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8464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D17917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Q6IF63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33B6A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F20D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12 / MOR250</w:t>
            </w:r>
          </w:p>
        </w:tc>
      </w:tr>
      <w:tr w:rsidR="001162AA" w:rsidRPr="001162AA" w14:paraId="04D2E30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09C2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B6978E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Q09638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510F7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8CBFD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GPR74 like</w:t>
            </w:r>
          </w:p>
        </w:tc>
      </w:tr>
      <w:tr w:rsidR="001162AA" w:rsidRPr="001162AA" w14:paraId="785AC0D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5C5E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9F887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Q24563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4303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E2015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Insect type 2</w:t>
            </w:r>
          </w:p>
        </w:tc>
      </w:tr>
      <w:tr w:rsidR="001162AA" w:rsidRPr="001162AA" w14:paraId="0C654C3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A609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8C448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Q66673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3089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12C0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3</w:t>
            </w:r>
          </w:p>
        </w:tc>
      </w:tr>
      <w:tr w:rsidR="001162AA" w:rsidRPr="001162AA" w14:paraId="1C4DDC2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287C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2E6A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P25931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8CA0D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A78833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Tachykinin like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2</w:t>
            </w:r>
          </w:p>
        </w:tc>
      </w:tr>
      <w:tr w:rsidR="001162AA" w:rsidRPr="001162AA" w14:paraId="2A51826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026B9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E7B5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Q8NGR6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1FBB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96CB46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257</w:t>
            </w:r>
          </w:p>
        </w:tc>
      </w:tr>
      <w:tr w:rsidR="001162AA" w:rsidRPr="001162AA" w14:paraId="469454A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0458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C8B6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Q8N684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003F9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9718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GPR88</w:t>
            </w:r>
          </w:p>
        </w:tc>
      </w:tr>
      <w:tr w:rsidR="001162AA" w:rsidRPr="001162AA" w14:paraId="3B5330D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7F49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526B9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Q5W9T5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B6D77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74D66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Vasotocin</w:t>
            </w:r>
          </w:p>
        </w:tc>
      </w:tr>
      <w:tr w:rsidR="001162AA" w:rsidRPr="001162AA" w14:paraId="0ADC79A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86BEF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58EF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P20905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E555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056A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1a</w:t>
            </w:r>
          </w:p>
        </w:tc>
      </w:tr>
      <w:tr w:rsidR="001162AA" w:rsidRPr="001162AA" w14:paraId="3531407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34B1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B8472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Q09388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27C52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7C32A0F" w14:textId="4503C200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Musc. acetylcholine </w:t>
            </w: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Non</w:t>
            </w:r>
            <w:r w:rsid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-</w:t>
            </w: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Vertebrate</w:t>
            </w:r>
          </w:p>
        </w:tc>
      </w:tr>
      <w:tr w:rsidR="001162AA" w:rsidRPr="001162AA" w14:paraId="7262400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82E5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B8C71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A6NFC9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BBAB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2AD6E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73</w:t>
            </w:r>
          </w:p>
        </w:tc>
      </w:tr>
      <w:tr w:rsidR="001162AA" w:rsidRPr="001162AA" w14:paraId="52FC91E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3E5B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93CAE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Q8N148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7EF22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C004FA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216</w:t>
            </w:r>
          </w:p>
        </w:tc>
      </w:tr>
      <w:tr w:rsidR="001162AA" w:rsidRPr="001162AA" w14:paraId="017C965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E7756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42A83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Q75W84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3D18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5F05F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Annetocin</w:t>
            </w:r>
          </w:p>
        </w:tc>
      </w:tr>
      <w:tr w:rsidR="001162AA" w:rsidRPr="001162AA" w14:paraId="64160E7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39FC4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5532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Q7YW31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7099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8B147A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Vasotocin</w:t>
            </w:r>
          </w:p>
        </w:tc>
      </w:tr>
      <w:tr w:rsidR="001162AA" w:rsidRPr="001162AA" w14:paraId="7B64688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357AF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7BB35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Q8NH09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F17C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344C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85</w:t>
            </w:r>
          </w:p>
        </w:tc>
      </w:tr>
      <w:tr w:rsidR="001162AA" w:rsidRPr="001162AA" w14:paraId="0C87EF5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0B041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FA7F84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Q9GZK7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ECE8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AEC9F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3 / MOR255</w:t>
            </w:r>
          </w:p>
        </w:tc>
      </w:tr>
      <w:tr w:rsidR="001162AA" w:rsidRPr="001162AA" w14:paraId="06B6679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F59CD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A8DF15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Q868T3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26F7F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A85B67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Vasotocin</w:t>
            </w:r>
          </w:p>
        </w:tc>
      </w:tr>
      <w:tr w:rsidR="001162AA" w:rsidRPr="001162AA" w14:paraId="322EEFD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EB0328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88FC48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Q2V2K5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744F0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09B34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Vasotocin</w:t>
            </w:r>
          </w:p>
        </w:tc>
      </w:tr>
      <w:tr w:rsidR="001162AA" w:rsidRPr="001162AA" w14:paraId="5E2D620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B34D7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2AEAF1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Q9VZW5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7F99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424A6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/ peptide YY</w:t>
            </w:r>
          </w:p>
        </w:tc>
      </w:tr>
      <w:tr w:rsidR="001162AA" w:rsidRPr="001162AA" w14:paraId="1DCE85B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E1696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3899B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Q18007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129A81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6232851" w14:textId="5EAC2CB8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Musc. acetylcholine </w:t>
            </w: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Non</w:t>
            </w:r>
            <w:r w:rsid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-</w:t>
            </w: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Vertebrate</w:t>
            </w:r>
          </w:p>
        </w:tc>
      </w:tr>
      <w:tr w:rsidR="001162AA" w:rsidRPr="001162AA" w14:paraId="2A08D66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EC929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C0DE9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Q9H342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28D72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D2836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243</w:t>
            </w:r>
          </w:p>
        </w:tc>
      </w:tr>
      <w:tr w:rsidR="001162AA" w:rsidRPr="001162AA" w14:paraId="466B95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15CCD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F5F258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O01670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2F56F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2891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2c</w:t>
            </w:r>
          </w:p>
        </w:tc>
      </w:tr>
      <w:tr w:rsidR="001162AA" w:rsidRPr="001162AA" w14:paraId="63563B5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5D4A1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DEFFC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Q8WPA2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ABBC1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95BD7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Allostatin</w:t>
            </w:r>
          </w:p>
        </w:tc>
      </w:tr>
      <w:tr w:rsidR="001162AA" w:rsidRPr="001162AA" w14:paraId="7AB2907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2F006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C2F1E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Q9Y2T6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B9842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610B9B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Other 519</w:t>
            </w:r>
          </w:p>
        </w:tc>
      </w:tr>
      <w:tr w:rsidR="001162AA" w:rsidRPr="001162AA" w14:paraId="1C1E15C9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5D8C3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2D9B3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P41596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CD45E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1FEEED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Insect type 1</w:t>
            </w:r>
          </w:p>
        </w:tc>
      </w:tr>
      <w:tr w:rsidR="001162AA" w:rsidRPr="001162AA" w14:paraId="493145F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368BC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9CF6E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Q5WA50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B903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0BB36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Vasotocin</w:t>
            </w:r>
          </w:p>
        </w:tc>
      </w:tr>
      <w:tr w:rsidR="001162AA" w:rsidRPr="001162AA" w14:paraId="049E080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54D3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B39B1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Q11082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62B2E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8767C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Galanin type 1</w:t>
            </w:r>
          </w:p>
        </w:tc>
      </w:tr>
      <w:tr w:rsidR="001162AA" w:rsidRPr="001162AA" w14:paraId="3986FEB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A5F8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32E29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Q8NG92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CE85C6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92E1F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3 / MOR255</w:t>
            </w:r>
          </w:p>
        </w:tc>
      </w:tr>
      <w:tr w:rsidR="001162AA" w:rsidRPr="001162AA" w14:paraId="551F974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AE7C8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8F8D63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A6NND4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D3F264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AACE0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3 / MOR255</w:t>
            </w:r>
          </w:p>
        </w:tc>
      </w:tr>
      <w:tr w:rsidR="001162AA" w:rsidRPr="001162AA" w14:paraId="40F2D77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FB3C4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lastRenderedPageBreak/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C4581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Q8IS44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8263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2C1A1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Dopamine Vertebrate type 2</w:t>
            </w:r>
          </w:p>
        </w:tc>
      </w:tr>
      <w:tr w:rsidR="001162AA" w:rsidRPr="001162AA" w14:paraId="2862E026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4130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2E895A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C31BC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B0CE2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95</w:t>
            </w:r>
          </w:p>
        </w:tc>
      </w:tr>
      <w:tr w:rsidR="001162AA" w:rsidRPr="001162AA" w14:paraId="30A7A13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3DDED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49A60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P52380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7DA7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C840B0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3</w:t>
            </w:r>
          </w:p>
        </w:tc>
      </w:tr>
      <w:tr w:rsidR="001162AA" w:rsidRPr="001162AA" w14:paraId="245973D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DFE7F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D2985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Q86917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32A2DF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4336F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8</w:t>
            </w:r>
          </w:p>
        </w:tc>
      </w:tr>
      <w:tr w:rsidR="001162AA" w:rsidRPr="001162AA" w14:paraId="17E6027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BF024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8C68C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Q9J5H4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405DB0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B0ACE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28B19B1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DF891C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3FE3C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P34311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B6DF6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48B225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GPR74 like</w:t>
            </w:r>
          </w:p>
        </w:tc>
      </w:tr>
      <w:tr w:rsidR="001162AA" w:rsidRPr="001162AA" w14:paraId="6B60409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982E6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3A00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Q9J529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3A1C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D5BF20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EBV-induced</w:t>
            </w:r>
          </w:p>
        </w:tc>
      </w:tr>
      <w:tr w:rsidR="001162AA" w:rsidRPr="001162AA" w14:paraId="305D9E7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9AE9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FABFB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Q03566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9988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A0DD9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Substance P (NK1)</w:t>
            </w:r>
          </w:p>
        </w:tc>
      </w:tr>
      <w:tr w:rsidR="001162AA" w:rsidRPr="001162AA" w14:paraId="53CA7C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9570C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1486E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Q6SW98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088AC2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6422D2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C-C Chemokine type 11</w:t>
            </w:r>
          </w:p>
        </w:tc>
      </w:tr>
      <w:tr w:rsidR="001162AA" w:rsidRPr="001162AA" w14:paraId="6F9BF45D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05942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311740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O15974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9E3FC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(Rhod)opsin 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6500ED4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G0 coupled Rhodopsin Mollusc</w:t>
            </w:r>
          </w:p>
        </w:tc>
      </w:tr>
      <w:tr w:rsidR="001162AA" w:rsidRPr="001162AA" w14:paraId="4626A53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FA94B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428E1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Q96G91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5A8A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F78537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P2RY11</w:t>
            </w:r>
          </w:p>
        </w:tc>
      </w:tr>
      <w:tr w:rsidR="001162AA" w:rsidRPr="001162AA" w14:paraId="08EFCC0B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9D16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C791A2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Q9J5I0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ED9FA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3121D0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Fmet-leu-phe</w:t>
            </w:r>
          </w:p>
        </w:tc>
      </w:tr>
      <w:tr w:rsidR="001162AA" w:rsidRPr="001162AA" w14:paraId="33CFB495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736E3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157A12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Q8NGJ8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CEFE8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5088B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10 / MOR263-269</w:t>
            </w:r>
          </w:p>
        </w:tc>
      </w:tr>
      <w:tr w:rsidR="001162AA" w:rsidRPr="001162AA" w14:paraId="6AF8C9F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4F884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2CD9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Q18775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39EE4B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1B86B4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Serotonin type 1a</w:t>
            </w:r>
          </w:p>
        </w:tc>
      </w:tr>
      <w:tr w:rsidR="001162AA" w:rsidRPr="001162AA" w14:paraId="03884FAF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6867D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64609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Q8NGE0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DB927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C8EF63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184</w:t>
            </w:r>
          </w:p>
        </w:tc>
      </w:tr>
      <w:tr w:rsidR="001162AA" w:rsidRPr="001162AA" w14:paraId="4CA0390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65ACC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A28E6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P09703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93E217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Viral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F97C6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US27</w:t>
            </w:r>
          </w:p>
        </w:tc>
      </w:tr>
      <w:tr w:rsidR="001162AA" w:rsidRPr="001162AA" w14:paraId="7909FBD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9B91B2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52D3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Q96CH1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9326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134FE3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GPR139</w:t>
            </w:r>
          </w:p>
        </w:tc>
      </w:tr>
      <w:tr w:rsidR="001162AA" w:rsidRPr="001162AA" w14:paraId="586B8A4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0F623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379C3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P16395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71BC3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24E1440" w14:textId="5B9DE172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Musc. acetylcholine </w:t>
            </w: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Non</w:t>
            </w:r>
            <w:r w:rsid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-</w:t>
            </w: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Vertebrate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2</w:t>
            </w:r>
          </w:p>
        </w:tc>
      </w:tr>
      <w:tr w:rsidR="001162AA" w:rsidRPr="001162AA" w14:paraId="429A43B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A5AEE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F32875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Q8TDS5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7FD9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Nucleotide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3BF07C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P2RY5</w:t>
            </w:r>
          </w:p>
        </w:tc>
      </w:tr>
      <w:tr w:rsidR="001162AA" w:rsidRPr="001162AA" w14:paraId="64D5DFC3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24CF4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6316E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Q9NDM2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5D815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B37557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Melanin-concentrating hormone receptors</w:t>
            </w:r>
          </w:p>
        </w:tc>
      </w:tr>
      <w:tr w:rsidR="001162AA" w:rsidRPr="001162AA" w14:paraId="541B96D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BF624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CE3AC4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Q09502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54EE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165BA02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Prolactin-releasing peptide (GPR10)</w:t>
            </w:r>
          </w:p>
        </w:tc>
      </w:tr>
      <w:tr w:rsidR="001162AA" w:rsidRPr="001162AA" w14:paraId="7D2060C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758E9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EB24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Q8ITC7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F0657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Neuropeptides capa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970F2D2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CAPA</w:t>
            </w:r>
          </w:p>
        </w:tc>
      </w:tr>
      <w:tr w:rsidR="001162AA" w:rsidRPr="001162AA" w14:paraId="6E6BF90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2D306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6A7646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Q9DDD1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EC3434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3F879F9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GPR139</w:t>
            </w:r>
          </w:p>
        </w:tc>
      </w:tr>
      <w:tr w:rsidR="001162AA" w:rsidRPr="001162AA" w14:paraId="0F458161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3C9A5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2FADD7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Q8NH08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10005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9E9F41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Olfactory II fam 3 / MOR255</w:t>
            </w:r>
          </w:p>
        </w:tc>
      </w:tr>
      <w:tr w:rsidR="001162AA" w:rsidRPr="001162AA" w14:paraId="673C5472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811F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9349D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P35410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84A0D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401B028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Mas proto-oncogene and Mas-related (MRGs)</w:t>
            </w:r>
          </w:p>
        </w:tc>
      </w:tr>
      <w:tr w:rsidR="001162AA" w:rsidRPr="001162AA" w14:paraId="7B7A672E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809918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07DF4F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Q9VNM1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2BEAB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ED77A4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Neuropeptide Y type 1</w:t>
            </w:r>
          </w:p>
        </w:tc>
      </w:tr>
      <w:tr w:rsidR="001162AA" w:rsidRPr="001162AA" w14:paraId="63CCD27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D53FCE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FD917D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O42179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C31F1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Peptide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8D3F9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  <w:lang w:eastAsia="zh-TW"/>
              </w:rPr>
              <w:t>Somatostatin type</w:t>
            </w: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 5</w:t>
            </w:r>
          </w:p>
        </w:tc>
      </w:tr>
      <w:tr w:rsidR="001162AA" w:rsidRPr="001162AA" w14:paraId="7E14D2A0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B377A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700FEC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O77408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3B0756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Aminergic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5F954F6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Alpha Adrenoceptors type 2a</w:t>
            </w:r>
          </w:p>
        </w:tc>
      </w:tr>
      <w:tr w:rsidR="001162AA" w:rsidRPr="001162AA" w14:paraId="0A684B67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E12FA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CEDBFF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Q8TDV2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E9ECF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Class A Orphan/other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434031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GPR139</w:t>
            </w:r>
          </w:p>
        </w:tc>
      </w:tr>
      <w:tr w:rsidR="001162AA" w:rsidRPr="001162AA" w14:paraId="05152018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21563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FF4F40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Q9W0R6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42F3B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 xml:space="preserve">Methuselah-like proteins 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2A8D2D7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Methuselah-like proteins (MTH) type 3</w:t>
            </w:r>
          </w:p>
        </w:tc>
      </w:tr>
      <w:tr w:rsidR="001162AA" w:rsidRPr="001162AA" w14:paraId="3A317F5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7CFC9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3F38F83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Q9W4Y2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1D58030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Pigment-dispersing factor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36A384F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PDF</w:t>
            </w:r>
          </w:p>
        </w:tc>
      </w:tr>
      <w:tr w:rsidR="001162AA" w:rsidRPr="001162AA" w14:paraId="70094534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EE93CF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A91AF5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Q7Z7M1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07BE9AC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GPR114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7CC01597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GPR114</w:t>
            </w:r>
          </w:p>
        </w:tc>
      </w:tr>
      <w:tr w:rsidR="001162AA" w:rsidRPr="001162AA" w14:paraId="0257428A" w14:textId="77777777" w:rsidTr="001162AA">
        <w:trPr>
          <w:trHeight w:val="3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B0C5C4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outlier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9FBD01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Q09460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22B02B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 receptor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14:paraId="0ACD558A" w14:textId="77777777" w:rsidR="001162AA" w:rsidRPr="001162AA" w:rsidRDefault="001162AA" w:rsidP="001162AA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1162AA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  <w:t>Calcitonin</w:t>
            </w:r>
          </w:p>
        </w:tc>
      </w:tr>
    </w:tbl>
    <w:p w14:paraId="72D0564A" w14:textId="77777777" w:rsidR="00092B5A" w:rsidRDefault="00092B5A" w:rsidP="008A62CE">
      <w:pPr>
        <w:spacing w:afterLines="50" w:after="120"/>
        <w:ind w:leftChars="-236" w:left="-566"/>
        <w:rPr>
          <w:rFonts w:ascii="Times New Roman" w:eastAsia="新細明體" w:hAnsi="Times New Roman" w:cs="Times New Roman"/>
          <w:lang w:eastAsia="zh-TW"/>
        </w:rPr>
      </w:pPr>
    </w:p>
    <w:p w14:paraId="23DE572A" w14:textId="77777777" w:rsidR="00092B5A" w:rsidRDefault="00092B5A" w:rsidP="008A62CE">
      <w:pPr>
        <w:spacing w:afterLines="50" w:after="120"/>
        <w:ind w:leftChars="-236" w:left="-566"/>
        <w:rPr>
          <w:rFonts w:ascii="Times New Roman" w:eastAsia="新細明體" w:hAnsi="Times New Roman" w:cs="Times New Roman"/>
          <w:lang w:eastAsia="zh-TW"/>
        </w:rPr>
      </w:pPr>
    </w:p>
    <w:p w14:paraId="3DFEC9ED" w14:textId="77777777" w:rsidR="007D7D89" w:rsidRDefault="007D7D89" w:rsidP="008A62CE">
      <w:pPr>
        <w:spacing w:afterLines="50" w:after="120"/>
        <w:ind w:leftChars="-236" w:left="-566"/>
        <w:rPr>
          <w:rFonts w:ascii="Times New Roman" w:eastAsia="新細明體" w:hAnsi="Times New Roman" w:cs="Times New Roman"/>
          <w:lang w:eastAsia="zh-TW"/>
        </w:rPr>
      </w:pPr>
    </w:p>
    <w:p w14:paraId="729562C9" w14:textId="77777777" w:rsidR="007D7D89" w:rsidRDefault="007D7D89" w:rsidP="008A62CE">
      <w:pPr>
        <w:spacing w:afterLines="50" w:after="120"/>
        <w:ind w:leftChars="-236" w:left="-566"/>
        <w:rPr>
          <w:rFonts w:ascii="Times New Roman" w:eastAsia="新細明體" w:hAnsi="Times New Roman" w:cs="Times New Roman"/>
          <w:lang w:eastAsia="zh-TW"/>
        </w:rPr>
      </w:pPr>
    </w:p>
    <w:p w14:paraId="67FBA31E" w14:textId="77777777" w:rsidR="007D7D89" w:rsidRDefault="007D7D89" w:rsidP="008A62CE">
      <w:pPr>
        <w:spacing w:afterLines="50" w:after="120"/>
        <w:ind w:leftChars="-236" w:left="-566"/>
        <w:rPr>
          <w:rFonts w:ascii="Times New Roman" w:eastAsia="新細明體" w:hAnsi="Times New Roman" w:cs="Times New Roman"/>
          <w:lang w:eastAsia="zh-TW"/>
        </w:rPr>
      </w:pPr>
    </w:p>
    <w:p w14:paraId="3BAD9788" w14:textId="77777777" w:rsidR="007D7D89" w:rsidRDefault="007D7D89" w:rsidP="008A62CE">
      <w:pPr>
        <w:spacing w:afterLines="50" w:after="120"/>
        <w:ind w:leftChars="-236" w:left="-566"/>
        <w:rPr>
          <w:rFonts w:ascii="Times New Roman" w:eastAsia="新細明體" w:hAnsi="Times New Roman" w:cs="Times New Roman"/>
          <w:lang w:eastAsia="zh-TW"/>
        </w:rPr>
      </w:pPr>
    </w:p>
    <w:p w14:paraId="0D9B09E3" w14:textId="77777777" w:rsidR="007D7D89" w:rsidRDefault="007D7D89" w:rsidP="008A62CE">
      <w:pPr>
        <w:spacing w:afterLines="50" w:after="120"/>
        <w:ind w:leftChars="-236" w:left="-566"/>
        <w:rPr>
          <w:rFonts w:ascii="Times New Roman" w:eastAsia="新細明體" w:hAnsi="Times New Roman" w:cs="Times New Roman"/>
          <w:lang w:eastAsia="zh-TW"/>
        </w:rPr>
      </w:pPr>
    </w:p>
    <w:p w14:paraId="0FD6F5E7" w14:textId="77777777" w:rsidR="007D7D89" w:rsidRDefault="007D7D89" w:rsidP="00A26AF5">
      <w:pPr>
        <w:spacing w:afterLines="50" w:after="120"/>
        <w:rPr>
          <w:rFonts w:ascii="Times New Roman" w:eastAsia="新細明體" w:hAnsi="Times New Roman" w:cs="Times New Roman"/>
          <w:lang w:eastAsia="zh-TW"/>
        </w:rPr>
      </w:pPr>
    </w:p>
    <w:p w14:paraId="1A6034A2" w14:textId="63F7ECD7" w:rsidR="008A62CE" w:rsidRDefault="008A62CE" w:rsidP="00A26AF5">
      <w:pPr>
        <w:spacing w:afterLines="50" w:after="120"/>
        <w:rPr>
          <w:rFonts w:ascii="Times New Roman" w:hAnsi="Times New Roman" w:cs="Times New Roman"/>
        </w:rPr>
      </w:pPr>
      <w:r w:rsidRPr="00682BA7">
        <w:rPr>
          <w:rFonts w:ascii="Times New Roman" w:eastAsia="新細明體" w:hAnsi="Times New Roman" w:cs="Times New Roman"/>
          <w:lang w:eastAsia="zh-TW"/>
        </w:rPr>
        <w:lastRenderedPageBreak/>
        <w:t>Table S</w:t>
      </w:r>
      <w:r w:rsidR="00583987">
        <w:rPr>
          <w:rFonts w:ascii="Times New Roman" w:eastAsia="新細明體" w:hAnsi="Times New Roman" w:cs="Times New Roman"/>
          <w:lang w:eastAsia="zh-TW"/>
        </w:rPr>
        <w:t>2</w:t>
      </w:r>
      <w:r w:rsidRPr="00682BA7">
        <w:rPr>
          <w:rFonts w:ascii="Times New Roman" w:hAnsi="Times New Roman" w:cs="Times New Roman"/>
        </w:rPr>
        <w:t xml:space="preserve">. </w:t>
      </w:r>
      <w:r w:rsidR="007E6A77">
        <w:rPr>
          <w:rFonts w:ascii="Times New Roman" w:hAnsi="Times New Roman" w:cs="Times New Roman"/>
        </w:rPr>
        <w:t xml:space="preserve">Normalized root </w:t>
      </w:r>
      <w:r w:rsidR="007E6A77" w:rsidRPr="00DF133B">
        <w:rPr>
          <w:rFonts w:ascii="Times New Roman" w:hAnsi="Times New Roman" w:cs="Times New Roman"/>
          <w:noProof/>
        </w:rPr>
        <w:t>mean</w:t>
      </w:r>
      <w:r w:rsidR="007E6A77">
        <w:rPr>
          <w:rFonts w:ascii="Times New Roman" w:hAnsi="Times New Roman" w:cs="Times New Roman"/>
        </w:rPr>
        <w:t xml:space="preserve"> square deviation (NRMSD)</w:t>
      </w:r>
      <w:r w:rsidR="0011394D">
        <w:rPr>
          <w:rFonts w:ascii="Times New Roman" w:hAnsi="Times New Roman" w:cs="Times New Roman"/>
        </w:rPr>
        <w:t xml:space="preserve"> in the sequence distances</w:t>
      </w:r>
      <w:r w:rsidR="007E6A77">
        <w:rPr>
          <w:rFonts w:ascii="Times New Roman" w:hAnsi="Times New Roman" w:cs="Times New Roman"/>
        </w:rPr>
        <w:t xml:space="preserve"> </w:t>
      </w:r>
      <w:r w:rsidR="0011394D">
        <w:rPr>
          <w:rFonts w:ascii="Times New Roman" w:hAnsi="Times New Roman" w:cs="Times New Roman"/>
        </w:rPr>
        <w:t>of 10 query proteins to the 2</w:t>
      </w:r>
      <w:r w:rsidR="007E02BC">
        <w:rPr>
          <w:rFonts w:ascii="Times New Roman" w:hAnsi="Times New Roman" w:cs="Times New Roman"/>
        </w:rPr>
        <w:t>841</w:t>
      </w:r>
      <w:r w:rsidR="0011394D">
        <w:rPr>
          <w:rFonts w:ascii="Times New Roman" w:hAnsi="Times New Roman" w:cs="Times New Roman"/>
        </w:rPr>
        <w:t xml:space="preserve"> base sequences using the base dataset and the base + query dataset</w:t>
      </w:r>
      <w:r>
        <w:rPr>
          <w:rFonts w:ascii="Times New Roman" w:hAnsi="Times New Roman" w:cs="Times New Roman"/>
        </w:rPr>
        <w:t>.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985"/>
        <w:gridCol w:w="992"/>
        <w:gridCol w:w="1134"/>
      </w:tblGrid>
      <w:tr w:rsidR="0039665E" w14:paraId="30B7851C" w14:textId="77777777" w:rsidTr="00A26AF5">
        <w:trPr>
          <w:trHeight w:hRule="exact" w:val="470"/>
        </w:trPr>
        <w:tc>
          <w:tcPr>
            <w:tcW w:w="1701" w:type="dxa"/>
            <w:vAlign w:val="center"/>
          </w:tcPr>
          <w:p w14:paraId="645DFFF2" w14:textId="63A9255F" w:rsidR="0039665E" w:rsidRPr="00BC070A" w:rsidRDefault="00B37A1E" w:rsidP="0039665E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UniProt ID</w:t>
            </w:r>
          </w:p>
        </w:tc>
        <w:tc>
          <w:tcPr>
            <w:tcW w:w="3544" w:type="dxa"/>
            <w:vAlign w:val="center"/>
          </w:tcPr>
          <w:p w14:paraId="0530D570" w14:textId="0E60D339" w:rsidR="0039665E" w:rsidRPr="00BC070A" w:rsidRDefault="0039665E" w:rsidP="005537BA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Protein </w:t>
            </w:r>
            <w:r w:rsidR="005537BA" w:rsidRPr="00BC07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985" w:type="dxa"/>
            <w:vAlign w:val="center"/>
          </w:tcPr>
          <w:p w14:paraId="3D78DA17" w14:textId="1F02F7E6" w:rsidR="0039665E" w:rsidRPr="00BC070A" w:rsidRDefault="0039665E" w:rsidP="0039665E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Organism</w:t>
            </w:r>
          </w:p>
        </w:tc>
        <w:tc>
          <w:tcPr>
            <w:tcW w:w="992" w:type="dxa"/>
            <w:vAlign w:val="center"/>
          </w:tcPr>
          <w:p w14:paraId="60538B3B" w14:textId="4056A624" w:rsidR="0039665E" w:rsidRPr="00BC070A" w:rsidRDefault="0039665E" w:rsidP="0039665E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Length</w:t>
            </w:r>
            <w:r w:rsidR="00714C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(a.</w:t>
            </w:r>
            <w:r w:rsidR="008545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14C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a.)</w:t>
            </w:r>
          </w:p>
        </w:tc>
        <w:tc>
          <w:tcPr>
            <w:tcW w:w="1134" w:type="dxa"/>
            <w:vAlign w:val="center"/>
          </w:tcPr>
          <w:p w14:paraId="00113F56" w14:textId="51217178" w:rsidR="0039665E" w:rsidRPr="00BC070A" w:rsidRDefault="0039665E" w:rsidP="0039665E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NRMSD</w:t>
            </w:r>
          </w:p>
        </w:tc>
      </w:tr>
      <w:tr w:rsidR="009372A0" w14:paraId="047373A2" w14:textId="77777777" w:rsidTr="00A26AF5">
        <w:trPr>
          <w:trHeight w:hRule="exact" w:val="301"/>
        </w:trPr>
        <w:tc>
          <w:tcPr>
            <w:tcW w:w="1701" w:type="dxa"/>
            <w:vAlign w:val="center"/>
          </w:tcPr>
          <w:p w14:paraId="0B7A45DD" w14:textId="0B0AF52B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B3H7A6</w:t>
            </w:r>
          </w:p>
        </w:tc>
        <w:tc>
          <w:tcPr>
            <w:tcW w:w="3544" w:type="dxa"/>
            <w:vAlign w:val="center"/>
          </w:tcPr>
          <w:p w14:paraId="6CD6E35C" w14:textId="3E6C2DAA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S-protein homolog 19</w:t>
            </w:r>
          </w:p>
        </w:tc>
        <w:tc>
          <w:tcPr>
            <w:tcW w:w="1985" w:type="dxa"/>
            <w:vAlign w:val="center"/>
          </w:tcPr>
          <w:p w14:paraId="0ADD237B" w14:textId="5BD15037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Arabidopsis thaliana </w:t>
            </w:r>
          </w:p>
        </w:tc>
        <w:tc>
          <w:tcPr>
            <w:tcW w:w="992" w:type="dxa"/>
            <w:vAlign w:val="center"/>
          </w:tcPr>
          <w:p w14:paraId="60A6DE41" w14:textId="1C4DB276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vAlign w:val="center"/>
          </w:tcPr>
          <w:p w14:paraId="7CA942C5" w14:textId="071A9C88" w:rsidR="009372A0" w:rsidRPr="003B5FBB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1.92E-06</w:t>
            </w:r>
          </w:p>
        </w:tc>
      </w:tr>
      <w:tr w:rsidR="009372A0" w14:paraId="23CEA643" w14:textId="77777777" w:rsidTr="00A26AF5">
        <w:trPr>
          <w:trHeight w:hRule="exact" w:val="301"/>
        </w:trPr>
        <w:tc>
          <w:tcPr>
            <w:tcW w:w="1701" w:type="dxa"/>
            <w:vAlign w:val="center"/>
          </w:tcPr>
          <w:p w14:paraId="5C27CF43" w14:textId="5F087060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A0A088MIT0</w:t>
            </w:r>
          </w:p>
        </w:tc>
        <w:tc>
          <w:tcPr>
            <w:tcW w:w="3544" w:type="dxa"/>
            <w:vAlign w:val="center"/>
          </w:tcPr>
          <w:p w14:paraId="7E472D21" w14:textId="0DD8D5EA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Bradykinin-related peptides</w:t>
            </w:r>
          </w:p>
        </w:tc>
        <w:tc>
          <w:tcPr>
            <w:tcW w:w="1985" w:type="dxa"/>
            <w:vAlign w:val="center"/>
          </w:tcPr>
          <w:p w14:paraId="0B9B4B7E" w14:textId="07FF457F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Physalaemus nattereri </w:t>
            </w:r>
          </w:p>
        </w:tc>
        <w:tc>
          <w:tcPr>
            <w:tcW w:w="992" w:type="dxa"/>
            <w:vAlign w:val="center"/>
          </w:tcPr>
          <w:p w14:paraId="5FABE807" w14:textId="03403DB2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center"/>
          </w:tcPr>
          <w:p w14:paraId="60F14AC7" w14:textId="7A69C4B9" w:rsidR="009372A0" w:rsidRPr="003B5FBB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1.95E-06</w:t>
            </w:r>
          </w:p>
        </w:tc>
      </w:tr>
      <w:tr w:rsidR="009372A0" w14:paraId="3E3E3B4D" w14:textId="77777777" w:rsidTr="00A26AF5">
        <w:trPr>
          <w:trHeight w:hRule="exact" w:val="301"/>
        </w:trPr>
        <w:tc>
          <w:tcPr>
            <w:tcW w:w="1701" w:type="dxa"/>
            <w:vAlign w:val="center"/>
          </w:tcPr>
          <w:p w14:paraId="49CD1661" w14:textId="4C1672E7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P0DN81</w:t>
            </w:r>
          </w:p>
        </w:tc>
        <w:tc>
          <w:tcPr>
            <w:tcW w:w="3544" w:type="dxa"/>
            <w:vAlign w:val="center"/>
          </w:tcPr>
          <w:p w14:paraId="5BE0705C" w14:textId="1442DAB7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Olfactory receptor 13C7</w:t>
            </w:r>
          </w:p>
        </w:tc>
        <w:tc>
          <w:tcPr>
            <w:tcW w:w="1985" w:type="dxa"/>
            <w:vAlign w:val="center"/>
          </w:tcPr>
          <w:p w14:paraId="4C43738E" w14:textId="6719C1BF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Homo sapiens</w:t>
            </w:r>
          </w:p>
        </w:tc>
        <w:tc>
          <w:tcPr>
            <w:tcW w:w="992" w:type="dxa"/>
            <w:vAlign w:val="center"/>
          </w:tcPr>
          <w:p w14:paraId="52B4EB45" w14:textId="5AE72678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34" w:type="dxa"/>
            <w:vAlign w:val="center"/>
          </w:tcPr>
          <w:p w14:paraId="01B2AA5C" w14:textId="6F9BCF3D" w:rsidR="009372A0" w:rsidRPr="003B5FBB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3.89E-06</w:t>
            </w:r>
          </w:p>
        </w:tc>
      </w:tr>
      <w:tr w:rsidR="009372A0" w14:paraId="277E4B93" w14:textId="77777777" w:rsidTr="00A26AF5">
        <w:trPr>
          <w:trHeight w:hRule="exact" w:val="301"/>
        </w:trPr>
        <w:tc>
          <w:tcPr>
            <w:tcW w:w="1701" w:type="dxa"/>
            <w:vAlign w:val="center"/>
          </w:tcPr>
          <w:p w14:paraId="7475D56F" w14:textId="6DF49764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P0DMS8</w:t>
            </w:r>
          </w:p>
        </w:tc>
        <w:tc>
          <w:tcPr>
            <w:tcW w:w="3544" w:type="dxa"/>
            <w:vAlign w:val="center"/>
          </w:tcPr>
          <w:p w14:paraId="6789F9B5" w14:textId="5B60DC79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Adenosine receptor A3</w:t>
            </w:r>
          </w:p>
        </w:tc>
        <w:tc>
          <w:tcPr>
            <w:tcW w:w="1985" w:type="dxa"/>
            <w:vAlign w:val="center"/>
          </w:tcPr>
          <w:p w14:paraId="333D94A8" w14:textId="622AA775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Homo sapiens</w:t>
            </w:r>
          </w:p>
        </w:tc>
        <w:tc>
          <w:tcPr>
            <w:tcW w:w="992" w:type="dxa"/>
            <w:vAlign w:val="center"/>
          </w:tcPr>
          <w:p w14:paraId="5C7CCD31" w14:textId="789F5B4E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34" w:type="dxa"/>
            <w:vAlign w:val="center"/>
          </w:tcPr>
          <w:p w14:paraId="3AD8BAAD" w14:textId="53D7916D" w:rsidR="009372A0" w:rsidRPr="003B5FBB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3.89E-06</w:t>
            </w:r>
          </w:p>
        </w:tc>
      </w:tr>
      <w:tr w:rsidR="009372A0" w14:paraId="1DA43928" w14:textId="77777777" w:rsidTr="00A26AF5">
        <w:trPr>
          <w:trHeight w:hRule="exact" w:val="301"/>
        </w:trPr>
        <w:tc>
          <w:tcPr>
            <w:tcW w:w="1701" w:type="dxa"/>
            <w:vAlign w:val="center"/>
          </w:tcPr>
          <w:p w14:paraId="1B3AA4F3" w14:textId="5EDFD35C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A1ZAX0</w:t>
            </w:r>
          </w:p>
        </w:tc>
        <w:tc>
          <w:tcPr>
            <w:tcW w:w="3544" w:type="dxa"/>
            <w:vAlign w:val="center"/>
          </w:tcPr>
          <w:p w14:paraId="33D6B7D3" w14:textId="4BBC54FA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Neuropeptide CCHamide-1 receptor</w:t>
            </w:r>
          </w:p>
        </w:tc>
        <w:tc>
          <w:tcPr>
            <w:tcW w:w="1985" w:type="dxa"/>
            <w:vAlign w:val="center"/>
          </w:tcPr>
          <w:p w14:paraId="4F56E04F" w14:textId="1F126CBB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D. melanogaster </w:t>
            </w:r>
          </w:p>
        </w:tc>
        <w:tc>
          <w:tcPr>
            <w:tcW w:w="992" w:type="dxa"/>
            <w:vAlign w:val="center"/>
          </w:tcPr>
          <w:p w14:paraId="52E81B8D" w14:textId="1FD078D9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4" w:type="dxa"/>
            <w:vAlign w:val="center"/>
          </w:tcPr>
          <w:p w14:paraId="2D75DCCC" w14:textId="76B6FB8D" w:rsidR="009372A0" w:rsidRPr="003B5FBB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5.10E-06</w:t>
            </w:r>
          </w:p>
        </w:tc>
      </w:tr>
      <w:tr w:rsidR="009372A0" w14:paraId="53438F7E" w14:textId="77777777" w:rsidTr="00A26AF5">
        <w:trPr>
          <w:trHeight w:hRule="exact" w:val="301"/>
        </w:trPr>
        <w:tc>
          <w:tcPr>
            <w:tcW w:w="1701" w:type="dxa"/>
            <w:vAlign w:val="center"/>
          </w:tcPr>
          <w:p w14:paraId="40316C1A" w14:textId="1CA6322A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P03878</w:t>
            </w:r>
          </w:p>
        </w:tc>
        <w:tc>
          <w:tcPr>
            <w:tcW w:w="3544" w:type="dxa"/>
            <w:vAlign w:val="center"/>
          </w:tcPr>
          <w:p w14:paraId="430D009B" w14:textId="2A9A3C6E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Intron-encoded DNA endonuclease aI4 </w:t>
            </w:r>
          </w:p>
        </w:tc>
        <w:tc>
          <w:tcPr>
            <w:tcW w:w="1985" w:type="dxa"/>
            <w:vAlign w:val="center"/>
          </w:tcPr>
          <w:p w14:paraId="64DD0802" w14:textId="19599A42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cerevisiae </w:t>
            </w:r>
          </w:p>
        </w:tc>
        <w:tc>
          <w:tcPr>
            <w:tcW w:w="992" w:type="dxa"/>
            <w:vAlign w:val="center"/>
          </w:tcPr>
          <w:p w14:paraId="0E891C6E" w14:textId="758E89E7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1134" w:type="dxa"/>
            <w:vAlign w:val="center"/>
          </w:tcPr>
          <w:p w14:paraId="3D146A6C" w14:textId="161EBCE8" w:rsidR="009372A0" w:rsidRPr="003B5FBB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5.61E-06</w:t>
            </w:r>
          </w:p>
        </w:tc>
      </w:tr>
      <w:tr w:rsidR="009372A0" w14:paraId="71126D36" w14:textId="77777777" w:rsidTr="00A26AF5">
        <w:trPr>
          <w:trHeight w:hRule="exact" w:val="301"/>
        </w:trPr>
        <w:tc>
          <w:tcPr>
            <w:tcW w:w="1701" w:type="dxa"/>
            <w:vAlign w:val="center"/>
          </w:tcPr>
          <w:p w14:paraId="61E4C1F1" w14:textId="4B0E9786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G5ECX0</w:t>
            </w:r>
          </w:p>
        </w:tc>
        <w:tc>
          <w:tcPr>
            <w:tcW w:w="3544" w:type="dxa"/>
            <w:vAlign w:val="center"/>
          </w:tcPr>
          <w:p w14:paraId="1FF12D58" w14:textId="09D7D104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Latrophilin-like protein LAT-2</w:t>
            </w:r>
          </w:p>
        </w:tc>
        <w:tc>
          <w:tcPr>
            <w:tcW w:w="1985" w:type="dxa"/>
            <w:vAlign w:val="center"/>
          </w:tcPr>
          <w:p w14:paraId="026546F0" w14:textId="4041DEE4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 elegans</w:t>
            </w:r>
          </w:p>
        </w:tc>
        <w:tc>
          <w:tcPr>
            <w:tcW w:w="992" w:type="dxa"/>
            <w:vAlign w:val="center"/>
          </w:tcPr>
          <w:p w14:paraId="025F20FC" w14:textId="66C5545D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134" w:type="dxa"/>
            <w:vAlign w:val="center"/>
          </w:tcPr>
          <w:p w14:paraId="16811514" w14:textId="5B6CCAB9" w:rsidR="009372A0" w:rsidRPr="003B5FBB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9.08E-06</w:t>
            </w:r>
          </w:p>
        </w:tc>
      </w:tr>
      <w:tr w:rsidR="009372A0" w14:paraId="5F795667" w14:textId="77777777" w:rsidTr="00A26AF5">
        <w:trPr>
          <w:trHeight w:hRule="exact" w:val="301"/>
        </w:trPr>
        <w:tc>
          <w:tcPr>
            <w:tcW w:w="1701" w:type="dxa"/>
            <w:vAlign w:val="center"/>
          </w:tcPr>
          <w:p w14:paraId="3326203E" w14:textId="7D88782D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S4X0Q8</w:t>
            </w:r>
          </w:p>
        </w:tc>
        <w:tc>
          <w:tcPr>
            <w:tcW w:w="3544" w:type="dxa"/>
            <w:vAlign w:val="center"/>
          </w:tcPr>
          <w:p w14:paraId="58AFBC32" w14:textId="755982BA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Adhesion G protein-coupled receptor A3 </w:t>
            </w:r>
          </w:p>
        </w:tc>
        <w:tc>
          <w:tcPr>
            <w:tcW w:w="1985" w:type="dxa"/>
            <w:vAlign w:val="center"/>
          </w:tcPr>
          <w:p w14:paraId="68D3A38D" w14:textId="06BD8960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Danio rerio </w:t>
            </w:r>
          </w:p>
        </w:tc>
        <w:tc>
          <w:tcPr>
            <w:tcW w:w="992" w:type="dxa"/>
            <w:vAlign w:val="center"/>
          </w:tcPr>
          <w:p w14:paraId="1A364CD0" w14:textId="21790C72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134" w:type="dxa"/>
            <w:vAlign w:val="center"/>
          </w:tcPr>
          <w:p w14:paraId="302D9351" w14:textId="50276824" w:rsidR="009372A0" w:rsidRPr="003B5FBB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9.09E-06</w:t>
            </w:r>
          </w:p>
        </w:tc>
      </w:tr>
      <w:tr w:rsidR="009372A0" w14:paraId="757FF60D" w14:textId="77777777" w:rsidTr="00A26AF5">
        <w:trPr>
          <w:trHeight w:hRule="exact" w:val="301"/>
        </w:trPr>
        <w:tc>
          <w:tcPr>
            <w:tcW w:w="1701" w:type="dxa"/>
            <w:vAlign w:val="center"/>
          </w:tcPr>
          <w:p w14:paraId="4CF48E4D" w14:textId="7C549C73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P36022</w:t>
            </w:r>
          </w:p>
        </w:tc>
        <w:tc>
          <w:tcPr>
            <w:tcW w:w="3544" w:type="dxa"/>
            <w:vAlign w:val="center"/>
          </w:tcPr>
          <w:p w14:paraId="5D03F47E" w14:textId="05F91D73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Dynein heavy chain, cytoplasmic </w:t>
            </w:r>
          </w:p>
        </w:tc>
        <w:tc>
          <w:tcPr>
            <w:tcW w:w="1985" w:type="dxa"/>
            <w:vAlign w:val="center"/>
          </w:tcPr>
          <w:p w14:paraId="7BC75B6A" w14:textId="2CA6D156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S. cerevisiae </w:t>
            </w:r>
          </w:p>
        </w:tc>
        <w:tc>
          <w:tcPr>
            <w:tcW w:w="992" w:type="dxa"/>
            <w:vAlign w:val="center"/>
          </w:tcPr>
          <w:p w14:paraId="2A0AE2F3" w14:textId="3B3B8F09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4092</w:t>
            </w:r>
          </w:p>
        </w:tc>
        <w:tc>
          <w:tcPr>
            <w:tcW w:w="1134" w:type="dxa"/>
            <w:vAlign w:val="center"/>
          </w:tcPr>
          <w:p w14:paraId="7EB15E6A" w14:textId="449AB898" w:rsidR="009372A0" w:rsidRPr="003B5FBB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1.58E-05</w:t>
            </w:r>
          </w:p>
        </w:tc>
      </w:tr>
      <w:tr w:rsidR="009372A0" w14:paraId="1B3438BE" w14:textId="77777777" w:rsidTr="00A26AF5">
        <w:trPr>
          <w:trHeight w:hRule="exact" w:val="301"/>
        </w:trPr>
        <w:tc>
          <w:tcPr>
            <w:tcW w:w="1701" w:type="dxa"/>
            <w:vAlign w:val="center"/>
          </w:tcPr>
          <w:p w14:paraId="490F4024" w14:textId="32A0FA32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Q19020</w:t>
            </w:r>
          </w:p>
        </w:tc>
        <w:tc>
          <w:tcPr>
            <w:tcW w:w="3544" w:type="dxa"/>
            <w:vAlign w:val="center"/>
          </w:tcPr>
          <w:p w14:paraId="691C82D0" w14:textId="40EB6C44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Dynein heavy chain, cytoplasmic</w:t>
            </w:r>
          </w:p>
        </w:tc>
        <w:tc>
          <w:tcPr>
            <w:tcW w:w="1985" w:type="dxa"/>
            <w:vAlign w:val="center"/>
          </w:tcPr>
          <w:p w14:paraId="05D34852" w14:textId="6B711CCA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 elegans</w:t>
            </w:r>
          </w:p>
        </w:tc>
        <w:tc>
          <w:tcPr>
            <w:tcW w:w="992" w:type="dxa"/>
            <w:vAlign w:val="center"/>
          </w:tcPr>
          <w:p w14:paraId="158A34B4" w14:textId="0CAA0837" w:rsidR="009372A0" w:rsidRPr="00BC070A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4568</w:t>
            </w:r>
          </w:p>
        </w:tc>
        <w:tc>
          <w:tcPr>
            <w:tcW w:w="1134" w:type="dxa"/>
            <w:vAlign w:val="center"/>
          </w:tcPr>
          <w:p w14:paraId="721498BB" w14:textId="21D133C2" w:rsidR="009372A0" w:rsidRPr="003B5FBB" w:rsidRDefault="009372A0" w:rsidP="009372A0">
            <w:pPr>
              <w:spacing w:afterLines="5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B5F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1.66E-05</w:t>
            </w:r>
          </w:p>
        </w:tc>
      </w:tr>
    </w:tbl>
    <w:p w14:paraId="757E3CFF" w14:textId="77777777" w:rsidR="0039665E" w:rsidRDefault="0039665E" w:rsidP="008A62CE">
      <w:pPr>
        <w:spacing w:afterLines="50" w:after="120"/>
        <w:ind w:leftChars="-236" w:left="-566"/>
        <w:rPr>
          <w:rFonts w:ascii="Times New Roman" w:hAnsi="Times New Roman" w:cs="Times New Roman"/>
        </w:rPr>
      </w:pPr>
    </w:p>
    <w:p w14:paraId="149D6B5A" w14:textId="1A22334B" w:rsidR="009624FC" w:rsidRPr="00966678" w:rsidRDefault="009624FC" w:rsidP="00A433B7">
      <w:pPr>
        <w:spacing w:afterLines="50" w:after="120"/>
        <w:rPr>
          <w:rFonts w:ascii="Times New Roman" w:hAnsi="Times New Roman" w:cs="Times New Roman"/>
        </w:rPr>
      </w:pPr>
      <w:r w:rsidRPr="00682BA7">
        <w:rPr>
          <w:rFonts w:ascii="Times New Roman" w:eastAsia="新細明體" w:hAnsi="Times New Roman" w:cs="Times New Roman"/>
          <w:lang w:eastAsia="zh-TW"/>
        </w:rPr>
        <w:t>Table S</w:t>
      </w:r>
      <w:r w:rsidR="00583987">
        <w:rPr>
          <w:rFonts w:ascii="Times New Roman" w:eastAsia="新細明體" w:hAnsi="Times New Roman" w:cs="Times New Roman"/>
          <w:lang w:eastAsia="zh-TW"/>
        </w:rPr>
        <w:t>3</w:t>
      </w:r>
      <w:r w:rsidR="00682BA7" w:rsidRPr="00682BA7">
        <w:rPr>
          <w:rFonts w:ascii="Times New Roman" w:hAnsi="Times New Roman" w:cs="Times New Roman"/>
        </w:rPr>
        <w:t xml:space="preserve">. </w:t>
      </w:r>
      <w:r w:rsidR="00E459EE">
        <w:rPr>
          <w:rFonts w:ascii="Times New Roman" w:hAnsi="Times New Roman" w:cs="Times New Roman"/>
        </w:rPr>
        <w:t xml:space="preserve">BLASTp based </w:t>
      </w:r>
      <w:r w:rsidR="00682BA7" w:rsidRPr="00682BA7">
        <w:rPr>
          <w:rFonts w:ascii="Times New Roman" w:hAnsi="Times New Roman" w:cs="Times New Roman"/>
        </w:rPr>
        <w:t>GPCR</w:t>
      </w:r>
      <w:r w:rsidR="00682BA7">
        <w:rPr>
          <w:rFonts w:ascii="Times New Roman" w:hAnsi="Times New Roman" w:cs="Times New Roman"/>
        </w:rPr>
        <w:t xml:space="preserve"> detection </w:t>
      </w:r>
      <w:r w:rsidR="009F0FCA">
        <w:rPr>
          <w:rFonts w:ascii="Times New Roman" w:hAnsi="Times New Roman" w:cs="Times New Roman"/>
        </w:rPr>
        <w:t>for</w:t>
      </w:r>
      <w:r w:rsidR="00682BA7">
        <w:rPr>
          <w:rFonts w:ascii="Times New Roman" w:hAnsi="Times New Roman" w:cs="Times New Roman"/>
        </w:rPr>
        <w:t xml:space="preserve"> </w:t>
      </w:r>
      <w:r w:rsidR="00231501">
        <w:rPr>
          <w:rFonts w:ascii="Times New Roman" w:hAnsi="Times New Roman" w:cs="Times New Roman"/>
        </w:rPr>
        <w:t>100</w:t>
      </w:r>
      <w:r w:rsidR="0005262A">
        <w:rPr>
          <w:rFonts w:ascii="Times New Roman" w:hAnsi="Times New Roman" w:cs="Times New Roman"/>
        </w:rPr>
        <w:t xml:space="preserve"> tested</w:t>
      </w:r>
      <w:r w:rsidR="00682BA7">
        <w:rPr>
          <w:rFonts w:ascii="Times New Roman" w:hAnsi="Times New Roman" w:cs="Times New Roman"/>
        </w:rPr>
        <w:t xml:space="preserve"> protein sequence</w:t>
      </w:r>
      <w:r w:rsidR="00682BA7" w:rsidRPr="00682BA7">
        <w:rPr>
          <w:rFonts w:ascii="Times New Roman" w:hAnsi="Times New Roman" w:cs="Times New Roman"/>
        </w:rPr>
        <w:t>s</w:t>
      </w:r>
      <w:r w:rsidR="00357B70">
        <w:rPr>
          <w:rFonts w:ascii="Times New Roman" w:hAnsi="Times New Roman" w:cs="Times New Roman"/>
        </w:rPr>
        <w:t xml:space="preserve">, including </w:t>
      </w:r>
      <w:r w:rsidR="00170913">
        <w:rPr>
          <w:rFonts w:ascii="Times New Roman" w:hAnsi="Times New Roman" w:cs="Times New Roman"/>
        </w:rPr>
        <w:t>4</w:t>
      </w:r>
      <w:r w:rsidR="00FE5FA1">
        <w:rPr>
          <w:rFonts w:ascii="Times New Roman" w:hAnsi="Times New Roman" w:cs="Times New Roman"/>
        </w:rPr>
        <w:t>6</w:t>
      </w:r>
      <w:r w:rsidR="00170913">
        <w:rPr>
          <w:rFonts w:ascii="Times New Roman" w:hAnsi="Times New Roman" w:cs="Times New Roman"/>
        </w:rPr>
        <w:t xml:space="preserve"> GPCRs, 2</w:t>
      </w:r>
      <w:r w:rsidR="00811D46">
        <w:rPr>
          <w:rFonts w:ascii="Times New Roman" w:hAnsi="Times New Roman" w:cs="Times New Roman"/>
        </w:rPr>
        <w:t>5</w:t>
      </w:r>
      <w:r w:rsidR="00170913">
        <w:rPr>
          <w:rFonts w:ascii="Times New Roman" w:hAnsi="Times New Roman" w:cs="Times New Roman"/>
        </w:rPr>
        <w:t xml:space="preserve"> membrane proteins (MP), and 29 </w:t>
      </w:r>
      <w:r w:rsidR="00C259F4">
        <w:rPr>
          <w:rFonts w:ascii="Times New Roman" w:hAnsi="Times New Roman" w:cs="Times New Roman"/>
        </w:rPr>
        <w:t>7TM non-GPCRs</w:t>
      </w:r>
      <w:r w:rsidR="00170913">
        <w:rPr>
          <w:rFonts w:ascii="Times New Roman" w:hAnsi="Times New Roman" w:cs="Times New Roman"/>
        </w:rPr>
        <w:t xml:space="preserve"> (</w:t>
      </w:r>
      <w:r w:rsidR="00604B46">
        <w:rPr>
          <w:rFonts w:ascii="Times New Roman" w:hAnsi="Times New Roman" w:cs="Times New Roman"/>
        </w:rPr>
        <w:t>7</w:t>
      </w:r>
      <w:r w:rsidR="00C259F4">
        <w:rPr>
          <w:rFonts w:ascii="Times New Roman" w:hAnsi="Times New Roman" w:cs="Times New Roman"/>
        </w:rPr>
        <w:t>nG</w:t>
      </w:r>
      <w:r w:rsidR="00170913">
        <w:rPr>
          <w:rFonts w:ascii="Times New Roman" w:hAnsi="Times New Roman" w:cs="Times New Roman"/>
        </w:rPr>
        <w:t>)</w:t>
      </w:r>
      <w:r w:rsidR="00682BA7" w:rsidRPr="00682BA7">
        <w:rPr>
          <w:rFonts w:ascii="Times New Roman" w:hAnsi="Times New Roman" w:cs="Times New Roman"/>
        </w:rPr>
        <w:t>.</w:t>
      </w:r>
      <w:r w:rsidR="00CD3182">
        <w:rPr>
          <w:rFonts w:ascii="Times New Roman" w:hAnsi="Times New Roman" w:cs="Times New Roman"/>
        </w:rPr>
        <w:t xml:space="preserve"> The sequence in red </w:t>
      </w:r>
      <w:r w:rsidR="00AA1199">
        <w:rPr>
          <w:rFonts w:ascii="Times New Roman" w:hAnsi="Times New Roman" w:cs="Times New Roman"/>
        </w:rPr>
        <w:t>is</w:t>
      </w:r>
      <w:r w:rsidR="00CD3182">
        <w:rPr>
          <w:rFonts w:ascii="Times New Roman" w:hAnsi="Times New Roman" w:cs="Times New Roman"/>
        </w:rPr>
        <w:t xml:space="preserve"> falsely predicted to be </w:t>
      </w:r>
      <w:r w:rsidR="00AA1199">
        <w:rPr>
          <w:rFonts w:ascii="Times New Roman" w:hAnsi="Times New Roman" w:cs="Times New Roman"/>
        </w:rPr>
        <w:t xml:space="preserve">a </w:t>
      </w:r>
      <w:r w:rsidR="00CD3182">
        <w:rPr>
          <w:rFonts w:ascii="Times New Roman" w:hAnsi="Times New Roman" w:cs="Times New Roman"/>
        </w:rPr>
        <w:t>non-GPCR due to</w:t>
      </w:r>
      <w:r w:rsidR="006A1A7C">
        <w:rPr>
          <w:rFonts w:ascii="Times New Roman" w:hAnsi="Times New Roman" w:cs="Times New Roman"/>
        </w:rPr>
        <w:t xml:space="preserve"> an</w:t>
      </w:r>
      <w:r w:rsidR="00CD3182">
        <w:rPr>
          <w:rFonts w:ascii="Times New Roman" w:hAnsi="Times New Roman" w:cs="Times New Roman"/>
        </w:rPr>
        <w:t xml:space="preserve"> incomplete </w:t>
      </w:r>
      <w:r w:rsidR="006A1A7C">
        <w:rPr>
          <w:rFonts w:ascii="Times New Roman" w:hAnsi="Times New Roman" w:cs="Times New Roman"/>
        </w:rPr>
        <w:t>base</w:t>
      </w:r>
      <w:r w:rsidR="00CD3182">
        <w:rPr>
          <w:rFonts w:ascii="Times New Roman" w:hAnsi="Times New Roman" w:cs="Times New Roman"/>
        </w:rPr>
        <w:t xml:space="preserve"> dataset</w:t>
      </w:r>
      <w:bookmarkStart w:id="0" w:name="_GoBack"/>
      <w:bookmarkEnd w:id="0"/>
      <w:r w:rsidR="00966678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1843"/>
        <w:gridCol w:w="1843"/>
        <w:gridCol w:w="1559"/>
      </w:tblGrid>
      <w:tr w:rsidR="00786DBB" w:rsidRPr="00D52C50" w14:paraId="5BAE5342" w14:textId="77777777" w:rsidTr="00A433B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6480999" w14:textId="2DE9AD16" w:rsidR="00786DBB" w:rsidRPr="009953A2" w:rsidRDefault="00786DBB" w:rsidP="00786DBB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UniProt ID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4A515DC" w14:textId="345AC14F" w:rsidR="00786DBB" w:rsidRPr="0044398D" w:rsidRDefault="00786DBB" w:rsidP="00786DBB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44398D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Closest GPCR ID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C448C9C" w14:textId="4CD4064B" w:rsidR="00786DBB" w:rsidRPr="0044398D" w:rsidRDefault="00786DBB" w:rsidP="00786DBB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44398D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Sequence distance</w:t>
            </w:r>
          </w:p>
        </w:tc>
        <w:tc>
          <w:tcPr>
            <w:tcW w:w="1843" w:type="dxa"/>
            <w:vAlign w:val="center"/>
          </w:tcPr>
          <w:p w14:paraId="77C0F9D7" w14:textId="35605C6B" w:rsidR="00786DBB" w:rsidRPr="0044398D" w:rsidRDefault="00786DBB" w:rsidP="00786DBB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44398D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Annotation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D327E5" w14:textId="4BF906DA" w:rsidR="00786DBB" w:rsidRPr="0044398D" w:rsidRDefault="00786DBB" w:rsidP="00786DBB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</w:pPr>
            <w:r w:rsidRPr="0044398D">
              <w:rPr>
                <w:rFonts w:ascii="Times New Roman" w:eastAsia="新細明體" w:hAnsi="Times New Roman" w:cs="Times New Roman"/>
                <w:b/>
                <w:bCs/>
                <w:color w:val="000000"/>
                <w:sz w:val="20"/>
                <w:szCs w:val="20"/>
                <w:lang w:eastAsia="zh-TW"/>
              </w:rPr>
              <w:t>Prediction</w:t>
            </w:r>
          </w:p>
        </w:tc>
      </w:tr>
      <w:tr w:rsidR="009953A2" w:rsidRPr="0092339B" w14:paraId="6C774899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475F9949" w14:textId="1D810F4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Q6IF36</w:t>
            </w:r>
          </w:p>
        </w:tc>
        <w:tc>
          <w:tcPr>
            <w:tcW w:w="1984" w:type="dxa"/>
            <w:shd w:val="clear" w:color="auto" w:fill="auto"/>
            <w:noWrap/>
          </w:tcPr>
          <w:p w14:paraId="39885F6F" w14:textId="2399AA9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Q15614</w:t>
            </w:r>
          </w:p>
        </w:tc>
        <w:tc>
          <w:tcPr>
            <w:tcW w:w="1843" w:type="dxa"/>
            <w:shd w:val="clear" w:color="auto" w:fill="auto"/>
            <w:noWrap/>
          </w:tcPr>
          <w:p w14:paraId="3FC1FDF7" w14:textId="56B0E20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781B22F" w14:textId="454F5E0A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1038C201" w14:textId="37FFA29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109D4329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3729042D" w14:textId="10BD7E6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P0DN80</w:t>
            </w:r>
          </w:p>
        </w:tc>
        <w:tc>
          <w:tcPr>
            <w:tcW w:w="1984" w:type="dxa"/>
            <w:shd w:val="clear" w:color="auto" w:fill="auto"/>
            <w:noWrap/>
          </w:tcPr>
          <w:p w14:paraId="3B921015" w14:textId="41E8D06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A6NKK0</w:t>
            </w:r>
          </w:p>
        </w:tc>
        <w:tc>
          <w:tcPr>
            <w:tcW w:w="1843" w:type="dxa"/>
            <w:shd w:val="clear" w:color="auto" w:fill="auto"/>
            <w:noWrap/>
          </w:tcPr>
          <w:p w14:paraId="6D7FD862" w14:textId="69A2568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B57B7F6" w14:textId="4BF1AC6A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5C9D10E0" w14:textId="170F387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556848E5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7C2630F1" w14:textId="12576C5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P0DN82</w:t>
            </w:r>
          </w:p>
        </w:tc>
        <w:tc>
          <w:tcPr>
            <w:tcW w:w="1984" w:type="dxa"/>
            <w:shd w:val="clear" w:color="auto" w:fill="auto"/>
            <w:noWrap/>
          </w:tcPr>
          <w:p w14:paraId="60307E77" w14:textId="0767A70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P58182</w:t>
            </w:r>
          </w:p>
        </w:tc>
        <w:tc>
          <w:tcPr>
            <w:tcW w:w="1843" w:type="dxa"/>
            <w:shd w:val="clear" w:color="auto" w:fill="auto"/>
            <w:noWrap/>
          </w:tcPr>
          <w:p w14:paraId="3F70913E" w14:textId="5DA0161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F311978" w14:textId="6C75993D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5C80D495" w14:textId="59ABBA6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6C5050F8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1CC16132" w14:textId="790ED7F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P0DMU2</w:t>
            </w:r>
          </w:p>
        </w:tc>
        <w:tc>
          <w:tcPr>
            <w:tcW w:w="1984" w:type="dxa"/>
            <w:shd w:val="clear" w:color="auto" w:fill="auto"/>
            <w:noWrap/>
          </w:tcPr>
          <w:p w14:paraId="41BA7323" w14:textId="46396DE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Q15614</w:t>
            </w:r>
          </w:p>
        </w:tc>
        <w:tc>
          <w:tcPr>
            <w:tcW w:w="1843" w:type="dxa"/>
            <w:shd w:val="clear" w:color="auto" w:fill="auto"/>
            <w:noWrap/>
          </w:tcPr>
          <w:p w14:paraId="28DFD37E" w14:textId="627975F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F4C1AD7" w14:textId="2220BC8D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2DC15115" w14:textId="3BB047E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1DC0A562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603F18BA" w14:textId="7A8203A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Q9TUA1</w:t>
            </w:r>
          </w:p>
        </w:tc>
        <w:tc>
          <w:tcPr>
            <w:tcW w:w="1984" w:type="dxa"/>
            <w:shd w:val="clear" w:color="auto" w:fill="auto"/>
            <w:noWrap/>
          </w:tcPr>
          <w:p w14:paraId="6FA4814B" w14:textId="1603F66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Q9TQX4</w:t>
            </w:r>
          </w:p>
        </w:tc>
        <w:tc>
          <w:tcPr>
            <w:tcW w:w="1843" w:type="dxa"/>
            <w:shd w:val="clear" w:color="auto" w:fill="auto"/>
            <w:noWrap/>
          </w:tcPr>
          <w:p w14:paraId="1500FF67" w14:textId="5E42447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FC15259" w14:textId="4F70335A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6252CE49" w14:textId="2115815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2F31F535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0295526F" w14:textId="1D0D1E4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Q864G0</w:t>
            </w:r>
          </w:p>
        </w:tc>
        <w:tc>
          <w:tcPr>
            <w:tcW w:w="1984" w:type="dxa"/>
            <w:shd w:val="clear" w:color="auto" w:fill="auto"/>
            <w:noWrap/>
          </w:tcPr>
          <w:p w14:paraId="358817C9" w14:textId="5BA5CB2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Q864J3</w:t>
            </w:r>
          </w:p>
        </w:tc>
        <w:tc>
          <w:tcPr>
            <w:tcW w:w="1843" w:type="dxa"/>
            <w:shd w:val="clear" w:color="auto" w:fill="auto"/>
            <w:noWrap/>
          </w:tcPr>
          <w:p w14:paraId="41053AFC" w14:textId="371090E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F15641E" w14:textId="5492A3F6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00B4B289" w14:textId="24AA4EB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7A12A675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2A98B804" w14:textId="22AA35F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P0DMS8</w:t>
            </w:r>
          </w:p>
        </w:tc>
        <w:tc>
          <w:tcPr>
            <w:tcW w:w="1984" w:type="dxa"/>
            <w:shd w:val="clear" w:color="auto" w:fill="auto"/>
            <w:noWrap/>
          </w:tcPr>
          <w:p w14:paraId="3FD8348D" w14:textId="21CF0AA8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P33765</w:t>
            </w:r>
          </w:p>
        </w:tc>
        <w:tc>
          <w:tcPr>
            <w:tcW w:w="1843" w:type="dxa"/>
            <w:shd w:val="clear" w:color="auto" w:fill="auto"/>
            <w:noWrap/>
          </w:tcPr>
          <w:p w14:paraId="6464E52B" w14:textId="75440DA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4A9835E" w14:textId="42A46FAE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0DB87FFC" w14:textId="47E5361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321A16C5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3888D462" w14:textId="7502C0D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P0DN81</w:t>
            </w:r>
          </w:p>
        </w:tc>
        <w:tc>
          <w:tcPr>
            <w:tcW w:w="1984" w:type="dxa"/>
            <w:shd w:val="clear" w:color="auto" w:fill="auto"/>
            <w:noWrap/>
          </w:tcPr>
          <w:p w14:paraId="7448936F" w14:textId="71E9B81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Q9NQN1</w:t>
            </w:r>
          </w:p>
        </w:tc>
        <w:tc>
          <w:tcPr>
            <w:tcW w:w="1843" w:type="dxa"/>
            <w:shd w:val="clear" w:color="auto" w:fill="auto"/>
            <w:noWrap/>
          </w:tcPr>
          <w:p w14:paraId="1F4CEF61" w14:textId="0AD5FF0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91770B7" w14:textId="2203BACA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65881EFF" w14:textId="1A9E94A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357D60A0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2DE86041" w14:textId="03B7460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P22671</w:t>
            </w:r>
          </w:p>
        </w:tc>
        <w:tc>
          <w:tcPr>
            <w:tcW w:w="1984" w:type="dxa"/>
            <w:shd w:val="clear" w:color="auto" w:fill="auto"/>
            <w:noWrap/>
          </w:tcPr>
          <w:p w14:paraId="46C16B8A" w14:textId="5C55F81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Q98980</w:t>
            </w:r>
          </w:p>
        </w:tc>
        <w:tc>
          <w:tcPr>
            <w:tcW w:w="1843" w:type="dxa"/>
            <w:shd w:val="clear" w:color="auto" w:fill="auto"/>
            <w:noWrap/>
          </w:tcPr>
          <w:p w14:paraId="05476361" w14:textId="41B025EA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6EDD3704" w14:textId="519089C5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1EBC3657" w14:textId="3D4C382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1C220A86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25F0BCBC" w14:textId="534A111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P0DN77</w:t>
            </w:r>
          </w:p>
        </w:tc>
        <w:tc>
          <w:tcPr>
            <w:tcW w:w="1984" w:type="dxa"/>
            <w:shd w:val="clear" w:color="auto" w:fill="auto"/>
            <w:noWrap/>
          </w:tcPr>
          <w:p w14:paraId="1F852D46" w14:textId="5DC2B8FC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P04001</w:t>
            </w:r>
          </w:p>
        </w:tc>
        <w:tc>
          <w:tcPr>
            <w:tcW w:w="1843" w:type="dxa"/>
            <w:shd w:val="clear" w:color="auto" w:fill="auto"/>
            <w:noWrap/>
          </w:tcPr>
          <w:p w14:paraId="53269A04" w14:textId="2AD162B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5AC9FAC2" w14:textId="7010A9F1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0AEF5F27" w14:textId="25A4E93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36D24FE8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60FA88B9" w14:textId="7C72272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P0DN78</w:t>
            </w:r>
          </w:p>
        </w:tc>
        <w:tc>
          <w:tcPr>
            <w:tcW w:w="1984" w:type="dxa"/>
            <w:shd w:val="clear" w:color="auto" w:fill="auto"/>
            <w:noWrap/>
          </w:tcPr>
          <w:p w14:paraId="065C1D71" w14:textId="63CF45F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P04001</w:t>
            </w:r>
          </w:p>
        </w:tc>
        <w:tc>
          <w:tcPr>
            <w:tcW w:w="1843" w:type="dxa"/>
            <w:shd w:val="clear" w:color="auto" w:fill="auto"/>
            <w:noWrap/>
          </w:tcPr>
          <w:p w14:paraId="16E231AC" w14:textId="6FDF754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1713959" w14:textId="3B7445C5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7E98611B" w14:textId="42B3C48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7A12A38A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3D503DF0" w14:textId="2F1EDC1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Q8C4G9</w:t>
            </w:r>
          </w:p>
        </w:tc>
        <w:tc>
          <w:tcPr>
            <w:tcW w:w="1984" w:type="dxa"/>
            <w:shd w:val="clear" w:color="auto" w:fill="auto"/>
            <w:noWrap/>
          </w:tcPr>
          <w:p w14:paraId="4A65050A" w14:textId="1FD8E90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Q86SQ6</w:t>
            </w:r>
          </w:p>
        </w:tc>
        <w:tc>
          <w:tcPr>
            <w:tcW w:w="1843" w:type="dxa"/>
            <w:shd w:val="clear" w:color="auto" w:fill="auto"/>
            <w:noWrap/>
          </w:tcPr>
          <w:p w14:paraId="207F3D35" w14:textId="74B54FE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0AA001B" w14:textId="2A6987B0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4C5BD54C" w14:textId="35BD422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33E17F84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3818EAA8" w14:textId="1FCD0A8A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D4A3T6</w:t>
            </w:r>
          </w:p>
        </w:tc>
        <w:tc>
          <w:tcPr>
            <w:tcW w:w="1984" w:type="dxa"/>
            <w:shd w:val="clear" w:color="auto" w:fill="auto"/>
            <w:noWrap/>
          </w:tcPr>
          <w:p w14:paraId="2EEEFCE2" w14:textId="3863E96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Q8IZF7</w:t>
            </w:r>
          </w:p>
        </w:tc>
        <w:tc>
          <w:tcPr>
            <w:tcW w:w="1843" w:type="dxa"/>
            <w:shd w:val="clear" w:color="auto" w:fill="auto"/>
            <w:noWrap/>
          </w:tcPr>
          <w:p w14:paraId="21683961" w14:textId="6E2191BC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27E0D893" w14:textId="00CC05E1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366DF875" w14:textId="572E18C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5ADFB4CC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6CE5AAB7" w14:textId="3B1191F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E9Q4J9</w:t>
            </w:r>
          </w:p>
        </w:tc>
        <w:tc>
          <w:tcPr>
            <w:tcW w:w="1984" w:type="dxa"/>
            <w:shd w:val="clear" w:color="auto" w:fill="auto"/>
            <w:noWrap/>
          </w:tcPr>
          <w:p w14:paraId="41D31E6C" w14:textId="0C671F2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Q8IZF7</w:t>
            </w:r>
          </w:p>
        </w:tc>
        <w:tc>
          <w:tcPr>
            <w:tcW w:w="1843" w:type="dxa"/>
            <w:shd w:val="clear" w:color="auto" w:fill="auto"/>
            <w:noWrap/>
          </w:tcPr>
          <w:p w14:paraId="5B42FD75" w14:textId="46AE2C2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1ABF15FC" w14:textId="2115CDAD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340264BF" w14:textId="3BA87C2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5E765833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327E5E7" w14:textId="4009E25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Q7SY09</w:t>
            </w:r>
          </w:p>
        </w:tc>
        <w:tc>
          <w:tcPr>
            <w:tcW w:w="1984" w:type="dxa"/>
            <w:shd w:val="clear" w:color="auto" w:fill="auto"/>
            <w:noWrap/>
          </w:tcPr>
          <w:p w14:paraId="3CABA90F" w14:textId="23481BF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Q923X1</w:t>
            </w:r>
          </w:p>
        </w:tc>
        <w:tc>
          <w:tcPr>
            <w:tcW w:w="1843" w:type="dxa"/>
            <w:shd w:val="clear" w:color="auto" w:fill="auto"/>
            <w:noWrap/>
          </w:tcPr>
          <w:p w14:paraId="20816BA2" w14:textId="1E40319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761B22E" w14:textId="5360045F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200AEEC2" w14:textId="5263842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53D60167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7D22808E" w14:textId="086D2A7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H2L0Q3</w:t>
            </w:r>
          </w:p>
        </w:tc>
        <w:tc>
          <w:tcPr>
            <w:tcW w:w="1984" w:type="dxa"/>
            <w:shd w:val="clear" w:color="auto" w:fill="auto"/>
            <w:noWrap/>
          </w:tcPr>
          <w:p w14:paraId="2FAAB43C" w14:textId="464B64B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Q9WV18</w:t>
            </w:r>
          </w:p>
        </w:tc>
        <w:tc>
          <w:tcPr>
            <w:tcW w:w="1843" w:type="dxa"/>
            <w:shd w:val="clear" w:color="auto" w:fill="auto"/>
            <w:noWrap/>
          </w:tcPr>
          <w:p w14:paraId="42D123F5" w14:textId="5943845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92DC011" w14:textId="23C2507E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6C5D56C0" w14:textId="60CC7D3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3248C272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400BDC9" w14:textId="3744E04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S4X0Q8</w:t>
            </w:r>
          </w:p>
        </w:tc>
        <w:tc>
          <w:tcPr>
            <w:tcW w:w="1984" w:type="dxa"/>
            <w:shd w:val="clear" w:color="auto" w:fill="auto"/>
            <w:noWrap/>
          </w:tcPr>
          <w:p w14:paraId="3B7D9B0A" w14:textId="4A2602D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Q8IWK6</w:t>
            </w:r>
          </w:p>
        </w:tc>
        <w:tc>
          <w:tcPr>
            <w:tcW w:w="1843" w:type="dxa"/>
            <w:shd w:val="clear" w:color="auto" w:fill="auto"/>
            <w:noWrap/>
          </w:tcPr>
          <w:p w14:paraId="5CB1B25C" w14:textId="145BF67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618E63F" w14:textId="0AE27097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28146A8F" w14:textId="7C26567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1915802F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2C5868BB" w14:textId="581249E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G5E8Q8</w:t>
            </w:r>
          </w:p>
        </w:tc>
        <w:tc>
          <w:tcPr>
            <w:tcW w:w="1984" w:type="dxa"/>
            <w:shd w:val="clear" w:color="auto" w:fill="auto"/>
            <w:noWrap/>
          </w:tcPr>
          <w:p w14:paraId="56B69530" w14:textId="77D47A1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Q9WVT0</w:t>
            </w:r>
          </w:p>
        </w:tc>
        <w:tc>
          <w:tcPr>
            <w:tcW w:w="1843" w:type="dxa"/>
            <w:shd w:val="clear" w:color="auto" w:fill="auto"/>
            <w:noWrap/>
          </w:tcPr>
          <w:p w14:paraId="358648AD" w14:textId="71A48E2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3298D749" w14:textId="55046885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7B9EE072" w14:textId="6EB22BA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24147EED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C2A8BB2" w14:textId="1C67EB5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E7FBY6</w:t>
            </w:r>
          </w:p>
        </w:tc>
        <w:tc>
          <w:tcPr>
            <w:tcW w:w="1984" w:type="dxa"/>
            <w:shd w:val="clear" w:color="auto" w:fill="auto"/>
            <w:noWrap/>
          </w:tcPr>
          <w:p w14:paraId="673E0068" w14:textId="0DFF1CA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Q91ZV8</w:t>
            </w:r>
          </w:p>
        </w:tc>
        <w:tc>
          <w:tcPr>
            <w:tcW w:w="1843" w:type="dxa"/>
            <w:shd w:val="clear" w:color="auto" w:fill="auto"/>
            <w:noWrap/>
          </w:tcPr>
          <w:p w14:paraId="50A28054" w14:textId="2254582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0521FB99" w14:textId="23A6BF76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03BDD156" w14:textId="16BA77C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26443B34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415603CB" w14:textId="0DB3DC7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C0HL12</w:t>
            </w:r>
          </w:p>
        </w:tc>
        <w:tc>
          <w:tcPr>
            <w:tcW w:w="1984" w:type="dxa"/>
            <w:shd w:val="clear" w:color="auto" w:fill="auto"/>
            <w:noWrap/>
          </w:tcPr>
          <w:p w14:paraId="1BDC5758" w14:textId="37BF629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Q3UHD1</w:t>
            </w:r>
          </w:p>
        </w:tc>
        <w:tc>
          <w:tcPr>
            <w:tcW w:w="1843" w:type="dxa"/>
            <w:shd w:val="clear" w:color="auto" w:fill="auto"/>
            <w:noWrap/>
          </w:tcPr>
          <w:p w14:paraId="6F0F8137" w14:textId="57BF31E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40DD084D" w14:textId="24A9DDA3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7A944C68" w14:textId="147A5CF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485399F5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68E34DD5" w14:textId="0C972B9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P02699</w:t>
            </w:r>
          </w:p>
        </w:tc>
        <w:tc>
          <w:tcPr>
            <w:tcW w:w="1984" w:type="dxa"/>
            <w:shd w:val="clear" w:color="auto" w:fill="auto"/>
            <w:noWrap/>
          </w:tcPr>
          <w:p w14:paraId="732DDE82" w14:textId="647BA86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P02699</w:t>
            </w:r>
          </w:p>
        </w:tc>
        <w:tc>
          <w:tcPr>
            <w:tcW w:w="1843" w:type="dxa"/>
            <w:shd w:val="clear" w:color="auto" w:fill="auto"/>
            <w:noWrap/>
          </w:tcPr>
          <w:p w14:paraId="41BE2447" w14:textId="52ED288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14:paraId="700FFEC9" w14:textId="1430B4BC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368285CB" w14:textId="27C2B7A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5F452888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4A462458" w14:textId="29B6908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G3M4F8</w:t>
            </w:r>
          </w:p>
        </w:tc>
        <w:tc>
          <w:tcPr>
            <w:tcW w:w="1984" w:type="dxa"/>
            <w:shd w:val="clear" w:color="auto" w:fill="auto"/>
            <w:noWrap/>
          </w:tcPr>
          <w:p w14:paraId="7FED23B9" w14:textId="7BF36BE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Q4LBB9</w:t>
            </w:r>
          </w:p>
        </w:tc>
        <w:tc>
          <w:tcPr>
            <w:tcW w:w="1843" w:type="dxa"/>
            <w:shd w:val="clear" w:color="auto" w:fill="auto"/>
            <w:noWrap/>
          </w:tcPr>
          <w:p w14:paraId="478075A7" w14:textId="4D98A66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1.43E-156</w:t>
            </w:r>
          </w:p>
        </w:tc>
        <w:tc>
          <w:tcPr>
            <w:tcW w:w="1843" w:type="dxa"/>
          </w:tcPr>
          <w:p w14:paraId="2DFDC6FD" w14:textId="44D78F50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262E74D7" w14:textId="07BF9E1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3D94A993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7B30CDBB" w14:textId="5EB9D43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G5ECB2</w:t>
            </w:r>
          </w:p>
        </w:tc>
        <w:tc>
          <w:tcPr>
            <w:tcW w:w="1984" w:type="dxa"/>
            <w:shd w:val="clear" w:color="auto" w:fill="auto"/>
            <w:noWrap/>
          </w:tcPr>
          <w:p w14:paraId="1A518775" w14:textId="4656286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O75899</w:t>
            </w:r>
          </w:p>
        </w:tc>
        <w:tc>
          <w:tcPr>
            <w:tcW w:w="1843" w:type="dxa"/>
            <w:shd w:val="clear" w:color="auto" w:fill="auto"/>
            <w:noWrap/>
          </w:tcPr>
          <w:p w14:paraId="44C6452E" w14:textId="46ECFD9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6.30E-155</w:t>
            </w:r>
          </w:p>
        </w:tc>
        <w:tc>
          <w:tcPr>
            <w:tcW w:w="1843" w:type="dxa"/>
          </w:tcPr>
          <w:p w14:paraId="35D2D1BE" w14:textId="17AB8EFA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0558DFF7" w14:textId="21910D3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55233ED7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0B3A31A4" w14:textId="72B970B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A0A0K3AWM6</w:t>
            </w:r>
          </w:p>
        </w:tc>
        <w:tc>
          <w:tcPr>
            <w:tcW w:w="1984" w:type="dxa"/>
            <w:shd w:val="clear" w:color="auto" w:fill="auto"/>
            <w:noWrap/>
          </w:tcPr>
          <w:p w14:paraId="528F0DC2" w14:textId="13717BF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Q8AVJ9</w:t>
            </w:r>
          </w:p>
        </w:tc>
        <w:tc>
          <w:tcPr>
            <w:tcW w:w="1843" w:type="dxa"/>
            <w:shd w:val="clear" w:color="auto" w:fill="auto"/>
            <w:noWrap/>
          </w:tcPr>
          <w:p w14:paraId="550FB99F" w14:textId="127AD05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6.74E-136</w:t>
            </w:r>
          </w:p>
        </w:tc>
        <w:tc>
          <w:tcPr>
            <w:tcW w:w="1843" w:type="dxa"/>
          </w:tcPr>
          <w:p w14:paraId="71804F55" w14:textId="47CACDCD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5750E30D" w14:textId="7E4EF52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3F54CA36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442EA522" w14:textId="7F6D0DD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G4WMX4</w:t>
            </w:r>
          </w:p>
        </w:tc>
        <w:tc>
          <w:tcPr>
            <w:tcW w:w="1984" w:type="dxa"/>
            <w:shd w:val="clear" w:color="auto" w:fill="auto"/>
            <w:noWrap/>
          </w:tcPr>
          <w:p w14:paraId="4C81D9D3" w14:textId="07F57AC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P25931</w:t>
            </w:r>
          </w:p>
        </w:tc>
        <w:tc>
          <w:tcPr>
            <w:tcW w:w="1843" w:type="dxa"/>
            <w:shd w:val="clear" w:color="auto" w:fill="auto"/>
            <w:noWrap/>
          </w:tcPr>
          <w:p w14:paraId="2C8E50A4" w14:textId="3B0F402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2.88E-115</w:t>
            </w:r>
          </w:p>
        </w:tc>
        <w:tc>
          <w:tcPr>
            <w:tcW w:w="1843" w:type="dxa"/>
          </w:tcPr>
          <w:p w14:paraId="0E71A86A" w14:textId="4372D999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6AB86703" w14:textId="6CFC2D6C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2918C984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32DE5794" w14:textId="709E719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C3ZQF9</w:t>
            </w:r>
          </w:p>
        </w:tc>
        <w:tc>
          <w:tcPr>
            <w:tcW w:w="1984" w:type="dxa"/>
            <w:shd w:val="clear" w:color="auto" w:fill="auto"/>
            <w:noWrap/>
          </w:tcPr>
          <w:p w14:paraId="16D29A11" w14:textId="189168FA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Q96P65</w:t>
            </w:r>
          </w:p>
        </w:tc>
        <w:tc>
          <w:tcPr>
            <w:tcW w:w="1843" w:type="dxa"/>
            <w:shd w:val="clear" w:color="auto" w:fill="auto"/>
            <w:noWrap/>
          </w:tcPr>
          <w:p w14:paraId="286D34BA" w14:textId="2B8B734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2.03E-107</w:t>
            </w:r>
          </w:p>
        </w:tc>
        <w:tc>
          <w:tcPr>
            <w:tcW w:w="1843" w:type="dxa"/>
          </w:tcPr>
          <w:p w14:paraId="4B22BC47" w14:textId="3E1E79F1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008C800B" w14:textId="4D5E63AA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78595D21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36F7842D" w14:textId="6849821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G5ECX0</w:t>
            </w:r>
          </w:p>
        </w:tc>
        <w:tc>
          <w:tcPr>
            <w:tcW w:w="1984" w:type="dxa"/>
            <w:shd w:val="clear" w:color="auto" w:fill="auto"/>
            <w:noWrap/>
          </w:tcPr>
          <w:p w14:paraId="509692AB" w14:textId="71FF537C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O95490</w:t>
            </w:r>
          </w:p>
        </w:tc>
        <w:tc>
          <w:tcPr>
            <w:tcW w:w="1843" w:type="dxa"/>
            <w:shd w:val="clear" w:color="auto" w:fill="auto"/>
            <w:noWrap/>
          </w:tcPr>
          <w:p w14:paraId="3B8583E3" w14:textId="15330C0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3.14E-104</w:t>
            </w:r>
          </w:p>
        </w:tc>
        <w:tc>
          <w:tcPr>
            <w:tcW w:w="1843" w:type="dxa"/>
          </w:tcPr>
          <w:p w14:paraId="5877E490" w14:textId="1D9166B7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0C21662C" w14:textId="17EF950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08DF4D9C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1756AF34" w14:textId="689B2AF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Q9JKU0</w:t>
            </w:r>
          </w:p>
        </w:tc>
        <w:tc>
          <w:tcPr>
            <w:tcW w:w="1984" w:type="dxa"/>
            <w:shd w:val="clear" w:color="auto" w:fill="auto"/>
            <w:noWrap/>
          </w:tcPr>
          <w:p w14:paraId="738C2D3D" w14:textId="30D13D4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Q646B3</w:t>
            </w:r>
          </w:p>
        </w:tc>
        <w:tc>
          <w:tcPr>
            <w:tcW w:w="1843" w:type="dxa"/>
            <w:shd w:val="clear" w:color="auto" w:fill="auto"/>
            <w:noWrap/>
          </w:tcPr>
          <w:p w14:paraId="63B064B6" w14:textId="21B809A8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3.11E-101</w:t>
            </w:r>
          </w:p>
        </w:tc>
        <w:tc>
          <w:tcPr>
            <w:tcW w:w="1843" w:type="dxa"/>
          </w:tcPr>
          <w:p w14:paraId="29D732E6" w14:textId="2618BFF8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01147529" w14:textId="168F83E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0203B9B7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79B1177C" w14:textId="6634F49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Q7JQF1</w:t>
            </w:r>
          </w:p>
        </w:tc>
        <w:tc>
          <w:tcPr>
            <w:tcW w:w="1984" w:type="dxa"/>
            <w:shd w:val="clear" w:color="auto" w:fill="auto"/>
            <w:noWrap/>
          </w:tcPr>
          <w:p w14:paraId="19DEF622" w14:textId="638CF7DA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O77408</w:t>
            </w:r>
          </w:p>
        </w:tc>
        <w:tc>
          <w:tcPr>
            <w:tcW w:w="1843" w:type="dxa"/>
            <w:shd w:val="clear" w:color="auto" w:fill="auto"/>
            <w:noWrap/>
          </w:tcPr>
          <w:p w14:paraId="19953ECF" w14:textId="43AE904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1.55E-72</w:t>
            </w:r>
          </w:p>
        </w:tc>
        <w:tc>
          <w:tcPr>
            <w:tcW w:w="1843" w:type="dxa"/>
          </w:tcPr>
          <w:p w14:paraId="08B708EE" w14:textId="054A0D8D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0D97577B" w14:textId="000EB01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30AB26B3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63F86583" w14:textId="4AEB08F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E9QJ73</w:t>
            </w:r>
          </w:p>
        </w:tc>
        <w:tc>
          <w:tcPr>
            <w:tcW w:w="1984" w:type="dxa"/>
            <w:shd w:val="clear" w:color="auto" w:fill="auto"/>
            <w:noWrap/>
          </w:tcPr>
          <w:p w14:paraId="4B5B5019" w14:textId="67E65B4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Q5MD61</w:t>
            </w:r>
          </w:p>
        </w:tc>
        <w:tc>
          <w:tcPr>
            <w:tcW w:w="1843" w:type="dxa"/>
            <w:shd w:val="clear" w:color="auto" w:fill="auto"/>
            <w:noWrap/>
          </w:tcPr>
          <w:p w14:paraId="091CA315" w14:textId="21A8A378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1.94E-72</w:t>
            </w:r>
          </w:p>
        </w:tc>
        <w:tc>
          <w:tcPr>
            <w:tcW w:w="1843" w:type="dxa"/>
          </w:tcPr>
          <w:p w14:paraId="17EC13DB" w14:textId="11F323EA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2AA9017F" w14:textId="4B5CF28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54A42CC3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30F87865" w14:textId="5847F08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Q23497</w:t>
            </w:r>
          </w:p>
        </w:tc>
        <w:tc>
          <w:tcPr>
            <w:tcW w:w="1984" w:type="dxa"/>
            <w:shd w:val="clear" w:color="auto" w:fill="auto"/>
            <w:noWrap/>
          </w:tcPr>
          <w:p w14:paraId="472F8C97" w14:textId="4D7ABC2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Q8WPA2</w:t>
            </w:r>
          </w:p>
        </w:tc>
        <w:tc>
          <w:tcPr>
            <w:tcW w:w="1843" w:type="dxa"/>
            <w:shd w:val="clear" w:color="auto" w:fill="auto"/>
            <w:noWrap/>
          </w:tcPr>
          <w:p w14:paraId="063144CA" w14:textId="0DFD6D5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2.26E-69</w:t>
            </w:r>
          </w:p>
        </w:tc>
        <w:tc>
          <w:tcPr>
            <w:tcW w:w="1843" w:type="dxa"/>
          </w:tcPr>
          <w:p w14:paraId="7F100066" w14:textId="479C0D67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2B28BB3F" w14:textId="4A8321F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5D1AC762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39561C9E" w14:textId="5ECA61C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Q4V622</w:t>
            </w:r>
          </w:p>
        </w:tc>
        <w:tc>
          <w:tcPr>
            <w:tcW w:w="1984" w:type="dxa"/>
            <w:shd w:val="clear" w:color="auto" w:fill="auto"/>
            <w:noWrap/>
          </w:tcPr>
          <w:p w14:paraId="3794A2D4" w14:textId="2D970C6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P47751</w:t>
            </w:r>
          </w:p>
        </w:tc>
        <w:tc>
          <w:tcPr>
            <w:tcW w:w="1843" w:type="dxa"/>
            <w:shd w:val="clear" w:color="auto" w:fill="auto"/>
            <w:noWrap/>
          </w:tcPr>
          <w:p w14:paraId="5C377927" w14:textId="4D59383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3.27E-66</w:t>
            </w:r>
          </w:p>
        </w:tc>
        <w:tc>
          <w:tcPr>
            <w:tcW w:w="1843" w:type="dxa"/>
          </w:tcPr>
          <w:p w14:paraId="3AA0BC47" w14:textId="4E7754AB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572FBAB6" w14:textId="1024090A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35876010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675FF0B0" w14:textId="6C1A895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Q2AB83</w:t>
            </w:r>
          </w:p>
        </w:tc>
        <w:tc>
          <w:tcPr>
            <w:tcW w:w="1984" w:type="dxa"/>
            <w:shd w:val="clear" w:color="auto" w:fill="auto"/>
            <w:noWrap/>
          </w:tcPr>
          <w:p w14:paraId="66A173F7" w14:textId="0BC3B8E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Q645Y9</w:t>
            </w:r>
          </w:p>
        </w:tc>
        <w:tc>
          <w:tcPr>
            <w:tcW w:w="1843" w:type="dxa"/>
            <w:shd w:val="clear" w:color="auto" w:fill="auto"/>
            <w:noWrap/>
          </w:tcPr>
          <w:p w14:paraId="5AEAB760" w14:textId="2CFD0AE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6.21E-65</w:t>
            </w:r>
          </w:p>
        </w:tc>
        <w:tc>
          <w:tcPr>
            <w:tcW w:w="1843" w:type="dxa"/>
          </w:tcPr>
          <w:p w14:paraId="631EE158" w14:textId="13C70769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7989C63F" w14:textId="5E42C45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7B574714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257D2559" w14:textId="7D036EC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A1ZAX0</w:t>
            </w:r>
          </w:p>
        </w:tc>
        <w:tc>
          <w:tcPr>
            <w:tcW w:w="1984" w:type="dxa"/>
            <w:shd w:val="clear" w:color="auto" w:fill="auto"/>
            <w:noWrap/>
          </w:tcPr>
          <w:p w14:paraId="4D0E9183" w14:textId="61FBC4F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P21729</w:t>
            </w:r>
          </w:p>
        </w:tc>
        <w:tc>
          <w:tcPr>
            <w:tcW w:w="1843" w:type="dxa"/>
            <w:shd w:val="clear" w:color="auto" w:fill="auto"/>
            <w:noWrap/>
          </w:tcPr>
          <w:p w14:paraId="42F121AF" w14:textId="5EE4673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1.21E-63</w:t>
            </w:r>
          </w:p>
        </w:tc>
        <w:tc>
          <w:tcPr>
            <w:tcW w:w="1843" w:type="dxa"/>
          </w:tcPr>
          <w:p w14:paraId="5399F399" w14:textId="65F3ECDE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37A62146" w14:textId="0C05DD3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3B4845C2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E4EC380" w14:textId="0D7E0CA8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Q8ITC9</w:t>
            </w:r>
          </w:p>
        </w:tc>
        <w:tc>
          <w:tcPr>
            <w:tcW w:w="1984" w:type="dxa"/>
            <w:shd w:val="clear" w:color="auto" w:fill="auto"/>
            <w:noWrap/>
          </w:tcPr>
          <w:p w14:paraId="0EAEDB72" w14:textId="231E3D2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Q8ITC7</w:t>
            </w:r>
          </w:p>
        </w:tc>
        <w:tc>
          <w:tcPr>
            <w:tcW w:w="1843" w:type="dxa"/>
            <w:shd w:val="clear" w:color="auto" w:fill="auto"/>
            <w:noWrap/>
          </w:tcPr>
          <w:p w14:paraId="65256500" w14:textId="34A2803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1.28E-61</w:t>
            </w:r>
          </w:p>
        </w:tc>
        <w:tc>
          <w:tcPr>
            <w:tcW w:w="1843" w:type="dxa"/>
          </w:tcPr>
          <w:p w14:paraId="604632E5" w14:textId="5F33A683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66A0A0DE" w14:textId="04DF804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71D6F4A6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EA8E689" w14:textId="31D0BA9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Q8IN35</w:t>
            </w:r>
          </w:p>
        </w:tc>
        <w:tc>
          <w:tcPr>
            <w:tcW w:w="1984" w:type="dxa"/>
            <w:shd w:val="clear" w:color="auto" w:fill="auto"/>
            <w:noWrap/>
          </w:tcPr>
          <w:p w14:paraId="10A1056A" w14:textId="3730978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Q9Y5X5</w:t>
            </w:r>
          </w:p>
        </w:tc>
        <w:tc>
          <w:tcPr>
            <w:tcW w:w="1843" w:type="dxa"/>
            <w:shd w:val="clear" w:color="auto" w:fill="auto"/>
            <w:noWrap/>
          </w:tcPr>
          <w:p w14:paraId="0C597FB7" w14:textId="517B548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1.13E-59</w:t>
            </w:r>
          </w:p>
        </w:tc>
        <w:tc>
          <w:tcPr>
            <w:tcW w:w="1843" w:type="dxa"/>
          </w:tcPr>
          <w:p w14:paraId="376299FF" w14:textId="3AEE9083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6085388A" w14:textId="1B2A6AE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16DAED1C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E74816F" w14:textId="2851E78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Q59E83</w:t>
            </w:r>
          </w:p>
        </w:tc>
        <w:tc>
          <w:tcPr>
            <w:tcW w:w="1984" w:type="dxa"/>
            <w:shd w:val="clear" w:color="auto" w:fill="auto"/>
            <w:noWrap/>
          </w:tcPr>
          <w:p w14:paraId="3696665A" w14:textId="36D9D54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P25931</w:t>
            </w:r>
          </w:p>
        </w:tc>
        <w:tc>
          <w:tcPr>
            <w:tcW w:w="1843" w:type="dxa"/>
            <w:shd w:val="clear" w:color="auto" w:fill="auto"/>
            <w:noWrap/>
          </w:tcPr>
          <w:p w14:paraId="42E15B2B" w14:textId="60A9E9B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9.66E-48</w:t>
            </w:r>
          </w:p>
        </w:tc>
        <w:tc>
          <w:tcPr>
            <w:tcW w:w="1843" w:type="dxa"/>
          </w:tcPr>
          <w:p w14:paraId="7E31C779" w14:textId="3BE5BF6C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5A735D9B" w14:textId="6C23D1E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734C4441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67C710EE" w14:textId="34860B9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O02300</w:t>
            </w:r>
          </w:p>
        </w:tc>
        <w:tc>
          <w:tcPr>
            <w:tcW w:w="1984" w:type="dxa"/>
            <w:shd w:val="clear" w:color="auto" w:fill="auto"/>
            <w:noWrap/>
          </w:tcPr>
          <w:p w14:paraId="5AE1586B" w14:textId="31A0103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Q7YW31</w:t>
            </w:r>
          </w:p>
        </w:tc>
        <w:tc>
          <w:tcPr>
            <w:tcW w:w="1843" w:type="dxa"/>
            <w:shd w:val="clear" w:color="auto" w:fill="auto"/>
            <w:noWrap/>
          </w:tcPr>
          <w:p w14:paraId="1209F889" w14:textId="3C39D1EC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1.36E-39</w:t>
            </w:r>
          </w:p>
        </w:tc>
        <w:tc>
          <w:tcPr>
            <w:tcW w:w="1843" w:type="dxa"/>
          </w:tcPr>
          <w:p w14:paraId="5FF90BE3" w14:textId="0A7D58D9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23905652" w14:textId="1DDC480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1934C024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4FE361DB" w14:textId="09ED7A1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Q18321</w:t>
            </w:r>
          </w:p>
        </w:tc>
        <w:tc>
          <w:tcPr>
            <w:tcW w:w="1984" w:type="dxa"/>
            <w:shd w:val="clear" w:color="auto" w:fill="auto"/>
            <w:noWrap/>
          </w:tcPr>
          <w:p w14:paraId="612DEC4B" w14:textId="3ED4FC9C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Q9VZW5</w:t>
            </w:r>
          </w:p>
        </w:tc>
        <w:tc>
          <w:tcPr>
            <w:tcW w:w="1843" w:type="dxa"/>
            <w:shd w:val="clear" w:color="auto" w:fill="auto"/>
            <w:noWrap/>
          </w:tcPr>
          <w:p w14:paraId="39CEDC01" w14:textId="6DAD127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5.15E-38</w:t>
            </w:r>
          </w:p>
        </w:tc>
        <w:tc>
          <w:tcPr>
            <w:tcW w:w="1843" w:type="dxa"/>
          </w:tcPr>
          <w:p w14:paraId="5FAFC8FE" w14:textId="5031C931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4FDAD546" w14:textId="1F542DBA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6054AA0F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17BBD329" w14:textId="61EDADF8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O62169</w:t>
            </w:r>
          </w:p>
        </w:tc>
        <w:tc>
          <w:tcPr>
            <w:tcW w:w="1984" w:type="dxa"/>
            <w:shd w:val="clear" w:color="auto" w:fill="auto"/>
            <w:noWrap/>
          </w:tcPr>
          <w:p w14:paraId="1BA09A92" w14:textId="53E50C6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Q7YW31</w:t>
            </w:r>
          </w:p>
        </w:tc>
        <w:tc>
          <w:tcPr>
            <w:tcW w:w="1843" w:type="dxa"/>
            <w:shd w:val="clear" w:color="auto" w:fill="auto"/>
            <w:noWrap/>
          </w:tcPr>
          <w:p w14:paraId="7B56A23C" w14:textId="71CEAF4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5.85E-35</w:t>
            </w:r>
          </w:p>
        </w:tc>
        <w:tc>
          <w:tcPr>
            <w:tcW w:w="1843" w:type="dxa"/>
          </w:tcPr>
          <w:p w14:paraId="2F36C353" w14:textId="7927DE5D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459AD7C6" w14:textId="21D75D0C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0E33DFC9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2B0CE734" w14:textId="5CF796E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Q9VML9</w:t>
            </w:r>
          </w:p>
        </w:tc>
        <w:tc>
          <w:tcPr>
            <w:tcW w:w="1984" w:type="dxa"/>
            <w:shd w:val="clear" w:color="auto" w:fill="auto"/>
            <w:noWrap/>
          </w:tcPr>
          <w:p w14:paraId="290E82FE" w14:textId="0AC42EA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P56719</w:t>
            </w:r>
          </w:p>
        </w:tc>
        <w:tc>
          <w:tcPr>
            <w:tcW w:w="1843" w:type="dxa"/>
            <w:shd w:val="clear" w:color="auto" w:fill="auto"/>
            <w:noWrap/>
          </w:tcPr>
          <w:p w14:paraId="2CC42098" w14:textId="2B8102B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1.80E-28</w:t>
            </w:r>
          </w:p>
        </w:tc>
        <w:tc>
          <w:tcPr>
            <w:tcW w:w="1843" w:type="dxa"/>
          </w:tcPr>
          <w:p w14:paraId="2DA22AD0" w14:textId="51B90276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7B232448" w14:textId="3BF54DE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6299D9EB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771CDEC9" w14:textId="210AFB7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Q9U320</w:t>
            </w:r>
          </w:p>
        </w:tc>
        <w:tc>
          <w:tcPr>
            <w:tcW w:w="1984" w:type="dxa"/>
            <w:shd w:val="clear" w:color="auto" w:fill="auto"/>
            <w:noWrap/>
          </w:tcPr>
          <w:p w14:paraId="299BAAC6" w14:textId="0AF0FD4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Q62463</w:t>
            </w:r>
          </w:p>
        </w:tc>
        <w:tc>
          <w:tcPr>
            <w:tcW w:w="1843" w:type="dxa"/>
            <w:shd w:val="clear" w:color="auto" w:fill="auto"/>
            <w:noWrap/>
          </w:tcPr>
          <w:p w14:paraId="53F33B2E" w14:textId="3C25AB5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3.34E-25</w:t>
            </w:r>
          </w:p>
        </w:tc>
        <w:tc>
          <w:tcPr>
            <w:tcW w:w="1843" w:type="dxa"/>
          </w:tcPr>
          <w:p w14:paraId="65CB507C" w14:textId="7601ABB6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353237F7" w14:textId="6A31320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7D41607B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4349E862" w14:textId="4A89640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Q8BGT1</w:t>
            </w:r>
          </w:p>
        </w:tc>
        <w:tc>
          <w:tcPr>
            <w:tcW w:w="1984" w:type="dxa"/>
            <w:shd w:val="clear" w:color="auto" w:fill="auto"/>
            <w:noWrap/>
          </w:tcPr>
          <w:p w14:paraId="0564D38B" w14:textId="77D4CD7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O88279</w:t>
            </w:r>
          </w:p>
        </w:tc>
        <w:tc>
          <w:tcPr>
            <w:tcW w:w="1843" w:type="dxa"/>
            <w:shd w:val="clear" w:color="auto" w:fill="auto"/>
            <w:noWrap/>
          </w:tcPr>
          <w:p w14:paraId="08142A1B" w14:textId="41F49CE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2.36E-21</w:t>
            </w:r>
          </w:p>
        </w:tc>
        <w:tc>
          <w:tcPr>
            <w:tcW w:w="1843" w:type="dxa"/>
          </w:tcPr>
          <w:p w14:paraId="5A4E71B7" w14:textId="35367989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08A0008A" w14:textId="2CAB3F8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0FE8471C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01F5148" w14:textId="1C8782F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Q8SWR3</w:t>
            </w:r>
          </w:p>
        </w:tc>
        <w:tc>
          <w:tcPr>
            <w:tcW w:w="1984" w:type="dxa"/>
            <w:shd w:val="clear" w:color="auto" w:fill="auto"/>
            <w:noWrap/>
          </w:tcPr>
          <w:p w14:paraId="5C7E2812" w14:textId="7E0372A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Q9VZW5</w:t>
            </w:r>
          </w:p>
        </w:tc>
        <w:tc>
          <w:tcPr>
            <w:tcW w:w="1843" w:type="dxa"/>
            <w:shd w:val="clear" w:color="auto" w:fill="auto"/>
            <w:noWrap/>
          </w:tcPr>
          <w:p w14:paraId="6ED43079" w14:textId="0ACE4EB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5.24E-21</w:t>
            </w:r>
          </w:p>
        </w:tc>
        <w:tc>
          <w:tcPr>
            <w:tcW w:w="1843" w:type="dxa"/>
          </w:tcPr>
          <w:p w14:paraId="1777D08B" w14:textId="0059B30E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5D548E69" w14:textId="2F25641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45220B9A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3149FB3" w14:textId="364991C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G5ECD9</w:t>
            </w:r>
          </w:p>
        </w:tc>
        <w:tc>
          <w:tcPr>
            <w:tcW w:w="1984" w:type="dxa"/>
            <w:shd w:val="clear" w:color="auto" w:fill="auto"/>
            <w:noWrap/>
          </w:tcPr>
          <w:p w14:paraId="593F6A2C" w14:textId="6DF1069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P46002</w:t>
            </w:r>
          </w:p>
        </w:tc>
        <w:tc>
          <w:tcPr>
            <w:tcW w:w="1843" w:type="dxa"/>
            <w:shd w:val="clear" w:color="auto" w:fill="auto"/>
            <w:noWrap/>
          </w:tcPr>
          <w:p w14:paraId="70D8F325" w14:textId="0585943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1.20E-08</w:t>
            </w:r>
          </w:p>
        </w:tc>
        <w:tc>
          <w:tcPr>
            <w:tcW w:w="1843" w:type="dxa"/>
          </w:tcPr>
          <w:p w14:paraId="3E410D73" w14:textId="7852C02F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4DF4D87D" w14:textId="3AC2FFAA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D96071" w14:paraId="68537963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4623E4C4" w14:textId="117CA55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70C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B3DH96</w:t>
            </w:r>
          </w:p>
        </w:tc>
        <w:tc>
          <w:tcPr>
            <w:tcW w:w="1984" w:type="dxa"/>
            <w:shd w:val="clear" w:color="auto" w:fill="auto"/>
            <w:noWrap/>
          </w:tcPr>
          <w:p w14:paraId="6A0C1A87" w14:textId="7F58247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70C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Q8NGB4</w:t>
            </w:r>
          </w:p>
        </w:tc>
        <w:tc>
          <w:tcPr>
            <w:tcW w:w="1843" w:type="dxa"/>
            <w:shd w:val="clear" w:color="auto" w:fill="auto"/>
            <w:noWrap/>
          </w:tcPr>
          <w:p w14:paraId="6D629963" w14:textId="48CFA74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70C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1.53E-07</w:t>
            </w:r>
          </w:p>
        </w:tc>
        <w:tc>
          <w:tcPr>
            <w:tcW w:w="1843" w:type="dxa"/>
          </w:tcPr>
          <w:p w14:paraId="0869033A" w14:textId="22FB1FA7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7AA35DD4" w14:textId="112BF23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70C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GPCR</w:t>
            </w:r>
          </w:p>
        </w:tc>
      </w:tr>
      <w:tr w:rsidR="009953A2" w:rsidRPr="0092339B" w14:paraId="3F2ACD21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66054C12" w14:textId="084A0BA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O45767</w:t>
            </w:r>
          </w:p>
        </w:tc>
        <w:tc>
          <w:tcPr>
            <w:tcW w:w="1984" w:type="dxa"/>
            <w:shd w:val="clear" w:color="auto" w:fill="auto"/>
            <w:noWrap/>
          </w:tcPr>
          <w:p w14:paraId="744445D2" w14:textId="743B548C" w:rsidR="009953A2" w:rsidRPr="007D2C1E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  <w:lang w:eastAsia="zh-TW"/>
              </w:rPr>
            </w:pPr>
            <w:r w:rsidRPr="007D2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P47747</w:t>
            </w:r>
          </w:p>
        </w:tc>
        <w:tc>
          <w:tcPr>
            <w:tcW w:w="1843" w:type="dxa"/>
            <w:shd w:val="clear" w:color="auto" w:fill="auto"/>
            <w:noWrap/>
          </w:tcPr>
          <w:p w14:paraId="7A379015" w14:textId="3A5CBBED" w:rsidR="009953A2" w:rsidRPr="007D2C1E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  <w:lang w:eastAsia="zh-TW"/>
              </w:rPr>
            </w:pPr>
            <w:r w:rsidRPr="007D2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0.002</w:t>
            </w:r>
          </w:p>
        </w:tc>
        <w:tc>
          <w:tcPr>
            <w:tcW w:w="1843" w:type="dxa"/>
          </w:tcPr>
          <w:p w14:paraId="7E5AF0AA" w14:textId="76C4CC7D" w:rsidR="009953A2" w:rsidRPr="007D2C1E" w:rsidRDefault="009953A2" w:rsidP="009953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D2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GPCR</w:t>
            </w:r>
          </w:p>
        </w:tc>
        <w:tc>
          <w:tcPr>
            <w:tcW w:w="1559" w:type="dxa"/>
            <w:shd w:val="clear" w:color="auto" w:fill="auto"/>
            <w:noWrap/>
          </w:tcPr>
          <w:p w14:paraId="409F6D24" w14:textId="66ADC079" w:rsidR="009953A2" w:rsidRPr="007D2C1E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FF0000"/>
                <w:sz w:val="20"/>
                <w:szCs w:val="20"/>
                <w:lang w:eastAsia="zh-TW"/>
              </w:rPr>
            </w:pPr>
            <w:r w:rsidRPr="007D2C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Non-GPCR</w:t>
            </w:r>
          </w:p>
        </w:tc>
      </w:tr>
      <w:tr w:rsidR="009953A2" w:rsidRPr="0092339B" w14:paraId="01CACB0A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680C36AA" w14:textId="54DD691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Q12117</w:t>
            </w:r>
          </w:p>
        </w:tc>
        <w:tc>
          <w:tcPr>
            <w:tcW w:w="1984" w:type="dxa"/>
            <w:shd w:val="clear" w:color="auto" w:fill="auto"/>
            <w:noWrap/>
          </w:tcPr>
          <w:p w14:paraId="379A0322" w14:textId="363BB75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Q2WED0</w:t>
            </w:r>
          </w:p>
        </w:tc>
        <w:tc>
          <w:tcPr>
            <w:tcW w:w="1843" w:type="dxa"/>
            <w:shd w:val="clear" w:color="auto" w:fill="auto"/>
            <w:noWrap/>
          </w:tcPr>
          <w:p w14:paraId="2A76EDFE" w14:textId="22EFB19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843" w:type="dxa"/>
          </w:tcPr>
          <w:p w14:paraId="16845672" w14:textId="5AA87DE0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2F94FD6B" w14:textId="4B6FBCD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5240D6C6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BDBF7F4" w14:textId="4426E79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P0DMH8</w:t>
            </w:r>
          </w:p>
        </w:tc>
        <w:tc>
          <w:tcPr>
            <w:tcW w:w="1984" w:type="dxa"/>
            <w:shd w:val="clear" w:color="auto" w:fill="auto"/>
            <w:noWrap/>
          </w:tcPr>
          <w:p w14:paraId="20C423C3" w14:textId="250D7C1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B7ZCC9</w:t>
            </w:r>
          </w:p>
        </w:tc>
        <w:tc>
          <w:tcPr>
            <w:tcW w:w="1843" w:type="dxa"/>
            <w:shd w:val="clear" w:color="auto" w:fill="auto"/>
            <w:noWrap/>
          </w:tcPr>
          <w:p w14:paraId="1F9CAB56" w14:textId="516EB318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1843" w:type="dxa"/>
          </w:tcPr>
          <w:p w14:paraId="6CAE9AA5" w14:textId="5F5F09AA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5865BE42" w14:textId="721B8DC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493CD8D2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1C7C39E1" w14:textId="49F06C6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Q8LD98</w:t>
            </w:r>
          </w:p>
        </w:tc>
        <w:tc>
          <w:tcPr>
            <w:tcW w:w="1984" w:type="dxa"/>
            <w:shd w:val="clear" w:color="auto" w:fill="auto"/>
            <w:noWrap/>
          </w:tcPr>
          <w:p w14:paraId="64C53F4F" w14:textId="0333C78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Q9XT57</w:t>
            </w:r>
          </w:p>
        </w:tc>
        <w:tc>
          <w:tcPr>
            <w:tcW w:w="1843" w:type="dxa"/>
            <w:shd w:val="clear" w:color="auto" w:fill="auto"/>
            <w:noWrap/>
          </w:tcPr>
          <w:p w14:paraId="7E1A99FB" w14:textId="0CB33AE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843" w:type="dxa"/>
          </w:tcPr>
          <w:p w14:paraId="3487D50D" w14:textId="7B39F015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5D921BAE" w14:textId="69A07BD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7BE9F51C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3E56DEBC" w14:textId="246F685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P38079</w:t>
            </w:r>
          </w:p>
        </w:tc>
        <w:tc>
          <w:tcPr>
            <w:tcW w:w="1984" w:type="dxa"/>
            <w:shd w:val="clear" w:color="auto" w:fill="auto"/>
            <w:noWrap/>
          </w:tcPr>
          <w:p w14:paraId="25ABA219" w14:textId="07318BE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Q25190</w:t>
            </w:r>
          </w:p>
        </w:tc>
        <w:tc>
          <w:tcPr>
            <w:tcW w:w="1843" w:type="dxa"/>
            <w:shd w:val="clear" w:color="auto" w:fill="auto"/>
            <w:noWrap/>
          </w:tcPr>
          <w:p w14:paraId="44765DB7" w14:textId="5C92E24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1843" w:type="dxa"/>
          </w:tcPr>
          <w:p w14:paraId="1227FC35" w14:textId="05402E3E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0BF61E02" w14:textId="1DE4930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501695BB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96D30D3" w14:textId="6C3C76F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Q9HNE5</w:t>
            </w:r>
          </w:p>
        </w:tc>
        <w:tc>
          <w:tcPr>
            <w:tcW w:w="1984" w:type="dxa"/>
            <w:shd w:val="clear" w:color="auto" w:fill="auto"/>
            <w:noWrap/>
          </w:tcPr>
          <w:p w14:paraId="4CF70005" w14:textId="0FCD50A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P30968</w:t>
            </w:r>
          </w:p>
        </w:tc>
        <w:tc>
          <w:tcPr>
            <w:tcW w:w="1843" w:type="dxa"/>
            <w:shd w:val="clear" w:color="auto" w:fill="auto"/>
            <w:noWrap/>
          </w:tcPr>
          <w:p w14:paraId="3AC892D6" w14:textId="39906E3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1843" w:type="dxa"/>
          </w:tcPr>
          <w:p w14:paraId="4CF2A1C9" w14:textId="133BAAA3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3BB5FF79" w14:textId="18C8235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213D2856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0D7AF96F" w14:textId="7B2E9F6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Q9HNE6</w:t>
            </w:r>
          </w:p>
        </w:tc>
        <w:tc>
          <w:tcPr>
            <w:tcW w:w="1984" w:type="dxa"/>
            <w:shd w:val="clear" w:color="auto" w:fill="auto"/>
            <w:noWrap/>
          </w:tcPr>
          <w:p w14:paraId="41BFCA47" w14:textId="794F4D6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Q2KNE5</w:t>
            </w:r>
          </w:p>
        </w:tc>
        <w:tc>
          <w:tcPr>
            <w:tcW w:w="1843" w:type="dxa"/>
            <w:shd w:val="clear" w:color="auto" w:fill="auto"/>
            <w:noWrap/>
          </w:tcPr>
          <w:p w14:paraId="75BFCD0C" w14:textId="100643C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0.099</w:t>
            </w:r>
          </w:p>
        </w:tc>
        <w:tc>
          <w:tcPr>
            <w:tcW w:w="1843" w:type="dxa"/>
          </w:tcPr>
          <w:p w14:paraId="05DA6061" w14:textId="39059668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5A2A3B98" w14:textId="6AFA1BDA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554D8494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42413738" w14:textId="46B0161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Q57101</w:t>
            </w:r>
          </w:p>
        </w:tc>
        <w:tc>
          <w:tcPr>
            <w:tcW w:w="1984" w:type="dxa"/>
            <w:shd w:val="clear" w:color="auto" w:fill="auto"/>
            <w:noWrap/>
          </w:tcPr>
          <w:p w14:paraId="5AF0403A" w14:textId="0866CF3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P56442</w:t>
            </w:r>
          </w:p>
        </w:tc>
        <w:tc>
          <w:tcPr>
            <w:tcW w:w="1843" w:type="dxa"/>
            <w:shd w:val="clear" w:color="auto" w:fill="auto"/>
            <w:noWrap/>
          </w:tcPr>
          <w:p w14:paraId="4DDCC597" w14:textId="7113638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843" w:type="dxa"/>
          </w:tcPr>
          <w:p w14:paraId="732D28EA" w14:textId="7E52E633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29950780" w14:textId="55047EA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53D1C3FA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19E3FBC2" w14:textId="414685B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P02945</w:t>
            </w:r>
          </w:p>
        </w:tc>
        <w:tc>
          <w:tcPr>
            <w:tcW w:w="1984" w:type="dxa"/>
            <w:shd w:val="clear" w:color="auto" w:fill="auto"/>
            <w:noWrap/>
          </w:tcPr>
          <w:p w14:paraId="5A3DFAB8" w14:textId="02D605E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Q95NC9</w:t>
            </w:r>
          </w:p>
        </w:tc>
        <w:tc>
          <w:tcPr>
            <w:tcW w:w="1843" w:type="dxa"/>
            <w:shd w:val="clear" w:color="auto" w:fill="auto"/>
            <w:noWrap/>
          </w:tcPr>
          <w:p w14:paraId="16C85C5B" w14:textId="56DF2C8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843" w:type="dxa"/>
          </w:tcPr>
          <w:p w14:paraId="377E4770" w14:textId="7117553F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1F8BDE09" w14:textId="43AADA3A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7E74D04F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31583D51" w14:textId="6250FD2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Q8GUJ1</w:t>
            </w:r>
          </w:p>
        </w:tc>
        <w:tc>
          <w:tcPr>
            <w:tcW w:w="1984" w:type="dxa"/>
            <w:shd w:val="clear" w:color="auto" w:fill="auto"/>
            <w:noWrap/>
          </w:tcPr>
          <w:p w14:paraId="21350AB2" w14:textId="0CF25B3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F8VQN3</w:t>
            </w:r>
          </w:p>
        </w:tc>
        <w:tc>
          <w:tcPr>
            <w:tcW w:w="1843" w:type="dxa"/>
            <w:shd w:val="clear" w:color="auto" w:fill="auto"/>
            <w:noWrap/>
          </w:tcPr>
          <w:p w14:paraId="0AE7FFF8" w14:textId="76D6368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1843" w:type="dxa"/>
          </w:tcPr>
          <w:p w14:paraId="1D14ED29" w14:textId="3A2BCC72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01539481" w14:textId="1DCB5EA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2C0F6F05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6268506C" w14:textId="6192E00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E2RQ08</w:t>
            </w:r>
          </w:p>
        </w:tc>
        <w:tc>
          <w:tcPr>
            <w:tcW w:w="1984" w:type="dxa"/>
            <w:shd w:val="clear" w:color="auto" w:fill="auto"/>
            <w:noWrap/>
          </w:tcPr>
          <w:p w14:paraId="56E23000" w14:textId="2B282468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Q8NG98</w:t>
            </w:r>
          </w:p>
        </w:tc>
        <w:tc>
          <w:tcPr>
            <w:tcW w:w="1843" w:type="dxa"/>
            <w:shd w:val="clear" w:color="auto" w:fill="auto"/>
            <w:noWrap/>
          </w:tcPr>
          <w:p w14:paraId="3E585800" w14:textId="0B50BBD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843" w:type="dxa"/>
          </w:tcPr>
          <w:p w14:paraId="5CBD6065" w14:textId="49CDE46F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5E34D655" w14:textId="64D410F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7B0A3F81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6722DB1F" w14:textId="16F0164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Q5UXY6</w:t>
            </w:r>
          </w:p>
        </w:tc>
        <w:tc>
          <w:tcPr>
            <w:tcW w:w="1984" w:type="dxa"/>
            <w:shd w:val="clear" w:color="auto" w:fill="auto"/>
            <w:noWrap/>
          </w:tcPr>
          <w:p w14:paraId="3F3D18F7" w14:textId="66F7C60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P56442</w:t>
            </w:r>
          </w:p>
        </w:tc>
        <w:tc>
          <w:tcPr>
            <w:tcW w:w="1843" w:type="dxa"/>
            <w:shd w:val="clear" w:color="auto" w:fill="auto"/>
            <w:noWrap/>
          </w:tcPr>
          <w:p w14:paraId="25F39A5E" w14:textId="5EA839F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843" w:type="dxa"/>
          </w:tcPr>
          <w:p w14:paraId="5E88C4F4" w14:textId="7C152CAD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0D75CB70" w14:textId="44E1131C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11047B35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333446E" w14:textId="72D6A15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O74631</w:t>
            </w:r>
          </w:p>
        </w:tc>
        <w:tc>
          <w:tcPr>
            <w:tcW w:w="1984" w:type="dxa"/>
            <w:shd w:val="clear" w:color="auto" w:fill="auto"/>
            <w:noWrap/>
          </w:tcPr>
          <w:p w14:paraId="70D50082" w14:textId="662FBB7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O75899</w:t>
            </w:r>
          </w:p>
        </w:tc>
        <w:tc>
          <w:tcPr>
            <w:tcW w:w="1843" w:type="dxa"/>
            <w:shd w:val="clear" w:color="auto" w:fill="auto"/>
            <w:noWrap/>
          </w:tcPr>
          <w:p w14:paraId="36815F2F" w14:textId="0352CC3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843" w:type="dxa"/>
          </w:tcPr>
          <w:p w14:paraId="418E1337" w14:textId="1EB09802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1C2D4D8A" w14:textId="1B499E6A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08BCF79A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73F74C16" w14:textId="3AEF4EE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O93740</w:t>
            </w:r>
          </w:p>
        </w:tc>
        <w:tc>
          <w:tcPr>
            <w:tcW w:w="1984" w:type="dxa"/>
            <w:shd w:val="clear" w:color="auto" w:fill="auto"/>
            <w:noWrap/>
          </w:tcPr>
          <w:p w14:paraId="712ECBCB" w14:textId="5A904AF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Q6F3F9</w:t>
            </w:r>
          </w:p>
        </w:tc>
        <w:tc>
          <w:tcPr>
            <w:tcW w:w="1843" w:type="dxa"/>
            <w:shd w:val="clear" w:color="auto" w:fill="auto"/>
            <w:noWrap/>
          </w:tcPr>
          <w:p w14:paraId="2B4D28DA" w14:textId="1BCE7CB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0.26</w:t>
            </w:r>
          </w:p>
        </w:tc>
        <w:tc>
          <w:tcPr>
            <w:tcW w:w="1843" w:type="dxa"/>
          </w:tcPr>
          <w:p w14:paraId="1D57CA04" w14:textId="2A9044A7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4A2501A5" w14:textId="4C63A34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61666684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4738E8F" w14:textId="2C7532A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Q9HPU7</w:t>
            </w:r>
          </w:p>
        </w:tc>
        <w:tc>
          <w:tcPr>
            <w:tcW w:w="1984" w:type="dxa"/>
            <w:shd w:val="clear" w:color="auto" w:fill="auto"/>
            <w:noWrap/>
          </w:tcPr>
          <w:p w14:paraId="7030E5F4" w14:textId="2F6755A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O60241</w:t>
            </w:r>
          </w:p>
        </w:tc>
        <w:tc>
          <w:tcPr>
            <w:tcW w:w="1843" w:type="dxa"/>
            <w:shd w:val="clear" w:color="auto" w:fill="auto"/>
            <w:noWrap/>
          </w:tcPr>
          <w:p w14:paraId="1EF2B1F6" w14:textId="0FE6A11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1843" w:type="dxa"/>
          </w:tcPr>
          <w:p w14:paraId="78A1C607" w14:textId="3A53EC87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5FA1E8A2" w14:textId="6070155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23C82887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3077C3B9" w14:textId="717630D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A0A2R4S913</w:t>
            </w:r>
          </w:p>
        </w:tc>
        <w:tc>
          <w:tcPr>
            <w:tcW w:w="1984" w:type="dxa"/>
            <w:shd w:val="clear" w:color="auto" w:fill="auto"/>
            <w:noWrap/>
          </w:tcPr>
          <w:p w14:paraId="7D9C6E04" w14:textId="1AD0D3B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P46090</w:t>
            </w:r>
          </w:p>
        </w:tc>
        <w:tc>
          <w:tcPr>
            <w:tcW w:w="1843" w:type="dxa"/>
            <w:shd w:val="clear" w:color="auto" w:fill="auto"/>
            <w:noWrap/>
          </w:tcPr>
          <w:p w14:paraId="7535792D" w14:textId="1774102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1843" w:type="dxa"/>
          </w:tcPr>
          <w:p w14:paraId="663E178C" w14:textId="258241A2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1F769894" w14:textId="165DF3F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08C30A55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4C008799" w14:textId="2B361508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Q8L636</w:t>
            </w:r>
          </w:p>
        </w:tc>
        <w:tc>
          <w:tcPr>
            <w:tcW w:w="1984" w:type="dxa"/>
            <w:shd w:val="clear" w:color="auto" w:fill="auto"/>
            <w:noWrap/>
          </w:tcPr>
          <w:p w14:paraId="4B5ECD7A" w14:textId="7833659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P34981</w:t>
            </w:r>
          </w:p>
        </w:tc>
        <w:tc>
          <w:tcPr>
            <w:tcW w:w="1843" w:type="dxa"/>
            <w:shd w:val="clear" w:color="auto" w:fill="auto"/>
            <w:noWrap/>
          </w:tcPr>
          <w:p w14:paraId="0EFD9372" w14:textId="65C1F80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843" w:type="dxa"/>
          </w:tcPr>
          <w:p w14:paraId="451D1B3F" w14:textId="44E60633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310E32E3" w14:textId="5EB7216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49D0FBB0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3D700684" w14:textId="060FA318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P96787</w:t>
            </w:r>
          </w:p>
        </w:tc>
        <w:tc>
          <w:tcPr>
            <w:tcW w:w="1984" w:type="dxa"/>
            <w:shd w:val="clear" w:color="auto" w:fill="auto"/>
            <w:noWrap/>
          </w:tcPr>
          <w:p w14:paraId="0DB6D32B" w14:textId="08B84B0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D4AC13</w:t>
            </w:r>
          </w:p>
        </w:tc>
        <w:tc>
          <w:tcPr>
            <w:tcW w:w="1843" w:type="dxa"/>
            <w:shd w:val="clear" w:color="auto" w:fill="auto"/>
            <w:noWrap/>
          </w:tcPr>
          <w:p w14:paraId="39CFCA99" w14:textId="37E2B67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843" w:type="dxa"/>
          </w:tcPr>
          <w:p w14:paraId="2917AE73" w14:textId="5B335691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739C2F56" w14:textId="4B1E65D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6EDEF75C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71547C1B" w14:textId="47F9AEE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A0A0K8P8E7</w:t>
            </w:r>
          </w:p>
        </w:tc>
        <w:tc>
          <w:tcPr>
            <w:tcW w:w="1984" w:type="dxa"/>
            <w:shd w:val="clear" w:color="auto" w:fill="auto"/>
            <w:noWrap/>
          </w:tcPr>
          <w:p w14:paraId="512A0A99" w14:textId="07F6AD1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Q9Z2H4</w:t>
            </w:r>
          </w:p>
        </w:tc>
        <w:tc>
          <w:tcPr>
            <w:tcW w:w="1843" w:type="dxa"/>
            <w:shd w:val="clear" w:color="auto" w:fill="auto"/>
            <w:noWrap/>
          </w:tcPr>
          <w:p w14:paraId="54E573E9" w14:textId="25E35FA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  <w:tc>
          <w:tcPr>
            <w:tcW w:w="1843" w:type="dxa"/>
          </w:tcPr>
          <w:p w14:paraId="78C5B18A" w14:textId="1B4B9905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019C93CE" w14:textId="57E9228A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150B619F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7AC48718" w14:textId="3DBAD11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P29563</w:t>
            </w:r>
          </w:p>
        </w:tc>
        <w:tc>
          <w:tcPr>
            <w:tcW w:w="1984" w:type="dxa"/>
            <w:shd w:val="clear" w:color="auto" w:fill="auto"/>
            <w:noWrap/>
          </w:tcPr>
          <w:p w14:paraId="607FA711" w14:textId="7555DF2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P56483</w:t>
            </w:r>
          </w:p>
        </w:tc>
        <w:tc>
          <w:tcPr>
            <w:tcW w:w="1843" w:type="dxa"/>
            <w:shd w:val="clear" w:color="auto" w:fill="auto"/>
            <w:noWrap/>
          </w:tcPr>
          <w:p w14:paraId="1C39210D" w14:textId="4EEE8F8C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843" w:type="dxa"/>
          </w:tcPr>
          <w:p w14:paraId="4A93750F" w14:textId="43B60D0F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56B5BC73" w14:textId="09E0B60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1A3FC62C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70ACBC11" w14:textId="2C407BF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F4I3V6</w:t>
            </w:r>
          </w:p>
        </w:tc>
        <w:tc>
          <w:tcPr>
            <w:tcW w:w="1984" w:type="dxa"/>
            <w:shd w:val="clear" w:color="auto" w:fill="auto"/>
            <w:noWrap/>
          </w:tcPr>
          <w:p w14:paraId="2DB7D7EE" w14:textId="050A0F98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Q13255</w:t>
            </w:r>
          </w:p>
        </w:tc>
        <w:tc>
          <w:tcPr>
            <w:tcW w:w="1843" w:type="dxa"/>
            <w:shd w:val="clear" w:color="auto" w:fill="auto"/>
            <w:noWrap/>
          </w:tcPr>
          <w:p w14:paraId="00E393C4" w14:textId="4F5049A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843" w:type="dxa"/>
          </w:tcPr>
          <w:p w14:paraId="65746367" w14:textId="75482591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35A87290" w14:textId="11CE6EF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74F7B305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1BA24C58" w14:textId="1F7B554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Q9SSS9</w:t>
            </w:r>
          </w:p>
        </w:tc>
        <w:tc>
          <w:tcPr>
            <w:tcW w:w="1984" w:type="dxa"/>
            <w:shd w:val="clear" w:color="auto" w:fill="auto"/>
            <w:noWrap/>
          </w:tcPr>
          <w:p w14:paraId="3C5794F3" w14:textId="43787E9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Q2WED0</w:t>
            </w:r>
          </w:p>
        </w:tc>
        <w:tc>
          <w:tcPr>
            <w:tcW w:w="1843" w:type="dxa"/>
            <w:shd w:val="clear" w:color="auto" w:fill="auto"/>
            <w:noWrap/>
          </w:tcPr>
          <w:p w14:paraId="06FA04F9" w14:textId="54BDE68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1843" w:type="dxa"/>
          </w:tcPr>
          <w:p w14:paraId="1E0A2358" w14:textId="5DF77E3B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409D7E01" w14:textId="2EBE45C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27FA5B81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D9BABAB" w14:textId="25F0D80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G3V7W1</w:t>
            </w:r>
          </w:p>
        </w:tc>
        <w:tc>
          <w:tcPr>
            <w:tcW w:w="1984" w:type="dxa"/>
            <w:shd w:val="clear" w:color="auto" w:fill="auto"/>
            <w:noWrap/>
          </w:tcPr>
          <w:p w14:paraId="3815ABD8" w14:textId="5E5128D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Q5XXP2</w:t>
            </w:r>
          </w:p>
        </w:tc>
        <w:tc>
          <w:tcPr>
            <w:tcW w:w="1843" w:type="dxa"/>
            <w:shd w:val="clear" w:color="auto" w:fill="auto"/>
            <w:noWrap/>
          </w:tcPr>
          <w:p w14:paraId="326E4673" w14:textId="574B89B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1843" w:type="dxa"/>
          </w:tcPr>
          <w:p w14:paraId="7B2BEBC3" w14:textId="02FDA273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4B918078" w14:textId="5FE9405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5FA7BC30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4A952A85" w14:textId="54A9634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Q9V3J4</w:t>
            </w:r>
          </w:p>
        </w:tc>
        <w:tc>
          <w:tcPr>
            <w:tcW w:w="1984" w:type="dxa"/>
            <w:shd w:val="clear" w:color="auto" w:fill="auto"/>
            <w:noWrap/>
          </w:tcPr>
          <w:p w14:paraId="578D152B" w14:textId="3BDAA96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Q9VSE7</w:t>
            </w:r>
          </w:p>
        </w:tc>
        <w:tc>
          <w:tcPr>
            <w:tcW w:w="1843" w:type="dxa"/>
            <w:shd w:val="clear" w:color="auto" w:fill="auto"/>
            <w:noWrap/>
          </w:tcPr>
          <w:p w14:paraId="5A71FF31" w14:textId="1D61700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1843" w:type="dxa"/>
          </w:tcPr>
          <w:p w14:paraId="346594B6" w14:textId="07FD012D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6257DC35" w14:textId="2428920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5B8FDBDC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40EB5C99" w14:textId="4B49F8F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Q5V4H7</w:t>
            </w:r>
          </w:p>
        </w:tc>
        <w:tc>
          <w:tcPr>
            <w:tcW w:w="1984" w:type="dxa"/>
            <w:shd w:val="clear" w:color="auto" w:fill="auto"/>
            <w:noWrap/>
          </w:tcPr>
          <w:p w14:paraId="204C2749" w14:textId="3A264D8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Q15619</w:t>
            </w:r>
          </w:p>
        </w:tc>
        <w:tc>
          <w:tcPr>
            <w:tcW w:w="1843" w:type="dxa"/>
            <w:shd w:val="clear" w:color="auto" w:fill="auto"/>
            <w:noWrap/>
          </w:tcPr>
          <w:p w14:paraId="248BDCDC" w14:textId="6A996AA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1843" w:type="dxa"/>
          </w:tcPr>
          <w:p w14:paraId="7C6993E7" w14:textId="319D6931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24A4A663" w14:textId="34080058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131CD01A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38F27418" w14:textId="4B4A1D4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Q5QNI2</w:t>
            </w:r>
          </w:p>
        </w:tc>
        <w:tc>
          <w:tcPr>
            <w:tcW w:w="1984" w:type="dxa"/>
            <w:shd w:val="clear" w:color="auto" w:fill="auto"/>
            <w:noWrap/>
          </w:tcPr>
          <w:p w14:paraId="485C8925" w14:textId="11874FA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P23271</w:t>
            </w:r>
          </w:p>
        </w:tc>
        <w:tc>
          <w:tcPr>
            <w:tcW w:w="1843" w:type="dxa"/>
            <w:shd w:val="clear" w:color="auto" w:fill="auto"/>
            <w:noWrap/>
          </w:tcPr>
          <w:p w14:paraId="210634C6" w14:textId="38E2359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843" w:type="dxa"/>
          </w:tcPr>
          <w:p w14:paraId="5B7699D6" w14:textId="1D0710F5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06234BBA" w14:textId="4743832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2F106E8C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3682B65" w14:textId="3EF311E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F1PJP5</w:t>
            </w:r>
          </w:p>
        </w:tc>
        <w:tc>
          <w:tcPr>
            <w:tcW w:w="1984" w:type="dxa"/>
            <w:shd w:val="clear" w:color="auto" w:fill="auto"/>
            <w:noWrap/>
          </w:tcPr>
          <w:p w14:paraId="5E559323" w14:textId="3EB7D20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Q8MJ08</w:t>
            </w:r>
          </w:p>
        </w:tc>
        <w:tc>
          <w:tcPr>
            <w:tcW w:w="1843" w:type="dxa"/>
            <w:shd w:val="clear" w:color="auto" w:fill="auto"/>
            <w:noWrap/>
          </w:tcPr>
          <w:p w14:paraId="13FA9091" w14:textId="0B65D1B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2D07932E" w14:textId="11A47B6E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0E88BEE7" w14:textId="5B79744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5EBFCB99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246DC767" w14:textId="02A8DC4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Q6ZIV7</w:t>
            </w:r>
          </w:p>
        </w:tc>
        <w:tc>
          <w:tcPr>
            <w:tcW w:w="1984" w:type="dxa"/>
            <w:shd w:val="clear" w:color="auto" w:fill="auto"/>
            <w:noWrap/>
          </w:tcPr>
          <w:p w14:paraId="22878C64" w14:textId="5D8DC8C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Q54P68</w:t>
            </w:r>
          </w:p>
        </w:tc>
        <w:tc>
          <w:tcPr>
            <w:tcW w:w="1843" w:type="dxa"/>
            <w:shd w:val="clear" w:color="auto" w:fill="auto"/>
            <w:noWrap/>
          </w:tcPr>
          <w:p w14:paraId="4521A73A" w14:textId="4BDA91F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</w:tcPr>
          <w:p w14:paraId="7C3E0372" w14:textId="24799648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3719402D" w14:textId="41677C6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0384DB0E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7EF290D5" w14:textId="56FF5DB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Q9AYU1</w:t>
            </w:r>
          </w:p>
        </w:tc>
        <w:tc>
          <w:tcPr>
            <w:tcW w:w="1984" w:type="dxa"/>
            <w:shd w:val="clear" w:color="auto" w:fill="auto"/>
            <w:noWrap/>
          </w:tcPr>
          <w:p w14:paraId="3AAB3CEE" w14:textId="6A8FA73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Q8NGE1</w:t>
            </w:r>
          </w:p>
        </w:tc>
        <w:tc>
          <w:tcPr>
            <w:tcW w:w="1843" w:type="dxa"/>
            <w:shd w:val="clear" w:color="auto" w:fill="auto"/>
            <w:noWrap/>
          </w:tcPr>
          <w:p w14:paraId="564D528C" w14:textId="52945BE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</w:tcPr>
          <w:p w14:paraId="7F3CADF3" w14:textId="79EDE714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6F64A7C3" w14:textId="07BC13B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1806A1C9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1AD45B44" w14:textId="277665F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F1PCT7</w:t>
            </w:r>
          </w:p>
        </w:tc>
        <w:tc>
          <w:tcPr>
            <w:tcW w:w="1984" w:type="dxa"/>
            <w:shd w:val="clear" w:color="auto" w:fill="auto"/>
            <w:noWrap/>
          </w:tcPr>
          <w:p w14:paraId="5FBDF580" w14:textId="2E4952F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Q6JAN0</w:t>
            </w:r>
          </w:p>
        </w:tc>
        <w:tc>
          <w:tcPr>
            <w:tcW w:w="1843" w:type="dxa"/>
            <w:shd w:val="clear" w:color="auto" w:fill="auto"/>
            <w:noWrap/>
          </w:tcPr>
          <w:p w14:paraId="15801960" w14:textId="664F1AA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</w:tcPr>
          <w:p w14:paraId="1867C935" w14:textId="319C3A05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6E5A4499" w14:textId="02C9CEE8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008E2F76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1796DC4" w14:textId="00803138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Q5V5V3</w:t>
            </w:r>
          </w:p>
        </w:tc>
        <w:tc>
          <w:tcPr>
            <w:tcW w:w="1984" w:type="dxa"/>
            <w:shd w:val="clear" w:color="auto" w:fill="auto"/>
            <w:noWrap/>
          </w:tcPr>
          <w:p w14:paraId="3A74D890" w14:textId="68302AEA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Q3UVX5</w:t>
            </w:r>
          </w:p>
        </w:tc>
        <w:tc>
          <w:tcPr>
            <w:tcW w:w="1843" w:type="dxa"/>
            <w:shd w:val="clear" w:color="auto" w:fill="auto"/>
            <w:noWrap/>
          </w:tcPr>
          <w:p w14:paraId="2FA4D66B" w14:textId="4DADF54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3" w:type="dxa"/>
          </w:tcPr>
          <w:p w14:paraId="43EA8533" w14:textId="32103849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61C292FF" w14:textId="7CC8E6C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4D3966E5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69BF67C7" w14:textId="2B273D0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Q9FI83</w:t>
            </w:r>
          </w:p>
        </w:tc>
        <w:tc>
          <w:tcPr>
            <w:tcW w:w="1984" w:type="dxa"/>
            <w:shd w:val="clear" w:color="auto" w:fill="auto"/>
            <w:noWrap/>
          </w:tcPr>
          <w:p w14:paraId="6EFD3A0C" w14:textId="13687AE8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O00398</w:t>
            </w:r>
          </w:p>
        </w:tc>
        <w:tc>
          <w:tcPr>
            <w:tcW w:w="1843" w:type="dxa"/>
            <w:shd w:val="clear" w:color="auto" w:fill="auto"/>
            <w:noWrap/>
          </w:tcPr>
          <w:p w14:paraId="03A8D43A" w14:textId="6CF7FFF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</w:tcPr>
          <w:p w14:paraId="2BF658F4" w14:textId="4C1BFAC9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7EE25DE7" w14:textId="4ACCCF6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07C62C52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0C796D0" w14:textId="0775C15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Q9AFF7</w:t>
            </w:r>
          </w:p>
        </w:tc>
        <w:tc>
          <w:tcPr>
            <w:tcW w:w="1984" w:type="dxa"/>
            <w:shd w:val="clear" w:color="auto" w:fill="auto"/>
            <w:noWrap/>
          </w:tcPr>
          <w:p w14:paraId="13F18640" w14:textId="2CDCD72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Q9WVT0</w:t>
            </w:r>
          </w:p>
        </w:tc>
        <w:tc>
          <w:tcPr>
            <w:tcW w:w="1843" w:type="dxa"/>
            <w:shd w:val="clear" w:color="auto" w:fill="auto"/>
            <w:noWrap/>
          </w:tcPr>
          <w:p w14:paraId="33B8132D" w14:textId="45FB759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3" w:type="dxa"/>
          </w:tcPr>
          <w:p w14:paraId="5D4BB931" w14:textId="6AE8522E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37C47B97" w14:textId="5145793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05666CAC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89EFECF" w14:textId="0CD9C6CA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P29255</w:t>
            </w:r>
          </w:p>
        </w:tc>
        <w:tc>
          <w:tcPr>
            <w:tcW w:w="1984" w:type="dxa"/>
            <w:shd w:val="clear" w:color="auto" w:fill="auto"/>
            <w:noWrap/>
          </w:tcPr>
          <w:p w14:paraId="66A22DCE" w14:textId="73E7288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O60883</w:t>
            </w:r>
          </w:p>
        </w:tc>
        <w:tc>
          <w:tcPr>
            <w:tcW w:w="1843" w:type="dxa"/>
            <w:shd w:val="clear" w:color="auto" w:fill="auto"/>
            <w:noWrap/>
          </w:tcPr>
          <w:p w14:paraId="76C4132C" w14:textId="7DBF077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43" w:type="dxa"/>
          </w:tcPr>
          <w:p w14:paraId="1FEA11D4" w14:textId="7C17DBBC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5B2068EF" w14:textId="028EB74A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13000BF3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4563BFC7" w14:textId="758777C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P71411</w:t>
            </w:r>
          </w:p>
        </w:tc>
        <w:tc>
          <w:tcPr>
            <w:tcW w:w="1984" w:type="dxa"/>
            <w:shd w:val="clear" w:color="auto" w:fill="auto"/>
            <w:noWrap/>
          </w:tcPr>
          <w:p w14:paraId="1EC0FF1A" w14:textId="6045EA3A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Q9J5H4</w:t>
            </w:r>
          </w:p>
        </w:tc>
        <w:tc>
          <w:tcPr>
            <w:tcW w:w="1843" w:type="dxa"/>
            <w:shd w:val="clear" w:color="auto" w:fill="auto"/>
            <w:noWrap/>
          </w:tcPr>
          <w:p w14:paraId="6D0738B2" w14:textId="72B1EF7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43" w:type="dxa"/>
          </w:tcPr>
          <w:p w14:paraId="250ECF09" w14:textId="05B9C6D9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491703F8" w14:textId="6FBC257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75CA22FA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03D72E5D" w14:textId="658DAFDA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F2Q9V4</w:t>
            </w:r>
          </w:p>
        </w:tc>
        <w:tc>
          <w:tcPr>
            <w:tcW w:w="1984" w:type="dxa"/>
            <w:shd w:val="clear" w:color="auto" w:fill="auto"/>
            <w:noWrap/>
          </w:tcPr>
          <w:p w14:paraId="711A6B64" w14:textId="2041746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P79266</w:t>
            </w:r>
          </w:p>
        </w:tc>
        <w:tc>
          <w:tcPr>
            <w:tcW w:w="1843" w:type="dxa"/>
            <w:shd w:val="clear" w:color="auto" w:fill="auto"/>
            <w:noWrap/>
          </w:tcPr>
          <w:p w14:paraId="1D96D1B8" w14:textId="582FFAA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843" w:type="dxa"/>
          </w:tcPr>
          <w:p w14:paraId="01172AAE" w14:textId="68BECB08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3DF83305" w14:textId="14B244C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7B55FAD6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66ACBAB1" w14:textId="251CF38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Q6K3R5</w:t>
            </w:r>
          </w:p>
        </w:tc>
        <w:tc>
          <w:tcPr>
            <w:tcW w:w="1984" w:type="dxa"/>
            <w:shd w:val="clear" w:color="auto" w:fill="auto"/>
            <w:noWrap/>
          </w:tcPr>
          <w:p w14:paraId="0B830B78" w14:textId="13388FD8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O61303</w:t>
            </w:r>
          </w:p>
        </w:tc>
        <w:tc>
          <w:tcPr>
            <w:tcW w:w="1843" w:type="dxa"/>
            <w:shd w:val="clear" w:color="auto" w:fill="auto"/>
            <w:noWrap/>
          </w:tcPr>
          <w:p w14:paraId="3D5BB50A" w14:textId="382AE5E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843" w:type="dxa"/>
          </w:tcPr>
          <w:p w14:paraId="0299F339" w14:textId="178B9C09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023D0E30" w14:textId="784E03A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5168C2B9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2C84D4D0" w14:textId="52F903E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Q9S7M0</w:t>
            </w:r>
          </w:p>
        </w:tc>
        <w:tc>
          <w:tcPr>
            <w:tcW w:w="1984" w:type="dxa"/>
            <w:shd w:val="clear" w:color="auto" w:fill="auto"/>
            <w:noWrap/>
          </w:tcPr>
          <w:p w14:paraId="7EE4FDB6" w14:textId="3C1937EC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Q2V2K5</w:t>
            </w:r>
          </w:p>
        </w:tc>
        <w:tc>
          <w:tcPr>
            <w:tcW w:w="1843" w:type="dxa"/>
            <w:shd w:val="clear" w:color="auto" w:fill="auto"/>
            <w:noWrap/>
          </w:tcPr>
          <w:p w14:paraId="31E61A44" w14:textId="79FBA5C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843" w:type="dxa"/>
          </w:tcPr>
          <w:p w14:paraId="16BC8AFB" w14:textId="0C267C37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638A72F3" w14:textId="087C3E1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5763EDEB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3B030302" w14:textId="44DFEB3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Q9FJ04</w:t>
            </w:r>
          </w:p>
        </w:tc>
        <w:tc>
          <w:tcPr>
            <w:tcW w:w="1984" w:type="dxa"/>
            <w:shd w:val="clear" w:color="auto" w:fill="auto"/>
            <w:noWrap/>
          </w:tcPr>
          <w:p w14:paraId="7D97285C" w14:textId="5385811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Q924H0</w:t>
            </w:r>
          </w:p>
        </w:tc>
        <w:tc>
          <w:tcPr>
            <w:tcW w:w="1843" w:type="dxa"/>
            <w:shd w:val="clear" w:color="auto" w:fill="auto"/>
            <w:noWrap/>
          </w:tcPr>
          <w:p w14:paraId="2AF439F3" w14:textId="2EBE887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43" w:type="dxa"/>
          </w:tcPr>
          <w:p w14:paraId="757137FD" w14:textId="6011EFEF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765FE1BC" w14:textId="3263CB4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16283ABA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2FAB3DB1" w14:textId="3B464EF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Q18DH5</w:t>
            </w:r>
          </w:p>
        </w:tc>
        <w:tc>
          <w:tcPr>
            <w:tcW w:w="1984" w:type="dxa"/>
            <w:shd w:val="clear" w:color="auto" w:fill="auto"/>
            <w:noWrap/>
          </w:tcPr>
          <w:p w14:paraId="576A89AA" w14:textId="758ABE5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Q5T601</w:t>
            </w:r>
          </w:p>
        </w:tc>
        <w:tc>
          <w:tcPr>
            <w:tcW w:w="1843" w:type="dxa"/>
            <w:shd w:val="clear" w:color="auto" w:fill="auto"/>
            <w:noWrap/>
          </w:tcPr>
          <w:p w14:paraId="2D301AD9" w14:textId="2397B1E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43" w:type="dxa"/>
          </w:tcPr>
          <w:p w14:paraId="5C58E2E9" w14:textId="459B888F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2982B360" w14:textId="5D74052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18CBEE3B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6564B00B" w14:textId="30DE75A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B0R2U4</w:t>
            </w:r>
          </w:p>
        </w:tc>
        <w:tc>
          <w:tcPr>
            <w:tcW w:w="1984" w:type="dxa"/>
            <w:shd w:val="clear" w:color="auto" w:fill="auto"/>
            <w:noWrap/>
          </w:tcPr>
          <w:p w14:paraId="62C2711B" w14:textId="1C7CC8C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Q7RTX1</w:t>
            </w:r>
          </w:p>
        </w:tc>
        <w:tc>
          <w:tcPr>
            <w:tcW w:w="1843" w:type="dxa"/>
            <w:shd w:val="clear" w:color="auto" w:fill="auto"/>
            <w:noWrap/>
          </w:tcPr>
          <w:p w14:paraId="587A1437" w14:textId="6542388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43" w:type="dxa"/>
          </w:tcPr>
          <w:p w14:paraId="51042EEB" w14:textId="3762D375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5E666209" w14:textId="59AF8DE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0240EC94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627F03AE" w14:textId="7126F46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Q9UW81</w:t>
            </w:r>
          </w:p>
        </w:tc>
        <w:tc>
          <w:tcPr>
            <w:tcW w:w="1984" w:type="dxa"/>
            <w:shd w:val="clear" w:color="auto" w:fill="auto"/>
            <w:noWrap/>
          </w:tcPr>
          <w:p w14:paraId="3DBD1788" w14:textId="698C75A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Q6IF82</w:t>
            </w:r>
          </w:p>
        </w:tc>
        <w:tc>
          <w:tcPr>
            <w:tcW w:w="1843" w:type="dxa"/>
            <w:shd w:val="clear" w:color="auto" w:fill="auto"/>
            <w:noWrap/>
          </w:tcPr>
          <w:p w14:paraId="1A3C96C6" w14:textId="65946D9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43" w:type="dxa"/>
          </w:tcPr>
          <w:p w14:paraId="213E2094" w14:textId="00DE50A5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2170DFA8" w14:textId="17B8D2C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6C8D9532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62F9875F" w14:textId="52E32A2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Q5V0R5</w:t>
            </w:r>
          </w:p>
        </w:tc>
        <w:tc>
          <w:tcPr>
            <w:tcW w:w="1984" w:type="dxa"/>
            <w:shd w:val="clear" w:color="auto" w:fill="auto"/>
            <w:noWrap/>
          </w:tcPr>
          <w:p w14:paraId="19CB2267" w14:textId="34DC226C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Q9UBS5</w:t>
            </w:r>
          </w:p>
        </w:tc>
        <w:tc>
          <w:tcPr>
            <w:tcW w:w="1843" w:type="dxa"/>
            <w:shd w:val="clear" w:color="auto" w:fill="auto"/>
            <w:noWrap/>
          </w:tcPr>
          <w:p w14:paraId="20F3898F" w14:textId="26B1EF49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843" w:type="dxa"/>
          </w:tcPr>
          <w:p w14:paraId="7CAB8C63" w14:textId="59F098C0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39F0F902" w14:textId="7C98ED8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61998F66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0EA18658" w14:textId="312F7D3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Q5V1N0</w:t>
            </w:r>
          </w:p>
        </w:tc>
        <w:tc>
          <w:tcPr>
            <w:tcW w:w="1984" w:type="dxa"/>
            <w:shd w:val="clear" w:color="auto" w:fill="auto"/>
            <w:noWrap/>
          </w:tcPr>
          <w:p w14:paraId="65AB9617" w14:textId="5642913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Q864H3</w:t>
            </w:r>
          </w:p>
        </w:tc>
        <w:tc>
          <w:tcPr>
            <w:tcW w:w="1843" w:type="dxa"/>
            <w:shd w:val="clear" w:color="auto" w:fill="auto"/>
            <w:noWrap/>
          </w:tcPr>
          <w:p w14:paraId="02A9CC12" w14:textId="7D93BC7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843" w:type="dxa"/>
          </w:tcPr>
          <w:p w14:paraId="150935E3" w14:textId="55D3673A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47068E9A" w14:textId="5F29C04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59AD5AF1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B1F2AA6" w14:textId="7CF2991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B0R367</w:t>
            </w:r>
          </w:p>
        </w:tc>
        <w:tc>
          <w:tcPr>
            <w:tcW w:w="1984" w:type="dxa"/>
            <w:shd w:val="clear" w:color="auto" w:fill="auto"/>
            <w:noWrap/>
          </w:tcPr>
          <w:p w14:paraId="55B4000A" w14:textId="37FA361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P23944</w:t>
            </w:r>
          </w:p>
        </w:tc>
        <w:tc>
          <w:tcPr>
            <w:tcW w:w="1843" w:type="dxa"/>
            <w:shd w:val="clear" w:color="auto" w:fill="auto"/>
            <w:noWrap/>
          </w:tcPr>
          <w:p w14:paraId="75726263" w14:textId="4D3F2F8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843" w:type="dxa"/>
          </w:tcPr>
          <w:p w14:paraId="48D10324" w14:textId="54517F6F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4035593D" w14:textId="4A27D2EC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101D8017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6A86AAF6" w14:textId="52E913A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A3PDP9</w:t>
            </w:r>
          </w:p>
        </w:tc>
        <w:tc>
          <w:tcPr>
            <w:tcW w:w="1984" w:type="dxa"/>
            <w:shd w:val="clear" w:color="auto" w:fill="auto"/>
            <w:noWrap/>
          </w:tcPr>
          <w:p w14:paraId="4B599049" w14:textId="7080B43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Q8MJ08</w:t>
            </w:r>
          </w:p>
        </w:tc>
        <w:tc>
          <w:tcPr>
            <w:tcW w:w="1843" w:type="dxa"/>
            <w:shd w:val="clear" w:color="auto" w:fill="auto"/>
            <w:noWrap/>
          </w:tcPr>
          <w:p w14:paraId="46011018" w14:textId="14C41C92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E70C8E1" w14:textId="1705CED2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31D33ED0" w14:textId="19B7D14C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2DC6307D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6C7B39E" w14:textId="1E1EFD9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Q9F7P4</w:t>
            </w:r>
          </w:p>
        </w:tc>
        <w:tc>
          <w:tcPr>
            <w:tcW w:w="1984" w:type="dxa"/>
            <w:shd w:val="clear" w:color="auto" w:fill="auto"/>
            <w:noWrap/>
          </w:tcPr>
          <w:p w14:paraId="46429641" w14:textId="5D47A13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Q9WVT0</w:t>
            </w:r>
          </w:p>
        </w:tc>
        <w:tc>
          <w:tcPr>
            <w:tcW w:w="1843" w:type="dxa"/>
            <w:shd w:val="clear" w:color="auto" w:fill="auto"/>
            <w:noWrap/>
          </w:tcPr>
          <w:p w14:paraId="038B1E00" w14:textId="75D549C7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843" w:type="dxa"/>
          </w:tcPr>
          <w:p w14:paraId="06E85305" w14:textId="16B22F3F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0B0A8613" w14:textId="1A4FEA3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4AF2BD28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273EFDFC" w14:textId="68F2FB7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P15647</w:t>
            </w:r>
          </w:p>
        </w:tc>
        <w:tc>
          <w:tcPr>
            <w:tcW w:w="1984" w:type="dxa"/>
            <w:shd w:val="clear" w:color="auto" w:fill="auto"/>
            <w:noWrap/>
          </w:tcPr>
          <w:p w14:paraId="36A26678" w14:textId="621C8288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Q9U7D5</w:t>
            </w:r>
          </w:p>
        </w:tc>
        <w:tc>
          <w:tcPr>
            <w:tcW w:w="1843" w:type="dxa"/>
            <w:shd w:val="clear" w:color="auto" w:fill="auto"/>
            <w:noWrap/>
          </w:tcPr>
          <w:p w14:paraId="0F41CCBC" w14:textId="7A01442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1843" w:type="dxa"/>
          </w:tcPr>
          <w:p w14:paraId="4BA06DB9" w14:textId="597E6678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6A57F22E" w14:textId="198100B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35A4A878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0FC09441" w14:textId="3FB91EB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B3H7A6</w:t>
            </w:r>
          </w:p>
        </w:tc>
        <w:tc>
          <w:tcPr>
            <w:tcW w:w="1984" w:type="dxa"/>
            <w:shd w:val="clear" w:color="auto" w:fill="auto"/>
            <w:noWrap/>
          </w:tcPr>
          <w:p w14:paraId="6A0434B7" w14:textId="0DFB5B0A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Q14246</w:t>
            </w:r>
          </w:p>
        </w:tc>
        <w:tc>
          <w:tcPr>
            <w:tcW w:w="1843" w:type="dxa"/>
            <w:shd w:val="clear" w:color="auto" w:fill="auto"/>
            <w:noWrap/>
          </w:tcPr>
          <w:p w14:paraId="3E673CAD" w14:textId="7AA5D13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1843" w:type="dxa"/>
          </w:tcPr>
          <w:p w14:paraId="20E1D2FE" w14:textId="629167CE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198F9DC7" w14:textId="10E8EED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6F76724A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08DFE0E2" w14:textId="7272D6B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G0LFX8</w:t>
            </w:r>
          </w:p>
        </w:tc>
        <w:tc>
          <w:tcPr>
            <w:tcW w:w="1984" w:type="dxa"/>
            <w:shd w:val="clear" w:color="auto" w:fill="auto"/>
            <w:noWrap/>
          </w:tcPr>
          <w:p w14:paraId="0FC2F70D" w14:textId="0C30A27B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Q4QXU2</w:t>
            </w:r>
          </w:p>
        </w:tc>
        <w:tc>
          <w:tcPr>
            <w:tcW w:w="1843" w:type="dxa"/>
            <w:shd w:val="clear" w:color="auto" w:fill="auto"/>
            <w:noWrap/>
          </w:tcPr>
          <w:p w14:paraId="458C62FF" w14:textId="6CAA7D6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843" w:type="dxa"/>
          </w:tcPr>
          <w:p w14:paraId="410900B3" w14:textId="4F9CFDE7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35BEB019" w14:textId="13C3611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2E6B19BF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2E0B7E77" w14:textId="753DB90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Q18DH8</w:t>
            </w:r>
          </w:p>
        </w:tc>
        <w:tc>
          <w:tcPr>
            <w:tcW w:w="1984" w:type="dxa"/>
            <w:shd w:val="clear" w:color="auto" w:fill="auto"/>
            <w:noWrap/>
          </w:tcPr>
          <w:p w14:paraId="09FF5F32" w14:textId="1AE2601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Q4QXU2</w:t>
            </w:r>
          </w:p>
        </w:tc>
        <w:tc>
          <w:tcPr>
            <w:tcW w:w="1843" w:type="dxa"/>
            <w:shd w:val="clear" w:color="auto" w:fill="auto"/>
            <w:noWrap/>
          </w:tcPr>
          <w:p w14:paraId="24F3AAFA" w14:textId="0F427FD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843" w:type="dxa"/>
          </w:tcPr>
          <w:p w14:paraId="13331B2D" w14:textId="0421E273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32F2F9EF" w14:textId="5327111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59C677C7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5DC778A5" w14:textId="1437B5A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P0DOE6</w:t>
            </w:r>
          </w:p>
        </w:tc>
        <w:tc>
          <w:tcPr>
            <w:tcW w:w="1984" w:type="dxa"/>
            <w:shd w:val="clear" w:color="auto" w:fill="auto"/>
            <w:noWrap/>
          </w:tcPr>
          <w:p w14:paraId="486C3DFD" w14:textId="27F4EDB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Q6IF99</w:t>
            </w:r>
          </w:p>
        </w:tc>
        <w:tc>
          <w:tcPr>
            <w:tcW w:w="1843" w:type="dxa"/>
            <w:shd w:val="clear" w:color="auto" w:fill="auto"/>
            <w:noWrap/>
          </w:tcPr>
          <w:p w14:paraId="7B92E9E6" w14:textId="66C4A980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843" w:type="dxa"/>
          </w:tcPr>
          <w:p w14:paraId="45B0203B" w14:textId="32C949DC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4E241856" w14:textId="385A18CF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4FB92E14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2DEDF3A5" w14:textId="17FB6314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P0DOE7</w:t>
            </w:r>
          </w:p>
        </w:tc>
        <w:tc>
          <w:tcPr>
            <w:tcW w:w="1984" w:type="dxa"/>
            <w:shd w:val="clear" w:color="auto" w:fill="auto"/>
            <w:noWrap/>
          </w:tcPr>
          <w:p w14:paraId="1CA8DF6E" w14:textId="24CFCBD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Q6IF99</w:t>
            </w:r>
          </w:p>
        </w:tc>
        <w:tc>
          <w:tcPr>
            <w:tcW w:w="1843" w:type="dxa"/>
            <w:shd w:val="clear" w:color="auto" w:fill="auto"/>
            <w:noWrap/>
          </w:tcPr>
          <w:p w14:paraId="15903450" w14:textId="0E054D11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1843" w:type="dxa"/>
          </w:tcPr>
          <w:p w14:paraId="4A4FCEC8" w14:textId="10FDFC80" w:rsidR="009953A2" w:rsidRPr="009953A2" w:rsidRDefault="009953A2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59" w:type="dxa"/>
            <w:shd w:val="clear" w:color="auto" w:fill="auto"/>
            <w:noWrap/>
          </w:tcPr>
          <w:p w14:paraId="5833A120" w14:textId="10225BCE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  <w:tr w:rsidR="009953A2" w:rsidRPr="0092339B" w14:paraId="1ADFA38C" w14:textId="77777777" w:rsidTr="00F07B67">
        <w:trPr>
          <w:trHeight w:hRule="exact" w:val="301"/>
        </w:trPr>
        <w:tc>
          <w:tcPr>
            <w:tcW w:w="1985" w:type="dxa"/>
            <w:shd w:val="clear" w:color="auto" w:fill="auto"/>
            <w:noWrap/>
            <w:vAlign w:val="center"/>
          </w:tcPr>
          <w:p w14:paraId="0E298CDC" w14:textId="11726526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Q5UXM9</w:t>
            </w:r>
          </w:p>
        </w:tc>
        <w:tc>
          <w:tcPr>
            <w:tcW w:w="1984" w:type="dxa"/>
            <w:shd w:val="clear" w:color="auto" w:fill="auto"/>
            <w:noWrap/>
          </w:tcPr>
          <w:p w14:paraId="6B0D945C" w14:textId="60483A25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A6NM76</w:t>
            </w:r>
          </w:p>
        </w:tc>
        <w:tc>
          <w:tcPr>
            <w:tcW w:w="1843" w:type="dxa"/>
            <w:shd w:val="clear" w:color="auto" w:fill="auto"/>
            <w:noWrap/>
          </w:tcPr>
          <w:p w14:paraId="03016F5B" w14:textId="5F797DBD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1843" w:type="dxa"/>
          </w:tcPr>
          <w:p w14:paraId="4A28C6DA" w14:textId="248D5BAF" w:rsidR="009953A2" w:rsidRPr="009953A2" w:rsidRDefault="00604B46" w:rsidP="009953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7nG</w:t>
            </w:r>
          </w:p>
        </w:tc>
        <w:tc>
          <w:tcPr>
            <w:tcW w:w="1559" w:type="dxa"/>
            <w:shd w:val="clear" w:color="auto" w:fill="auto"/>
            <w:noWrap/>
          </w:tcPr>
          <w:p w14:paraId="6919B91E" w14:textId="2460F683" w:rsidR="009953A2" w:rsidRPr="009953A2" w:rsidRDefault="009953A2" w:rsidP="009953A2">
            <w:pPr>
              <w:jc w:val="center"/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  <w:lang w:eastAsia="zh-TW"/>
              </w:rPr>
            </w:pPr>
            <w:r w:rsidRPr="009953A2">
              <w:rPr>
                <w:rFonts w:ascii="Times New Roman" w:hAnsi="Times New Roman" w:cs="Times New Roman"/>
                <w:sz w:val="20"/>
                <w:szCs w:val="20"/>
              </w:rPr>
              <w:t>Non-GPCR</w:t>
            </w:r>
          </w:p>
        </w:tc>
      </w:tr>
    </w:tbl>
    <w:p w14:paraId="04037786" w14:textId="77777777" w:rsidR="00736DC0" w:rsidRDefault="00736DC0" w:rsidP="009B56DB">
      <w:pPr>
        <w:rPr>
          <w:rFonts w:ascii="Times New Roman" w:hAnsi="Times New Roman" w:cs="Times New Roman"/>
          <w:sz w:val="22"/>
          <w:szCs w:val="22"/>
        </w:rPr>
      </w:pPr>
    </w:p>
    <w:p w14:paraId="7CB87685" w14:textId="77777777" w:rsidR="00F80428" w:rsidRDefault="00F80428" w:rsidP="00BF6E29">
      <w:pPr>
        <w:spacing w:afterLines="50" w:after="120"/>
        <w:ind w:leftChars="-236" w:left="-566"/>
        <w:rPr>
          <w:rFonts w:ascii="Times New Roman" w:eastAsia="新細明體" w:hAnsi="Times New Roman" w:cs="Times New Roman"/>
          <w:sz w:val="22"/>
          <w:szCs w:val="22"/>
          <w:lang w:eastAsia="zh-TW"/>
        </w:rPr>
      </w:pPr>
    </w:p>
    <w:p w14:paraId="140CF778" w14:textId="7E7AC26C" w:rsidR="00736DC0" w:rsidRPr="00736DC0" w:rsidRDefault="00736DC0" w:rsidP="00F047C3">
      <w:pPr>
        <w:spacing w:afterLines="50" w:after="120"/>
        <w:rPr>
          <w:rFonts w:ascii="Times New Roman" w:eastAsia="新細明體" w:hAnsi="Times New Roman" w:cs="Times New Roman"/>
          <w:sz w:val="22"/>
          <w:szCs w:val="22"/>
          <w:lang w:eastAsia="zh-TW"/>
        </w:rPr>
      </w:pPr>
      <w:r>
        <w:rPr>
          <w:rFonts w:ascii="Times New Roman" w:eastAsia="新細明體" w:hAnsi="Times New Roman" w:cs="Times New Roman" w:hint="eastAsia"/>
          <w:sz w:val="22"/>
          <w:szCs w:val="22"/>
          <w:lang w:eastAsia="zh-TW"/>
        </w:rPr>
        <w:t>T</w:t>
      </w:r>
      <w:r>
        <w:rPr>
          <w:rFonts w:ascii="Times New Roman" w:eastAsia="新細明體" w:hAnsi="Times New Roman" w:cs="Times New Roman"/>
          <w:sz w:val="22"/>
          <w:szCs w:val="22"/>
          <w:lang w:eastAsia="zh-TW"/>
        </w:rPr>
        <w:t>able S</w:t>
      </w:r>
      <w:r w:rsidR="00583987">
        <w:rPr>
          <w:rFonts w:ascii="Times New Roman" w:eastAsia="新細明體" w:hAnsi="Times New Roman" w:cs="Times New Roman"/>
          <w:sz w:val="22"/>
          <w:szCs w:val="22"/>
          <w:lang w:eastAsia="zh-TW"/>
        </w:rPr>
        <w:t>4</w:t>
      </w:r>
      <w:r>
        <w:rPr>
          <w:rFonts w:ascii="Times New Roman" w:eastAsia="新細明體" w:hAnsi="Times New Roman" w:cs="Times New Roman"/>
          <w:sz w:val="22"/>
          <w:szCs w:val="22"/>
          <w:lang w:eastAsia="zh-TW"/>
        </w:rPr>
        <w:t xml:space="preserve">. Common GO annotations of </w:t>
      </w:r>
      <w:r w:rsidRPr="00AF5BAE">
        <w:rPr>
          <w:rFonts w:ascii="Times New Roman" w:eastAsia="新細明體" w:hAnsi="Times New Roman"/>
          <w:bCs/>
        </w:rPr>
        <w:t>G3M4F8</w:t>
      </w:r>
      <w:r>
        <w:rPr>
          <w:rFonts w:ascii="Times New Roman" w:eastAsia="新細明體" w:hAnsi="Times New Roman"/>
          <w:bCs/>
        </w:rPr>
        <w:t xml:space="preserve"> and Q4LBB9 in their molecular functions, biological processes, and cellular components.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2977"/>
      </w:tblGrid>
      <w:tr w:rsidR="0000422B" w:rsidRPr="00A962D8" w14:paraId="71D048B6" w14:textId="77777777" w:rsidTr="00F047C3">
        <w:trPr>
          <w:trHeight w:val="330"/>
        </w:trPr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8DBB651" w14:textId="77777777" w:rsidR="0000422B" w:rsidRPr="00260C97" w:rsidRDefault="0000422B" w:rsidP="00CA173D">
            <w:pPr>
              <w:rPr>
                <w:rFonts w:ascii="Times New Roman" w:eastAsia="新細明體" w:hAnsi="Times New Roman" w:cs="Times New Roman"/>
                <w:sz w:val="22"/>
                <w:szCs w:val="22"/>
              </w:rPr>
            </w:pPr>
            <w:r w:rsidRPr="00A962D8">
              <w:rPr>
                <w:rFonts w:ascii="Times New Roman" w:eastAsia="新細明體" w:hAnsi="Times New Roman" w:cs="Times New Roman"/>
                <w:sz w:val="22"/>
                <w:szCs w:val="22"/>
              </w:rPr>
              <w:t>Molecular function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FEE120D" w14:textId="77777777" w:rsidR="0000422B" w:rsidRPr="00260C97" w:rsidRDefault="0000422B" w:rsidP="00CA173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62D8">
              <w:rPr>
                <w:rFonts w:ascii="Times New Roman" w:eastAsia="Times New Roman" w:hAnsi="Times New Roman" w:cs="Times New Roman"/>
                <w:sz w:val="22"/>
                <w:szCs w:val="22"/>
              </w:rPr>
              <w:t>Biological process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B374148" w14:textId="77777777" w:rsidR="0000422B" w:rsidRPr="00260C97" w:rsidRDefault="0000422B" w:rsidP="00CA173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62D8">
              <w:rPr>
                <w:rFonts w:ascii="Times New Roman" w:eastAsia="Times New Roman" w:hAnsi="Times New Roman" w:cs="Times New Roman"/>
                <w:sz w:val="22"/>
                <w:szCs w:val="22"/>
              </w:rPr>
              <w:t>Cellular Component</w:t>
            </w:r>
          </w:p>
        </w:tc>
      </w:tr>
      <w:tr w:rsidR="0000422B" w:rsidRPr="00260C97" w14:paraId="464EC90D" w14:textId="77777777" w:rsidTr="00F047C3">
        <w:trPr>
          <w:trHeight w:val="330"/>
        </w:trPr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5AFD" w14:textId="77777777" w:rsidR="0000422B" w:rsidRDefault="0000422B" w:rsidP="00CA173D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260C97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GO:0004930</w:t>
            </w:r>
            <w:r w:rsidRPr="00A962D8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9E972E7" w14:textId="77777777" w:rsidR="0000422B" w:rsidRPr="00260C97" w:rsidRDefault="0000422B" w:rsidP="00CA173D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962D8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G-protein coupled receptor activity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DD57" w14:textId="77777777" w:rsidR="0000422B" w:rsidRPr="00A962D8" w:rsidRDefault="0000422B" w:rsidP="00CA173D">
            <w:r w:rsidRPr="00260C97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GO:0007165</w:t>
            </w:r>
            <w:r w:rsidRPr="00A962D8">
              <w:t xml:space="preserve"> </w:t>
            </w:r>
          </w:p>
          <w:p w14:paraId="75DD08C7" w14:textId="77777777" w:rsidR="0000422B" w:rsidRPr="00260C97" w:rsidRDefault="0000422B" w:rsidP="00CA173D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962D8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signal transduction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A0A5" w14:textId="77777777" w:rsidR="0000422B" w:rsidRPr="00A962D8" w:rsidRDefault="0000422B" w:rsidP="00CA173D">
            <w:r w:rsidRPr="00260C97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GO:0005622</w:t>
            </w:r>
            <w:r w:rsidRPr="00A962D8">
              <w:t xml:space="preserve"> </w:t>
            </w:r>
          </w:p>
          <w:p w14:paraId="026DB894" w14:textId="77777777" w:rsidR="0000422B" w:rsidRPr="00260C97" w:rsidRDefault="0000422B" w:rsidP="00CA173D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962D8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intracellular</w:t>
            </w:r>
          </w:p>
        </w:tc>
      </w:tr>
      <w:tr w:rsidR="0000422B" w:rsidRPr="00260C97" w14:paraId="2DBBA4B1" w14:textId="77777777" w:rsidTr="00F047C3">
        <w:trPr>
          <w:trHeight w:val="330"/>
        </w:trPr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783D5E9" w14:textId="77777777" w:rsidR="0000422B" w:rsidRPr="00A962D8" w:rsidRDefault="0000422B" w:rsidP="00CA173D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260C97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GO:0004989</w:t>
            </w:r>
          </w:p>
          <w:p w14:paraId="77B2227C" w14:textId="77777777" w:rsidR="0000422B" w:rsidRPr="00260C97" w:rsidRDefault="0000422B" w:rsidP="00CA173D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962D8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octopamine receptor activity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7E1DCE5" w14:textId="77777777" w:rsidR="0000422B" w:rsidRPr="00A962D8" w:rsidRDefault="0000422B" w:rsidP="00CA173D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260C97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GO:0007186</w:t>
            </w:r>
            <w:r w:rsidRPr="00A962D8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EE3FBC1" w14:textId="77777777" w:rsidR="0000422B" w:rsidRPr="00260C97" w:rsidRDefault="0000422B" w:rsidP="00CA173D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962D8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G-protein coupled receptor signaling pathway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0B3E0EA8" w14:textId="77777777" w:rsidR="0000422B" w:rsidRPr="00A962D8" w:rsidRDefault="0000422B" w:rsidP="00CA173D">
            <w:r w:rsidRPr="00260C97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GO:0005886</w:t>
            </w:r>
            <w:r w:rsidRPr="00A962D8">
              <w:t xml:space="preserve"> </w:t>
            </w:r>
          </w:p>
          <w:p w14:paraId="66C4FA1A" w14:textId="77777777" w:rsidR="0000422B" w:rsidRPr="00260C97" w:rsidRDefault="0000422B" w:rsidP="00CA173D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962D8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plasma membrane</w:t>
            </w:r>
          </w:p>
        </w:tc>
      </w:tr>
      <w:tr w:rsidR="0000422B" w:rsidRPr="00260C97" w14:paraId="361AF061" w14:textId="77777777" w:rsidTr="00F047C3">
        <w:trPr>
          <w:trHeight w:val="330"/>
        </w:trPr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14:paraId="12A9EDB3" w14:textId="77777777" w:rsidR="0000422B" w:rsidRPr="00260C97" w:rsidRDefault="0000422B" w:rsidP="00CA173D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  <w:hideMark/>
          </w:tcPr>
          <w:p w14:paraId="1C10A5E0" w14:textId="77777777" w:rsidR="0000422B" w:rsidRPr="00A962D8" w:rsidRDefault="0000422B" w:rsidP="00CA173D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260C97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GO:0007189</w:t>
            </w:r>
            <w:r w:rsidRPr="00A962D8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5B83E8B" w14:textId="77777777" w:rsidR="0000422B" w:rsidRPr="00260C97" w:rsidRDefault="0000422B" w:rsidP="00CA173D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962D8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adenylate cyclase-activating G-protein coupled receptor signaling pathway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8442EDD" w14:textId="77777777" w:rsidR="0000422B" w:rsidRPr="00A962D8" w:rsidRDefault="0000422B" w:rsidP="00CA173D">
            <w:r w:rsidRPr="00260C97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GO:0016020</w:t>
            </w:r>
            <w:r w:rsidRPr="00A962D8">
              <w:t xml:space="preserve"> </w:t>
            </w:r>
          </w:p>
          <w:p w14:paraId="7AC6C25A" w14:textId="77777777" w:rsidR="0000422B" w:rsidRPr="00260C97" w:rsidRDefault="0000422B" w:rsidP="00CA173D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A962D8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membrane</w:t>
            </w:r>
          </w:p>
        </w:tc>
      </w:tr>
      <w:tr w:rsidR="0000422B" w:rsidRPr="00260C97" w14:paraId="5D3992F1" w14:textId="77777777" w:rsidTr="00F047C3">
        <w:trPr>
          <w:trHeight w:val="330"/>
        </w:trPr>
        <w:tc>
          <w:tcPr>
            <w:tcW w:w="2977" w:type="dxa"/>
            <w:vMerge/>
            <w:shd w:val="clear" w:color="auto" w:fill="auto"/>
            <w:noWrap/>
            <w:vAlign w:val="center"/>
            <w:hideMark/>
          </w:tcPr>
          <w:p w14:paraId="4284927A" w14:textId="77777777" w:rsidR="0000422B" w:rsidRPr="00260C97" w:rsidRDefault="0000422B" w:rsidP="00CA173D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14:paraId="72F438F8" w14:textId="77777777" w:rsidR="0000422B" w:rsidRPr="00260C97" w:rsidRDefault="0000422B" w:rsidP="00CA17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1E3A7C74" w14:textId="77777777" w:rsidR="0000422B" w:rsidRPr="00A962D8" w:rsidRDefault="0000422B" w:rsidP="00CA173D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260C97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>GO:0016021</w:t>
            </w:r>
          </w:p>
          <w:p w14:paraId="44C53972" w14:textId="77777777" w:rsidR="0000422B" w:rsidRPr="00260C97" w:rsidRDefault="0000422B" w:rsidP="00CA173D">
            <w:pPr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</w:pPr>
            <w:r w:rsidRPr="00560AB4">
              <w:rPr>
                <w:rFonts w:ascii="Times New Roman" w:eastAsia="新細明體" w:hAnsi="Times New Roman" w:cs="Times New Roman"/>
                <w:noProof/>
                <w:color w:val="000000"/>
                <w:sz w:val="20"/>
                <w:szCs w:val="20"/>
              </w:rPr>
              <w:t>integral</w:t>
            </w:r>
            <w:r w:rsidRPr="00A962D8">
              <w:rPr>
                <w:rFonts w:ascii="Times New Roman" w:eastAsia="新細明體" w:hAnsi="Times New Roman" w:cs="Times New Roman"/>
                <w:color w:val="000000"/>
                <w:sz w:val="20"/>
                <w:szCs w:val="20"/>
              </w:rPr>
              <w:t xml:space="preserve"> component of membrane</w:t>
            </w:r>
          </w:p>
        </w:tc>
      </w:tr>
    </w:tbl>
    <w:p w14:paraId="6E3F5104" w14:textId="77777777" w:rsidR="00E27FFD" w:rsidRDefault="00E27FFD">
      <w:pPr>
        <w:rPr>
          <w:rFonts w:ascii="Times New Roman" w:hAnsi="Times New Roman" w:cs="Times New Roman"/>
          <w:sz w:val="22"/>
          <w:szCs w:val="22"/>
        </w:rPr>
      </w:pPr>
    </w:p>
    <w:p w14:paraId="7575AA52" w14:textId="77777777" w:rsidR="00EE064D" w:rsidRDefault="00EE064D">
      <w:pPr>
        <w:rPr>
          <w:rFonts w:ascii="Times New Roman" w:hAnsi="Times New Roman" w:cs="Times New Roman"/>
          <w:sz w:val="22"/>
          <w:szCs w:val="22"/>
        </w:rPr>
      </w:pPr>
    </w:p>
    <w:p w14:paraId="4BA7B8AA" w14:textId="77777777" w:rsidR="00F80428" w:rsidRDefault="00F80428" w:rsidP="00EE064D">
      <w:pPr>
        <w:spacing w:afterLines="50" w:after="120"/>
        <w:ind w:leftChars="-236" w:left="-566"/>
        <w:rPr>
          <w:rFonts w:ascii="Times New Roman" w:eastAsia="新細明體" w:hAnsi="Times New Roman" w:cs="Times New Roman"/>
          <w:sz w:val="22"/>
          <w:szCs w:val="22"/>
          <w:lang w:eastAsia="zh-TW"/>
        </w:rPr>
      </w:pPr>
    </w:p>
    <w:p w14:paraId="7C641E68" w14:textId="77777777" w:rsidR="00F80428" w:rsidRDefault="00F80428" w:rsidP="00EE064D">
      <w:pPr>
        <w:spacing w:afterLines="50" w:after="120"/>
        <w:ind w:leftChars="-236" w:left="-566"/>
        <w:rPr>
          <w:rFonts w:ascii="Times New Roman" w:eastAsia="新細明體" w:hAnsi="Times New Roman" w:cs="Times New Roman"/>
          <w:sz w:val="22"/>
          <w:szCs w:val="22"/>
          <w:lang w:eastAsia="zh-TW"/>
        </w:rPr>
      </w:pPr>
    </w:p>
    <w:p w14:paraId="27EF7504" w14:textId="77777777" w:rsidR="00F80428" w:rsidRDefault="00F80428" w:rsidP="00EE064D">
      <w:pPr>
        <w:spacing w:afterLines="50" w:after="120"/>
        <w:ind w:leftChars="-236" w:left="-566"/>
        <w:rPr>
          <w:rFonts w:ascii="Times New Roman" w:eastAsia="新細明體" w:hAnsi="Times New Roman" w:cs="Times New Roman"/>
          <w:sz w:val="22"/>
          <w:szCs w:val="22"/>
          <w:lang w:eastAsia="zh-TW"/>
        </w:rPr>
      </w:pPr>
    </w:p>
    <w:p w14:paraId="2868F066" w14:textId="77777777" w:rsidR="00F80428" w:rsidRDefault="00F80428" w:rsidP="00EE064D">
      <w:pPr>
        <w:spacing w:afterLines="50" w:after="120"/>
        <w:ind w:leftChars="-236" w:left="-566"/>
        <w:rPr>
          <w:rFonts w:ascii="Times New Roman" w:eastAsia="新細明體" w:hAnsi="Times New Roman" w:cs="Times New Roman"/>
          <w:sz w:val="22"/>
          <w:szCs w:val="22"/>
          <w:lang w:eastAsia="zh-TW"/>
        </w:rPr>
      </w:pPr>
    </w:p>
    <w:p w14:paraId="5CDB39A4" w14:textId="77777777" w:rsidR="00F80428" w:rsidRDefault="00F80428" w:rsidP="00EE064D">
      <w:pPr>
        <w:spacing w:afterLines="50" w:after="120"/>
        <w:ind w:leftChars="-236" w:left="-566"/>
        <w:rPr>
          <w:rFonts w:ascii="Times New Roman" w:eastAsia="新細明體" w:hAnsi="Times New Roman" w:cs="Times New Roman"/>
          <w:sz w:val="22"/>
          <w:szCs w:val="22"/>
          <w:lang w:eastAsia="zh-TW"/>
        </w:rPr>
      </w:pPr>
    </w:p>
    <w:p w14:paraId="1C88AB19" w14:textId="77777777" w:rsidR="00F418E4" w:rsidRDefault="00F418E4" w:rsidP="00EE064D">
      <w:pPr>
        <w:spacing w:afterLines="50" w:after="120"/>
        <w:ind w:leftChars="-236" w:left="-566"/>
        <w:rPr>
          <w:rFonts w:ascii="Times New Roman" w:eastAsia="新細明體" w:hAnsi="Times New Roman" w:cs="Times New Roman"/>
          <w:sz w:val="22"/>
          <w:szCs w:val="22"/>
          <w:lang w:eastAsia="zh-TW"/>
        </w:rPr>
      </w:pPr>
    </w:p>
    <w:p w14:paraId="230B765D" w14:textId="7E86FA1C" w:rsidR="00EE064D" w:rsidRPr="00225AF4" w:rsidRDefault="00EE064D" w:rsidP="00404375">
      <w:pPr>
        <w:spacing w:afterLines="50" w:after="120"/>
        <w:rPr>
          <w:rFonts w:ascii="Times New Roman" w:eastAsia="新細明體" w:hAnsi="Times New Roman" w:cs="Times New Roman"/>
          <w:sz w:val="22"/>
          <w:szCs w:val="22"/>
          <w:lang w:eastAsia="zh-TW"/>
        </w:rPr>
      </w:pPr>
      <w:r>
        <w:rPr>
          <w:rFonts w:ascii="Times New Roman" w:eastAsia="新細明體" w:hAnsi="Times New Roman" w:cs="Times New Roman" w:hint="eastAsia"/>
          <w:sz w:val="22"/>
          <w:szCs w:val="22"/>
          <w:lang w:eastAsia="zh-TW"/>
        </w:rPr>
        <w:lastRenderedPageBreak/>
        <w:t>T</w:t>
      </w:r>
      <w:r>
        <w:rPr>
          <w:rFonts w:ascii="Times New Roman" w:eastAsia="新細明體" w:hAnsi="Times New Roman" w:cs="Times New Roman"/>
          <w:sz w:val="22"/>
          <w:szCs w:val="22"/>
          <w:lang w:eastAsia="zh-TW"/>
        </w:rPr>
        <w:t xml:space="preserve">able S5. </w:t>
      </w:r>
      <w:r w:rsidR="00F418E4">
        <w:rPr>
          <w:rFonts w:ascii="Times New Roman" w:eastAsia="新細明體" w:hAnsi="Times New Roman" w:cs="Times New Roman"/>
          <w:sz w:val="22"/>
          <w:szCs w:val="22"/>
          <w:lang w:eastAsia="zh-TW"/>
        </w:rPr>
        <w:t xml:space="preserve">Detection of </w:t>
      </w:r>
      <w:r w:rsidR="00184560">
        <w:rPr>
          <w:rFonts w:ascii="Times New Roman" w:eastAsia="新細明體" w:hAnsi="Times New Roman" w:cs="Times New Roman"/>
          <w:sz w:val="22"/>
          <w:szCs w:val="22"/>
          <w:lang w:eastAsia="zh-TW"/>
        </w:rPr>
        <w:t>Q13324 and P34998</w:t>
      </w:r>
      <w:r w:rsidR="00F418E4">
        <w:rPr>
          <w:rFonts w:ascii="Times New Roman" w:eastAsia="新細明體" w:hAnsi="Times New Roman" w:cs="Times New Roman"/>
          <w:sz w:val="22"/>
          <w:szCs w:val="22"/>
          <w:lang w:eastAsia="zh-TW"/>
        </w:rPr>
        <w:t xml:space="preserve"> isoforms using SeQuery</w:t>
      </w:r>
      <w:r>
        <w:rPr>
          <w:rFonts w:ascii="Times New Roman" w:eastAsia="新細明體" w:hAnsi="Times New Roman"/>
          <w:bCs/>
        </w:rPr>
        <w:t>.</w:t>
      </w:r>
      <w:r w:rsidR="00184560">
        <w:rPr>
          <w:rFonts w:ascii="Times New Roman" w:eastAsia="新細明體" w:hAnsi="Times New Roman"/>
          <w:bCs/>
        </w:rPr>
        <w:t xml:space="preserve"> Q13324 is human </w:t>
      </w:r>
      <w:r w:rsidR="00184560" w:rsidRPr="00184560">
        <w:rPr>
          <w:rFonts w:ascii="Times New Roman" w:eastAsia="新細明體" w:hAnsi="Times New Roman"/>
          <w:bCs/>
        </w:rPr>
        <w:t xml:space="preserve">Corticotropin-releasing </w:t>
      </w:r>
      <w:r w:rsidR="00E134EA" w:rsidRPr="00E134EA">
        <w:rPr>
          <w:rFonts w:ascii="Times New Roman" w:eastAsia="新細明體" w:hAnsi="Times New Roman"/>
          <w:bCs/>
        </w:rPr>
        <w:t>hormone</w:t>
      </w:r>
      <w:r w:rsidR="00184560" w:rsidRPr="00184560">
        <w:rPr>
          <w:rFonts w:ascii="Times New Roman" w:eastAsia="新細明體" w:hAnsi="Times New Roman"/>
          <w:bCs/>
        </w:rPr>
        <w:t xml:space="preserve"> receptor </w:t>
      </w:r>
      <w:r w:rsidR="00184560">
        <w:rPr>
          <w:rFonts w:ascii="Times New Roman" w:eastAsia="新細明體" w:hAnsi="Times New Roman"/>
          <w:bCs/>
        </w:rPr>
        <w:t xml:space="preserve">2 (CRHR2) and </w:t>
      </w:r>
      <w:r w:rsidR="00184560">
        <w:rPr>
          <w:rFonts w:ascii="Times New Roman" w:eastAsia="新細明體" w:hAnsi="Times New Roman" w:cs="Times New Roman"/>
          <w:sz w:val="22"/>
          <w:szCs w:val="22"/>
          <w:lang w:eastAsia="zh-TW"/>
        </w:rPr>
        <w:t xml:space="preserve">P34998 is </w:t>
      </w:r>
      <w:r w:rsidR="00184560">
        <w:rPr>
          <w:rFonts w:ascii="Times New Roman" w:eastAsia="新細明體" w:hAnsi="Times New Roman"/>
          <w:bCs/>
        </w:rPr>
        <w:t xml:space="preserve">human </w:t>
      </w:r>
      <w:r w:rsidR="00184560" w:rsidRPr="00184560">
        <w:rPr>
          <w:rFonts w:ascii="Times New Roman" w:eastAsia="新細明體" w:hAnsi="Times New Roman"/>
          <w:bCs/>
        </w:rPr>
        <w:t xml:space="preserve">Corticotropin-releasing </w:t>
      </w:r>
      <w:r w:rsidR="00E134EA" w:rsidRPr="00E134EA">
        <w:rPr>
          <w:rFonts w:ascii="Times New Roman" w:eastAsia="新細明體" w:hAnsi="Times New Roman"/>
          <w:bCs/>
        </w:rPr>
        <w:t>hormone</w:t>
      </w:r>
      <w:r w:rsidR="00184560" w:rsidRPr="00184560">
        <w:rPr>
          <w:rFonts w:ascii="Times New Roman" w:eastAsia="新細明體" w:hAnsi="Times New Roman"/>
          <w:bCs/>
        </w:rPr>
        <w:t xml:space="preserve"> receptor </w:t>
      </w:r>
      <w:r w:rsidR="00184560">
        <w:rPr>
          <w:rFonts w:ascii="Times New Roman" w:eastAsia="新細明體" w:hAnsi="Times New Roman"/>
          <w:bCs/>
        </w:rPr>
        <w:t>1 (CRHR1).</w:t>
      </w:r>
      <w:r w:rsidR="000537EC" w:rsidRPr="000537EC">
        <w:t xml:space="preserve"> </w:t>
      </w:r>
      <w:r w:rsidR="000537EC" w:rsidRPr="00225AF4">
        <w:rPr>
          <w:rFonts w:ascii="Times New Roman" w:hAnsi="Times New Roman" w:cs="Times New Roman"/>
        </w:rPr>
        <w:t>The last eight sequences are c</w:t>
      </w:r>
      <w:r w:rsidR="000537EC" w:rsidRPr="00225AF4">
        <w:rPr>
          <w:rFonts w:ascii="Times New Roman" w:eastAsia="新細明體" w:hAnsi="Times New Roman" w:cs="Times New Roman"/>
          <w:bCs/>
        </w:rPr>
        <w:t>omputationally mapped potential isoform</w:t>
      </w:r>
      <w:r w:rsidR="00225AF4" w:rsidRPr="00225AF4">
        <w:rPr>
          <w:rFonts w:ascii="Times New Roman" w:eastAsia="新細明體" w:hAnsi="Times New Roman" w:cs="Times New Roman"/>
          <w:bCs/>
        </w:rPr>
        <w:t>s of P34998.</w:t>
      </w:r>
    </w:p>
    <w:tbl>
      <w:tblPr>
        <w:tblW w:w="86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668"/>
        <w:gridCol w:w="1134"/>
        <w:gridCol w:w="1559"/>
        <w:gridCol w:w="1418"/>
        <w:gridCol w:w="1275"/>
        <w:gridCol w:w="1320"/>
      </w:tblGrid>
      <w:tr w:rsidR="00F80428" w:rsidRPr="00F80428" w14:paraId="784E94DF" w14:textId="77777777" w:rsidTr="00D3065E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10F3F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TW"/>
              </w:rPr>
              <w:t>CRHR2 isoforms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29C89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TW"/>
              </w:rPr>
              <w:t>Length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BF388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Closest sequence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A9859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TW"/>
              </w:rPr>
              <w:t>Organism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37668" w14:textId="197FA8FA" w:rsidR="00F80428" w:rsidRPr="00F80428" w:rsidRDefault="00771E42" w:rsidP="00F80428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TW"/>
              </w:rPr>
              <w:t>Percent</w:t>
            </w:r>
            <w:r w:rsidR="00F80428" w:rsidRPr="00F80428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TW"/>
              </w:rPr>
              <w:t xml:space="preserve"> identity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25929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TW"/>
              </w:rPr>
              <w:t>Fit length ratio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34A84" w14:textId="5600F249" w:rsidR="00F80428" w:rsidRPr="00F80428" w:rsidRDefault="00B335C3" w:rsidP="00F80428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TW"/>
              </w:rPr>
              <w:t>Sequence distance</w:t>
            </w:r>
          </w:p>
        </w:tc>
      </w:tr>
      <w:tr w:rsidR="00F80428" w:rsidRPr="00F80428" w14:paraId="7E7948FA" w14:textId="77777777" w:rsidTr="00D3065E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3701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Q13324-1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51547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1EA3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Q13324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FE86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Homo sapiens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3411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864C3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E7EF4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0</w:t>
            </w:r>
          </w:p>
        </w:tc>
      </w:tr>
      <w:tr w:rsidR="00F80428" w:rsidRPr="00F80428" w14:paraId="28CAABD2" w14:textId="77777777" w:rsidTr="00D3065E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A638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Q13324-2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6E84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6BF5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Q13324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8412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Homo sapiens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A039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99.74%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83F1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86.30%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C191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0</w:t>
            </w:r>
          </w:p>
        </w:tc>
      </w:tr>
      <w:tr w:rsidR="00F80428" w:rsidRPr="00F80428" w14:paraId="43EED2AC" w14:textId="77777777" w:rsidTr="00D3065E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7075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Q13324-3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CF1D3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03C6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Q13324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7E6C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Homo sapiens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D79E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98.86%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A5D5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96.47%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C9A0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0</w:t>
            </w:r>
          </w:p>
        </w:tc>
      </w:tr>
      <w:tr w:rsidR="00F80428" w:rsidRPr="00F80428" w14:paraId="06B538C0" w14:textId="77777777" w:rsidTr="00D3065E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D844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Q13324-4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982FF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1F65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Q13324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8265B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Homo sapiens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4189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DB65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94.32%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7521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0</w:t>
            </w:r>
          </w:p>
        </w:tc>
      </w:tr>
      <w:tr w:rsidR="00F80428" w:rsidRPr="00F80428" w14:paraId="50856561" w14:textId="77777777" w:rsidTr="00D3065E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D558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Q13324-5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88A0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6579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Q13324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BCD6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Homo sapiens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041A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59A7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98.65%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155D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0</w:t>
            </w:r>
          </w:p>
        </w:tc>
      </w:tr>
      <w:tr w:rsidR="00F80428" w:rsidRPr="00F80428" w14:paraId="6C22FD33" w14:textId="77777777" w:rsidTr="00D3065E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16DA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Q13324-6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C7028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6289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Q13324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D77E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Homo sapiens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DFAE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FE70F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03EB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0</w:t>
            </w:r>
          </w:p>
        </w:tc>
      </w:tr>
      <w:tr w:rsidR="00F80428" w:rsidRPr="00F80428" w14:paraId="0BD118AD" w14:textId="77777777" w:rsidTr="00D3065E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87B86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Q13324-7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79007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D6045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Q13324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2F721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Homo sapiens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F9272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99.76%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1D0A5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E0A62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0</w:t>
            </w:r>
          </w:p>
        </w:tc>
      </w:tr>
      <w:tr w:rsidR="00F80428" w:rsidRPr="00F80428" w14:paraId="383FB63D" w14:textId="77777777" w:rsidTr="00D3065E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501E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TW"/>
              </w:rPr>
              <w:t>CRHR1 Isoforms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77FC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b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E221" w14:textId="77777777" w:rsidR="00F80428" w:rsidRPr="00F80428" w:rsidRDefault="00F80428" w:rsidP="00F804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CED3" w14:textId="77777777" w:rsidR="00F80428" w:rsidRPr="00F80428" w:rsidRDefault="00F80428" w:rsidP="00F804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4F63" w14:textId="77777777" w:rsidR="00F80428" w:rsidRPr="00F80428" w:rsidRDefault="00F80428" w:rsidP="00F804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87E5" w14:textId="77777777" w:rsidR="00F80428" w:rsidRPr="00F80428" w:rsidRDefault="00F80428" w:rsidP="00F804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B2AA5" w14:textId="77777777" w:rsidR="00F80428" w:rsidRPr="00F80428" w:rsidRDefault="00F80428" w:rsidP="00F804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F80428" w:rsidRPr="00F80428" w14:paraId="2AEBAEBA" w14:textId="77777777" w:rsidTr="00D3065E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01C5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P34998-1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EAF0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C324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P34998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20A2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Homo sapiens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B7B3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F277F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E1F9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0</w:t>
            </w:r>
          </w:p>
        </w:tc>
      </w:tr>
      <w:tr w:rsidR="00F80428" w:rsidRPr="00F80428" w14:paraId="4676CB5F" w14:textId="77777777" w:rsidTr="00D3065E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E1ED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P34998-2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0F1A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0F4A" w14:textId="5275B5B5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Q76LL8</w:t>
            </w:r>
            <w:r w:rsidR="00D3065E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TW"/>
              </w:rPr>
              <w:t xml:space="preserve"> (P34988)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6D12" w14:textId="77777777" w:rsid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Macaca mulatta</w:t>
            </w:r>
          </w:p>
          <w:p w14:paraId="76918895" w14:textId="3E89B834" w:rsidR="00D3065E" w:rsidRPr="00F80428" w:rsidRDefault="00D3065E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C253" w14:textId="1366EDA8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99.52%</w:t>
            </w:r>
            <w:r w:rsidR="00D3065E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(91.67%)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CB513" w14:textId="77777777" w:rsidR="00D3065E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  <w:r w:rsidR="00D3065E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  <w:p w14:paraId="37F8D048" w14:textId="67BA3E80" w:rsidR="00F80428" w:rsidRPr="00F80428" w:rsidRDefault="00D3065E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(100%)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9AB6" w14:textId="77777777" w:rsid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0</w:t>
            </w:r>
            <w:r w:rsidR="00D3065E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  <w:p w14:paraId="5F5B23BC" w14:textId="01D1BAB1" w:rsidR="00D3065E" w:rsidRPr="00F80428" w:rsidRDefault="00D3065E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(0)</w:t>
            </w:r>
          </w:p>
        </w:tc>
      </w:tr>
      <w:tr w:rsidR="00F80428" w:rsidRPr="00F80428" w14:paraId="11FE8BB5" w14:textId="77777777" w:rsidTr="00D3065E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4E0D0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P34998-3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7B94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ECBCE" w14:textId="7537023D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Q76LL8</w:t>
            </w:r>
            <w:r w:rsidR="00D3065E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TW"/>
              </w:rPr>
              <w:t xml:space="preserve"> (P34988)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463A" w14:textId="77777777" w:rsid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Macaca mulatta</w:t>
            </w:r>
          </w:p>
          <w:p w14:paraId="569DA588" w14:textId="080222AF" w:rsidR="00D3065E" w:rsidRPr="00F80428" w:rsidRDefault="00D3065E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4FB1" w14:textId="77777777" w:rsid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89.64%</w:t>
            </w:r>
          </w:p>
          <w:p w14:paraId="78E42A72" w14:textId="49236D50" w:rsidR="00D3065E" w:rsidRPr="00F80428" w:rsidRDefault="00D3065E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(82.43%)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B967" w14:textId="77777777" w:rsid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</w:p>
          <w:p w14:paraId="643D41A9" w14:textId="52D14AD8" w:rsidR="00D3065E" w:rsidRPr="00F80428" w:rsidRDefault="00D3065E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(100%)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7095" w14:textId="77777777" w:rsidR="00D3065E" w:rsidRDefault="00F80428" w:rsidP="00D3065E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0</w:t>
            </w:r>
            <w:r w:rsidR="00D3065E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  <w:p w14:paraId="1D0CE01D" w14:textId="2F0BD880" w:rsidR="00F80428" w:rsidRPr="00F80428" w:rsidRDefault="00D3065E" w:rsidP="00D3065E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(0)</w:t>
            </w:r>
          </w:p>
        </w:tc>
      </w:tr>
      <w:tr w:rsidR="00F80428" w:rsidRPr="00F80428" w14:paraId="040058B0" w14:textId="77777777" w:rsidTr="00D3065E">
        <w:trPr>
          <w:trHeight w:val="315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6A0E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P34998-4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89FB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401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356F" w14:textId="3DBC6DFA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Q76LL8</w:t>
            </w:r>
            <w:r w:rsidR="00D3065E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TW"/>
              </w:rPr>
              <w:t xml:space="preserve"> (P34988)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AE73A" w14:textId="77777777" w:rsid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Macaca mulatta</w:t>
            </w:r>
          </w:p>
          <w:p w14:paraId="6C238F3B" w14:textId="704E3BD9" w:rsidR="00D3065E" w:rsidRPr="00F80428" w:rsidRDefault="00D3065E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B535" w14:textId="463F50C8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96.15%</w:t>
            </w:r>
            <w:r w:rsidR="00D3065E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(88.51%)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E3A8" w14:textId="77777777" w:rsidR="00D3065E" w:rsidRDefault="00F80428" w:rsidP="00D3065E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</w:p>
          <w:p w14:paraId="064685F4" w14:textId="766F8FB3" w:rsidR="00F80428" w:rsidRPr="00F80428" w:rsidRDefault="00D3065E" w:rsidP="00D3065E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(100%)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09B5D" w14:textId="77777777" w:rsidR="00D3065E" w:rsidRDefault="00F80428" w:rsidP="00D3065E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0</w:t>
            </w:r>
            <w:r w:rsidR="00D3065E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  <w:p w14:paraId="5A8D90FE" w14:textId="48851627" w:rsidR="00F80428" w:rsidRPr="00F80428" w:rsidRDefault="00D3065E" w:rsidP="00D3065E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(0)</w:t>
            </w:r>
          </w:p>
        </w:tc>
      </w:tr>
      <w:tr w:rsidR="00F80428" w:rsidRPr="00F80428" w14:paraId="2E5DE60C" w14:textId="77777777" w:rsidTr="00D3065E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70772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P34998-5</w:t>
            </w:r>
          </w:p>
        </w:tc>
        <w:tc>
          <w:tcPr>
            <w:tcW w:w="2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55A08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BD8E6" w14:textId="5EE7409F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Q76LL8</w:t>
            </w:r>
            <w:r w:rsidR="00D3065E">
              <w:rPr>
                <w:rFonts w:ascii="Times New Roman" w:eastAsia="新細明體" w:hAnsi="Times New Roman" w:cs="Times New Roman" w:hint="eastAsia"/>
                <w:sz w:val="20"/>
                <w:szCs w:val="20"/>
                <w:lang w:eastAsia="zh-TW"/>
              </w:rPr>
              <w:t xml:space="preserve"> (P34988)</w:t>
            </w:r>
          </w:p>
        </w:tc>
        <w:tc>
          <w:tcPr>
            <w:tcW w:w="15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133C9B" w14:textId="77777777" w:rsid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Macaca mulatta</w:t>
            </w:r>
          </w:p>
          <w:p w14:paraId="165CA9ED" w14:textId="7B98AC34" w:rsidR="00D3065E" w:rsidRPr="00F80428" w:rsidRDefault="00D3065E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A41B" w14:textId="77777777" w:rsidR="00D3065E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  <w:r w:rsidR="00D3065E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  <w:p w14:paraId="7BEFAFAD" w14:textId="5ACD8DE0" w:rsidR="00F80428" w:rsidRPr="00F80428" w:rsidRDefault="00D3065E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(100%)</w:t>
            </w:r>
          </w:p>
        </w:tc>
        <w:tc>
          <w:tcPr>
            <w:tcW w:w="127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07938" w14:textId="77777777" w:rsidR="00D3065E" w:rsidRDefault="00F80428" w:rsidP="00D3065E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</w:p>
          <w:p w14:paraId="35338419" w14:textId="69E704BA" w:rsidR="00F80428" w:rsidRPr="00F80428" w:rsidRDefault="00D3065E" w:rsidP="00D3065E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(100%)</w:t>
            </w:r>
          </w:p>
        </w:tc>
        <w:tc>
          <w:tcPr>
            <w:tcW w:w="13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D6009" w14:textId="77777777" w:rsidR="00D3065E" w:rsidRDefault="00F80428" w:rsidP="00D3065E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0</w:t>
            </w:r>
            <w:r w:rsidR="00D3065E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</w:t>
            </w:r>
          </w:p>
          <w:p w14:paraId="145F7D7D" w14:textId="579A0FB0" w:rsidR="00F80428" w:rsidRPr="00F80428" w:rsidRDefault="00D3065E" w:rsidP="00391D97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(</w:t>
            </w:r>
            <w:r w:rsidR="00391D97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5.2E-180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)</w:t>
            </w:r>
          </w:p>
        </w:tc>
      </w:tr>
      <w:tr w:rsidR="00F80428" w:rsidRPr="00F80428" w14:paraId="53589158" w14:textId="77777777" w:rsidTr="00D3065E">
        <w:trPr>
          <w:trHeight w:val="315"/>
        </w:trPr>
        <w:tc>
          <w:tcPr>
            <w:tcW w:w="1701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38B1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A0A0A0MQZ1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D270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430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015C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P34998</w:t>
            </w:r>
          </w:p>
        </w:tc>
        <w:tc>
          <w:tcPr>
            <w:tcW w:w="155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E4D6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Homo sapiens</w:t>
            </w:r>
          </w:p>
        </w:tc>
        <w:tc>
          <w:tcPr>
            <w:tcW w:w="141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3CB59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96.85%</w:t>
            </w:r>
          </w:p>
        </w:tc>
        <w:tc>
          <w:tcPr>
            <w:tcW w:w="127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D47F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</w:p>
        </w:tc>
        <w:tc>
          <w:tcPr>
            <w:tcW w:w="132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EAB2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0</w:t>
            </w:r>
          </w:p>
        </w:tc>
      </w:tr>
      <w:tr w:rsidR="00F80428" w:rsidRPr="00F80428" w14:paraId="5A934191" w14:textId="77777777" w:rsidTr="00D3065E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BF47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J9JIC6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C642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A60C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P34998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EC8E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Homo sapiens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E763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BF12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99.30%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E3FE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7.9E-103</w:t>
            </w:r>
          </w:p>
        </w:tc>
      </w:tr>
      <w:tr w:rsidR="00F80428" w:rsidRPr="00F80428" w14:paraId="7A9B3E24" w14:textId="77777777" w:rsidTr="00D3065E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73DA7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K9J956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11AC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E3CD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P34998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1419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Homo sapiens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011D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66.67%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7CF1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45.45%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075D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3.6E-12</w:t>
            </w:r>
          </w:p>
        </w:tc>
      </w:tr>
      <w:tr w:rsidR="00F80428" w:rsidRPr="00F80428" w14:paraId="515A8236" w14:textId="77777777" w:rsidTr="00D3065E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BF699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H0YFR5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0773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AA5A2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P35353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13668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Rattus norvegicus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105AE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AC25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34.60%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FC94D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3.4E-14</w:t>
            </w:r>
          </w:p>
        </w:tc>
      </w:tr>
      <w:tr w:rsidR="00F80428" w:rsidRPr="00F80428" w14:paraId="43AA7CB3" w14:textId="77777777" w:rsidTr="00D3065E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23965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B3TIK8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A11F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FC67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Q76LL8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C29A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Macaca mulatta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56D9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99.67%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AB8EB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97%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4F367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0</w:t>
            </w:r>
          </w:p>
        </w:tc>
      </w:tr>
      <w:tr w:rsidR="00F80428" w:rsidRPr="00F80428" w14:paraId="3442E4C6" w14:textId="77777777" w:rsidTr="00D3065E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C766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J3KSM0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4953B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D7F9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Q76LL8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0F47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Macaca mulatta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C386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D660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100%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13E4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2.4E-77</w:t>
            </w:r>
          </w:p>
        </w:tc>
      </w:tr>
      <w:tr w:rsidR="00F80428" w:rsidRPr="00F80428" w14:paraId="250C8D71" w14:textId="77777777" w:rsidTr="00D3065E">
        <w:trPr>
          <w:trHeight w:val="315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F5CB2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J3QQR1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C732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9B49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Q76LL8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1C5C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Macaca mulatta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AAEB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96.20%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EDBD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84.95%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2296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9.1E-52</w:t>
            </w:r>
          </w:p>
        </w:tc>
      </w:tr>
      <w:tr w:rsidR="00F80428" w:rsidRPr="00F80428" w14:paraId="24C034DB" w14:textId="77777777" w:rsidTr="00D3065E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ADD53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J3QKP8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9989C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08264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O62772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741D9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Ovis aries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5DDB3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94.64%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6FAE3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74.67%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3AEA8" w14:textId="77777777" w:rsidR="00F80428" w:rsidRPr="00F80428" w:rsidRDefault="00F80428" w:rsidP="00F80428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F8042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7.2E-33</w:t>
            </w:r>
          </w:p>
        </w:tc>
      </w:tr>
    </w:tbl>
    <w:p w14:paraId="3E141236" w14:textId="77777777" w:rsidR="00EE064D" w:rsidRPr="001724ED" w:rsidRDefault="00EE064D">
      <w:pPr>
        <w:rPr>
          <w:rFonts w:ascii="Times New Roman" w:hAnsi="Times New Roman" w:cs="Times New Roman"/>
        </w:rPr>
      </w:pPr>
    </w:p>
    <w:sectPr w:rsidR="00EE064D" w:rsidRPr="001724ED" w:rsidSect="003D0B0C">
      <w:footerReference w:type="default" r:id="rId10"/>
      <w:pgSz w:w="11900" w:h="16840"/>
      <w:pgMar w:top="1276" w:right="141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A11B3" w14:textId="77777777" w:rsidR="005139F5" w:rsidRDefault="005139F5" w:rsidP="00A037A1">
      <w:r>
        <w:separator/>
      </w:r>
    </w:p>
  </w:endnote>
  <w:endnote w:type="continuationSeparator" w:id="0">
    <w:p w14:paraId="58526BC8" w14:textId="77777777" w:rsidR="005139F5" w:rsidRDefault="005139F5" w:rsidP="00A0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80731"/>
      <w:docPartObj>
        <w:docPartGallery w:val="Page Numbers (Bottom of Page)"/>
        <w:docPartUnique/>
      </w:docPartObj>
    </w:sdtPr>
    <w:sdtEndPr/>
    <w:sdtContent>
      <w:p w14:paraId="18DD721A" w14:textId="5337F7A7" w:rsidR="00F418E4" w:rsidRDefault="00F418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3AE" w:rsidRPr="009633AE">
          <w:rPr>
            <w:noProof/>
            <w:lang w:val="zh-TW" w:eastAsia="zh-TW"/>
          </w:rPr>
          <w:t>74</w:t>
        </w:r>
        <w:r>
          <w:fldChar w:fldCharType="end"/>
        </w:r>
      </w:p>
    </w:sdtContent>
  </w:sdt>
  <w:p w14:paraId="5279B5FB" w14:textId="77777777" w:rsidR="00F418E4" w:rsidRDefault="00F418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BE589" w14:textId="77777777" w:rsidR="005139F5" w:rsidRDefault="005139F5" w:rsidP="00A037A1">
      <w:r>
        <w:separator/>
      </w:r>
    </w:p>
  </w:footnote>
  <w:footnote w:type="continuationSeparator" w:id="0">
    <w:p w14:paraId="5B673F64" w14:textId="77777777" w:rsidR="005139F5" w:rsidRDefault="005139F5" w:rsidP="00A0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7C8"/>
    <w:multiLevelType w:val="hybridMultilevel"/>
    <w:tmpl w:val="5E065F8C"/>
    <w:lvl w:ilvl="0" w:tplc="3A9E2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NDEwtbA0MzEzsDBS0lEKTi0uzszPAykwMawFAPXKr24tAAAA"/>
  </w:docVars>
  <w:rsids>
    <w:rsidRoot w:val="004862CC"/>
    <w:rsid w:val="00003013"/>
    <w:rsid w:val="0000422B"/>
    <w:rsid w:val="000061A1"/>
    <w:rsid w:val="00007F69"/>
    <w:rsid w:val="0002332F"/>
    <w:rsid w:val="00034E6E"/>
    <w:rsid w:val="000431C7"/>
    <w:rsid w:val="0005262A"/>
    <w:rsid w:val="000537EC"/>
    <w:rsid w:val="00053A8A"/>
    <w:rsid w:val="00062FAF"/>
    <w:rsid w:val="000679C3"/>
    <w:rsid w:val="00092B5A"/>
    <w:rsid w:val="00095AF6"/>
    <w:rsid w:val="000974B7"/>
    <w:rsid w:val="000A3C78"/>
    <w:rsid w:val="000A559F"/>
    <w:rsid w:val="000A6A43"/>
    <w:rsid w:val="000B28CC"/>
    <w:rsid w:val="000C27A8"/>
    <w:rsid w:val="000C310F"/>
    <w:rsid w:val="000D3EF3"/>
    <w:rsid w:val="000D4174"/>
    <w:rsid w:val="000D455C"/>
    <w:rsid w:val="000E0121"/>
    <w:rsid w:val="000E2CD0"/>
    <w:rsid w:val="000E640C"/>
    <w:rsid w:val="001045B5"/>
    <w:rsid w:val="0011394D"/>
    <w:rsid w:val="001145BE"/>
    <w:rsid w:val="001162AA"/>
    <w:rsid w:val="00116C06"/>
    <w:rsid w:val="00144581"/>
    <w:rsid w:val="00151A7D"/>
    <w:rsid w:val="00166BA7"/>
    <w:rsid w:val="00170913"/>
    <w:rsid w:val="001724ED"/>
    <w:rsid w:val="0017477D"/>
    <w:rsid w:val="00184560"/>
    <w:rsid w:val="001874A9"/>
    <w:rsid w:val="001932FD"/>
    <w:rsid w:val="001951BB"/>
    <w:rsid w:val="0019710C"/>
    <w:rsid w:val="001A7796"/>
    <w:rsid w:val="001B5850"/>
    <w:rsid w:val="001B77AF"/>
    <w:rsid w:val="001C7D67"/>
    <w:rsid w:val="001E13BE"/>
    <w:rsid w:val="002124DC"/>
    <w:rsid w:val="00225AF4"/>
    <w:rsid w:val="00231501"/>
    <w:rsid w:val="00244454"/>
    <w:rsid w:val="00246A54"/>
    <w:rsid w:val="00257B02"/>
    <w:rsid w:val="00260925"/>
    <w:rsid w:val="00263DF0"/>
    <w:rsid w:val="0028261E"/>
    <w:rsid w:val="002938F4"/>
    <w:rsid w:val="00295366"/>
    <w:rsid w:val="002A05E7"/>
    <w:rsid w:val="002A65B3"/>
    <w:rsid w:val="002C2F06"/>
    <w:rsid w:val="002C54BB"/>
    <w:rsid w:val="002C7A16"/>
    <w:rsid w:val="002D6719"/>
    <w:rsid w:val="002E0975"/>
    <w:rsid w:val="002F0495"/>
    <w:rsid w:val="00300200"/>
    <w:rsid w:val="003029DC"/>
    <w:rsid w:val="00306870"/>
    <w:rsid w:val="00307F7F"/>
    <w:rsid w:val="00310614"/>
    <w:rsid w:val="00321418"/>
    <w:rsid w:val="0033416B"/>
    <w:rsid w:val="00343027"/>
    <w:rsid w:val="00344212"/>
    <w:rsid w:val="00355A92"/>
    <w:rsid w:val="00357B70"/>
    <w:rsid w:val="00361C1B"/>
    <w:rsid w:val="003671DA"/>
    <w:rsid w:val="0037640A"/>
    <w:rsid w:val="00385153"/>
    <w:rsid w:val="00390F90"/>
    <w:rsid w:val="00391834"/>
    <w:rsid w:val="00391D97"/>
    <w:rsid w:val="003939D8"/>
    <w:rsid w:val="0039522C"/>
    <w:rsid w:val="00395686"/>
    <w:rsid w:val="0039665E"/>
    <w:rsid w:val="003A5D6E"/>
    <w:rsid w:val="003A63A4"/>
    <w:rsid w:val="003B5FBB"/>
    <w:rsid w:val="003C7896"/>
    <w:rsid w:val="003D0B0C"/>
    <w:rsid w:val="003D25A2"/>
    <w:rsid w:val="003E1E1C"/>
    <w:rsid w:val="003F40AB"/>
    <w:rsid w:val="00404375"/>
    <w:rsid w:val="00405232"/>
    <w:rsid w:val="00411D39"/>
    <w:rsid w:val="00411D74"/>
    <w:rsid w:val="00414810"/>
    <w:rsid w:val="00443164"/>
    <w:rsid w:val="0044398D"/>
    <w:rsid w:val="00445C4F"/>
    <w:rsid w:val="0044798D"/>
    <w:rsid w:val="00461A95"/>
    <w:rsid w:val="004862CC"/>
    <w:rsid w:val="004A18E9"/>
    <w:rsid w:val="004A592B"/>
    <w:rsid w:val="004A5D09"/>
    <w:rsid w:val="004B6ED7"/>
    <w:rsid w:val="004C48FA"/>
    <w:rsid w:val="004D6AFD"/>
    <w:rsid w:val="004E4E59"/>
    <w:rsid w:val="004E56AB"/>
    <w:rsid w:val="004E7C26"/>
    <w:rsid w:val="00501AF9"/>
    <w:rsid w:val="00504CF3"/>
    <w:rsid w:val="005139F5"/>
    <w:rsid w:val="005320A9"/>
    <w:rsid w:val="0053782C"/>
    <w:rsid w:val="005455CB"/>
    <w:rsid w:val="005459F3"/>
    <w:rsid w:val="005537BA"/>
    <w:rsid w:val="00557DEE"/>
    <w:rsid w:val="00560AB4"/>
    <w:rsid w:val="0056387A"/>
    <w:rsid w:val="00566BC2"/>
    <w:rsid w:val="00566CD1"/>
    <w:rsid w:val="005745D3"/>
    <w:rsid w:val="00583987"/>
    <w:rsid w:val="0059002D"/>
    <w:rsid w:val="0059291B"/>
    <w:rsid w:val="005D6446"/>
    <w:rsid w:val="005F084F"/>
    <w:rsid w:val="005F71CD"/>
    <w:rsid w:val="00601ACE"/>
    <w:rsid w:val="00604B46"/>
    <w:rsid w:val="00606A2B"/>
    <w:rsid w:val="00612FFF"/>
    <w:rsid w:val="00632F3E"/>
    <w:rsid w:val="0064156B"/>
    <w:rsid w:val="0065122A"/>
    <w:rsid w:val="00651EF8"/>
    <w:rsid w:val="006535E8"/>
    <w:rsid w:val="00654DAB"/>
    <w:rsid w:val="0065562D"/>
    <w:rsid w:val="00665726"/>
    <w:rsid w:val="00682BA7"/>
    <w:rsid w:val="006871F9"/>
    <w:rsid w:val="006A1A7C"/>
    <w:rsid w:val="006A734C"/>
    <w:rsid w:val="006C101A"/>
    <w:rsid w:val="006C4373"/>
    <w:rsid w:val="006D4D36"/>
    <w:rsid w:val="006D5011"/>
    <w:rsid w:val="006E60B0"/>
    <w:rsid w:val="006F2BF2"/>
    <w:rsid w:val="006F42F2"/>
    <w:rsid w:val="007049FD"/>
    <w:rsid w:val="00704A45"/>
    <w:rsid w:val="00714CAD"/>
    <w:rsid w:val="00731DDC"/>
    <w:rsid w:val="00736DC0"/>
    <w:rsid w:val="007423DF"/>
    <w:rsid w:val="007432B1"/>
    <w:rsid w:val="00752646"/>
    <w:rsid w:val="007652A4"/>
    <w:rsid w:val="00770FE4"/>
    <w:rsid w:val="00771E42"/>
    <w:rsid w:val="00784590"/>
    <w:rsid w:val="00786DBB"/>
    <w:rsid w:val="00791AC0"/>
    <w:rsid w:val="007924C7"/>
    <w:rsid w:val="00793458"/>
    <w:rsid w:val="007A0B06"/>
    <w:rsid w:val="007A2F38"/>
    <w:rsid w:val="007C1EC7"/>
    <w:rsid w:val="007C3DA3"/>
    <w:rsid w:val="007C4EB4"/>
    <w:rsid w:val="007D0B06"/>
    <w:rsid w:val="007D0FD0"/>
    <w:rsid w:val="007D2C1E"/>
    <w:rsid w:val="007D7D89"/>
    <w:rsid w:val="007E003F"/>
    <w:rsid w:val="007E02BC"/>
    <w:rsid w:val="007E6A77"/>
    <w:rsid w:val="007F0460"/>
    <w:rsid w:val="00811D46"/>
    <w:rsid w:val="008232CE"/>
    <w:rsid w:val="00827A42"/>
    <w:rsid w:val="00833836"/>
    <w:rsid w:val="008545CB"/>
    <w:rsid w:val="00865DC3"/>
    <w:rsid w:val="00875A82"/>
    <w:rsid w:val="00885737"/>
    <w:rsid w:val="00885F4B"/>
    <w:rsid w:val="00896E06"/>
    <w:rsid w:val="008A05EB"/>
    <w:rsid w:val="008A33B0"/>
    <w:rsid w:val="008A45FA"/>
    <w:rsid w:val="008A51A7"/>
    <w:rsid w:val="008A62CE"/>
    <w:rsid w:val="008A77B9"/>
    <w:rsid w:val="008B43B1"/>
    <w:rsid w:val="008D4028"/>
    <w:rsid w:val="008E24AF"/>
    <w:rsid w:val="008E32CF"/>
    <w:rsid w:val="008E4EB9"/>
    <w:rsid w:val="008F6573"/>
    <w:rsid w:val="00900201"/>
    <w:rsid w:val="00910FBC"/>
    <w:rsid w:val="009132AD"/>
    <w:rsid w:val="0092103E"/>
    <w:rsid w:val="0092339B"/>
    <w:rsid w:val="00930F42"/>
    <w:rsid w:val="00934C7D"/>
    <w:rsid w:val="009372A0"/>
    <w:rsid w:val="00945361"/>
    <w:rsid w:val="009624FC"/>
    <w:rsid w:val="009633AE"/>
    <w:rsid w:val="00966678"/>
    <w:rsid w:val="00971F93"/>
    <w:rsid w:val="00974C77"/>
    <w:rsid w:val="00982590"/>
    <w:rsid w:val="009913D4"/>
    <w:rsid w:val="009953A2"/>
    <w:rsid w:val="009A1506"/>
    <w:rsid w:val="009A1BBA"/>
    <w:rsid w:val="009B56DB"/>
    <w:rsid w:val="009C4F47"/>
    <w:rsid w:val="009D3536"/>
    <w:rsid w:val="009E0EEA"/>
    <w:rsid w:val="009E31FA"/>
    <w:rsid w:val="009E449E"/>
    <w:rsid w:val="009F0FCA"/>
    <w:rsid w:val="00A037A1"/>
    <w:rsid w:val="00A132C5"/>
    <w:rsid w:val="00A151D4"/>
    <w:rsid w:val="00A1709A"/>
    <w:rsid w:val="00A26AF5"/>
    <w:rsid w:val="00A36D52"/>
    <w:rsid w:val="00A433B7"/>
    <w:rsid w:val="00A7008A"/>
    <w:rsid w:val="00A7634F"/>
    <w:rsid w:val="00A9355C"/>
    <w:rsid w:val="00A972F2"/>
    <w:rsid w:val="00AA1199"/>
    <w:rsid w:val="00AA130E"/>
    <w:rsid w:val="00AA713F"/>
    <w:rsid w:val="00AB161C"/>
    <w:rsid w:val="00AD0598"/>
    <w:rsid w:val="00AD5ADA"/>
    <w:rsid w:val="00AE0600"/>
    <w:rsid w:val="00AE5BFA"/>
    <w:rsid w:val="00AF2598"/>
    <w:rsid w:val="00B01085"/>
    <w:rsid w:val="00B0620C"/>
    <w:rsid w:val="00B2370B"/>
    <w:rsid w:val="00B335C3"/>
    <w:rsid w:val="00B36ED4"/>
    <w:rsid w:val="00B37A1E"/>
    <w:rsid w:val="00B43D3A"/>
    <w:rsid w:val="00B60714"/>
    <w:rsid w:val="00B6267E"/>
    <w:rsid w:val="00B63420"/>
    <w:rsid w:val="00B71755"/>
    <w:rsid w:val="00B72920"/>
    <w:rsid w:val="00B74410"/>
    <w:rsid w:val="00B825D3"/>
    <w:rsid w:val="00B84063"/>
    <w:rsid w:val="00B91B64"/>
    <w:rsid w:val="00B93ADD"/>
    <w:rsid w:val="00BA2409"/>
    <w:rsid w:val="00BB14CE"/>
    <w:rsid w:val="00BC070A"/>
    <w:rsid w:val="00BC1CD6"/>
    <w:rsid w:val="00BC4B6D"/>
    <w:rsid w:val="00BC5A57"/>
    <w:rsid w:val="00BE77D6"/>
    <w:rsid w:val="00BF3DD4"/>
    <w:rsid w:val="00BF6E29"/>
    <w:rsid w:val="00BF7119"/>
    <w:rsid w:val="00C1181A"/>
    <w:rsid w:val="00C21CD1"/>
    <w:rsid w:val="00C230CF"/>
    <w:rsid w:val="00C259F4"/>
    <w:rsid w:val="00C327FC"/>
    <w:rsid w:val="00C42F4C"/>
    <w:rsid w:val="00C56A46"/>
    <w:rsid w:val="00C6531C"/>
    <w:rsid w:val="00C93F23"/>
    <w:rsid w:val="00CA173D"/>
    <w:rsid w:val="00CA3D4B"/>
    <w:rsid w:val="00CB4543"/>
    <w:rsid w:val="00CB6CCF"/>
    <w:rsid w:val="00CC3528"/>
    <w:rsid w:val="00CD088E"/>
    <w:rsid w:val="00CD12AD"/>
    <w:rsid w:val="00CD3182"/>
    <w:rsid w:val="00CD3451"/>
    <w:rsid w:val="00CD7D9C"/>
    <w:rsid w:val="00CE1155"/>
    <w:rsid w:val="00CE42C6"/>
    <w:rsid w:val="00CF4BB1"/>
    <w:rsid w:val="00CF6508"/>
    <w:rsid w:val="00D00A32"/>
    <w:rsid w:val="00D21DA5"/>
    <w:rsid w:val="00D272E6"/>
    <w:rsid w:val="00D3065E"/>
    <w:rsid w:val="00D367D1"/>
    <w:rsid w:val="00D44321"/>
    <w:rsid w:val="00D50FA3"/>
    <w:rsid w:val="00D51AB5"/>
    <w:rsid w:val="00D52C50"/>
    <w:rsid w:val="00D85C55"/>
    <w:rsid w:val="00D96071"/>
    <w:rsid w:val="00DC6172"/>
    <w:rsid w:val="00DE5201"/>
    <w:rsid w:val="00DE5DCA"/>
    <w:rsid w:val="00DE694C"/>
    <w:rsid w:val="00DF133B"/>
    <w:rsid w:val="00DF41B9"/>
    <w:rsid w:val="00E12EA5"/>
    <w:rsid w:val="00E134EA"/>
    <w:rsid w:val="00E20245"/>
    <w:rsid w:val="00E2486D"/>
    <w:rsid w:val="00E263AE"/>
    <w:rsid w:val="00E27FFD"/>
    <w:rsid w:val="00E300D7"/>
    <w:rsid w:val="00E348F2"/>
    <w:rsid w:val="00E43B1D"/>
    <w:rsid w:val="00E459EE"/>
    <w:rsid w:val="00E50C46"/>
    <w:rsid w:val="00E66E83"/>
    <w:rsid w:val="00E77B93"/>
    <w:rsid w:val="00E80AB1"/>
    <w:rsid w:val="00E81F77"/>
    <w:rsid w:val="00E82CBD"/>
    <w:rsid w:val="00E8365A"/>
    <w:rsid w:val="00E91FCF"/>
    <w:rsid w:val="00E943B2"/>
    <w:rsid w:val="00E96D26"/>
    <w:rsid w:val="00EA1A60"/>
    <w:rsid w:val="00EA5A11"/>
    <w:rsid w:val="00EB2A85"/>
    <w:rsid w:val="00EB536F"/>
    <w:rsid w:val="00ED1FFD"/>
    <w:rsid w:val="00ED4149"/>
    <w:rsid w:val="00EE064D"/>
    <w:rsid w:val="00EE2229"/>
    <w:rsid w:val="00EE54EB"/>
    <w:rsid w:val="00EE5EEC"/>
    <w:rsid w:val="00F047C3"/>
    <w:rsid w:val="00F154BE"/>
    <w:rsid w:val="00F2012F"/>
    <w:rsid w:val="00F3761E"/>
    <w:rsid w:val="00F37D43"/>
    <w:rsid w:val="00F40095"/>
    <w:rsid w:val="00F40512"/>
    <w:rsid w:val="00F418E4"/>
    <w:rsid w:val="00F4391A"/>
    <w:rsid w:val="00F524BD"/>
    <w:rsid w:val="00F5332A"/>
    <w:rsid w:val="00F55992"/>
    <w:rsid w:val="00F625BA"/>
    <w:rsid w:val="00F63920"/>
    <w:rsid w:val="00F70E17"/>
    <w:rsid w:val="00F73DB0"/>
    <w:rsid w:val="00F768A6"/>
    <w:rsid w:val="00F77B59"/>
    <w:rsid w:val="00F77EF4"/>
    <w:rsid w:val="00F80428"/>
    <w:rsid w:val="00F87B38"/>
    <w:rsid w:val="00F9417E"/>
    <w:rsid w:val="00F96411"/>
    <w:rsid w:val="00FA0DF9"/>
    <w:rsid w:val="00FA3AFB"/>
    <w:rsid w:val="00FB1569"/>
    <w:rsid w:val="00FC2071"/>
    <w:rsid w:val="00FE36E2"/>
    <w:rsid w:val="00FE5FA1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83AFB"/>
  <w15:docId w15:val="{5283F71D-D18A-42F4-A43A-E8841481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2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62CC"/>
    <w:rPr>
      <w:color w:val="800080"/>
      <w:u w:val="single"/>
    </w:rPr>
  </w:style>
  <w:style w:type="paragraph" w:customStyle="1" w:styleId="font5">
    <w:name w:val="font5"/>
    <w:basedOn w:val="a"/>
    <w:rsid w:val="004862CC"/>
    <w:pPr>
      <w:spacing w:before="100" w:beforeAutospacing="1" w:after="100" w:afterAutospacing="1"/>
    </w:pPr>
    <w:rPr>
      <w:rFonts w:ascii="新細明體" w:eastAsia="新細明體" w:hAnsi="新細明體"/>
      <w:sz w:val="18"/>
      <w:szCs w:val="18"/>
    </w:rPr>
  </w:style>
  <w:style w:type="paragraph" w:customStyle="1" w:styleId="xl63">
    <w:name w:val="xl63"/>
    <w:basedOn w:val="a"/>
    <w:rsid w:val="004862C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4">
    <w:name w:val="xl64"/>
    <w:basedOn w:val="a"/>
    <w:rsid w:val="004862C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5">
    <w:name w:val="xl65"/>
    <w:basedOn w:val="a"/>
    <w:rsid w:val="004862CC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table" w:styleId="a5">
    <w:name w:val="Table Grid"/>
    <w:basedOn w:val="a1"/>
    <w:uiPriority w:val="59"/>
    <w:rsid w:val="0048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0FA3"/>
    <w:pPr>
      <w:widowControl w:val="0"/>
      <w:ind w:leftChars="200" w:left="480"/>
    </w:pPr>
    <w:rPr>
      <w:kern w:val="2"/>
      <w:szCs w:val="22"/>
      <w:lang w:eastAsia="zh-TW"/>
    </w:rPr>
  </w:style>
  <w:style w:type="paragraph" w:styleId="a7">
    <w:name w:val="header"/>
    <w:basedOn w:val="a"/>
    <w:link w:val="a8"/>
    <w:uiPriority w:val="99"/>
    <w:unhideWhenUsed/>
    <w:rsid w:val="00A03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037A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03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037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77</Pages>
  <Words>24651</Words>
  <Characters>140514</Characters>
  <Application>Microsoft Office Word</Application>
  <DocSecurity>0</DocSecurity>
  <Lines>1170</Lines>
  <Paragraphs>329</Paragraphs>
  <ScaleCrop>false</ScaleCrop>
  <Company/>
  <LinksUpToDate>false</LinksUpToDate>
  <CharactersWithSpaces>164836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Chen</dc:creator>
  <cp:keywords/>
  <dc:description/>
  <cp:lastModifiedBy>Kal Chen</cp:lastModifiedBy>
  <cp:revision>73</cp:revision>
  <cp:lastPrinted>2018-08-04T22:57:00Z</cp:lastPrinted>
  <dcterms:created xsi:type="dcterms:W3CDTF">2019-01-10T11:14:00Z</dcterms:created>
  <dcterms:modified xsi:type="dcterms:W3CDTF">2019-04-25T07:49:00Z</dcterms:modified>
</cp:coreProperties>
</file>