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F936" w14:textId="798CA26E" w:rsidR="00093DD5" w:rsidRDefault="00A714F1">
      <w:pPr>
        <w:spacing w:line="360" w:lineRule="auto"/>
        <w:rPr>
          <w:rFonts w:ascii="Times New Roman" w:hAnsi="Times New Roman" w:cs="Times New Roman"/>
          <w:sz w:val="24"/>
          <w:highlight w:val="white"/>
        </w:rPr>
      </w:pPr>
      <w:bookmarkStart w:id="0" w:name="_Hlk20491802"/>
      <w:r>
        <w:rPr>
          <w:rFonts w:ascii="Times New Roman" w:hAnsi="Times New Roman" w:cs="Times New Roman"/>
          <w:b/>
          <w:bCs/>
          <w:sz w:val="24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4"/>
        </w:rPr>
        <w:t>T</w:t>
      </w:r>
      <w:r>
        <w:rPr>
          <w:rFonts w:ascii="Times New Roman" w:hAnsi="Times New Roman" w:cs="Times New Roman"/>
          <w:b/>
          <w:bCs/>
          <w:sz w:val="24"/>
        </w:rPr>
        <w:t xml:space="preserve">able 1. </w:t>
      </w:r>
      <w:r>
        <w:rPr>
          <w:rFonts w:ascii="Times New Roman" w:hAnsi="Times New Roman" w:cs="Times New Roman"/>
          <w:sz w:val="24"/>
          <w:highlight w:val="white"/>
        </w:rPr>
        <w:t xml:space="preserve">The </w:t>
      </w:r>
      <w:r>
        <w:rPr>
          <w:rFonts w:ascii="Times New Roman" w:hAnsi="Times New Roman" w:cs="Times New Roman"/>
          <w:sz w:val="24"/>
          <w:highlight w:val="white"/>
        </w:rPr>
        <w:t>database</w:t>
      </w:r>
      <w:r>
        <w:rPr>
          <w:rFonts w:ascii="Times New Roman" w:hAnsi="Times New Roman" w:cs="Times New Roman" w:hint="eastAsia"/>
          <w:sz w:val="24"/>
          <w:highlight w:val="white"/>
        </w:rPr>
        <w:t xml:space="preserve">s of </w:t>
      </w:r>
      <w:r>
        <w:rPr>
          <w:rFonts w:ascii="Times New Roman" w:hAnsi="Times New Roman" w:cs="Times New Roman"/>
          <w:sz w:val="24"/>
        </w:rPr>
        <w:t>regulatory relationship</w:t>
      </w:r>
      <w:r>
        <w:rPr>
          <w:rFonts w:ascii="Times New Roman" w:hAnsi="Times New Roman" w:cs="Times New Roman"/>
          <w:sz w:val="24"/>
          <w:highlight w:val="white"/>
        </w:rPr>
        <w:t xml:space="preserve"> used in RHPCG.</w:t>
      </w:r>
    </w:p>
    <w:tbl>
      <w:tblPr>
        <w:tblStyle w:val="a3"/>
        <w:tblW w:w="84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820"/>
      </w:tblGrid>
      <w:tr w:rsidR="00093DD5" w14:paraId="672A1782" w14:textId="7777777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692F6A0D" w14:textId="77777777" w:rsidR="00093DD5" w:rsidRDefault="00A714F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Regulatory 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04620B" w14:textId="77777777" w:rsidR="00093DD5" w:rsidRDefault="00A714F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Database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2321A5C" w14:textId="77777777" w:rsidR="00093DD5" w:rsidRDefault="00A714F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Website</w:t>
            </w:r>
          </w:p>
        </w:tc>
      </w:tr>
      <w:tr w:rsidR="00093DD5" w14:paraId="20F6DC9E" w14:textId="77777777">
        <w:tc>
          <w:tcPr>
            <w:tcW w:w="1951" w:type="dxa"/>
            <w:tcBorders>
              <w:top w:val="single" w:sz="4" w:space="0" w:color="auto"/>
            </w:tcBorders>
          </w:tcPr>
          <w:p w14:paraId="54D4B922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iRNA-gene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CF1E32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TargetScan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7C663FE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http://www.targetscan.org/</w:t>
            </w:r>
          </w:p>
        </w:tc>
      </w:tr>
      <w:tr w:rsidR="00093DD5" w14:paraId="3AE2483C" w14:textId="77777777">
        <w:tc>
          <w:tcPr>
            <w:tcW w:w="1951" w:type="dxa"/>
          </w:tcPr>
          <w:p w14:paraId="397A6EF8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8FFE435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miRTarBase</w:t>
            </w:r>
          </w:p>
        </w:tc>
        <w:tc>
          <w:tcPr>
            <w:tcW w:w="4820" w:type="dxa"/>
          </w:tcPr>
          <w:p w14:paraId="7BE27CFF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http://mirtarbase.mbc.nctu.edu.tw/</w:t>
            </w:r>
          </w:p>
        </w:tc>
      </w:tr>
      <w:tr w:rsidR="00093DD5" w14:paraId="0ADA4400" w14:textId="77777777">
        <w:tc>
          <w:tcPr>
            <w:tcW w:w="1951" w:type="dxa"/>
          </w:tcPr>
          <w:p w14:paraId="15F9FA8B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20D6AAF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miRanda</w:t>
            </w:r>
          </w:p>
        </w:tc>
        <w:tc>
          <w:tcPr>
            <w:tcW w:w="4820" w:type="dxa"/>
          </w:tcPr>
          <w:p w14:paraId="47C27A4A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http://www.microrna.org/</w:t>
            </w:r>
          </w:p>
        </w:tc>
        <w:bookmarkStart w:id="1" w:name="_GoBack"/>
        <w:bookmarkEnd w:id="1"/>
      </w:tr>
      <w:tr w:rsidR="00093DD5" w14:paraId="49B143BF" w14:textId="77777777">
        <w:tc>
          <w:tcPr>
            <w:tcW w:w="1951" w:type="dxa"/>
          </w:tcPr>
          <w:p w14:paraId="726F62AD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6298D45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miRBase</w:t>
            </w:r>
          </w:p>
        </w:tc>
        <w:tc>
          <w:tcPr>
            <w:tcW w:w="4820" w:type="dxa"/>
          </w:tcPr>
          <w:p w14:paraId="731D64CF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http://www.mirbase.org/</w:t>
            </w:r>
          </w:p>
        </w:tc>
      </w:tr>
      <w:tr w:rsidR="00093DD5" w14:paraId="387C3B8E" w14:textId="77777777">
        <w:tc>
          <w:tcPr>
            <w:tcW w:w="1951" w:type="dxa"/>
          </w:tcPr>
          <w:p w14:paraId="3080DB9E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iRNA-circRNA</w:t>
            </w:r>
          </w:p>
        </w:tc>
        <w:tc>
          <w:tcPr>
            <w:tcW w:w="1701" w:type="dxa"/>
          </w:tcPr>
          <w:p w14:paraId="5A75FF15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circbank</w:t>
            </w:r>
          </w:p>
        </w:tc>
        <w:tc>
          <w:tcPr>
            <w:tcW w:w="4820" w:type="dxa"/>
          </w:tcPr>
          <w:p w14:paraId="7BC7BBCA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http://www.circbase.org/</w:t>
            </w:r>
          </w:p>
        </w:tc>
      </w:tr>
      <w:tr w:rsidR="00093DD5" w14:paraId="0D11D47B" w14:textId="77777777">
        <w:tc>
          <w:tcPr>
            <w:tcW w:w="1951" w:type="dxa"/>
          </w:tcPr>
          <w:p w14:paraId="11058424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BAB0C7B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starBase v2.0</w:t>
            </w:r>
          </w:p>
        </w:tc>
        <w:tc>
          <w:tcPr>
            <w:tcW w:w="4820" w:type="dxa"/>
          </w:tcPr>
          <w:p w14:paraId="0C0A9564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http://starbase.sysu.edu.cn/</w:t>
            </w:r>
          </w:p>
        </w:tc>
      </w:tr>
      <w:tr w:rsidR="00093DD5" w14:paraId="0C6BEF99" w14:textId="77777777">
        <w:tc>
          <w:tcPr>
            <w:tcW w:w="1951" w:type="dxa"/>
          </w:tcPr>
          <w:p w14:paraId="00111A2D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iRNA-lncRNA</w:t>
            </w:r>
          </w:p>
        </w:tc>
        <w:tc>
          <w:tcPr>
            <w:tcW w:w="1701" w:type="dxa"/>
          </w:tcPr>
          <w:p w14:paraId="2B25D943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starBase v2.0</w:t>
            </w:r>
          </w:p>
        </w:tc>
        <w:tc>
          <w:tcPr>
            <w:tcW w:w="4820" w:type="dxa"/>
          </w:tcPr>
          <w:p w14:paraId="660C998F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http://starbase.sysu.edu.cn/</w:t>
            </w:r>
          </w:p>
        </w:tc>
      </w:tr>
      <w:tr w:rsidR="00093DD5" w14:paraId="182BFF3C" w14:textId="77777777">
        <w:tc>
          <w:tcPr>
            <w:tcW w:w="1951" w:type="dxa"/>
          </w:tcPr>
          <w:p w14:paraId="23D38299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445DC09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miRcode</w:t>
            </w:r>
          </w:p>
        </w:tc>
        <w:tc>
          <w:tcPr>
            <w:tcW w:w="4820" w:type="dxa"/>
          </w:tcPr>
          <w:p w14:paraId="0716FE72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http://www.mircode.org/</w:t>
            </w:r>
          </w:p>
        </w:tc>
      </w:tr>
      <w:tr w:rsidR="00093DD5" w14:paraId="5B7A5EB8" w14:textId="77777777">
        <w:tc>
          <w:tcPr>
            <w:tcW w:w="1951" w:type="dxa"/>
          </w:tcPr>
          <w:p w14:paraId="6AEB4D87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F-lncRNA</w:t>
            </w:r>
          </w:p>
        </w:tc>
        <w:tc>
          <w:tcPr>
            <w:tcW w:w="1701" w:type="dxa"/>
          </w:tcPr>
          <w:p w14:paraId="600A1EBD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ChIPBase v2.0</w:t>
            </w:r>
          </w:p>
        </w:tc>
        <w:tc>
          <w:tcPr>
            <w:tcW w:w="4820" w:type="dxa"/>
          </w:tcPr>
          <w:p w14:paraId="7F4A2BAC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http://deepbase.sysu.edu.cn/chipbase/</w:t>
            </w:r>
          </w:p>
        </w:tc>
      </w:tr>
      <w:tr w:rsidR="00093DD5" w14:paraId="3A5591F0" w14:textId="77777777">
        <w:tc>
          <w:tcPr>
            <w:tcW w:w="1951" w:type="dxa"/>
          </w:tcPr>
          <w:p w14:paraId="00908ECA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F-gene</w:t>
            </w:r>
          </w:p>
        </w:tc>
        <w:tc>
          <w:tcPr>
            <w:tcW w:w="1701" w:type="dxa"/>
          </w:tcPr>
          <w:p w14:paraId="44C29BF9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MSigDB</w:t>
            </w:r>
          </w:p>
        </w:tc>
        <w:tc>
          <w:tcPr>
            <w:tcW w:w="4820" w:type="dxa"/>
          </w:tcPr>
          <w:p w14:paraId="78E668F6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http://software.broadinstitute.org/gsea/msigdb</w:t>
            </w:r>
          </w:p>
        </w:tc>
      </w:tr>
      <w:tr w:rsidR="00093DD5" w14:paraId="1BCE1E6C" w14:textId="77777777">
        <w:tc>
          <w:tcPr>
            <w:tcW w:w="1951" w:type="dxa"/>
          </w:tcPr>
          <w:p w14:paraId="7FCC85AA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430D706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TRANSFAC</w:t>
            </w:r>
          </w:p>
        </w:tc>
        <w:tc>
          <w:tcPr>
            <w:tcW w:w="4820" w:type="dxa"/>
          </w:tcPr>
          <w:p w14:paraId="40B5DC38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http://gene-regulation.com/pub/databases.html</w:t>
            </w:r>
          </w:p>
        </w:tc>
      </w:tr>
      <w:tr w:rsidR="00093DD5" w14:paraId="7B599322" w14:textId="77777777">
        <w:tc>
          <w:tcPr>
            <w:tcW w:w="1951" w:type="dxa"/>
          </w:tcPr>
          <w:p w14:paraId="4D71D30D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F-miRNA</w:t>
            </w:r>
          </w:p>
        </w:tc>
        <w:tc>
          <w:tcPr>
            <w:tcW w:w="1701" w:type="dxa"/>
          </w:tcPr>
          <w:p w14:paraId="22BA6DF2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ransmiR</w:t>
            </w:r>
          </w:p>
        </w:tc>
        <w:tc>
          <w:tcPr>
            <w:tcW w:w="4820" w:type="dxa"/>
          </w:tcPr>
          <w:p w14:paraId="651896AF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http://cmbi.bjmu.edu.cn/transmir</w:t>
            </w:r>
          </w:p>
        </w:tc>
      </w:tr>
      <w:tr w:rsidR="00093DD5" w14:paraId="36EF6F9E" w14:textId="77777777">
        <w:tc>
          <w:tcPr>
            <w:tcW w:w="1951" w:type="dxa"/>
          </w:tcPr>
          <w:p w14:paraId="366E7E35" w14:textId="77777777" w:rsidR="00093DD5" w:rsidRDefault="00093D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7EC7EA9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hIPBase v2.0</w:t>
            </w:r>
          </w:p>
        </w:tc>
        <w:tc>
          <w:tcPr>
            <w:tcW w:w="4820" w:type="dxa"/>
          </w:tcPr>
          <w:p w14:paraId="56C3F734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http://deepbase.sysu.edu.cn/chipbase/</w:t>
            </w:r>
          </w:p>
        </w:tc>
      </w:tr>
      <w:bookmarkEnd w:id="0"/>
    </w:tbl>
    <w:p w14:paraId="1A99BF31" w14:textId="77777777" w:rsidR="00093DD5" w:rsidRDefault="00093DD5"/>
    <w:p w14:paraId="17487685" w14:textId="77777777" w:rsidR="00093DD5" w:rsidRDefault="00A714F1">
      <w:pPr>
        <w:widowControl/>
        <w:jc w:val="left"/>
      </w:pPr>
      <w:r>
        <w:br w:type="page"/>
      </w:r>
    </w:p>
    <w:p w14:paraId="51F79D3D" w14:textId="77777777" w:rsidR="00093DD5" w:rsidRDefault="00A714F1">
      <w:pPr>
        <w:spacing w:line="360" w:lineRule="auto"/>
        <w:rPr>
          <w:rFonts w:ascii="Times New Roman" w:hAnsi="Times New Roman"/>
          <w:sz w:val="24"/>
          <w:highlight w:val="white"/>
        </w:rPr>
      </w:pPr>
      <w:bookmarkStart w:id="2" w:name="_Hlk20315160"/>
      <w:r>
        <w:rPr>
          <w:rFonts w:ascii="Times New Roman" w:hAnsi="Times New Roman" w:cs="Times New Roman"/>
          <w:b/>
          <w:bCs/>
          <w:sz w:val="24"/>
        </w:rPr>
        <w:lastRenderedPageBreak/>
        <w:t>Supplementary Table 2.</w:t>
      </w:r>
      <w:r>
        <w:rPr>
          <w:rFonts w:ascii="Times New Roman" w:hAnsi="Times New Roman"/>
          <w:sz w:val="24"/>
          <w:highlight w:val="white"/>
        </w:rPr>
        <w:t xml:space="preserve"> Information of the 21 core genes in Hippo signaling pathway.</w:t>
      </w:r>
    </w:p>
    <w:tbl>
      <w:tblPr>
        <w:tblW w:w="847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093DD5" w14:paraId="34517241" w14:textId="7777777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80D98" w14:textId="77777777" w:rsidR="00093DD5" w:rsidRDefault="00A714F1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Gene Symbol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E514C" w14:textId="77777777" w:rsidR="00093DD5" w:rsidRDefault="00A714F1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Reference</w:t>
            </w:r>
          </w:p>
        </w:tc>
      </w:tr>
      <w:tr w:rsidR="00093DD5" w14:paraId="60256FC5" w14:textId="77777777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98F072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AMOT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4D0E2C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Liu, Y., Z. Lu, Y. Shi, et al. 2018 (PMID: </w:t>
            </w:r>
            <w:r>
              <w:rPr>
                <w:rFonts w:ascii="Times New Roman" w:hAnsi="Times New Roman" w:cs="Times New Roman"/>
                <w:sz w:val="24"/>
              </w:rPr>
              <w:t>29217192); Li, Y., H. Zhou, F. Li, et al. 2015 (PMID: 26045165)</w:t>
            </w:r>
          </w:p>
        </w:tc>
      </w:tr>
      <w:tr w:rsidR="00093DD5" w14:paraId="3D3E29A2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173DC4D7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AMOTL1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37B531A4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Liu, Y., Z. Lu, Y. Shi, et al. 2018 (PMID: 29217192); Li, Y., H. Zhou, F. Li, et al. 2015 (PMID: 26045165)</w:t>
            </w:r>
          </w:p>
        </w:tc>
      </w:tr>
      <w:tr w:rsidR="00093DD5" w14:paraId="6D72CA45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14D00984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AMOTL2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0C09C261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Liu, Y., Z. Lu, Y. Shi, et al. 2018 (PMID: 29217192); Li, Y., H. </w:t>
            </w:r>
            <w:r>
              <w:rPr>
                <w:rFonts w:ascii="Times New Roman" w:hAnsi="Times New Roman" w:cs="Times New Roman"/>
                <w:sz w:val="24"/>
              </w:rPr>
              <w:t>Zhou, F. Li, et al. 2015 (PMID: 26045165)</w:t>
            </w:r>
          </w:p>
        </w:tc>
      </w:tr>
      <w:tr w:rsidR="00093DD5" w14:paraId="21CF69F8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67C69A65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FRMD6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491E1318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Guan, C., Z. Chang, X. Gu, et al. 2019 (PMID: 31128910);</w:t>
            </w:r>
          </w:p>
        </w:tc>
      </w:tr>
      <w:tr w:rsidR="00093DD5" w14:paraId="54574FCC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2D21184D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LATS1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69AE0734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Pan, W.W., T. Moroishi, J.H. Koo, et al. 2019 (PMID: 30531839); Furth, N. and Y. Aylon 2017 (PMID: 28644436)</w:t>
            </w:r>
          </w:p>
        </w:tc>
      </w:tr>
      <w:tr w:rsidR="00093DD5" w14:paraId="37E2590A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349D3341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LATS2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0DC41EE8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Pan, W.W., T. </w:t>
            </w:r>
            <w:r>
              <w:rPr>
                <w:rFonts w:ascii="Times New Roman" w:hAnsi="Times New Roman" w:cs="Times New Roman"/>
                <w:sz w:val="24"/>
              </w:rPr>
              <w:t>Moroishi, J.H. Koo, et al. 2019 (PMID: 30531839); Furth, N. and Y. Aylon 2017 (PMID: 28644436)</w:t>
            </w:r>
          </w:p>
        </w:tc>
      </w:tr>
      <w:tr w:rsidR="00093DD5" w14:paraId="55F6E39D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017E954D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MOB1A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70325514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Sanchez-Vega, F., M. Mina, J. Armenia, et al. 2018 (PMID: 29625050); Couzens, A.L., S. Xiong, J.D.R. Knight, et al. 2017 (PMID: 28373298)</w:t>
            </w:r>
          </w:p>
        </w:tc>
      </w:tr>
      <w:tr w:rsidR="00093DD5" w14:paraId="556CA3A9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7B86F372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MOB1B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03364E75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</w:t>
            </w:r>
            <w:r>
              <w:rPr>
                <w:rFonts w:ascii="Times New Roman" w:hAnsi="Times New Roman" w:cs="Times New Roman"/>
                <w:sz w:val="24"/>
              </w:rPr>
              <w:t>ega, F., M. Mina, J. Armenia, et al. 2018 (PMID: 29625050); Couzens, A.L., S. Xiong, J.D.R. Knight, et al. 2017 (PMID: 28373298)</w:t>
            </w:r>
          </w:p>
        </w:tc>
      </w:tr>
      <w:tr w:rsidR="00093DD5" w14:paraId="770595A6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43CF7D56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NF2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0A082F27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Sanchez-Vega, F., M. Mina, J. Armenia, et al. 2018 (PMID: 29625050); Li, Y., H. Zhou, F. Li, et al. 2015 (PMID: </w:t>
            </w:r>
            <w:r>
              <w:rPr>
                <w:rFonts w:ascii="Times New Roman" w:hAnsi="Times New Roman" w:cs="Times New Roman"/>
                <w:sz w:val="24"/>
              </w:rPr>
              <w:t>26045165)</w:t>
            </w:r>
          </w:p>
        </w:tc>
      </w:tr>
      <w:tr w:rsidR="00093DD5" w14:paraId="7F79643B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2C4B0122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RASSF1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54774AB2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Vlahov, N., S. Scrace, M.S. Soto, et al. 2015 (PMID: 26549256); Kim, S.M., S. Ye, S.Y. Rah, et al. 2016 (PMID: 27230238); Levallet, G., C. Creveuil, L. Bekaert, et al. 2019 (PMID: 31055025)</w:t>
            </w:r>
          </w:p>
        </w:tc>
      </w:tr>
      <w:tr w:rsidR="00093DD5" w14:paraId="1F891283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6F0715E7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RASSF6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7DE04376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Levallet, G., C. Creveuil, L. Bekaert, e</w:t>
            </w:r>
            <w:r>
              <w:rPr>
                <w:rFonts w:ascii="Times New Roman" w:hAnsi="Times New Roman" w:cs="Times New Roman"/>
                <w:sz w:val="24"/>
              </w:rPr>
              <w:t>t al. 2019 (PMID: 31055025); He, Z., T.T. Zhao, F. Jin, et al. 2018 (PMID: 29964010)</w:t>
            </w:r>
          </w:p>
        </w:tc>
      </w:tr>
      <w:tr w:rsidR="00093DD5" w14:paraId="6B30D580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6897DCD1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SAV1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24FF24BB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Sanchez-Vega, F., M. Mina, J. Armenia, et al. 2018 (PMID: 29625050); Hu, G., B. Dong, J. Zhang, et al. 2017 (PMID: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28938586); Bae, S.J., L. Ni, A. Osinski, et al. 20</w:t>
            </w:r>
            <w:r>
              <w:rPr>
                <w:rFonts w:ascii="Times New Roman" w:hAnsi="Times New Roman" w:cs="Times New Roman"/>
                <w:sz w:val="24"/>
              </w:rPr>
              <w:t>17 (PMID: 29063833)</w:t>
            </w:r>
          </w:p>
        </w:tc>
      </w:tr>
      <w:tr w:rsidR="00093DD5" w14:paraId="2C5DDC4B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4B7B78D9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STK3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5AD805A8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Sanchez-Vega, F., M. Mina, J. Armenia, et al. 2018 (PMID: 29625050); Zhou, D., C. Conrad, F. Xia, et al. 2009 (</w:t>
            </w:r>
            <w:r>
              <w:rPr>
                <w:rFonts w:ascii="Times New Roman" w:hAnsi="Times New Roman" w:cs="Times New Roman" w:hint="eastAsia"/>
                <w:sz w:val="24"/>
              </w:rPr>
              <w:t>PMID</w:t>
            </w:r>
            <w:r>
              <w:rPr>
                <w:rFonts w:ascii="Times New Roman" w:hAnsi="Times New Roman" w:cs="Times New Roman"/>
                <w:sz w:val="24"/>
              </w:rPr>
              <w:t>: 19878874); Oka, T., V. Mazack and M. Sudol 2008 (</w:t>
            </w:r>
            <w:r>
              <w:rPr>
                <w:rFonts w:ascii="Times New Roman" w:hAnsi="Times New Roman" w:cs="Times New Roman" w:hint="eastAsia"/>
                <w:sz w:val="24"/>
              </w:rPr>
              <w:t>PMID</w:t>
            </w:r>
            <w:r>
              <w:rPr>
                <w:rFonts w:ascii="Times New Roman" w:hAnsi="Times New Roman" w:cs="Times New Roman"/>
                <w:sz w:val="24"/>
              </w:rPr>
              <w:t>: 18640976)</w:t>
            </w:r>
          </w:p>
        </w:tc>
      </w:tr>
      <w:tr w:rsidR="00093DD5" w14:paraId="280C26EC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27D8F00E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STK4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487E1583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Sanchez-Vega, F., M. Mina, J. </w:t>
            </w:r>
            <w:r>
              <w:rPr>
                <w:rFonts w:ascii="Times New Roman" w:hAnsi="Times New Roman" w:cs="Times New Roman"/>
                <w:sz w:val="24"/>
              </w:rPr>
              <w:t>Armenia, et al. 2018 (PMID: 29625050); Zhou, D., C. Conrad, F. Xia, et al. 2009 (</w:t>
            </w:r>
            <w:r>
              <w:rPr>
                <w:rFonts w:ascii="Times New Roman" w:hAnsi="Times New Roman" w:cs="Times New Roman" w:hint="eastAsia"/>
                <w:sz w:val="24"/>
              </w:rPr>
              <w:t>PMID</w:t>
            </w:r>
            <w:r>
              <w:rPr>
                <w:rFonts w:ascii="Times New Roman" w:hAnsi="Times New Roman" w:cs="Times New Roman"/>
                <w:sz w:val="24"/>
              </w:rPr>
              <w:t>: 19878874); Oka, T., V. Mazack and M. Sudol 2008 (</w:t>
            </w:r>
            <w:r>
              <w:rPr>
                <w:rFonts w:ascii="Times New Roman" w:hAnsi="Times New Roman" w:cs="Times New Roman" w:hint="eastAsia"/>
                <w:sz w:val="24"/>
              </w:rPr>
              <w:t>PMID</w:t>
            </w:r>
            <w:r>
              <w:rPr>
                <w:rFonts w:ascii="Times New Roman" w:hAnsi="Times New Roman" w:cs="Times New Roman"/>
                <w:sz w:val="24"/>
              </w:rPr>
              <w:t>: 18640976)</w:t>
            </w:r>
          </w:p>
        </w:tc>
      </w:tr>
      <w:tr w:rsidR="00093DD5" w14:paraId="79059635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753DE786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TEAD1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62E7FDEF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Chai, J., S. Xu and F. Guo 2017 (PMID: 28483529)</w:t>
            </w:r>
          </w:p>
        </w:tc>
      </w:tr>
      <w:tr w:rsidR="00093DD5" w14:paraId="2BE694D1" w14:textId="77777777">
        <w:trPr>
          <w:trHeight w:val="80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66606E08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TEAD2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1C6A0FA3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Sanchez-Vega, F., M. Mina, J. Armenia, et</w:t>
            </w:r>
            <w:r>
              <w:rPr>
                <w:rFonts w:ascii="Times New Roman" w:hAnsi="Times New Roman" w:cs="Times New Roman"/>
                <w:sz w:val="24"/>
              </w:rPr>
              <w:t xml:space="preserve"> al. 2018 (PMID: 29625050);</w:t>
            </w:r>
          </w:p>
        </w:tc>
      </w:tr>
      <w:tr w:rsidR="00093DD5" w14:paraId="0D6C191A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47E7DD08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TEAD3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25176435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Noland, C.L., S. Gierke, P.D. Schnier, et al. 2016 (PMID: 26724994)</w:t>
            </w:r>
          </w:p>
        </w:tc>
      </w:tr>
      <w:tr w:rsidR="00093DD5" w14:paraId="4A8386D9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070BB7BE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TEAD4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67949776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Kang, W., T. Huang, Y. Zhou, et al. 2018 (PMID: 29367737)</w:t>
            </w:r>
          </w:p>
        </w:tc>
      </w:tr>
      <w:tr w:rsidR="00093DD5" w14:paraId="25A1853C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32D90BC6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WWC1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4BA575B5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Sanchez-Vega, F., M. Mina, J. Armenia, et al. 2018 (PMID: 29625050)</w:t>
            </w:r>
          </w:p>
        </w:tc>
      </w:tr>
      <w:tr w:rsidR="00093DD5" w14:paraId="39B7DD5D" w14:textId="7777777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40811887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TAZ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</w:tcPr>
          <w:p w14:paraId="3396C2B1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Sanchez-Vega, F., M. Mina, J. Armenia, et al. 2018 (PMID: 29625050); Kodaka, M. and Y. Hata 2015 (PMID: 25266986); Hansen, C.G., T. Moroishi and K.L. Guan 2015 (PMID: 26045258)</w:t>
            </w:r>
          </w:p>
        </w:tc>
      </w:tr>
      <w:tr w:rsidR="00093DD5" w14:paraId="22AE1706" w14:textId="77777777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40330" w14:textId="77777777" w:rsidR="00093DD5" w:rsidRDefault="00A714F1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YAP1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B3070" w14:textId="77777777" w:rsidR="00093DD5" w:rsidRDefault="00A714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Sanchez-Vega, F., M. Mina, J. Armenia, et al. 2018 (PMID: 29625050); Koda</w:t>
            </w:r>
            <w:r>
              <w:rPr>
                <w:rFonts w:ascii="Times New Roman" w:hAnsi="Times New Roman" w:cs="Times New Roman"/>
                <w:sz w:val="24"/>
              </w:rPr>
              <w:t>ka, M. and Y. Hata 2015 (PMID: 25266986); Hansen, C.G., T. Moroishi and K.L. Guan 2015 (PMID: 26045258)</w:t>
            </w:r>
          </w:p>
        </w:tc>
      </w:tr>
      <w:bookmarkEnd w:id="2"/>
    </w:tbl>
    <w:p w14:paraId="0BB60EF5" w14:textId="77777777" w:rsidR="00093DD5" w:rsidRDefault="00093DD5"/>
    <w:p w14:paraId="6268954F" w14:textId="77777777" w:rsidR="00093DD5" w:rsidRDefault="00093DD5"/>
    <w:sectPr w:rsidR="00093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07F2" w14:textId="77777777" w:rsidR="00A714F1" w:rsidRDefault="00A714F1" w:rsidP="002C1EBB">
      <w:r>
        <w:separator/>
      </w:r>
    </w:p>
  </w:endnote>
  <w:endnote w:type="continuationSeparator" w:id="0">
    <w:p w14:paraId="70818DCD" w14:textId="77777777" w:rsidR="00A714F1" w:rsidRDefault="00A714F1" w:rsidP="002C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2E68" w14:textId="77777777" w:rsidR="00A714F1" w:rsidRDefault="00A714F1" w:rsidP="002C1EBB">
      <w:r>
        <w:separator/>
      </w:r>
    </w:p>
  </w:footnote>
  <w:footnote w:type="continuationSeparator" w:id="0">
    <w:p w14:paraId="08109A00" w14:textId="77777777" w:rsidR="00A714F1" w:rsidRDefault="00A714F1" w:rsidP="002C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42"/>
    <w:rsid w:val="00093DD5"/>
    <w:rsid w:val="000E25AA"/>
    <w:rsid w:val="0012558E"/>
    <w:rsid w:val="002C1EBB"/>
    <w:rsid w:val="00920486"/>
    <w:rsid w:val="00A714F1"/>
    <w:rsid w:val="00CB1342"/>
    <w:rsid w:val="00DA3374"/>
    <w:rsid w:val="419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8BB55"/>
  <w15:docId w15:val="{59F64F83-FEA5-40AF-9AA2-E5A6305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EB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1EBB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1EB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1E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2019-10-09T07:55:00Z</dcterms:created>
  <dcterms:modified xsi:type="dcterms:W3CDTF">2019-10-18T02:34:00Z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