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570" w:type="dxa"/>
        <w:jc w:val="start"/>
        <w:tblInd w:w="-110" w:type="dxa"/>
        <w:tblLayout w:type="fixed"/>
        <w:tblCellMar>
          <w:top w:w="100" w:type="dxa"/>
          <w:start w:w="100" w:type="dxa"/>
          <w:bottom w:w="100" w:type="dxa"/>
          <w:end w:w="100" w:type="dxa"/>
        </w:tblCellMar>
      </w:tblPr>
      <w:tblGrid>
        <w:gridCol w:w="2054"/>
        <w:gridCol w:w="3301"/>
        <w:gridCol w:w="1276"/>
        <w:gridCol w:w="2939"/>
      </w:tblGrid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pageBreakBefore/>
              <w:widowControl w:val="false"/>
              <w:spacing w:lineRule="auto" w:line="240" w:before="0" w:after="0"/>
              <w:ind w:hanging="0" w:start="0" w:end="0"/>
              <w:jc w:val="star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Taxonomic range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URL</w:t>
            </w:r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PaperBLAST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Find papers about homologs (fast)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hyperlink r:id="rId2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papers.genomics.lbl.gov</w:t>
              </w:r>
            </w:hyperlink>
          </w:p>
        </w:tc>
      </w:tr>
      <w:tr>
        <w:trPr>
          <w:trHeight w:val="420" w:hRule="atLeast"/>
        </w:trPr>
        <w:tc>
          <w:tcPr>
            <w:tcW w:w="9570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Linked to by PaperBLAST (fast):</w:t>
            </w:r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SitesBLAST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Find homologs with known functional sites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sz w:val="20"/>
                <w:szCs w:val="20"/>
              </w:rPr>
            </w:pPr>
            <w:hyperlink r:id="rId3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papers.genomics.lbl.gov/sites</w:t>
              </w:r>
            </w:hyperlink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Conserved Domain Database (CDD)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Find families that a protein belongs to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sz w:val="20"/>
                <w:szCs w:val="20"/>
              </w:rPr>
            </w:pPr>
            <w:hyperlink r:id="rId4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https://www.ncbi.nlm.nih.gov/</w:t>
                <w:br/>
                <w:t>Structure/cdd/wrpsb.cgi</w:t>
              </w:r>
            </w:hyperlink>
          </w:p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Best match in UniProt/InterPro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Find the most similar protein (using kmers and SANSparallel)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spacing w:lineRule="auto" w:line="240" w:before="0" w:after="0"/>
              <w:ind w:hanging="0" w:start="0" w:end="0"/>
              <w:jc w:val="start"/>
              <w:rPr>
                <w:sz w:val="20"/>
                <w:szCs w:val="20"/>
              </w:rPr>
            </w:pPr>
            <w:hyperlink r:id="rId5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https://fast.genomics.lbl.gov/</w:t>
                <w:br/>
                <w:t>cgi/bestHitUniprot.cgi</w:t>
              </w:r>
            </w:hyperlink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Phobius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Find signal peptides and transmembrane helices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hyperlink r:id="rId6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phobius.sbc.su.se</w:t>
              </w:r>
            </w:hyperlink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PSORTb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Predict localization in the cell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prokaryotes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hyperlink r:id="rId7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www.psort.org/psortb</w:t>
              </w:r>
            </w:hyperlink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fast.genomics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Browse homologs in diverse prokaryotes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prokaryotes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hyperlink r:id="rId8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fast.genomics.lbl.gov</w:t>
              </w:r>
            </w:hyperlink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Fitness Browser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Browse RB-TnSeq data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prokaryotes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hyperlink r:id="rId9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fit.genomics.lbl.gov</w:t>
              </w:r>
            </w:hyperlink>
          </w:p>
        </w:tc>
      </w:tr>
      <w:tr>
        <w:trPr>
          <w:trHeight w:val="420" w:hRule="atLeast"/>
        </w:trPr>
        <w:tc>
          <w:tcPr>
            <w:tcW w:w="9570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More tools for individual proteins:</w:t>
            </w:r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InterProScan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Find families that a protein belongs to (slow)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hyperlink r:id="rId10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https://www.ebi.ac.uk/interpro/</w:t>
                <w:br/>
                <w:t>search/sequence/</w:t>
              </w:r>
            </w:hyperlink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Jackhmmer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Find distant homologs in representative proteomes (slow)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hyperlink r:id="rId11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https://www.ebi.ac.uk/Tools/</w:t>
                <w:br/>
                <w:t>hmmer/search/jackhmmer</w:t>
              </w:r>
            </w:hyperlink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FoldSeek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Find similar structures (fast)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hyperlink r:id="rId12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search.foldseek.com</w:t>
              </w:r>
            </w:hyperlink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ColabFold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Predict a protein’s structure (slow)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hyperlink r:id="rId13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https://github.com/sokrypton/</w:t>
                <w:br/>
                <w:t>ColabFold</w:t>
              </w:r>
            </w:hyperlink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RCSB pairwise alignment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Align two structures (fast)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hyperlink r:id="rId14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www.rcsb.org/alignment</w:t>
              </w:r>
            </w:hyperlink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GeCoViz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View conserved gene neighbors (fast)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prokaryotes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hyperlink r:id="rId15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gecoviz.cgmlab.org</w:t>
              </w:r>
            </w:hyperlink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PhyloCorrelate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Find families with similar occurrences across genomes (fast)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bacteria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hyperlink r:id="rId16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phylocorrelate.uwaterloo.ca</w:t>
              </w:r>
            </w:hyperlink>
          </w:p>
        </w:tc>
      </w:tr>
      <w:tr>
        <w:trPr/>
        <w:tc>
          <w:tcPr>
            <w:tcW w:w="9570" w:type="dxa"/>
            <w:gridSpan w:val="4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Tools for genomes:</w:t>
            </w:r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GapMind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Annotate amino acid biosynthesis or carbon utilization (fast)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prokaryotes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hyperlink r:id="rId17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papers.genomics.lbl.gov/gaps</w:t>
              </w:r>
            </w:hyperlink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Curated BLAST for Genomes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Find proteins in the genome that might have a given function (fast)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hyperlink r:id="rId18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papers.genomics.lbl.gov/</w:t>
                <w:br/>
                <w:t>curated</w:t>
              </w:r>
            </w:hyperlink>
          </w:p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DRAM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Annotate central metabolism and energy production (slow)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prokaryotes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within KBase: </w:t>
            </w:r>
            <w:hyperlink r:id="rId19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www.kbase.us</w:t>
              </w:r>
            </w:hyperlink>
          </w:p>
        </w:tc>
      </w:tr>
      <w:tr>
        <w:trPr/>
        <w:tc>
          <w:tcPr>
            <w:tcW w:w="2054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KEGG’s BlastKOALA</w:t>
            </w:r>
          </w:p>
        </w:tc>
        <w:tc>
          <w:tcPr>
            <w:tcW w:w="3301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Annotate metabolic pathways (slow)</w:t>
            </w:r>
          </w:p>
        </w:tc>
        <w:tc>
          <w:tcPr>
            <w:tcW w:w="1276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any</w:t>
            </w:r>
          </w:p>
        </w:tc>
        <w:tc>
          <w:tcPr>
            <w:tcW w:w="293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hyperlink r:id="rId20">
              <w:r>
                <w:rPr>
                  <w:rStyle w:val="ListLabel26"/>
                  <w:color w:val="1155CC"/>
                  <w:sz w:val="20"/>
                  <w:szCs w:val="20"/>
                  <w:u w:val="single"/>
                </w:rPr>
                <w:t>www.kegg.jp/blastkoala/</w:t>
              </w:r>
            </w:hyperlink>
          </w:p>
          <w:p>
            <w:pPr>
              <w:pStyle w:val="Normal"/>
              <w:bidi w:val="0"/>
              <w:jc w:val="start"/>
              <w:rPr/>
            </w:pPr>
            <w:r>
              <w:rPr/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Supplementary Table S1: Tools for functional annotation of prokaryotic proteins and genomes.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Arial"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en-US" w:eastAsia="zh-CN" w:bidi="hi-IN"/>
    </w:rPr>
  </w:style>
  <w:style w:type="character" w:styleId="Hyperlink">
    <w:name w:val="Hyperlink"/>
    <w:rPr>
      <w:color w:val="00008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1">
    <w:name w:val="normal1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0"/>
      <w:jc w:val="star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papers.genomics.lbl.gov/" TargetMode="External"/><Relationship Id="rId3" Type="http://schemas.openxmlformats.org/officeDocument/2006/relationships/hyperlink" Target="https://papers.genomics.lbl.gov/sites" TargetMode="External"/><Relationship Id="rId4" Type="http://schemas.openxmlformats.org/officeDocument/2006/relationships/hyperlink" Target="https://www.ncbi.nlm.nih.gov/Structure/cdd/wrpsb.cgi" TargetMode="External"/><Relationship Id="rId5" Type="http://schemas.openxmlformats.org/officeDocument/2006/relationships/hyperlink" Target="https://fast.genomics.lbl.gov/cgi/bestHitUniprot.cgi" TargetMode="External"/><Relationship Id="rId6" Type="http://schemas.openxmlformats.org/officeDocument/2006/relationships/hyperlink" Target="https://phobius.sbc.su.se/" TargetMode="External"/><Relationship Id="rId7" Type="http://schemas.openxmlformats.org/officeDocument/2006/relationships/hyperlink" Target="https://www.psort.org/psortb/" TargetMode="External"/><Relationship Id="rId8" Type="http://schemas.openxmlformats.org/officeDocument/2006/relationships/hyperlink" Target="http://fast.genomics.lbl.gov/" TargetMode="External"/><Relationship Id="rId9" Type="http://schemas.openxmlformats.org/officeDocument/2006/relationships/hyperlink" Target="http://fit.genomics.lbl.gov/" TargetMode="External"/><Relationship Id="rId10" Type="http://schemas.openxmlformats.org/officeDocument/2006/relationships/hyperlink" Target="https://www.ebi.ac.uk/interpro/search/sequence/" TargetMode="External"/><Relationship Id="rId11" Type="http://schemas.openxmlformats.org/officeDocument/2006/relationships/hyperlink" Target="https://www.ebi.ac.uk/Tools/hmmer/search/jackhmmer" TargetMode="External"/><Relationship Id="rId12" Type="http://schemas.openxmlformats.org/officeDocument/2006/relationships/hyperlink" Target="https://search.foldseek.com/" TargetMode="External"/><Relationship Id="rId13" Type="http://schemas.openxmlformats.org/officeDocument/2006/relationships/hyperlink" Target="https://github.com/sokrypton/ColabFold" TargetMode="External"/><Relationship Id="rId14" Type="http://schemas.openxmlformats.org/officeDocument/2006/relationships/hyperlink" Target="https://www.rcsb.org/alignment" TargetMode="External"/><Relationship Id="rId15" Type="http://schemas.openxmlformats.org/officeDocument/2006/relationships/hyperlink" Target="https://gecoviz.cgmlab.org/" TargetMode="External"/><Relationship Id="rId16" Type="http://schemas.openxmlformats.org/officeDocument/2006/relationships/hyperlink" Target="http://phylocorrelate.uwaterloo.ca/" TargetMode="External"/><Relationship Id="rId17" Type="http://schemas.openxmlformats.org/officeDocument/2006/relationships/hyperlink" Target="http://papers.genomics.lbl.gov/gaps" TargetMode="External"/><Relationship Id="rId18" Type="http://schemas.openxmlformats.org/officeDocument/2006/relationships/hyperlink" Target="http://papers.genomics.lbl.gov/curated" TargetMode="External"/><Relationship Id="rId19" Type="http://schemas.openxmlformats.org/officeDocument/2006/relationships/hyperlink" Target="http://www.kbase.us/" TargetMode="External"/><Relationship Id="rId20" Type="http://schemas.openxmlformats.org/officeDocument/2006/relationships/hyperlink" Target="http://www.kegg.jp/blastkoala/" TargetMode="Externa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LibreOffice/24.2.4.2$Windows_X86_64 LibreOffice_project/51a6219feb6075d9a4c46691dcfe0cd9c4fff3c2</Application>
  <AppVersion>15.0000</AppVersion>
  <Pages>2</Pages>
  <Words>227</Words>
  <Characters>1822</Characters>
  <CharactersWithSpaces>1965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2024-07-25T09:14:46Z</dcterms:created>
  <dc:creator/>
  <dc:description/>
  <dc:language>en-US</dc:language>
  <cp:lastModifiedBy/>
  <dcterms:modified xsi:type="dcterms:W3CDTF">2024-07-25T09:17:30Z</dcterms:modified>
  <cp:revision>1</cp:revision>
  <dc:subject/>
  <dc:title/>
</cp:coreProperties>
</file>