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876" w:rsidRDefault="00C42876" w:rsidP="00C42876">
      <w:pPr>
        <w:rPr>
          <w:rFonts w:ascii="Arial" w:eastAsia="MS Mincho" w:hAnsi="Arial" w:cs="Arial"/>
          <w:szCs w:val="24"/>
          <w:lang w:val="en-GB"/>
        </w:rPr>
      </w:pPr>
      <w:r w:rsidRPr="00030BD6">
        <w:rPr>
          <w:rFonts w:ascii="Arial" w:eastAsia="MS Mincho" w:hAnsi="Arial" w:cs="Arial"/>
          <w:szCs w:val="24"/>
          <w:lang w:val="en-GB"/>
        </w:rPr>
        <w:t xml:space="preserve">Figure S1 </w:t>
      </w:r>
      <w:r>
        <w:rPr>
          <w:rFonts w:ascii="Arial" w:eastAsia="MS Mincho" w:hAnsi="Arial" w:cs="Arial"/>
          <w:szCs w:val="24"/>
          <w:lang w:val="en-GB"/>
        </w:rPr>
        <w:t xml:space="preserve">Linkage disequilibrium structure at </w:t>
      </w:r>
      <w:r w:rsidRPr="005C5008">
        <w:rPr>
          <w:rFonts w:ascii="Arial" w:eastAsia="MS Mincho" w:hAnsi="Arial" w:cs="Arial"/>
          <w:i/>
          <w:szCs w:val="24"/>
          <w:lang w:val="en-GB"/>
        </w:rPr>
        <w:t>CD55</w:t>
      </w:r>
      <w:r>
        <w:rPr>
          <w:rFonts w:ascii="Arial" w:eastAsia="MS Mincho" w:hAnsi="Arial" w:cs="Arial"/>
          <w:szCs w:val="24"/>
          <w:lang w:val="en-GB"/>
        </w:rPr>
        <w:t xml:space="preserve"> gene locus</w:t>
      </w:r>
    </w:p>
    <w:p w:rsidR="00C42876" w:rsidRDefault="00C42876" w:rsidP="00C42876">
      <w:pPr>
        <w:rPr>
          <w:rFonts w:ascii="Arial" w:eastAsia="MS Mincho" w:hAnsi="Arial" w:cs="Arial"/>
          <w:szCs w:val="24"/>
          <w:lang w:val="en-GB"/>
        </w:rPr>
      </w:pPr>
    </w:p>
    <w:p w:rsidR="00C42876" w:rsidRDefault="00C42876" w:rsidP="00C42876">
      <w:pPr>
        <w:rPr>
          <w:rFonts w:ascii="Arial" w:eastAsia="MS Mincho" w:hAnsi="Arial" w:cs="Arial"/>
          <w:szCs w:val="24"/>
          <w:lang w:val="en-GB"/>
        </w:rPr>
      </w:pPr>
      <w:r>
        <w:rPr>
          <w:rFonts w:ascii="Arial" w:eastAsia="MS Mincho" w:hAnsi="Arial" w:cs="Arial"/>
          <w:noProof/>
          <w:szCs w:val="24"/>
          <w:lang w:eastAsia="en-US"/>
        </w:rPr>
        <w:drawing>
          <wp:inline distT="0" distB="0" distL="0" distR="0">
            <wp:extent cx="4114800" cy="4238625"/>
            <wp:effectExtent l="0" t="0" r="0" b="9525"/>
            <wp:docPr id="1" name="Picture 1" descr="CD55_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D55_L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423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2876" w:rsidRPr="005C5008" w:rsidRDefault="00C42876" w:rsidP="00C42876">
      <w:pPr>
        <w:rPr>
          <w:rFonts w:ascii="Arial" w:eastAsia="MS Mincho" w:hAnsi="Arial" w:cs="Arial"/>
          <w:sz w:val="20"/>
          <w:lang w:val="en-GB"/>
        </w:rPr>
      </w:pPr>
      <w:r w:rsidRPr="005C5008">
        <w:rPr>
          <w:rFonts w:ascii="Arial" w:eastAsia="MS Mincho" w:hAnsi="Arial" w:cs="Arial"/>
          <w:sz w:val="20"/>
          <w:lang w:val="en-GB"/>
        </w:rPr>
        <w:t>LD pattern is represented by pairwise r</w:t>
      </w:r>
      <w:r w:rsidRPr="005C5008">
        <w:rPr>
          <w:rFonts w:ascii="Arial" w:eastAsia="MS Mincho" w:hAnsi="Arial" w:cs="Arial"/>
          <w:sz w:val="20"/>
          <w:vertAlign w:val="superscript"/>
          <w:lang w:val="en-GB"/>
        </w:rPr>
        <w:t>2</w:t>
      </w:r>
      <w:r w:rsidRPr="005C5008">
        <w:rPr>
          <w:rFonts w:ascii="Arial" w:eastAsia="MS Mincho" w:hAnsi="Arial" w:cs="Arial"/>
          <w:sz w:val="20"/>
          <w:lang w:val="en-GB"/>
        </w:rPr>
        <w:t xml:space="preserve"> values between SNPs with MAF&gt;1% based on genotypes of </w:t>
      </w:r>
      <w:r w:rsidRPr="005C5008">
        <w:rPr>
          <w:rFonts w:ascii="Arial" w:hAnsi="Arial" w:cs="Arial"/>
          <w:sz w:val="20"/>
        </w:rPr>
        <w:t xml:space="preserve">831 severe malaria cases and 903 controls. </w:t>
      </w:r>
      <w:proofErr w:type="gramStart"/>
      <w:r>
        <w:rPr>
          <w:rFonts w:ascii="Arial" w:hAnsi="Arial" w:cs="Arial"/>
          <w:sz w:val="20"/>
        </w:rPr>
        <w:t>r</w:t>
      </w:r>
      <w:r w:rsidRPr="005C5008">
        <w:rPr>
          <w:rFonts w:ascii="Arial" w:hAnsi="Arial" w:cs="Arial"/>
          <w:sz w:val="20"/>
          <w:vertAlign w:val="superscript"/>
        </w:rPr>
        <w:t>2</w:t>
      </w:r>
      <w:proofErr w:type="gramEnd"/>
      <w:r w:rsidRPr="005C5008">
        <w:rPr>
          <w:rFonts w:ascii="Arial" w:hAnsi="Arial" w:cs="Arial"/>
          <w:sz w:val="20"/>
        </w:rPr>
        <w:t xml:space="preserve"> values (x100) for each comparison is given in the squares. White squares represent r</w:t>
      </w:r>
      <w:r w:rsidRPr="005C5008">
        <w:rPr>
          <w:rFonts w:ascii="Arial" w:hAnsi="Arial" w:cs="Arial"/>
          <w:sz w:val="20"/>
          <w:vertAlign w:val="superscript"/>
        </w:rPr>
        <w:t>2</w:t>
      </w:r>
      <w:r w:rsidRPr="005C5008">
        <w:rPr>
          <w:rFonts w:ascii="Arial" w:hAnsi="Arial" w:cs="Arial"/>
          <w:sz w:val="20"/>
        </w:rPr>
        <w:t xml:space="preserve"> values equal to 0. Squares that are shades of grey represent values between 0 and 1.</w:t>
      </w:r>
    </w:p>
    <w:p w:rsidR="00C42876" w:rsidRDefault="00C42876">
      <w:bookmarkStart w:id="0" w:name="_GoBack"/>
      <w:bookmarkEnd w:id="0"/>
    </w:p>
    <w:sectPr w:rsidR="00C42876">
      <w:footerReference w:type="default" r:id="rId5"/>
      <w:footerReference w:type="first" r:id="rId6"/>
      <w:pgSz w:w="16838" w:h="11906" w:orient="landscape"/>
      <w:pgMar w:top="1417" w:right="1134" w:bottom="1702" w:left="1417" w:header="720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84D" w:rsidRDefault="00C42876">
    <w:pPr>
      <w:pStyle w:val="Footer"/>
      <w:ind w:right="360"/>
    </w:pPr>
    <w:r>
      <w:rPr>
        <w:noProof/>
        <w:lang w:eastAsia="en-US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9895205</wp:posOffset>
              </wp:positionH>
              <wp:positionV relativeFrom="paragraph">
                <wp:posOffset>635</wp:posOffset>
              </wp:positionV>
              <wp:extent cx="76200" cy="174625"/>
              <wp:effectExtent l="8255" t="635" r="1270" b="5715"/>
              <wp:wrapSquare wrapText="largest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D384D" w:rsidRDefault="00C42876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noProof/>
                            </w:rPr>
                            <w:t>1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79.15pt;margin-top:.05pt;width:6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" stroked="f">
              <v:fill opacity="0"/>
              <v:textbox inset="0,0,0,0">
                <w:txbxContent>
                  <w:p w:rsidR="00DD384D" w:rsidRDefault="00C42876">
                    <w:pPr>
                      <w:pStyle w:val="Foo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  <w:noProof/>
                      </w:rPr>
                      <w:t>1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84D" w:rsidRDefault="00C42876"/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876"/>
    <w:rsid w:val="00C42876"/>
    <w:rsid w:val="00E67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31624F5-7050-4864-9B94-E5F30C67D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287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rsid w:val="00C42876"/>
  </w:style>
  <w:style w:type="paragraph" w:styleId="Footer">
    <w:name w:val="footer"/>
    <w:basedOn w:val="Normal"/>
    <w:link w:val="FooterChar"/>
    <w:rsid w:val="00C42876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C42876"/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mlyles</dc:creator>
  <cp:keywords/>
  <dc:description/>
  <cp:lastModifiedBy>mlyles</cp:lastModifiedBy>
  <cp:revision>1</cp:revision>
  <dcterms:created xsi:type="dcterms:W3CDTF">2017-01-18T15:40:00Z</dcterms:created>
  <dcterms:modified xsi:type="dcterms:W3CDTF">2017-01-18T15:40:00Z</dcterms:modified>
</cp:coreProperties>
</file>