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83" w:rsidRPr="00146A05" w:rsidRDefault="00912F83">
      <w:pPr>
        <w:rPr>
          <w:rFonts w:cstheme="minorHAnsi"/>
          <w:b/>
        </w:rPr>
      </w:pPr>
      <w:bookmarkStart w:id="0" w:name="_GoBack"/>
      <w:bookmarkEnd w:id="0"/>
      <w:r w:rsidRPr="00146A05">
        <w:rPr>
          <w:rFonts w:cstheme="minorHAnsi"/>
          <w:b/>
        </w:rPr>
        <w:t>Web Appendix 1. Evaluation questions over the lifetime of the Gavi Full Country Evaluations: Phases 1 and 2</w:t>
      </w:r>
    </w:p>
    <w:p w:rsidR="003575AC" w:rsidRPr="0075659D" w:rsidRDefault="00912F83" w:rsidP="00912F83">
      <w:pPr>
        <w:rPr>
          <w:rFonts w:cstheme="minorHAnsi"/>
          <w:b/>
        </w:rPr>
      </w:pPr>
      <w:r w:rsidRPr="0075659D">
        <w:rPr>
          <w:rFonts w:cstheme="minorHAnsi"/>
          <w:b/>
        </w:rPr>
        <w:t xml:space="preserve">Phase </w:t>
      </w:r>
      <w:proofErr w:type="gramStart"/>
      <w:r w:rsidRPr="0075659D">
        <w:rPr>
          <w:rFonts w:cstheme="minorHAnsi"/>
          <w:b/>
        </w:rPr>
        <w:t>1</w:t>
      </w:r>
      <w:proofErr w:type="gramEnd"/>
      <w:r w:rsidRPr="0075659D">
        <w:rPr>
          <w:rFonts w:cstheme="minorHAnsi"/>
          <w:b/>
        </w:rPr>
        <w:t xml:space="preserve"> questions from the original Request for Proposals</w:t>
      </w:r>
    </w:p>
    <w:p w:rsidR="00912F83" w:rsidRPr="0075659D" w:rsidRDefault="00912F83" w:rsidP="00912F83">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Inputs: to what extent are appropriate plans and funding in place?</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Processes: to what extent is implementation happening as planned?</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Outputs: to what extent is GAVI support to countries effective?</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Outcomes: to what extent </w:t>
      </w:r>
      <w:proofErr w:type="gramStart"/>
      <w:r w:rsidRPr="0075659D">
        <w:rPr>
          <w:rStyle w:val="normaltextrun"/>
          <w:rFonts w:asciiTheme="minorHAnsi" w:eastAsiaTheme="majorEastAsia" w:hAnsiTheme="minorHAnsi" w:cstheme="minorHAnsi"/>
          <w:color w:val="000000"/>
          <w:sz w:val="22"/>
          <w:szCs w:val="22"/>
          <w:lang w:val="en-GB"/>
        </w:rPr>
        <w:t>are GAVI’s and countries’ goals being met</w:t>
      </w:r>
      <w:proofErr w:type="gramEnd"/>
      <w:r w:rsidRPr="0075659D">
        <w:rPr>
          <w:rStyle w:val="normaltextrun"/>
          <w:rFonts w:asciiTheme="minorHAnsi" w:eastAsiaTheme="majorEastAsia" w:hAnsiTheme="minorHAnsi" w:cstheme="minorHAnsi"/>
          <w:color w:val="000000"/>
          <w:sz w:val="22"/>
          <w:szCs w:val="22"/>
          <w:lang w:val="en-GB"/>
        </w:rPr>
        <w:t>?</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Impact: to what extent has population health impact occurred?  </w:t>
      </w:r>
    </w:p>
    <w:p w:rsidR="00912F83" w:rsidRPr="0075659D" w:rsidRDefault="00912F83" w:rsidP="00912F83">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en-GB"/>
        </w:rPr>
      </w:pPr>
    </w:p>
    <w:p w:rsidR="00912F83" w:rsidRPr="00146A05" w:rsidRDefault="00912F83" w:rsidP="00912F83">
      <w:pPr>
        <w:pStyle w:val="paragraph"/>
        <w:spacing w:before="0" w:beforeAutospacing="0" w:after="0" w:afterAutospacing="0"/>
        <w:jc w:val="both"/>
        <w:textAlignment w:val="baseline"/>
        <w:rPr>
          <w:rFonts w:asciiTheme="minorHAnsi" w:hAnsiTheme="minorHAnsi" w:cstheme="minorHAnsi"/>
          <w:i/>
          <w:sz w:val="22"/>
          <w:szCs w:val="22"/>
        </w:rPr>
      </w:pPr>
      <w:r w:rsidRPr="00146A05">
        <w:rPr>
          <w:rStyle w:val="normaltextrun"/>
          <w:rFonts w:asciiTheme="minorHAnsi" w:eastAsiaTheme="majorEastAsia" w:hAnsiTheme="minorHAnsi" w:cstheme="minorHAnsi"/>
          <w:bCs/>
          <w:i/>
          <w:color w:val="000000"/>
          <w:sz w:val="22"/>
          <w:szCs w:val="22"/>
          <w:lang w:val="en-GB"/>
        </w:rPr>
        <w:t>Relevance</w:t>
      </w:r>
      <w:r w:rsidRPr="00146A05">
        <w:rPr>
          <w:rStyle w:val="eop"/>
          <w:rFonts w:asciiTheme="minorHAnsi" w:hAnsiTheme="minorHAnsi" w:cstheme="minorHAnsi"/>
          <w:i/>
          <w:color w:val="000000"/>
          <w:sz w:val="22"/>
          <w:szCs w:val="22"/>
        </w:rPr>
        <w:t> </w:t>
      </w:r>
    </w:p>
    <w:p w:rsidR="00912F83" w:rsidRPr="0075659D" w:rsidRDefault="00912F83" w:rsidP="00912F83">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To what extent </w:t>
      </w:r>
      <w:proofErr w:type="gramStart"/>
      <w:r w:rsidRPr="0075659D">
        <w:rPr>
          <w:rStyle w:val="normaltextrun"/>
          <w:rFonts w:asciiTheme="minorHAnsi" w:eastAsiaTheme="majorEastAsia" w:hAnsiTheme="minorHAnsi" w:cstheme="minorHAnsi"/>
          <w:color w:val="000000"/>
          <w:sz w:val="22"/>
          <w:szCs w:val="22"/>
          <w:lang w:val="en-GB"/>
        </w:rPr>
        <w:t>is the design of GAVI support and its implementation at country level aligned</w:t>
      </w:r>
      <w:proofErr w:type="gramEnd"/>
      <w:r w:rsidRPr="0075659D">
        <w:rPr>
          <w:rStyle w:val="normaltextrun"/>
          <w:rFonts w:asciiTheme="minorHAnsi" w:eastAsiaTheme="majorEastAsia" w:hAnsiTheme="minorHAnsi" w:cstheme="minorHAnsi"/>
          <w:color w:val="000000"/>
          <w:sz w:val="22"/>
          <w:szCs w:val="22"/>
          <w:lang w:val="en-GB"/>
        </w:rPr>
        <w:t xml:space="preserve"> with GAVI priorities and principles?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To what extent is the design of GAVI support and its implementation at country level relevant to the </w:t>
      </w:r>
      <w:proofErr w:type="gramStart"/>
      <w:r w:rsidRPr="0075659D">
        <w:rPr>
          <w:rStyle w:val="normaltextrun"/>
          <w:rFonts w:asciiTheme="minorHAnsi" w:eastAsiaTheme="majorEastAsia" w:hAnsiTheme="minorHAnsi" w:cstheme="minorHAnsi"/>
          <w:color w:val="000000"/>
          <w:sz w:val="22"/>
          <w:szCs w:val="22"/>
          <w:lang w:val="en-GB"/>
        </w:rPr>
        <w:t>country’s</w:t>
      </w:r>
      <w:proofErr w:type="gramEnd"/>
      <w:r w:rsidRPr="0075659D">
        <w:rPr>
          <w:rStyle w:val="normaltextrun"/>
          <w:rFonts w:asciiTheme="minorHAnsi" w:eastAsiaTheme="majorEastAsia" w:hAnsiTheme="minorHAnsi" w:cstheme="minorHAnsi"/>
          <w:color w:val="000000"/>
          <w:sz w:val="22"/>
          <w:szCs w:val="22"/>
          <w:lang w:val="en-GB"/>
        </w:rPr>
        <w:t xml:space="preserve"> needs, and aligned with the country’s priorities and systems?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are the theory of change underpinning GAVI support to countries and GAVI’s fundamental policy assumptions valid? </w:t>
      </w:r>
      <w:r w:rsidRPr="0075659D">
        <w:rPr>
          <w:rStyle w:val="eop"/>
          <w:rFonts w:asciiTheme="minorHAnsi" w:hAnsiTheme="minorHAnsi" w:cstheme="minorHAnsi"/>
          <w:color w:val="000000"/>
          <w:sz w:val="22"/>
          <w:szCs w:val="22"/>
        </w:rPr>
        <w:t> </w:t>
      </w:r>
    </w:p>
    <w:p w:rsidR="00912F83" w:rsidRPr="0075659D" w:rsidRDefault="00912F83" w:rsidP="00912F83">
      <w:pPr>
        <w:pStyle w:val="paragraph"/>
        <w:spacing w:before="0" w:beforeAutospacing="0" w:after="0" w:afterAutospacing="0"/>
        <w:ind w:left="840"/>
        <w:jc w:val="both"/>
        <w:textAlignment w:val="baseline"/>
        <w:rPr>
          <w:rFonts w:asciiTheme="minorHAnsi" w:hAnsiTheme="minorHAnsi" w:cstheme="minorHAnsi"/>
          <w:sz w:val="22"/>
          <w:szCs w:val="22"/>
        </w:rPr>
      </w:pPr>
      <w:r w:rsidRPr="0075659D">
        <w:rPr>
          <w:rStyle w:val="eop"/>
          <w:rFonts w:asciiTheme="minorHAnsi" w:hAnsiTheme="minorHAnsi" w:cstheme="minorHAnsi"/>
          <w:color w:val="000000"/>
          <w:sz w:val="22"/>
          <w:szCs w:val="22"/>
        </w:rPr>
        <w:t> </w:t>
      </w:r>
    </w:p>
    <w:p w:rsidR="00912F83" w:rsidRPr="00146A05" w:rsidRDefault="00912F83" w:rsidP="00912F83">
      <w:pPr>
        <w:pStyle w:val="paragraph"/>
        <w:spacing w:before="0" w:beforeAutospacing="0" w:after="0" w:afterAutospacing="0"/>
        <w:jc w:val="both"/>
        <w:textAlignment w:val="baseline"/>
        <w:rPr>
          <w:rFonts w:asciiTheme="minorHAnsi" w:hAnsiTheme="minorHAnsi" w:cstheme="minorHAnsi"/>
          <w:i/>
          <w:sz w:val="22"/>
          <w:szCs w:val="22"/>
        </w:rPr>
      </w:pPr>
      <w:r w:rsidRPr="00146A05">
        <w:rPr>
          <w:rStyle w:val="normaltextrun"/>
          <w:rFonts w:asciiTheme="minorHAnsi" w:eastAsiaTheme="majorEastAsia" w:hAnsiTheme="minorHAnsi" w:cstheme="minorHAnsi"/>
          <w:bCs/>
          <w:i/>
          <w:color w:val="000000"/>
          <w:sz w:val="22"/>
          <w:szCs w:val="22"/>
          <w:lang w:val="en-GB"/>
        </w:rPr>
        <w:t>Effectiveness</w:t>
      </w:r>
      <w:r w:rsidRPr="00146A05">
        <w:rPr>
          <w:rStyle w:val="eop"/>
          <w:rFonts w:asciiTheme="minorHAnsi" w:hAnsiTheme="minorHAnsi" w:cstheme="minorHAnsi"/>
          <w:i/>
          <w:color w:val="000000"/>
          <w:sz w:val="22"/>
          <w:szCs w:val="22"/>
        </w:rPr>
        <w:t> </w:t>
      </w:r>
    </w:p>
    <w:p w:rsidR="00912F83" w:rsidRPr="0075659D" w:rsidRDefault="00912F83" w:rsidP="00912F83">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does GAVI support to countries contribute to meeting the goals and objectives outlined in the 2011-2015 GAVI Alliance Strategy and business plan?  To what extent does GAVI support provided through each window of support meet the window’s objectives at country level?</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does GAVI support to countries contribute to helping countries meet the goals outlined in their national health strategies and plans?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What is the </w:t>
      </w:r>
      <w:proofErr w:type="gramStart"/>
      <w:r w:rsidRPr="0075659D">
        <w:rPr>
          <w:rStyle w:val="normaltextrun"/>
          <w:rFonts w:asciiTheme="minorHAnsi" w:eastAsiaTheme="majorEastAsia" w:hAnsiTheme="minorHAnsi" w:cstheme="minorHAnsi"/>
          <w:color w:val="000000"/>
          <w:sz w:val="22"/>
          <w:szCs w:val="22"/>
          <w:lang w:val="en-GB"/>
        </w:rPr>
        <w:t>added value</w:t>
      </w:r>
      <w:proofErr w:type="gramEnd"/>
      <w:r w:rsidRPr="0075659D">
        <w:rPr>
          <w:rStyle w:val="normaltextrun"/>
          <w:rFonts w:asciiTheme="minorHAnsi" w:eastAsiaTheme="majorEastAsia" w:hAnsiTheme="minorHAnsi" w:cstheme="minorHAnsi"/>
          <w:color w:val="000000"/>
          <w:sz w:val="22"/>
          <w:szCs w:val="22"/>
          <w:lang w:val="en-GB"/>
        </w:rPr>
        <w:t xml:space="preserve"> of the GAVI Alliance as a partnership in contributing to results achieved at country level?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is GAVI support to countries in line with aid effectiveness principles?</w:t>
      </w:r>
      <w:r w:rsidRPr="0075659D">
        <w:rPr>
          <w:rStyle w:val="eop"/>
          <w:rFonts w:asciiTheme="minorHAnsi" w:hAnsiTheme="minorHAnsi" w:cstheme="minorHAnsi"/>
          <w:color w:val="000000"/>
          <w:sz w:val="22"/>
          <w:szCs w:val="22"/>
        </w:rPr>
        <w:t> </w:t>
      </w:r>
    </w:p>
    <w:p w:rsidR="00912F83" w:rsidRPr="0075659D" w:rsidRDefault="00912F83" w:rsidP="00912F83">
      <w:pPr>
        <w:pStyle w:val="paragraph"/>
        <w:spacing w:before="0" w:beforeAutospacing="0" w:after="0" w:afterAutospacing="0"/>
        <w:ind w:left="840"/>
        <w:jc w:val="both"/>
        <w:textAlignment w:val="baseline"/>
        <w:rPr>
          <w:rFonts w:asciiTheme="minorHAnsi" w:hAnsiTheme="minorHAnsi" w:cstheme="minorHAnsi"/>
          <w:sz w:val="22"/>
          <w:szCs w:val="22"/>
        </w:rPr>
      </w:pPr>
      <w:r w:rsidRPr="0075659D">
        <w:rPr>
          <w:rStyle w:val="eop"/>
          <w:rFonts w:asciiTheme="minorHAnsi" w:hAnsiTheme="minorHAnsi" w:cstheme="minorHAnsi"/>
          <w:color w:val="000000"/>
          <w:sz w:val="22"/>
          <w:szCs w:val="22"/>
        </w:rPr>
        <w:t> </w:t>
      </w:r>
    </w:p>
    <w:p w:rsidR="00912F83" w:rsidRPr="00146A05" w:rsidRDefault="00912F83" w:rsidP="00912F83">
      <w:pPr>
        <w:pStyle w:val="paragraph"/>
        <w:spacing w:before="0" w:beforeAutospacing="0" w:after="0" w:afterAutospacing="0"/>
        <w:jc w:val="both"/>
        <w:textAlignment w:val="baseline"/>
        <w:rPr>
          <w:rFonts w:asciiTheme="minorHAnsi" w:hAnsiTheme="minorHAnsi" w:cstheme="minorHAnsi"/>
          <w:i/>
          <w:sz w:val="22"/>
          <w:szCs w:val="22"/>
        </w:rPr>
      </w:pPr>
      <w:r w:rsidRPr="00146A05">
        <w:rPr>
          <w:rStyle w:val="normaltextrun"/>
          <w:rFonts w:asciiTheme="minorHAnsi" w:eastAsiaTheme="majorEastAsia" w:hAnsiTheme="minorHAnsi" w:cstheme="minorHAnsi"/>
          <w:bCs/>
          <w:i/>
          <w:color w:val="000000"/>
          <w:sz w:val="22"/>
          <w:szCs w:val="22"/>
          <w:lang w:val="en-GB"/>
        </w:rPr>
        <w:t>Impact </w:t>
      </w:r>
      <w:r w:rsidRPr="00146A05">
        <w:rPr>
          <w:rStyle w:val="eop"/>
          <w:rFonts w:asciiTheme="minorHAnsi" w:hAnsiTheme="minorHAnsi" w:cstheme="minorHAnsi"/>
          <w:i/>
          <w:color w:val="000000"/>
          <w:sz w:val="22"/>
          <w:szCs w:val="22"/>
        </w:rPr>
        <w:t> </w:t>
      </w:r>
    </w:p>
    <w:p w:rsidR="00912F83" w:rsidRPr="0075659D" w:rsidRDefault="00912F83" w:rsidP="00912F83">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What is the immunological evidence of effective vaccination?</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To what extent have reductions in morbidity and mortality of vaccine preventable diseases occurred?  To what extent </w:t>
      </w:r>
      <w:proofErr w:type="gramStart"/>
      <w:r w:rsidRPr="0075659D">
        <w:rPr>
          <w:rStyle w:val="normaltextrun"/>
          <w:rFonts w:asciiTheme="minorHAnsi" w:eastAsiaTheme="majorEastAsia" w:hAnsiTheme="minorHAnsi" w:cstheme="minorHAnsi"/>
          <w:color w:val="000000"/>
          <w:sz w:val="22"/>
          <w:szCs w:val="22"/>
          <w:lang w:val="en-GB"/>
        </w:rPr>
        <w:t>has</w:t>
      </w:r>
      <w:proofErr w:type="gramEnd"/>
      <w:r w:rsidRPr="0075659D">
        <w:rPr>
          <w:rStyle w:val="normaltextrun"/>
          <w:rFonts w:asciiTheme="minorHAnsi" w:eastAsiaTheme="majorEastAsia" w:hAnsiTheme="minorHAnsi" w:cstheme="minorHAnsi"/>
          <w:color w:val="000000"/>
          <w:sz w:val="22"/>
          <w:szCs w:val="22"/>
          <w:lang w:val="en-GB"/>
        </w:rPr>
        <w:t xml:space="preserve"> the GAVI Alliance contributed to such reductions?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proofErr w:type="gramStart"/>
      <w:r w:rsidRPr="0075659D">
        <w:rPr>
          <w:rStyle w:val="normaltextrun"/>
          <w:rFonts w:asciiTheme="minorHAnsi" w:eastAsiaTheme="majorEastAsia" w:hAnsiTheme="minorHAnsi" w:cstheme="minorHAnsi"/>
          <w:color w:val="000000"/>
          <w:sz w:val="22"/>
          <w:szCs w:val="22"/>
          <w:lang w:val="en-GB"/>
        </w:rPr>
        <w:t>To what extent have reductions in child and adult mortality occurred in GAVI supported countries?</w:t>
      </w:r>
      <w:proofErr w:type="gramEnd"/>
      <w:r w:rsidRPr="0075659D">
        <w:rPr>
          <w:rStyle w:val="normaltextrun"/>
          <w:rFonts w:asciiTheme="minorHAnsi" w:eastAsiaTheme="majorEastAsia" w:hAnsiTheme="minorHAnsi" w:cstheme="minorHAnsi"/>
          <w:color w:val="000000"/>
          <w:sz w:val="22"/>
          <w:szCs w:val="22"/>
          <w:lang w:val="en-GB"/>
        </w:rPr>
        <w:t xml:space="preserve">  To what extent </w:t>
      </w:r>
      <w:proofErr w:type="gramStart"/>
      <w:r w:rsidRPr="0075659D">
        <w:rPr>
          <w:rStyle w:val="normaltextrun"/>
          <w:rFonts w:asciiTheme="minorHAnsi" w:eastAsiaTheme="majorEastAsia" w:hAnsiTheme="minorHAnsi" w:cstheme="minorHAnsi"/>
          <w:color w:val="000000"/>
          <w:sz w:val="22"/>
          <w:szCs w:val="22"/>
          <w:lang w:val="en-GB"/>
        </w:rPr>
        <w:t>has</w:t>
      </w:r>
      <w:proofErr w:type="gramEnd"/>
      <w:r w:rsidRPr="0075659D">
        <w:rPr>
          <w:rStyle w:val="normaltextrun"/>
          <w:rFonts w:asciiTheme="minorHAnsi" w:eastAsiaTheme="majorEastAsia" w:hAnsiTheme="minorHAnsi" w:cstheme="minorHAnsi"/>
          <w:color w:val="000000"/>
          <w:sz w:val="22"/>
          <w:szCs w:val="22"/>
          <w:lang w:val="en-GB"/>
        </w:rPr>
        <w:t xml:space="preserve"> the GAVI Alliance contributed to such reductions?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has GAVI support contributed to social and financial risk protection for populations in countries supported by GAVI?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does GAVI support contribute to improved equity between and within countries including, but not limited to, gender equity and equity between the poor and the non-poor?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What positive or negative unintended consequences have occurred </w:t>
      </w:r>
      <w:proofErr w:type="gramStart"/>
      <w:r w:rsidRPr="0075659D">
        <w:rPr>
          <w:rStyle w:val="normaltextrun"/>
          <w:rFonts w:asciiTheme="minorHAnsi" w:eastAsiaTheme="majorEastAsia" w:hAnsiTheme="minorHAnsi" w:cstheme="minorHAnsi"/>
          <w:color w:val="000000"/>
          <w:sz w:val="22"/>
          <w:szCs w:val="22"/>
          <w:lang w:val="en-GB"/>
        </w:rPr>
        <w:t>as a result</w:t>
      </w:r>
      <w:proofErr w:type="gramEnd"/>
      <w:r w:rsidRPr="0075659D">
        <w:rPr>
          <w:rStyle w:val="normaltextrun"/>
          <w:rFonts w:asciiTheme="minorHAnsi" w:eastAsiaTheme="majorEastAsia" w:hAnsiTheme="minorHAnsi" w:cstheme="minorHAnsi"/>
          <w:color w:val="000000"/>
          <w:sz w:val="22"/>
          <w:szCs w:val="22"/>
          <w:lang w:val="en-GB"/>
        </w:rPr>
        <w:t xml:space="preserve"> of GAVI support to countries?</w:t>
      </w:r>
      <w:r w:rsidRPr="0075659D">
        <w:rPr>
          <w:rStyle w:val="eop"/>
          <w:rFonts w:asciiTheme="minorHAnsi" w:hAnsiTheme="minorHAnsi" w:cstheme="minorHAnsi"/>
          <w:color w:val="000000"/>
          <w:sz w:val="22"/>
          <w:szCs w:val="22"/>
        </w:rPr>
        <w:t> </w:t>
      </w:r>
    </w:p>
    <w:p w:rsidR="00912F83" w:rsidRPr="0075659D" w:rsidRDefault="00912F83" w:rsidP="00912F8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rsidR="00912F83" w:rsidRPr="00146A05" w:rsidRDefault="00912F83" w:rsidP="00912F83">
      <w:pPr>
        <w:pStyle w:val="paragraph"/>
        <w:spacing w:before="0" w:beforeAutospacing="0" w:after="0" w:afterAutospacing="0"/>
        <w:jc w:val="both"/>
        <w:textAlignment w:val="baseline"/>
        <w:rPr>
          <w:rFonts w:asciiTheme="minorHAnsi" w:hAnsiTheme="minorHAnsi" w:cstheme="minorHAnsi"/>
          <w:i/>
          <w:sz w:val="22"/>
          <w:szCs w:val="22"/>
        </w:rPr>
      </w:pPr>
      <w:r w:rsidRPr="00146A05">
        <w:rPr>
          <w:rStyle w:val="normaltextrun"/>
          <w:rFonts w:asciiTheme="minorHAnsi" w:eastAsiaTheme="majorEastAsia" w:hAnsiTheme="minorHAnsi" w:cstheme="minorHAnsi"/>
          <w:bCs/>
          <w:i/>
          <w:color w:val="000000"/>
          <w:sz w:val="22"/>
          <w:szCs w:val="22"/>
          <w:lang w:val="en-GB"/>
        </w:rPr>
        <w:t>Efficiency</w:t>
      </w:r>
      <w:r w:rsidRPr="00146A05">
        <w:rPr>
          <w:rStyle w:val="eop"/>
          <w:rFonts w:asciiTheme="minorHAnsi" w:hAnsiTheme="minorHAnsi" w:cstheme="minorHAnsi"/>
          <w:i/>
          <w:color w:val="000000"/>
          <w:sz w:val="22"/>
          <w:szCs w:val="22"/>
        </w:rPr>
        <w:t> </w:t>
      </w:r>
    </w:p>
    <w:p w:rsidR="00912F83" w:rsidRPr="0075659D" w:rsidRDefault="00912F83" w:rsidP="00912F83">
      <w:pPr>
        <w:pStyle w:val="paragraph"/>
        <w:numPr>
          <w:ilvl w:val="0"/>
          <w:numId w:val="15"/>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is GAVI support cost-effective?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5"/>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lastRenderedPageBreak/>
        <w:t>To what extent have the following occurred in a timely manner: a) approval of cash support from GAVI, b) disbursement of money from GAVI to countries, c) utilisation of funds and implementation of activities by countries, and d) achievement of objectives?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5"/>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have the following occurred in a timely manner: a) approval of new and underused vaccine support from GAVI to countries, b) shipment and delivery of GAVI supported vaccines, c) utilisation of supply and implementation of immunisation programmes, and d) achievement of objectives?</w:t>
      </w:r>
      <w:r w:rsidRPr="0075659D">
        <w:rPr>
          <w:rStyle w:val="eop"/>
          <w:rFonts w:asciiTheme="minorHAnsi" w:hAnsiTheme="minorHAnsi" w:cstheme="minorHAnsi"/>
          <w:color w:val="000000"/>
          <w:sz w:val="22"/>
          <w:szCs w:val="22"/>
        </w:rPr>
        <w:t> </w:t>
      </w:r>
    </w:p>
    <w:p w:rsidR="00912F83" w:rsidRPr="0075659D" w:rsidRDefault="00912F83" w:rsidP="00912F83">
      <w:pPr>
        <w:pStyle w:val="paragraph"/>
        <w:spacing w:before="0" w:beforeAutospacing="0" w:after="0" w:afterAutospacing="0"/>
        <w:ind w:left="840"/>
        <w:jc w:val="both"/>
        <w:textAlignment w:val="baseline"/>
        <w:rPr>
          <w:rFonts w:asciiTheme="minorHAnsi" w:hAnsiTheme="minorHAnsi" w:cstheme="minorHAnsi"/>
          <w:sz w:val="22"/>
          <w:szCs w:val="22"/>
        </w:rPr>
      </w:pPr>
      <w:r w:rsidRPr="0075659D">
        <w:rPr>
          <w:rStyle w:val="eop"/>
          <w:rFonts w:asciiTheme="minorHAnsi" w:hAnsiTheme="minorHAnsi" w:cstheme="minorHAnsi"/>
          <w:color w:val="000000"/>
          <w:sz w:val="22"/>
          <w:szCs w:val="22"/>
        </w:rPr>
        <w:t> </w:t>
      </w:r>
    </w:p>
    <w:p w:rsidR="00912F83" w:rsidRPr="00146A05" w:rsidRDefault="00912F83" w:rsidP="00912F83">
      <w:pPr>
        <w:pStyle w:val="paragraph"/>
        <w:spacing w:before="0" w:beforeAutospacing="0" w:after="0" w:afterAutospacing="0"/>
        <w:jc w:val="both"/>
        <w:textAlignment w:val="baseline"/>
        <w:rPr>
          <w:rFonts w:asciiTheme="minorHAnsi" w:hAnsiTheme="minorHAnsi" w:cstheme="minorHAnsi"/>
          <w:i/>
          <w:sz w:val="22"/>
          <w:szCs w:val="22"/>
        </w:rPr>
      </w:pPr>
      <w:r w:rsidRPr="00146A05">
        <w:rPr>
          <w:rStyle w:val="normaltextrun"/>
          <w:rFonts w:asciiTheme="minorHAnsi" w:eastAsiaTheme="majorEastAsia" w:hAnsiTheme="minorHAnsi" w:cstheme="minorHAnsi"/>
          <w:bCs/>
          <w:i/>
          <w:color w:val="000000"/>
          <w:sz w:val="22"/>
          <w:szCs w:val="22"/>
          <w:lang w:val="en-GB"/>
        </w:rPr>
        <w:t>Sustainability</w:t>
      </w:r>
      <w:r w:rsidRPr="00146A05">
        <w:rPr>
          <w:rStyle w:val="eop"/>
          <w:rFonts w:asciiTheme="minorHAnsi" w:hAnsiTheme="minorHAnsi" w:cstheme="minorHAnsi"/>
          <w:i/>
          <w:color w:val="000000"/>
          <w:sz w:val="22"/>
          <w:szCs w:val="22"/>
        </w:rPr>
        <w:t> </w:t>
      </w:r>
    </w:p>
    <w:p w:rsidR="00912F83" w:rsidRPr="0075659D" w:rsidRDefault="00912F83" w:rsidP="00912F83">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are the benefits of GAVI support to countries likely to continue after direct support has ended? </w:t>
      </w:r>
    </w:p>
    <w:p w:rsidR="00912F83" w:rsidRPr="0075659D" w:rsidRDefault="00912F83">
      <w:pPr>
        <w:rPr>
          <w:rFonts w:cstheme="minorHAnsi"/>
        </w:rPr>
      </w:pPr>
    </w:p>
    <w:p w:rsidR="00912F83" w:rsidRPr="00146A05" w:rsidRDefault="00912F83">
      <w:pPr>
        <w:rPr>
          <w:rFonts w:cstheme="minorHAnsi"/>
          <w:i/>
        </w:rPr>
      </w:pPr>
      <w:r w:rsidRPr="00146A05">
        <w:rPr>
          <w:rFonts w:cstheme="minorHAnsi"/>
          <w:i/>
        </w:rPr>
        <w:t>Implementation</w:t>
      </w:r>
    </w:p>
    <w:p w:rsidR="00912F83" w:rsidRPr="0075659D" w:rsidRDefault="00912F83" w:rsidP="00912F83">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are GAVI’s policies and programmes coherent with countries’ national policies and programmes?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 xml:space="preserve">To what extent is there evidence of transformative change? What are the key mechanisms or success factors that were most critical for transformative change?  Why and under what conditions did they come into </w:t>
      </w:r>
      <w:proofErr w:type="gramStart"/>
      <w:r w:rsidRPr="0075659D">
        <w:rPr>
          <w:rStyle w:val="normaltextrun"/>
          <w:rFonts w:asciiTheme="minorHAnsi" w:eastAsiaTheme="majorEastAsia" w:hAnsiTheme="minorHAnsi" w:cstheme="minorHAnsi"/>
          <w:color w:val="000000"/>
          <w:sz w:val="22"/>
          <w:szCs w:val="22"/>
          <w:lang w:val="en-GB"/>
        </w:rPr>
        <w:t>effect?</w:t>
      </w:r>
      <w:proofErr w:type="gramEnd"/>
      <w:r w:rsidRPr="0075659D">
        <w:rPr>
          <w:rStyle w:val="normaltextrun"/>
          <w:rFonts w:asciiTheme="minorHAnsi" w:eastAsiaTheme="majorEastAsia" w:hAnsiTheme="minorHAnsi" w:cstheme="minorHAnsi"/>
          <w:color w:val="000000"/>
          <w:sz w:val="22"/>
          <w:szCs w:val="22"/>
          <w:lang w:val="en-GB"/>
        </w:rPr>
        <w:t> </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What are the most important factors that affect programme implementation, effectiveness, efficiency and sustainability?</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has GAVI support been responsive to changes in context?  In other words, to what extent have GAVI stakeholders used an adaptive management approach to learn from experience where appropriate?</w:t>
      </w:r>
      <w:r w:rsidRPr="0075659D">
        <w:rPr>
          <w:rStyle w:val="eop"/>
          <w:rFonts w:asciiTheme="minorHAnsi" w:hAnsiTheme="minorHAnsi" w:cstheme="minorHAnsi"/>
          <w:color w:val="000000"/>
          <w:sz w:val="22"/>
          <w:szCs w:val="22"/>
        </w:rPr>
        <w:t> </w:t>
      </w:r>
    </w:p>
    <w:p w:rsidR="00912F83" w:rsidRPr="0075659D" w:rsidRDefault="00912F83" w:rsidP="00912F83">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color w:val="000000"/>
          <w:sz w:val="22"/>
          <w:szCs w:val="22"/>
          <w:lang w:val="en-GB"/>
        </w:rPr>
        <w:t>To what extent do the main stakeholders at country level contribute to the planning, implementation, monitoring and evaluation of GAVI support?  To what extent are their activities coherent and complementary?</w:t>
      </w:r>
    </w:p>
    <w:p w:rsidR="00912F83" w:rsidRPr="0075659D" w:rsidRDefault="00912F83">
      <w:pPr>
        <w:rPr>
          <w:rFonts w:cstheme="minorHAnsi"/>
        </w:rPr>
      </w:pPr>
    </w:p>
    <w:p w:rsidR="00912F83" w:rsidRDefault="00912F83">
      <w:pPr>
        <w:rPr>
          <w:rFonts w:cstheme="minorHAnsi"/>
          <w:b/>
        </w:rPr>
      </w:pPr>
      <w:r w:rsidRPr="0075659D">
        <w:rPr>
          <w:rFonts w:cstheme="minorHAnsi"/>
          <w:b/>
        </w:rPr>
        <w:t xml:space="preserve">Additional </w:t>
      </w:r>
      <w:r w:rsidRPr="00146A05">
        <w:rPr>
          <w:rFonts w:cstheme="minorHAnsi"/>
          <w:b/>
        </w:rPr>
        <w:t>questions added during Phase 1</w:t>
      </w:r>
    </w:p>
    <w:p w:rsidR="00146A05" w:rsidRPr="00146A05" w:rsidRDefault="00146A05" w:rsidP="00146A05">
      <w:pPr>
        <w:rPr>
          <w:rFonts w:cstheme="minorHAnsi"/>
          <w:i/>
        </w:rPr>
      </w:pPr>
      <w:r w:rsidRPr="00146A05">
        <w:rPr>
          <w:rFonts w:cstheme="minorHAnsi"/>
          <w:i/>
        </w:rPr>
        <w:t>Uganda</w:t>
      </w:r>
    </w:p>
    <w:p w:rsidR="00146A05" w:rsidRPr="00146A05" w:rsidRDefault="00146A05" w:rsidP="00146A05">
      <w:pPr>
        <w:pStyle w:val="ListParagraph"/>
        <w:numPr>
          <w:ilvl w:val="0"/>
          <w:numId w:val="31"/>
        </w:numPr>
        <w:rPr>
          <w:rFonts w:cstheme="minorHAnsi"/>
        </w:rPr>
      </w:pPr>
      <w:r w:rsidRPr="00146A05">
        <w:rPr>
          <w:rFonts w:cstheme="minorHAnsi"/>
        </w:rPr>
        <w:t xml:space="preserve">What is the quality of immunization services in the private health sector, compared to the public health sector, including health worker perspectives, in Uganda? </w:t>
      </w:r>
    </w:p>
    <w:p w:rsidR="00FC2611" w:rsidRPr="00146A05" w:rsidRDefault="00FC2611">
      <w:pPr>
        <w:rPr>
          <w:rFonts w:cstheme="minorHAnsi"/>
          <w:i/>
        </w:rPr>
      </w:pPr>
      <w:r w:rsidRPr="00146A05">
        <w:rPr>
          <w:rFonts w:cstheme="minorHAnsi"/>
          <w:i/>
        </w:rPr>
        <w:t>Bangladesh Measles-Rubella campaign</w:t>
      </w:r>
    </w:p>
    <w:p w:rsidR="00FC2611" w:rsidRPr="0075659D" w:rsidRDefault="00FC2611" w:rsidP="00FC2611">
      <w:pPr>
        <w:pStyle w:val="ListParagraph"/>
        <w:numPr>
          <w:ilvl w:val="0"/>
          <w:numId w:val="21"/>
        </w:numPr>
        <w:rPr>
          <w:rFonts w:cstheme="minorHAnsi"/>
        </w:rPr>
      </w:pPr>
      <w:r w:rsidRPr="0075659D">
        <w:rPr>
          <w:rFonts w:cstheme="minorHAnsi"/>
        </w:rPr>
        <w:t>What was the impact of the MR campaign on reducing susceptibility to measles and rubella</w:t>
      </w:r>
      <w:r w:rsidRPr="0075659D">
        <w:rPr>
          <w:rFonts w:cstheme="minorHAnsi"/>
        </w:rPr>
        <w:t xml:space="preserve"> in Bangladesh?</w:t>
      </w:r>
    </w:p>
    <w:p w:rsidR="00FC2611" w:rsidRPr="0075659D" w:rsidRDefault="00FC2611" w:rsidP="00FC2611">
      <w:pPr>
        <w:pStyle w:val="ListParagraph"/>
        <w:numPr>
          <w:ilvl w:val="0"/>
          <w:numId w:val="21"/>
        </w:numPr>
        <w:rPr>
          <w:rFonts w:cstheme="minorHAnsi"/>
        </w:rPr>
      </w:pPr>
      <w:r w:rsidRPr="0075659D">
        <w:rPr>
          <w:rFonts w:cstheme="minorHAnsi"/>
        </w:rPr>
        <w:t xml:space="preserve">What was the impact of the </w:t>
      </w:r>
      <w:r w:rsidRPr="0075659D">
        <w:rPr>
          <w:rFonts w:cstheme="minorHAnsi"/>
        </w:rPr>
        <w:t xml:space="preserve">MR </w:t>
      </w:r>
      <w:r w:rsidRPr="0075659D">
        <w:rPr>
          <w:rFonts w:cstheme="minorHAnsi"/>
        </w:rPr>
        <w:t>campaign on routine immunization systems</w:t>
      </w:r>
      <w:r w:rsidRPr="0075659D">
        <w:rPr>
          <w:rFonts w:cstheme="minorHAnsi"/>
        </w:rPr>
        <w:t xml:space="preserve"> in Bangladesh?</w:t>
      </w:r>
    </w:p>
    <w:p w:rsidR="00FC2611" w:rsidRPr="0075659D" w:rsidRDefault="00FC2611">
      <w:pPr>
        <w:rPr>
          <w:rFonts w:cstheme="minorHAnsi"/>
          <w:i/>
        </w:rPr>
      </w:pPr>
      <w:r w:rsidRPr="0075659D">
        <w:rPr>
          <w:rFonts w:cstheme="minorHAnsi"/>
          <w:i/>
        </w:rPr>
        <w:t>Leadership, management, and coordination</w:t>
      </w:r>
    </w:p>
    <w:p w:rsidR="00FC2611" w:rsidRPr="0075659D" w:rsidRDefault="00FC2611" w:rsidP="00FC2611">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sz w:val="22"/>
          <w:szCs w:val="22"/>
        </w:rPr>
        <w:t>What is the overall management burden associated with Gavi processes (especially HSS)? </w:t>
      </w:r>
      <w:r w:rsidRPr="0075659D">
        <w:rPr>
          <w:rStyle w:val="eop"/>
          <w:rFonts w:asciiTheme="minorHAnsi" w:hAnsiTheme="minorHAnsi" w:cstheme="minorHAnsi"/>
          <w:sz w:val="22"/>
          <w:szCs w:val="22"/>
        </w:rPr>
        <w:t> </w:t>
      </w:r>
    </w:p>
    <w:p w:rsidR="00FC2611" w:rsidRPr="0075659D" w:rsidRDefault="00FC2611" w:rsidP="00FC2611">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sz w:val="22"/>
          <w:szCs w:val="22"/>
        </w:rPr>
        <w:t>How does the implementation of the programmatic capacity assessment (PCA) in FCE countries add to or alleviate this burden? </w:t>
      </w:r>
      <w:r w:rsidRPr="0075659D">
        <w:rPr>
          <w:rStyle w:val="eop"/>
          <w:rFonts w:asciiTheme="minorHAnsi" w:hAnsiTheme="minorHAnsi" w:cstheme="minorHAnsi"/>
          <w:sz w:val="22"/>
          <w:szCs w:val="22"/>
        </w:rPr>
        <w:t> </w:t>
      </w:r>
    </w:p>
    <w:p w:rsidR="00FC2611" w:rsidRPr="0075659D" w:rsidRDefault="00FC2611" w:rsidP="00FC2611">
      <w:pPr>
        <w:pStyle w:val="paragraph"/>
        <w:numPr>
          <w:ilvl w:val="0"/>
          <w:numId w:val="22"/>
        </w:numPr>
        <w:spacing w:before="0" w:beforeAutospacing="0" w:after="0" w:afterAutospacing="0"/>
        <w:textAlignment w:val="baseline"/>
        <w:rPr>
          <w:rStyle w:val="eop"/>
          <w:rFonts w:asciiTheme="minorHAnsi" w:hAnsiTheme="minorHAnsi" w:cstheme="minorHAnsi"/>
          <w:sz w:val="22"/>
          <w:szCs w:val="22"/>
        </w:rPr>
      </w:pPr>
      <w:r w:rsidRPr="0075659D">
        <w:rPr>
          <w:rStyle w:val="normaltextrun"/>
          <w:rFonts w:asciiTheme="minorHAnsi" w:eastAsiaTheme="majorEastAsia" w:hAnsiTheme="minorHAnsi" w:cstheme="minorHAnsi"/>
          <w:sz w:val="22"/>
          <w:szCs w:val="22"/>
        </w:rPr>
        <w:t xml:space="preserve">How will </w:t>
      </w:r>
      <w:proofErr w:type="spellStart"/>
      <w:r w:rsidRPr="0075659D">
        <w:rPr>
          <w:rStyle w:val="normaltextrun"/>
          <w:rFonts w:asciiTheme="minorHAnsi" w:eastAsiaTheme="majorEastAsia" w:hAnsiTheme="minorHAnsi" w:cstheme="minorHAnsi"/>
          <w:sz w:val="22"/>
          <w:szCs w:val="22"/>
        </w:rPr>
        <w:t>Gavi’s</w:t>
      </w:r>
      <w:proofErr w:type="spellEnd"/>
      <w:r w:rsidRPr="0075659D">
        <w:rPr>
          <w:rStyle w:val="normaltextrun"/>
          <w:rFonts w:asciiTheme="minorHAnsi" w:eastAsiaTheme="majorEastAsia" w:hAnsiTheme="minorHAnsi" w:cstheme="minorHAnsi"/>
          <w:sz w:val="22"/>
          <w:szCs w:val="22"/>
        </w:rPr>
        <w:t xml:space="preserve"> </w:t>
      </w:r>
      <w:proofErr w:type="spellStart"/>
      <w:r w:rsidRPr="0075659D">
        <w:rPr>
          <w:rStyle w:val="normaltextrun"/>
          <w:rFonts w:asciiTheme="minorHAnsi" w:eastAsiaTheme="majorEastAsia" w:hAnsiTheme="minorHAnsi" w:cstheme="minorHAnsi"/>
          <w:sz w:val="22"/>
          <w:szCs w:val="22"/>
        </w:rPr>
        <w:t>Programme</w:t>
      </w:r>
      <w:proofErr w:type="spellEnd"/>
      <w:r w:rsidRPr="0075659D">
        <w:rPr>
          <w:rStyle w:val="normaltextrun"/>
          <w:rFonts w:asciiTheme="minorHAnsi" w:eastAsiaTheme="majorEastAsia" w:hAnsiTheme="minorHAnsi" w:cstheme="minorHAnsi"/>
          <w:sz w:val="22"/>
          <w:szCs w:val="22"/>
        </w:rPr>
        <w:t xml:space="preserve"> Capacity Assessment</w:t>
      </w:r>
      <w:r w:rsidRPr="0075659D">
        <w:rPr>
          <w:rStyle w:val="normaltextrun"/>
          <w:rFonts w:asciiTheme="minorHAnsi" w:eastAsiaTheme="majorEastAsia" w:hAnsiTheme="minorHAnsi" w:cstheme="minorHAnsi"/>
          <w:sz w:val="22"/>
          <w:szCs w:val="22"/>
        </w:rPr>
        <w:t xml:space="preserve"> contribute to strengthening country capacity to manage Gavi support?</w:t>
      </w:r>
      <w:r w:rsidRPr="0075659D">
        <w:rPr>
          <w:rStyle w:val="eop"/>
          <w:rFonts w:asciiTheme="minorHAnsi" w:hAnsiTheme="minorHAnsi" w:cstheme="minorHAnsi"/>
          <w:sz w:val="22"/>
          <w:szCs w:val="22"/>
        </w:rPr>
        <w:t> </w:t>
      </w:r>
    </w:p>
    <w:p w:rsidR="00FC2611" w:rsidRPr="0075659D" w:rsidRDefault="00FC2611" w:rsidP="00FC2611">
      <w:pPr>
        <w:pStyle w:val="paragraph"/>
        <w:spacing w:before="0" w:beforeAutospacing="0" w:after="0" w:afterAutospacing="0"/>
        <w:textAlignment w:val="baseline"/>
        <w:rPr>
          <w:rFonts w:asciiTheme="minorHAnsi" w:hAnsiTheme="minorHAnsi" w:cstheme="minorHAnsi"/>
          <w:sz w:val="22"/>
          <w:szCs w:val="22"/>
        </w:rPr>
      </w:pPr>
    </w:p>
    <w:p w:rsidR="00FC2611" w:rsidRPr="0075659D" w:rsidRDefault="00FC2611">
      <w:pPr>
        <w:rPr>
          <w:rFonts w:cstheme="minorHAnsi"/>
          <w:i/>
        </w:rPr>
      </w:pPr>
      <w:r w:rsidRPr="0075659D">
        <w:rPr>
          <w:rFonts w:cstheme="minorHAnsi"/>
          <w:i/>
        </w:rPr>
        <w:t>Health systems strengthening</w:t>
      </w:r>
    </w:p>
    <w:p w:rsidR="00FC2611" w:rsidRPr="0075659D" w:rsidRDefault="00FC2611" w:rsidP="00FC2611">
      <w:pPr>
        <w:pStyle w:val="ListParagraph"/>
        <w:numPr>
          <w:ilvl w:val="0"/>
          <w:numId w:val="27"/>
        </w:numPr>
        <w:rPr>
          <w:rStyle w:val="eop"/>
          <w:rFonts w:cstheme="minorHAnsi"/>
          <w:color w:val="000000"/>
          <w:shd w:val="clear" w:color="auto" w:fill="FFFFFF"/>
        </w:rPr>
      </w:pPr>
      <w:r w:rsidRPr="0075659D">
        <w:rPr>
          <w:rStyle w:val="normaltextrun"/>
          <w:rFonts w:cstheme="minorHAnsi"/>
          <w:color w:val="000000"/>
          <w:shd w:val="clear" w:color="auto" w:fill="FFFFFF"/>
        </w:rPr>
        <w:t>To what extent does TA for HSS improve the application and implementation process?  To what extent and how does PEF change models of TA for HSS (e.g. more emphasis on in-country TA providers)?</w:t>
      </w:r>
      <w:r w:rsidRPr="0075659D">
        <w:rPr>
          <w:rStyle w:val="eop"/>
          <w:rFonts w:cstheme="minorHAnsi"/>
          <w:color w:val="000000"/>
          <w:shd w:val="clear" w:color="auto" w:fill="FFFFFF"/>
        </w:rPr>
        <w:t> </w:t>
      </w:r>
    </w:p>
    <w:p w:rsidR="00FC2611" w:rsidRPr="0075659D" w:rsidRDefault="00FC2611" w:rsidP="00FC2611">
      <w:pPr>
        <w:pStyle w:val="ListParagraph"/>
        <w:numPr>
          <w:ilvl w:val="0"/>
          <w:numId w:val="27"/>
        </w:numPr>
        <w:rPr>
          <w:rStyle w:val="eop"/>
          <w:rFonts w:cstheme="minorHAnsi"/>
          <w:color w:val="000000"/>
          <w:shd w:val="clear" w:color="auto" w:fill="FFFFFF"/>
        </w:rPr>
      </w:pPr>
      <w:r w:rsidRPr="0075659D">
        <w:rPr>
          <w:rStyle w:val="normaltextrun"/>
          <w:rFonts w:cstheme="minorHAnsi"/>
          <w:color w:val="000000"/>
          <w:shd w:val="clear" w:color="auto" w:fill="FFFFFF"/>
        </w:rPr>
        <w:t>W</w:t>
      </w:r>
      <w:r w:rsidRPr="0075659D">
        <w:rPr>
          <w:rStyle w:val="normaltextrun"/>
          <w:rFonts w:cstheme="minorHAnsi"/>
          <w:color w:val="000000"/>
          <w:shd w:val="clear" w:color="auto" w:fill="FFFFFF"/>
        </w:rPr>
        <w:t>h</w:t>
      </w:r>
      <w:r w:rsidRPr="0075659D">
        <w:rPr>
          <w:rStyle w:val="normaltextrun"/>
          <w:rFonts w:cstheme="minorHAnsi"/>
          <w:color w:val="000000"/>
          <w:shd w:val="clear" w:color="auto" w:fill="FFFFFF"/>
        </w:rPr>
        <w:t>at </w:t>
      </w:r>
      <w:r w:rsidRPr="0075659D">
        <w:rPr>
          <w:rStyle w:val="contextualspellingandgrammarerror"/>
          <w:rFonts w:cstheme="minorHAnsi"/>
          <w:color w:val="000000"/>
          <w:shd w:val="clear" w:color="auto" w:fill="FFFFFF"/>
        </w:rPr>
        <w:t>are</w:t>
      </w:r>
      <w:r w:rsidRPr="0075659D">
        <w:rPr>
          <w:rStyle w:val="normaltextrun"/>
          <w:rFonts w:cstheme="minorHAnsi"/>
          <w:color w:val="000000"/>
          <w:shd w:val="clear" w:color="auto" w:fill="FFFFFF"/>
        </w:rPr>
        <w:t> the country-level consequences of changes to HSS design (e.g. DFS)? </w:t>
      </w:r>
      <w:r w:rsidRPr="0075659D">
        <w:rPr>
          <w:rStyle w:val="eop"/>
          <w:rFonts w:cstheme="minorHAnsi"/>
          <w:color w:val="000000"/>
          <w:shd w:val="clear" w:color="auto" w:fill="FFFFFF"/>
        </w:rPr>
        <w:t> </w:t>
      </w:r>
    </w:p>
    <w:p w:rsidR="00FC2611" w:rsidRPr="0075659D" w:rsidRDefault="00FC2611" w:rsidP="00FC2611">
      <w:pPr>
        <w:pStyle w:val="ListParagraph"/>
        <w:numPr>
          <w:ilvl w:val="0"/>
          <w:numId w:val="27"/>
        </w:numPr>
        <w:rPr>
          <w:rStyle w:val="eop"/>
          <w:rFonts w:cstheme="minorHAnsi"/>
          <w:color w:val="000000"/>
          <w:shd w:val="clear" w:color="auto" w:fill="FFFFFF"/>
        </w:rPr>
      </w:pPr>
      <w:r w:rsidRPr="0075659D">
        <w:rPr>
          <w:rStyle w:val="normaltextrun"/>
          <w:rFonts w:cstheme="minorHAnsi"/>
        </w:rPr>
        <w:t>Why is applying for Gavi HSS so challenging (e.g. time required, coordination, </w:t>
      </w:r>
      <w:proofErr w:type="spellStart"/>
      <w:r w:rsidRPr="0075659D">
        <w:rPr>
          <w:rStyle w:val="spellingerror"/>
          <w:rFonts w:cstheme="minorHAnsi"/>
        </w:rPr>
        <w:t>etc</w:t>
      </w:r>
      <w:proofErr w:type="spellEnd"/>
      <w:r w:rsidRPr="0075659D">
        <w:rPr>
          <w:rStyle w:val="normaltextrun"/>
          <w:rFonts w:cstheme="minorHAnsi"/>
        </w:rPr>
        <w:t xml:space="preserve">)?  To what extent are the challenges unique to </w:t>
      </w:r>
      <w:proofErr w:type="gramStart"/>
      <w:r w:rsidRPr="0075659D">
        <w:rPr>
          <w:rStyle w:val="normaltextrun"/>
          <w:rFonts w:cstheme="minorHAnsi"/>
        </w:rPr>
        <w:t>Gavi,</w:t>
      </w:r>
      <w:proofErr w:type="gramEnd"/>
      <w:r w:rsidRPr="0075659D">
        <w:rPr>
          <w:rStyle w:val="normaltextrun"/>
          <w:rFonts w:cstheme="minorHAnsi"/>
        </w:rPr>
        <w:t xml:space="preserve"> or common across HSS donors?  </w:t>
      </w:r>
      <w:r w:rsidRPr="0075659D">
        <w:rPr>
          <w:rStyle w:val="eop"/>
          <w:rFonts w:cstheme="minorHAnsi"/>
        </w:rPr>
        <w:t> </w:t>
      </w:r>
    </w:p>
    <w:p w:rsidR="00FC2611" w:rsidRPr="0075659D" w:rsidRDefault="00FC2611" w:rsidP="00FC2611">
      <w:pPr>
        <w:pStyle w:val="paragraph"/>
        <w:numPr>
          <w:ilvl w:val="0"/>
          <w:numId w:val="27"/>
        </w:numPr>
        <w:spacing w:before="0" w:beforeAutospacing="0" w:after="0" w:afterAutospacing="0"/>
        <w:textAlignment w:val="baseline"/>
        <w:rPr>
          <w:rStyle w:val="eop"/>
          <w:rFonts w:asciiTheme="minorHAnsi" w:hAnsiTheme="minorHAnsi" w:cstheme="minorHAnsi"/>
          <w:sz w:val="22"/>
          <w:szCs w:val="22"/>
        </w:rPr>
      </w:pPr>
      <w:r w:rsidRPr="0075659D">
        <w:rPr>
          <w:rStyle w:val="normaltextrun"/>
          <w:rFonts w:asciiTheme="minorHAnsi" w:eastAsiaTheme="majorEastAsia" w:hAnsiTheme="minorHAnsi" w:cstheme="minorHAnsi"/>
          <w:sz w:val="22"/>
          <w:szCs w:val="22"/>
        </w:rPr>
        <w:t>To what extent does evidence drive the identification of bottlenecks for the HSS application, and HSS design align with major bottlenecks to immunization coverage and equity?</w:t>
      </w:r>
      <w:r w:rsidRPr="0075659D">
        <w:rPr>
          <w:rStyle w:val="eop"/>
          <w:rFonts w:asciiTheme="minorHAnsi" w:hAnsiTheme="minorHAnsi" w:cstheme="minorHAnsi"/>
          <w:sz w:val="22"/>
          <w:szCs w:val="22"/>
        </w:rPr>
        <w:t> </w:t>
      </w:r>
    </w:p>
    <w:p w:rsidR="00FC2611" w:rsidRPr="0075659D" w:rsidRDefault="00FC2611" w:rsidP="00FC2611">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75659D">
        <w:rPr>
          <w:rStyle w:val="normaltextrun"/>
          <w:rFonts w:asciiTheme="minorHAnsi" w:eastAsiaTheme="majorEastAsia" w:hAnsiTheme="minorHAnsi" w:cstheme="minorHAnsi"/>
          <w:sz w:val="22"/>
          <w:szCs w:val="22"/>
        </w:rPr>
        <w:t>To what extent </w:t>
      </w:r>
      <w:proofErr w:type="gramStart"/>
      <w:r w:rsidRPr="0075659D">
        <w:rPr>
          <w:rStyle w:val="normaltextrun"/>
          <w:rFonts w:asciiTheme="minorHAnsi" w:eastAsiaTheme="majorEastAsia" w:hAnsiTheme="minorHAnsi" w:cstheme="minorHAnsi"/>
          <w:sz w:val="22"/>
          <w:szCs w:val="22"/>
        </w:rPr>
        <w:t>is the design of HSS grants aligned</w:t>
      </w:r>
      <w:proofErr w:type="gramEnd"/>
      <w:r w:rsidRPr="0075659D">
        <w:rPr>
          <w:rStyle w:val="normaltextrun"/>
          <w:rFonts w:asciiTheme="minorHAnsi" w:eastAsiaTheme="majorEastAsia" w:hAnsiTheme="minorHAnsi" w:cstheme="minorHAnsi"/>
          <w:sz w:val="22"/>
          <w:szCs w:val="22"/>
        </w:rPr>
        <w:t xml:space="preserve"> with </w:t>
      </w:r>
      <w:proofErr w:type="spellStart"/>
      <w:r w:rsidRPr="0075659D">
        <w:rPr>
          <w:rStyle w:val="normaltextrun"/>
          <w:rFonts w:asciiTheme="minorHAnsi" w:eastAsiaTheme="majorEastAsia" w:hAnsiTheme="minorHAnsi" w:cstheme="minorHAnsi"/>
          <w:sz w:val="22"/>
          <w:szCs w:val="22"/>
        </w:rPr>
        <w:t>Gavi’s</w:t>
      </w:r>
      <w:proofErr w:type="spellEnd"/>
      <w:r w:rsidRPr="0075659D">
        <w:rPr>
          <w:rStyle w:val="normaltextrun"/>
          <w:rFonts w:asciiTheme="minorHAnsi" w:eastAsiaTheme="majorEastAsia" w:hAnsiTheme="minorHAnsi" w:cstheme="minorHAnsi"/>
          <w:sz w:val="22"/>
          <w:szCs w:val="22"/>
        </w:rPr>
        <w:t xml:space="preserve"> HSS principles, and with country priorities?</w:t>
      </w:r>
      <w:r w:rsidRPr="0075659D">
        <w:rPr>
          <w:rStyle w:val="eop"/>
          <w:rFonts w:asciiTheme="minorHAnsi" w:hAnsiTheme="minorHAnsi" w:cstheme="minorHAnsi"/>
          <w:sz w:val="22"/>
          <w:szCs w:val="22"/>
        </w:rPr>
        <w:t> </w:t>
      </w:r>
    </w:p>
    <w:p w:rsidR="00FC2611" w:rsidRPr="0075659D" w:rsidRDefault="00FC2611" w:rsidP="00FC2611">
      <w:pPr>
        <w:pStyle w:val="paragraph"/>
        <w:numPr>
          <w:ilvl w:val="0"/>
          <w:numId w:val="27"/>
        </w:numPr>
        <w:spacing w:before="0" w:beforeAutospacing="0" w:after="0" w:afterAutospacing="0"/>
        <w:textAlignment w:val="baseline"/>
        <w:rPr>
          <w:rStyle w:val="normaltextrun"/>
          <w:rFonts w:asciiTheme="minorHAnsi" w:hAnsiTheme="minorHAnsi" w:cstheme="minorHAnsi"/>
          <w:sz w:val="22"/>
          <w:szCs w:val="22"/>
        </w:rPr>
      </w:pPr>
      <w:r w:rsidRPr="0075659D">
        <w:rPr>
          <w:rStyle w:val="normaltextrun"/>
          <w:rFonts w:asciiTheme="minorHAnsi" w:eastAsiaTheme="majorEastAsia" w:hAnsiTheme="minorHAnsi" w:cstheme="minorHAnsi"/>
          <w:sz w:val="22"/>
          <w:szCs w:val="22"/>
        </w:rPr>
        <w:t xml:space="preserve">To what extent does </w:t>
      </w:r>
      <w:proofErr w:type="spellStart"/>
      <w:r w:rsidRPr="0075659D">
        <w:rPr>
          <w:rStyle w:val="normaltextrun"/>
          <w:rFonts w:asciiTheme="minorHAnsi" w:eastAsiaTheme="majorEastAsia" w:hAnsiTheme="minorHAnsi" w:cstheme="minorHAnsi"/>
          <w:sz w:val="22"/>
          <w:szCs w:val="22"/>
        </w:rPr>
        <w:t>Gavi’s</w:t>
      </w:r>
      <w:proofErr w:type="spellEnd"/>
      <w:r w:rsidRPr="0075659D">
        <w:rPr>
          <w:rStyle w:val="normaltextrun"/>
          <w:rFonts w:asciiTheme="minorHAnsi" w:eastAsiaTheme="majorEastAsia" w:hAnsiTheme="minorHAnsi" w:cstheme="minorHAnsi"/>
          <w:sz w:val="22"/>
          <w:szCs w:val="22"/>
        </w:rPr>
        <w:t xml:space="preserve"> new IRC and approval process reduce the burden on countries to respond to clarifications, and enable the implementation process to begin in a </w:t>
      </w:r>
      <w:proofErr w:type="gramStart"/>
      <w:r w:rsidRPr="0075659D">
        <w:rPr>
          <w:rStyle w:val="contextualspellingandgrammarerror"/>
          <w:rFonts w:asciiTheme="minorHAnsi" w:hAnsiTheme="minorHAnsi" w:cstheme="minorHAnsi"/>
          <w:sz w:val="22"/>
          <w:szCs w:val="22"/>
        </w:rPr>
        <w:t>more timely</w:t>
      </w:r>
      <w:proofErr w:type="gramEnd"/>
      <w:r w:rsidRPr="0075659D">
        <w:rPr>
          <w:rStyle w:val="normaltextrun"/>
          <w:rFonts w:asciiTheme="minorHAnsi" w:eastAsiaTheme="majorEastAsia" w:hAnsiTheme="minorHAnsi" w:cstheme="minorHAnsi"/>
          <w:sz w:val="22"/>
          <w:szCs w:val="22"/>
        </w:rPr>
        <w:t> manner?</w:t>
      </w:r>
    </w:p>
    <w:p w:rsidR="00FC2611" w:rsidRPr="0075659D" w:rsidRDefault="00FC2611" w:rsidP="00FC2611">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75659D">
        <w:rPr>
          <w:rStyle w:val="normaltextrun"/>
          <w:rFonts w:asciiTheme="minorHAnsi" w:hAnsiTheme="minorHAnsi" w:cstheme="minorHAnsi"/>
          <w:color w:val="000000"/>
          <w:sz w:val="22"/>
          <w:szCs w:val="22"/>
        </w:rPr>
        <w:t>Why is implementing Gavi HSS so challenging (e.g. time required, coordination, </w:t>
      </w:r>
      <w:proofErr w:type="spellStart"/>
      <w:r w:rsidRPr="0075659D">
        <w:rPr>
          <w:rStyle w:val="spellingerror"/>
          <w:rFonts w:asciiTheme="minorHAnsi" w:hAnsiTheme="minorHAnsi" w:cstheme="minorHAnsi"/>
          <w:color w:val="000000"/>
          <w:sz w:val="22"/>
          <w:szCs w:val="22"/>
        </w:rPr>
        <w:t>etc</w:t>
      </w:r>
      <w:proofErr w:type="spellEnd"/>
      <w:r w:rsidRPr="0075659D">
        <w:rPr>
          <w:rStyle w:val="normaltextrun"/>
          <w:rFonts w:asciiTheme="minorHAnsi" w:hAnsiTheme="minorHAnsi" w:cstheme="minorHAnsi"/>
          <w:color w:val="000000"/>
          <w:sz w:val="22"/>
          <w:szCs w:val="22"/>
        </w:rPr>
        <w:t xml:space="preserve">)?  To what extent are the challenges unique to </w:t>
      </w:r>
      <w:proofErr w:type="gramStart"/>
      <w:r w:rsidRPr="0075659D">
        <w:rPr>
          <w:rStyle w:val="normaltextrun"/>
          <w:rFonts w:asciiTheme="minorHAnsi" w:hAnsiTheme="minorHAnsi" w:cstheme="minorHAnsi"/>
          <w:color w:val="000000"/>
          <w:sz w:val="22"/>
          <w:szCs w:val="22"/>
        </w:rPr>
        <w:t>Gavi,</w:t>
      </w:r>
      <w:proofErr w:type="gramEnd"/>
      <w:r w:rsidRPr="0075659D">
        <w:rPr>
          <w:rStyle w:val="normaltextrun"/>
          <w:rFonts w:asciiTheme="minorHAnsi" w:hAnsiTheme="minorHAnsi" w:cstheme="minorHAnsi"/>
          <w:color w:val="000000"/>
          <w:sz w:val="22"/>
          <w:szCs w:val="22"/>
        </w:rPr>
        <w:t xml:space="preserve"> or common across HSS donors?</w:t>
      </w:r>
    </w:p>
    <w:p w:rsidR="00FC2611" w:rsidRPr="0075659D" w:rsidRDefault="00FC2611">
      <w:pPr>
        <w:rPr>
          <w:rFonts w:cstheme="minorHAnsi"/>
          <w:b/>
        </w:rPr>
      </w:pPr>
    </w:p>
    <w:p w:rsidR="00FC2611" w:rsidRPr="0075659D" w:rsidRDefault="00FC2611">
      <w:pPr>
        <w:rPr>
          <w:rFonts w:cstheme="minorHAnsi"/>
          <w:i/>
        </w:rPr>
      </w:pPr>
      <w:r w:rsidRPr="0075659D">
        <w:rPr>
          <w:rFonts w:cstheme="minorHAnsi"/>
          <w:i/>
        </w:rPr>
        <w:t>Technical assistance</w:t>
      </w:r>
    </w:p>
    <w:p w:rsidR="00FC2611" w:rsidRPr="0075659D" w:rsidRDefault="00FC2611" w:rsidP="00FC2611">
      <w:pPr>
        <w:pStyle w:val="ListParagraph"/>
        <w:numPr>
          <w:ilvl w:val="0"/>
          <w:numId w:val="28"/>
        </w:numPr>
        <w:rPr>
          <w:rStyle w:val="normaltextrun"/>
          <w:rFonts w:cstheme="minorHAnsi"/>
          <w:color w:val="000000"/>
          <w:shd w:val="clear" w:color="auto" w:fill="FFFFFF"/>
        </w:rPr>
      </w:pPr>
      <w:r w:rsidRPr="0075659D">
        <w:rPr>
          <w:rStyle w:val="normaltextrun"/>
          <w:rFonts w:cstheme="minorHAnsi"/>
          <w:color w:val="000000"/>
          <w:shd w:val="clear" w:color="auto" w:fill="FFFFFF"/>
        </w:rPr>
        <w:t xml:space="preserve">What TA models/approaches exist in FCE countries? Which </w:t>
      </w:r>
      <w:proofErr w:type="gramStart"/>
      <w:r w:rsidRPr="0075659D">
        <w:rPr>
          <w:rStyle w:val="normaltextrun"/>
          <w:rFonts w:cstheme="minorHAnsi"/>
          <w:color w:val="000000"/>
          <w:shd w:val="clear" w:color="auto" w:fill="FFFFFF"/>
        </w:rPr>
        <w:t>are most perceived</w:t>
      </w:r>
      <w:proofErr w:type="gramEnd"/>
      <w:r w:rsidRPr="0075659D">
        <w:rPr>
          <w:rStyle w:val="normaltextrun"/>
          <w:rFonts w:cstheme="minorHAnsi"/>
          <w:color w:val="000000"/>
          <w:shd w:val="clear" w:color="auto" w:fill="FFFFFF"/>
        </w:rPr>
        <w:t xml:space="preserve"> to be most effective?</w:t>
      </w:r>
    </w:p>
    <w:p w:rsidR="00FC2611" w:rsidRPr="0075659D" w:rsidRDefault="00FC2611" w:rsidP="00FC2611">
      <w:pPr>
        <w:pStyle w:val="ListParagraph"/>
        <w:numPr>
          <w:ilvl w:val="0"/>
          <w:numId w:val="28"/>
        </w:numPr>
        <w:rPr>
          <w:rStyle w:val="eop"/>
          <w:rFonts w:cstheme="minorHAnsi"/>
          <w:color w:val="000000"/>
          <w:shd w:val="clear" w:color="auto" w:fill="FFFFFF"/>
        </w:rPr>
      </w:pPr>
      <w:r w:rsidRPr="0075659D">
        <w:rPr>
          <w:rStyle w:val="normaltextrun"/>
          <w:rFonts w:cstheme="minorHAnsi"/>
          <w:color w:val="000000"/>
          <w:shd w:val="clear" w:color="auto" w:fill="FFFFFF"/>
        </w:rPr>
        <w:t xml:space="preserve">How has PEF changed the composition and structure of TA networks </w:t>
      </w:r>
      <w:proofErr w:type="gramStart"/>
      <w:r w:rsidRPr="0075659D">
        <w:rPr>
          <w:rStyle w:val="normaltextrun"/>
          <w:rFonts w:cstheme="minorHAnsi"/>
          <w:color w:val="000000"/>
          <w:shd w:val="clear" w:color="auto" w:fill="FFFFFF"/>
        </w:rPr>
        <w:t>in-country</w:t>
      </w:r>
      <w:proofErr w:type="gramEnd"/>
      <w:r w:rsidRPr="0075659D">
        <w:rPr>
          <w:rStyle w:val="normaltextrun"/>
          <w:rFonts w:cstheme="minorHAnsi"/>
          <w:color w:val="000000"/>
          <w:shd w:val="clear" w:color="auto" w:fill="FFFFFF"/>
        </w:rPr>
        <w:t>, and how does this structure influence the ability to provide effective and efficient TA? To what extent does implementation of PEF shift the distribution of power and influence among partners?</w:t>
      </w:r>
      <w:r w:rsidRPr="0075659D">
        <w:rPr>
          <w:rStyle w:val="eop"/>
          <w:rFonts w:cstheme="minorHAnsi"/>
          <w:color w:val="000000"/>
          <w:shd w:val="clear" w:color="auto" w:fill="FFFFFF"/>
        </w:rPr>
        <w:t> </w:t>
      </w:r>
    </w:p>
    <w:p w:rsidR="00FC2611" w:rsidRPr="0075659D" w:rsidRDefault="00FC2611" w:rsidP="00FC2611">
      <w:pPr>
        <w:pStyle w:val="ListParagraph"/>
        <w:numPr>
          <w:ilvl w:val="0"/>
          <w:numId w:val="28"/>
        </w:numPr>
        <w:rPr>
          <w:rStyle w:val="eop"/>
          <w:rFonts w:cstheme="minorHAnsi"/>
          <w:b/>
        </w:rPr>
      </w:pPr>
      <w:r w:rsidRPr="0075659D">
        <w:rPr>
          <w:rStyle w:val="normaltextrun"/>
          <w:rFonts w:cstheme="minorHAnsi"/>
          <w:color w:val="000000"/>
          <w:shd w:val="clear" w:color="auto" w:fill="FFFFFF"/>
        </w:rPr>
        <w:t>To what extent is the PEF-TCA process (e.g., JA, HLRP, PEF-MT) and the TA it funds perceived in 2016 to be building (or have the potential to build) capacity, to be increasing accountability, to be increasing transparency, and to be country-led. </w:t>
      </w:r>
      <w:r w:rsidRPr="0075659D">
        <w:rPr>
          <w:rStyle w:val="eop"/>
          <w:rFonts w:cstheme="minorHAnsi"/>
          <w:color w:val="000000"/>
          <w:shd w:val="clear" w:color="auto" w:fill="FFFFFF"/>
        </w:rPr>
        <w:t> </w:t>
      </w:r>
    </w:p>
    <w:p w:rsidR="00FC2611" w:rsidRPr="0075659D" w:rsidRDefault="00FC2611" w:rsidP="00FC2611">
      <w:pPr>
        <w:rPr>
          <w:rFonts w:cstheme="minorHAnsi"/>
          <w:i/>
        </w:rPr>
      </w:pPr>
      <w:r w:rsidRPr="0075659D">
        <w:rPr>
          <w:rFonts w:cstheme="minorHAnsi"/>
          <w:i/>
        </w:rPr>
        <w:t>Sustainability</w:t>
      </w:r>
    </w:p>
    <w:p w:rsidR="00FC2611" w:rsidRPr="0075659D" w:rsidRDefault="00FC2611" w:rsidP="00FC2611">
      <w:pPr>
        <w:pStyle w:val="ListParagraph"/>
        <w:numPr>
          <w:ilvl w:val="0"/>
          <w:numId w:val="29"/>
        </w:numPr>
        <w:rPr>
          <w:rFonts w:cstheme="minorHAnsi"/>
          <w:b/>
        </w:rPr>
      </w:pPr>
      <w:r w:rsidRPr="0075659D">
        <w:rPr>
          <w:rFonts w:cstheme="minorHAnsi"/>
          <w:shd w:val="clear" w:color="auto" w:fill="FFFFFF"/>
        </w:rPr>
        <w:t>How are countries preparing for transition phase? What guidance and support is Gavi providing? What is the role of partners?</w:t>
      </w:r>
    </w:p>
    <w:p w:rsidR="00FC2611" w:rsidRPr="0075659D" w:rsidRDefault="00FC2611" w:rsidP="00FC2611">
      <w:pPr>
        <w:pStyle w:val="ListParagraph"/>
        <w:numPr>
          <w:ilvl w:val="0"/>
          <w:numId w:val="29"/>
        </w:numPr>
        <w:rPr>
          <w:rFonts w:cstheme="minorHAnsi"/>
          <w:b/>
        </w:rPr>
      </w:pPr>
      <w:r w:rsidRPr="0075659D">
        <w:rPr>
          <w:rFonts w:cstheme="minorHAnsi"/>
          <w:shd w:val="clear" w:color="auto" w:fill="FFFFFF"/>
        </w:rPr>
        <w:t xml:space="preserve">How will </w:t>
      </w:r>
      <w:proofErr w:type="spellStart"/>
      <w:r w:rsidR="000B16B1" w:rsidRPr="0075659D">
        <w:rPr>
          <w:rFonts w:cstheme="minorHAnsi"/>
          <w:shd w:val="clear" w:color="auto" w:fill="FFFFFF"/>
        </w:rPr>
        <w:t>Gavi’s</w:t>
      </w:r>
      <w:proofErr w:type="spellEnd"/>
      <w:r w:rsidRPr="0075659D">
        <w:rPr>
          <w:rFonts w:cstheme="minorHAnsi"/>
          <w:shd w:val="clear" w:color="auto" w:fill="FFFFFF"/>
        </w:rPr>
        <w:t xml:space="preserve"> Sustainability SFA strengthen the programmatic and financial sustainability of Gavi support?</w:t>
      </w:r>
    </w:p>
    <w:p w:rsidR="000B16B1" w:rsidRPr="0075659D" w:rsidRDefault="000B16B1" w:rsidP="000B16B1">
      <w:pPr>
        <w:rPr>
          <w:rFonts w:cstheme="minorHAnsi"/>
          <w:i/>
        </w:rPr>
      </w:pPr>
      <w:r w:rsidRPr="0075659D">
        <w:rPr>
          <w:rFonts w:cstheme="minorHAnsi"/>
          <w:i/>
        </w:rPr>
        <w:t>HPV vaccine</w:t>
      </w:r>
    </w:p>
    <w:p w:rsidR="000B16B1" w:rsidRPr="00146A05" w:rsidRDefault="000B16B1" w:rsidP="00146A05">
      <w:pPr>
        <w:pStyle w:val="ListParagraph"/>
        <w:numPr>
          <w:ilvl w:val="0"/>
          <w:numId w:val="30"/>
        </w:numPr>
        <w:rPr>
          <w:rFonts w:cstheme="minorHAnsi"/>
          <w:shd w:val="clear" w:color="auto" w:fill="FFFFFF"/>
        </w:rPr>
      </w:pPr>
      <w:r w:rsidRPr="00146A05">
        <w:rPr>
          <w:rFonts w:cstheme="minorHAnsi"/>
          <w:shd w:val="clear" w:color="auto" w:fill="FFFFFF"/>
        </w:rPr>
        <w:t>How have HPV demonstration projects influenced national introduction</w:t>
      </w:r>
      <w:r w:rsidRPr="00146A05">
        <w:rPr>
          <w:rFonts w:cstheme="minorHAnsi"/>
          <w:shd w:val="clear" w:color="auto" w:fill="FFFFFF"/>
        </w:rPr>
        <w:t>s</w:t>
      </w:r>
      <w:r w:rsidRPr="00146A05">
        <w:rPr>
          <w:rFonts w:cstheme="minorHAnsi"/>
          <w:shd w:val="clear" w:color="auto" w:fill="FFFFFF"/>
        </w:rPr>
        <w:t>?</w:t>
      </w:r>
    </w:p>
    <w:p w:rsidR="000B16B1" w:rsidRPr="0075659D" w:rsidRDefault="000B16B1" w:rsidP="000B16B1">
      <w:pPr>
        <w:rPr>
          <w:rFonts w:cstheme="minorHAnsi"/>
          <w:b/>
          <w:shd w:val="clear" w:color="auto" w:fill="FFFFFF"/>
        </w:rPr>
      </w:pPr>
      <w:r w:rsidRPr="0075659D">
        <w:rPr>
          <w:rFonts w:cstheme="minorHAnsi"/>
          <w:b/>
          <w:shd w:val="clear" w:color="auto" w:fill="FFFFFF"/>
        </w:rPr>
        <w:t xml:space="preserve">Phase </w:t>
      </w:r>
      <w:proofErr w:type="gramStart"/>
      <w:r w:rsidRPr="0075659D">
        <w:rPr>
          <w:rFonts w:cstheme="minorHAnsi"/>
          <w:b/>
          <w:shd w:val="clear" w:color="auto" w:fill="FFFFFF"/>
        </w:rPr>
        <w:t>2</w:t>
      </w:r>
      <w:proofErr w:type="gramEnd"/>
      <w:r w:rsidR="0075659D" w:rsidRPr="0075659D">
        <w:rPr>
          <w:rFonts w:cstheme="minorHAnsi"/>
          <w:b/>
          <w:shd w:val="clear" w:color="auto" w:fill="FFFFFF"/>
        </w:rPr>
        <w:t xml:space="preserve"> questions </w:t>
      </w:r>
    </w:p>
    <w:p w:rsidR="000B16B1" w:rsidRPr="0075659D" w:rsidRDefault="000B16B1" w:rsidP="000B16B1">
      <w:pPr>
        <w:rPr>
          <w:rFonts w:cstheme="minorHAnsi"/>
        </w:rPr>
      </w:pPr>
      <w:r w:rsidRPr="0075659D">
        <w:rPr>
          <w:rFonts w:cstheme="minorHAnsi"/>
        </w:rPr>
        <w:t xml:space="preserve">1. </w:t>
      </w:r>
      <w:r w:rsidRPr="0075659D">
        <w:rPr>
          <w:rFonts w:cstheme="minorHAnsi"/>
        </w:rPr>
        <w:t>What are the drivers of vaccine coverage and equity?</w:t>
      </w:r>
    </w:p>
    <w:p w:rsidR="000B16B1" w:rsidRPr="0075659D" w:rsidRDefault="000B16B1" w:rsidP="000B16B1">
      <w:pPr>
        <w:rPr>
          <w:rFonts w:cstheme="minorHAnsi"/>
        </w:rPr>
      </w:pPr>
      <w:r w:rsidRPr="0075659D">
        <w:rPr>
          <w:rFonts w:cstheme="minorHAnsi"/>
        </w:rPr>
        <w:t>2. Whether, how, and why is Gavi support contributing to changes in vaccination coverage and equity?</w:t>
      </w:r>
    </w:p>
    <w:p w:rsidR="000B16B1" w:rsidRPr="0075659D" w:rsidRDefault="000B16B1" w:rsidP="000B16B1">
      <w:pPr>
        <w:rPr>
          <w:rFonts w:cstheme="minorHAnsi"/>
        </w:rPr>
      </w:pPr>
      <w:r w:rsidRPr="0075659D">
        <w:rPr>
          <w:rFonts w:cstheme="minorHAnsi"/>
        </w:rPr>
        <w:t>3. What are the major factors influencing the achievement of these results?*</w:t>
      </w:r>
    </w:p>
    <w:p w:rsidR="000B16B1" w:rsidRPr="0075659D" w:rsidRDefault="000B16B1" w:rsidP="000B16B1">
      <w:pPr>
        <w:rPr>
          <w:rFonts w:cstheme="minorHAnsi"/>
        </w:rPr>
      </w:pPr>
      <w:r w:rsidRPr="0075659D">
        <w:rPr>
          <w:rFonts w:cstheme="minorHAnsi"/>
        </w:rPr>
        <w:lastRenderedPageBreak/>
        <w:t xml:space="preserve">4. What has been the contribution of HSS funds to vaccine coverage in priority provinces and districts? </w:t>
      </w:r>
    </w:p>
    <w:p w:rsidR="000B16B1" w:rsidRPr="0075659D" w:rsidRDefault="000B16B1" w:rsidP="000B16B1">
      <w:pPr>
        <w:rPr>
          <w:rFonts w:cstheme="minorHAnsi"/>
        </w:rPr>
      </w:pPr>
      <w:r w:rsidRPr="0075659D">
        <w:rPr>
          <w:rFonts w:cstheme="minorHAnsi"/>
        </w:rPr>
        <w:t xml:space="preserve">5. What are the advantages and consequences of managing HSS funds through partners, outside of government systems? </w:t>
      </w:r>
    </w:p>
    <w:p w:rsidR="000B16B1" w:rsidRPr="0075659D" w:rsidRDefault="000B16B1" w:rsidP="000B16B1">
      <w:pPr>
        <w:rPr>
          <w:rFonts w:cstheme="minorHAnsi"/>
        </w:rPr>
      </w:pPr>
      <w:r w:rsidRPr="0075659D">
        <w:rPr>
          <w:rFonts w:cstheme="minorHAnsi"/>
        </w:rPr>
        <w:t xml:space="preserve">6. What is the effect of an interruption in Gavi HSS funding on routine service delivery, highlighting Government of Uganda and other partner funding? </w:t>
      </w:r>
    </w:p>
    <w:p w:rsidR="000B16B1" w:rsidRPr="0075659D" w:rsidRDefault="000B16B1" w:rsidP="000B16B1">
      <w:pPr>
        <w:rPr>
          <w:rFonts w:cstheme="minorHAnsi"/>
        </w:rPr>
      </w:pPr>
      <w:r w:rsidRPr="0075659D">
        <w:rPr>
          <w:rFonts w:cstheme="minorHAnsi"/>
        </w:rPr>
        <w:t xml:space="preserve">7. Whether, why, and how is the introduction of measles, rubella (MR) vaccine in routine immunization </w:t>
      </w:r>
      <w:proofErr w:type="gramStart"/>
      <w:r w:rsidRPr="0075659D">
        <w:rPr>
          <w:rFonts w:cstheme="minorHAnsi"/>
        </w:rPr>
        <w:t>being conducted</w:t>
      </w:r>
      <w:proofErr w:type="gramEnd"/>
      <w:r w:rsidRPr="0075659D">
        <w:rPr>
          <w:rFonts w:cstheme="minorHAnsi"/>
        </w:rPr>
        <w:t xml:space="preserve"> as planned? </w:t>
      </w:r>
    </w:p>
    <w:p w:rsidR="000B16B1" w:rsidRPr="0075659D" w:rsidRDefault="000B16B1" w:rsidP="000B16B1">
      <w:pPr>
        <w:rPr>
          <w:rFonts w:cstheme="minorHAnsi"/>
        </w:rPr>
      </w:pPr>
      <w:r w:rsidRPr="0075659D">
        <w:rPr>
          <w:rFonts w:cstheme="minorHAnsi"/>
        </w:rPr>
        <w:t xml:space="preserve">8. Whether, why, and how is the switch from pneumococcal conjugate vaccine (PCV) 10 to PCV13 being implemented as planned? </w:t>
      </w:r>
    </w:p>
    <w:p w:rsidR="000B16B1" w:rsidRPr="0075659D" w:rsidRDefault="000B16B1" w:rsidP="000B16B1">
      <w:pPr>
        <w:rPr>
          <w:rFonts w:cstheme="minorHAnsi"/>
        </w:rPr>
      </w:pPr>
      <w:r w:rsidRPr="0075659D">
        <w:rPr>
          <w:rFonts w:cstheme="minorHAnsi"/>
        </w:rPr>
        <w:t xml:space="preserve">9. Whether, why, and how is an analysis of the lessons learned from previous support being taken into consideration? </w:t>
      </w:r>
    </w:p>
    <w:p w:rsidR="000B16B1" w:rsidRPr="0075659D" w:rsidRDefault="000B16B1" w:rsidP="000B16B1">
      <w:pPr>
        <w:rPr>
          <w:rFonts w:cstheme="minorHAnsi"/>
        </w:rPr>
      </w:pPr>
      <w:r w:rsidRPr="0075659D">
        <w:rPr>
          <w:rFonts w:cstheme="minorHAnsi"/>
        </w:rPr>
        <w:t>10. Whether, why, and how is the human papillomavirus (HPV) national scale-up using the lessons learned from the HPV demonstration projects?</w:t>
      </w:r>
    </w:p>
    <w:p w:rsidR="000B16B1" w:rsidRPr="0075659D" w:rsidRDefault="000B16B1" w:rsidP="000B16B1">
      <w:pPr>
        <w:rPr>
          <w:rFonts w:cstheme="minorHAnsi"/>
        </w:rPr>
      </w:pPr>
      <w:r w:rsidRPr="0075659D">
        <w:rPr>
          <w:rFonts w:cstheme="minorHAnsi"/>
        </w:rPr>
        <w:t xml:space="preserve">11. Whether, why, and how is the new HPV 2.0 policy facilitating national scale-up? </w:t>
      </w:r>
    </w:p>
    <w:p w:rsidR="000B16B1" w:rsidRPr="0075659D" w:rsidRDefault="000B16B1" w:rsidP="000B16B1">
      <w:pPr>
        <w:rPr>
          <w:rFonts w:cstheme="minorHAnsi"/>
        </w:rPr>
      </w:pPr>
      <w:r w:rsidRPr="0075659D">
        <w:rPr>
          <w:rFonts w:cstheme="minorHAnsi"/>
        </w:rPr>
        <w:t xml:space="preserve">12. What are the demand-side reasons for the low coverage of HPV second dose in Uganda? </w:t>
      </w:r>
    </w:p>
    <w:p w:rsidR="000B16B1" w:rsidRPr="0075659D" w:rsidRDefault="000B16B1" w:rsidP="000B16B1">
      <w:pPr>
        <w:rPr>
          <w:rFonts w:cstheme="minorHAnsi"/>
        </w:rPr>
      </w:pPr>
      <w:r w:rsidRPr="0075659D">
        <w:rPr>
          <w:rFonts w:cstheme="minorHAnsi"/>
        </w:rPr>
        <w:t xml:space="preserve">13. To what extent </w:t>
      </w:r>
      <w:proofErr w:type="gramStart"/>
      <w:r w:rsidRPr="0075659D">
        <w:rPr>
          <w:rFonts w:cstheme="minorHAnsi"/>
        </w:rPr>
        <w:t>is the national introduction of HPV implemented</w:t>
      </w:r>
      <w:proofErr w:type="gramEnd"/>
      <w:r w:rsidRPr="0075659D">
        <w:rPr>
          <w:rFonts w:cstheme="minorHAnsi"/>
        </w:rPr>
        <w:t xml:space="preserve"> as planned? </w:t>
      </w:r>
    </w:p>
    <w:p w:rsidR="000B16B1" w:rsidRPr="0075659D" w:rsidRDefault="000B16B1" w:rsidP="000B16B1">
      <w:pPr>
        <w:rPr>
          <w:rFonts w:cstheme="minorHAnsi"/>
        </w:rPr>
      </w:pPr>
      <w:r w:rsidRPr="0075659D">
        <w:rPr>
          <w:rFonts w:cstheme="minorHAnsi"/>
        </w:rPr>
        <w:t>14. Whether, why, and how are country decisions to apply for new Gavi support taking into account the programmatic and financial sustainability aspects?</w:t>
      </w:r>
    </w:p>
    <w:p w:rsidR="000B16B1" w:rsidRPr="0075659D" w:rsidRDefault="000B16B1" w:rsidP="000B16B1">
      <w:pPr>
        <w:rPr>
          <w:rFonts w:cstheme="minorHAnsi"/>
        </w:rPr>
      </w:pPr>
      <w:r w:rsidRPr="0075659D">
        <w:rPr>
          <w:rFonts w:cstheme="minorHAnsi"/>
        </w:rPr>
        <w:t xml:space="preserve">15. What are the drivers to increase financial support for immunization? </w:t>
      </w:r>
    </w:p>
    <w:p w:rsidR="000B16B1" w:rsidRPr="0075659D" w:rsidRDefault="000B16B1" w:rsidP="000B16B1">
      <w:pPr>
        <w:rPr>
          <w:rFonts w:cstheme="minorHAnsi"/>
        </w:rPr>
      </w:pPr>
      <w:r w:rsidRPr="0075659D">
        <w:rPr>
          <w:rFonts w:cstheme="minorHAnsi"/>
        </w:rPr>
        <w:t xml:space="preserve">16. To what extent </w:t>
      </w:r>
      <w:proofErr w:type="gramStart"/>
      <w:r w:rsidRPr="0075659D">
        <w:rPr>
          <w:rFonts w:cstheme="minorHAnsi"/>
        </w:rPr>
        <w:t xml:space="preserve">can recent programmatic gains of the Expanded </w:t>
      </w:r>
      <w:proofErr w:type="spellStart"/>
      <w:r w:rsidRPr="0075659D">
        <w:rPr>
          <w:rFonts w:cstheme="minorHAnsi"/>
        </w:rPr>
        <w:t>Programme</w:t>
      </w:r>
      <w:proofErr w:type="spellEnd"/>
      <w:r w:rsidRPr="0075659D">
        <w:rPr>
          <w:rFonts w:cstheme="minorHAnsi"/>
        </w:rPr>
        <w:t xml:space="preserve"> on Immunization (EPI) be sustained</w:t>
      </w:r>
      <w:proofErr w:type="gramEnd"/>
      <w:r w:rsidRPr="0075659D">
        <w:rPr>
          <w:rFonts w:cstheme="minorHAnsi"/>
        </w:rPr>
        <w:t xml:space="preserve"> over time?</w:t>
      </w:r>
    </w:p>
    <w:p w:rsidR="000B16B1" w:rsidRPr="0075659D" w:rsidRDefault="000B16B1" w:rsidP="000B16B1">
      <w:pPr>
        <w:rPr>
          <w:rFonts w:cstheme="minorHAnsi"/>
        </w:rPr>
      </w:pPr>
      <w:r w:rsidRPr="0075659D">
        <w:rPr>
          <w:rFonts w:cstheme="minorHAnsi"/>
        </w:rPr>
        <w:t>17. What are the positive and negative consequences of the new/updated Gavi processes?</w:t>
      </w:r>
    </w:p>
    <w:p w:rsidR="000B16B1" w:rsidRPr="0075659D" w:rsidRDefault="000B16B1" w:rsidP="000B16B1">
      <w:pPr>
        <w:rPr>
          <w:rFonts w:cstheme="minorHAnsi"/>
        </w:rPr>
      </w:pPr>
      <w:r w:rsidRPr="0075659D">
        <w:rPr>
          <w:rFonts w:cstheme="minorHAnsi"/>
        </w:rPr>
        <w:t xml:space="preserve">18. What unintended positive and negative consequences occur </w:t>
      </w:r>
      <w:proofErr w:type="gramStart"/>
      <w:r w:rsidRPr="0075659D">
        <w:rPr>
          <w:rFonts w:cstheme="minorHAnsi"/>
        </w:rPr>
        <w:t>as a result</w:t>
      </w:r>
      <w:proofErr w:type="gramEnd"/>
      <w:r w:rsidRPr="0075659D">
        <w:rPr>
          <w:rFonts w:cstheme="minorHAnsi"/>
        </w:rPr>
        <w:t xml:space="preserve"> of Gavi support?</w:t>
      </w:r>
    </w:p>
    <w:p w:rsidR="000B16B1" w:rsidRPr="0075659D" w:rsidRDefault="000B16B1" w:rsidP="000B16B1">
      <w:pPr>
        <w:rPr>
          <w:rFonts w:cstheme="minorHAnsi"/>
        </w:rPr>
      </w:pPr>
      <w:r w:rsidRPr="0075659D">
        <w:rPr>
          <w:rFonts w:cstheme="minorHAnsi"/>
        </w:rPr>
        <w:t xml:space="preserve">19. To what extent are the Gavi-supported activities that </w:t>
      </w:r>
      <w:proofErr w:type="gramStart"/>
      <w:r w:rsidRPr="0075659D">
        <w:rPr>
          <w:rFonts w:cstheme="minorHAnsi"/>
        </w:rPr>
        <w:t>are designed</w:t>
      </w:r>
      <w:proofErr w:type="gramEnd"/>
      <w:r w:rsidRPr="0075659D">
        <w:rPr>
          <w:rFonts w:cstheme="minorHAnsi"/>
        </w:rPr>
        <w:t xml:space="preserve"> to enhance performance management practices of the EPI effective in strengthening the Interagency Coordinating Committee and accountability across the program?</w:t>
      </w:r>
    </w:p>
    <w:p w:rsidR="000B16B1" w:rsidRPr="0075659D" w:rsidRDefault="000B16B1" w:rsidP="000B16B1">
      <w:pPr>
        <w:rPr>
          <w:rFonts w:cstheme="minorHAnsi"/>
        </w:rPr>
      </w:pPr>
      <w:r w:rsidRPr="0075659D">
        <w:rPr>
          <w:rFonts w:cstheme="minorHAnsi"/>
        </w:rPr>
        <w:t>20. Why and how is the new Immunization Act affecting implementation (e.g., demand generation) and outcomes of Gavi support?</w:t>
      </w:r>
    </w:p>
    <w:p w:rsidR="000B16B1" w:rsidRPr="0075659D" w:rsidRDefault="000B16B1" w:rsidP="000B16B1">
      <w:pPr>
        <w:rPr>
          <w:rFonts w:cstheme="minorHAnsi"/>
        </w:rPr>
      </w:pPr>
      <w:r w:rsidRPr="0075659D">
        <w:rPr>
          <w:rFonts w:cstheme="minorHAnsi"/>
        </w:rPr>
        <w:t>21. What is the composition of the immunization partnership in the country at national and district levels?</w:t>
      </w:r>
    </w:p>
    <w:p w:rsidR="000B16B1" w:rsidRPr="0075659D" w:rsidRDefault="000B16B1" w:rsidP="000B16B1">
      <w:pPr>
        <w:rPr>
          <w:rFonts w:cstheme="minorHAnsi"/>
        </w:rPr>
      </w:pPr>
      <w:r w:rsidRPr="0075659D">
        <w:rPr>
          <w:rFonts w:cstheme="minorHAnsi"/>
        </w:rPr>
        <w:t>22. How effective is EPI management at the local level?</w:t>
      </w:r>
    </w:p>
    <w:sectPr w:rsidR="000B16B1" w:rsidRPr="0075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6C7"/>
    <w:multiLevelType w:val="hybridMultilevel"/>
    <w:tmpl w:val="9D74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C3012"/>
    <w:multiLevelType w:val="multilevel"/>
    <w:tmpl w:val="C6C6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35210"/>
    <w:multiLevelType w:val="multilevel"/>
    <w:tmpl w:val="018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45802"/>
    <w:multiLevelType w:val="hybridMultilevel"/>
    <w:tmpl w:val="286C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0077"/>
    <w:multiLevelType w:val="multilevel"/>
    <w:tmpl w:val="ED2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01D9A"/>
    <w:multiLevelType w:val="multilevel"/>
    <w:tmpl w:val="9B3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B7F70"/>
    <w:multiLevelType w:val="multilevel"/>
    <w:tmpl w:val="69B0E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337EB"/>
    <w:multiLevelType w:val="multilevel"/>
    <w:tmpl w:val="EF702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F0444"/>
    <w:multiLevelType w:val="hybridMultilevel"/>
    <w:tmpl w:val="B7E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503EA"/>
    <w:multiLevelType w:val="multilevel"/>
    <w:tmpl w:val="9722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68726D"/>
    <w:multiLevelType w:val="hybridMultilevel"/>
    <w:tmpl w:val="391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775FB"/>
    <w:multiLevelType w:val="multilevel"/>
    <w:tmpl w:val="DE48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F6E4C"/>
    <w:multiLevelType w:val="multilevel"/>
    <w:tmpl w:val="3F5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4B2D0C"/>
    <w:multiLevelType w:val="multilevel"/>
    <w:tmpl w:val="B4C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4245A6"/>
    <w:multiLevelType w:val="hybridMultilevel"/>
    <w:tmpl w:val="628CF50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30C710C1"/>
    <w:multiLevelType w:val="multilevel"/>
    <w:tmpl w:val="EA16F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12B8E"/>
    <w:multiLevelType w:val="hybridMultilevel"/>
    <w:tmpl w:val="1E90D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386C80"/>
    <w:multiLevelType w:val="multilevel"/>
    <w:tmpl w:val="510CB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529F7"/>
    <w:multiLevelType w:val="hybridMultilevel"/>
    <w:tmpl w:val="481C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E5D92"/>
    <w:multiLevelType w:val="multilevel"/>
    <w:tmpl w:val="0DD4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672AB"/>
    <w:multiLevelType w:val="hybridMultilevel"/>
    <w:tmpl w:val="D9726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FA7E2C"/>
    <w:multiLevelType w:val="hybridMultilevel"/>
    <w:tmpl w:val="3FC4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18C"/>
    <w:multiLevelType w:val="hybridMultilevel"/>
    <w:tmpl w:val="F0E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21B9E"/>
    <w:multiLevelType w:val="hybridMultilevel"/>
    <w:tmpl w:val="64744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E2784"/>
    <w:multiLevelType w:val="hybridMultilevel"/>
    <w:tmpl w:val="8BC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26F2C"/>
    <w:multiLevelType w:val="multilevel"/>
    <w:tmpl w:val="5D54D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A3ED9"/>
    <w:multiLevelType w:val="multilevel"/>
    <w:tmpl w:val="7BF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0D17AC"/>
    <w:multiLevelType w:val="multilevel"/>
    <w:tmpl w:val="8C74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A7F49"/>
    <w:multiLevelType w:val="hybridMultilevel"/>
    <w:tmpl w:val="DE8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5531D"/>
    <w:multiLevelType w:val="multilevel"/>
    <w:tmpl w:val="9F4C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0F1BA8"/>
    <w:multiLevelType w:val="hybridMultilevel"/>
    <w:tmpl w:val="4B069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29"/>
  </w:num>
  <w:num w:numId="6">
    <w:abstractNumId w:val="9"/>
  </w:num>
  <w:num w:numId="7">
    <w:abstractNumId w:val="13"/>
  </w:num>
  <w:num w:numId="8">
    <w:abstractNumId w:val="19"/>
  </w:num>
  <w:num w:numId="9">
    <w:abstractNumId w:val="26"/>
  </w:num>
  <w:num w:numId="10">
    <w:abstractNumId w:val="16"/>
  </w:num>
  <w:num w:numId="11">
    <w:abstractNumId w:val="20"/>
  </w:num>
  <w:num w:numId="12">
    <w:abstractNumId w:val="14"/>
  </w:num>
  <w:num w:numId="13">
    <w:abstractNumId w:val="23"/>
  </w:num>
  <w:num w:numId="14">
    <w:abstractNumId w:val="18"/>
  </w:num>
  <w:num w:numId="15">
    <w:abstractNumId w:val="30"/>
  </w:num>
  <w:num w:numId="16">
    <w:abstractNumId w:val="0"/>
  </w:num>
  <w:num w:numId="17">
    <w:abstractNumId w:val="4"/>
  </w:num>
  <w:num w:numId="18">
    <w:abstractNumId w:val="1"/>
  </w:num>
  <w:num w:numId="19">
    <w:abstractNumId w:val="25"/>
  </w:num>
  <w:num w:numId="20">
    <w:abstractNumId w:val="17"/>
  </w:num>
  <w:num w:numId="21">
    <w:abstractNumId w:val="24"/>
  </w:num>
  <w:num w:numId="22">
    <w:abstractNumId w:val="3"/>
  </w:num>
  <w:num w:numId="23">
    <w:abstractNumId w:val="27"/>
  </w:num>
  <w:num w:numId="24">
    <w:abstractNumId w:val="7"/>
  </w:num>
  <w:num w:numId="25">
    <w:abstractNumId w:val="6"/>
  </w:num>
  <w:num w:numId="26">
    <w:abstractNumId w:val="15"/>
  </w:num>
  <w:num w:numId="27">
    <w:abstractNumId w:val="10"/>
  </w:num>
  <w:num w:numId="28">
    <w:abstractNumId w:val="21"/>
  </w:num>
  <w:num w:numId="29">
    <w:abstractNumId w:val="22"/>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83"/>
    <w:rsid w:val="00000183"/>
    <w:rsid w:val="00000C28"/>
    <w:rsid w:val="00001769"/>
    <w:rsid w:val="000027A1"/>
    <w:rsid w:val="0000280C"/>
    <w:rsid w:val="000028CB"/>
    <w:rsid w:val="00002F66"/>
    <w:rsid w:val="00003DF4"/>
    <w:rsid w:val="00004A5A"/>
    <w:rsid w:val="00007957"/>
    <w:rsid w:val="0001022D"/>
    <w:rsid w:val="000104AA"/>
    <w:rsid w:val="00011D55"/>
    <w:rsid w:val="000132C2"/>
    <w:rsid w:val="000134A0"/>
    <w:rsid w:val="0001414B"/>
    <w:rsid w:val="00014543"/>
    <w:rsid w:val="00014A2A"/>
    <w:rsid w:val="00014E32"/>
    <w:rsid w:val="00016122"/>
    <w:rsid w:val="00017372"/>
    <w:rsid w:val="000201F1"/>
    <w:rsid w:val="00020805"/>
    <w:rsid w:val="00021C51"/>
    <w:rsid w:val="0002301B"/>
    <w:rsid w:val="00023BE1"/>
    <w:rsid w:val="00024207"/>
    <w:rsid w:val="00024D8A"/>
    <w:rsid w:val="00024F9F"/>
    <w:rsid w:val="00025607"/>
    <w:rsid w:val="0002639B"/>
    <w:rsid w:val="000263C8"/>
    <w:rsid w:val="0002658D"/>
    <w:rsid w:val="000278D4"/>
    <w:rsid w:val="00027A32"/>
    <w:rsid w:val="0003036A"/>
    <w:rsid w:val="0003058A"/>
    <w:rsid w:val="000307D0"/>
    <w:rsid w:val="000309F6"/>
    <w:rsid w:val="00030B6F"/>
    <w:rsid w:val="00031103"/>
    <w:rsid w:val="000315EF"/>
    <w:rsid w:val="00032A14"/>
    <w:rsid w:val="00033933"/>
    <w:rsid w:val="0003583D"/>
    <w:rsid w:val="00035B48"/>
    <w:rsid w:val="00036039"/>
    <w:rsid w:val="000366C9"/>
    <w:rsid w:val="000366D8"/>
    <w:rsid w:val="0003698E"/>
    <w:rsid w:val="000369C5"/>
    <w:rsid w:val="0003745B"/>
    <w:rsid w:val="00040B0B"/>
    <w:rsid w:val="0004128D"/>
    <w:rsid w:val="00042327"/>
    <w:rsid w:val="0004265F"/>
    <w:rsid w:val="000432A0"/>
    <w:rsid w:val="00043ACD"/>
    <w:rsid w:val="00044387"/>
    <w:rsid w:val="00045A95"/>
    <w:rsid w:val="00045FDC"/>
    <w:rsid w:val="00046359"/>
    <w:rsid w:val="00047003"/>
    <w:rsid w:val="00047419"/>
    <w:rsid w:val="00047450"/>
    <w:rsid w:val="000476A4"/>
    <w:rsid w:val="00050622"/>
    <w:rsid w:val="00050B1D"/>
    <w:rsid w:val="0005272F"/>
    <w:rsid w:val="00052BED"/>
    <w:rsid w:val="00053128"/>
    <w:rsid w:val="0005322D"/>
    <w:rsid w:val="0005331C"/>
    <w:rsid w:val="00053E6E"/>
    <w:rsid w:val="0005421C"/>
    <w:rsid w:val="00054EBD"/>
    <w:rsid w:val="00055303"/>
    <w:rsid w:val="0005547A"/>
    <w:rsid w:val="00055CAE"/>
    <w:rsid w:val="00056706"/>
    <w:rsid w:val="00056C78"/>
    <w:rsid w:val="00056CA0"/>
    <w:rsid w:val="00057226"/>
    <w:rsid w:val="00057C53"/>
    <w:rsid w:val="000604C9"/>
    <w:rsid w:val="000616FE"/>
    <w:rsid w:val="00062151"/>
    <w:rsid w:val="00062B35"/>
    <w:rsid w:val="000636C5"/>
    <w:rsid w:val="00063FCC"/>
    <w:rsid w:val="00064CC2"/>
    <w:rsid w:val="00066819"/>
    <w:rsid w:val="00066C07"/>
    <w:rsid w:val="00067722"/>
    <w:rsid w:val="00067A50"/>
    <w:rsid w:val="00067BED"/>
    <w:rsid w:val="00070654"/>
    <w:rsid w:val="00071018"/>
    <w:rsid w:val="000710FB"/>
    <w:rsid w:val="00071D17"/>
    <w:rsid w:val="00072CE5"/>
    <w:rsid w:val="00073046"/>
    <w:rsid w:val="0007314D"/>
    <w:rsid w:val="0007371F"/>
    <w:rsid w:val="0007396C"/>
    <w:rsid w:val="00073BB0"/>
    <w:rsid w:val="000740FE"/>
    <w:rsid w:val="00076B3C"/>
    <w:rsid w:val="00076C40"/>
    <w:rsid w:val="0007711B"/>
    <w:rsid w:val="00077675"/>
    <w:rsid w:val="000779A8"/>
    <w:rsid w:val="000779D7"/>
    <w:rsid w:val="000812A0"/>
    <w:rsid w:val="00081334"/>
    <w:rsid w:val="00082DA2"/>
    <w:rsid w:val="00084700"/>
    <w:rsid w:val="00086064"/>
    <w:rsid w:val="00086185"/>
    <w:rsid w:val="00086CB6"/>
    <w:rsid w:val="000872DF"/>
    <w:rsid w:val="000875E6"/>
    <w:rsid w:val="000905A7"/>
    <w:rsid w:val="00090A28"/>
    <w:rsid w:val="00090F7E"/>
    <w:rsid w:val="00091099"/>
    <w:rsid w:val="000916E3"/>
    <w:rsid w:val="00092723"/>
    <w:rsid w:val="000959D3"/>
    <w:rsid w:val="00095B02"/>
    <w:rsid w:val="00095ED0"/>
    <w:rsid w:val="00096726"/>
    <w:rsid w:val="0009709D"/>
    <w:rsid w:val="0009719D"/>
    <w:rsid w:val="00097F11"/>
    <w:rsid w:val="000A01A1"/>
    <w:rsid w:val="000A078D"/>
    <w:rsid w:val="000A09D8"/>
    <w:rsid w:val="000A0B3D"/>
    <w:rsid w:val="000A11FA"/>
    <w:rsid w:val="000A1C0A"/>
    <w:rsid w:val="000A275E"/>
    <w:rsid w:val="000A2B7F"/>
    <w:rsid w:val="000A33A7"/>
    <w:rsid w:val="000A3D20"/>
    <w:rsid w:val="000A3F16"/>
    <w:rsid w:val="000A3FA0"/>
    <w:rsid w:val="000A4A89"/>
    <w:rsid w:val="000A4B24"/>
    <w:rsid w:val="000A5F53"/>
    <w:rsid w:val="000A62D2"/>
    <w:rsid w:val="000A67C8"/>
    <w:rsid w:val="000A7171"/>
    <w:rsid w:val="000A7834"/>
    <w:rsid w:val="000A7894"/>
    <w:rsid w:val="000B04F5"/>
    <w:rsid w:val="000B0AD6"/>
    <w:rsid w:val="000B0B0C"/>
    <w:rsid w:val="000B0DF7"/>
    <w:rsid w:val="000B1472"/>
    <w:rsid w:val="000B16B1"/>
    <w:rsid w:val="000B176A"/>
    <w:rsid w:val="000B2684"/>
    <w:rsid w:val="000B2E12"/>
    <w:rsid w:val="000B3482"/>
    <w:rsid w:val="000B47C0"/>
    <w:rsid w:val="000B50F5"/>
    <w:rsid w:val="000B5625"/>
    <w:rsid w:val="000B59E2"/>
    <w:rsid w:val="000B605E"/>
    <w:rsid w:val="000B6385"/>
    <w:rsid w:val="000B68C6"/>
    <w:rsid w:val="000B6B87"/>
    <w:rsid w:val="000C0B69"/>
    <w:rsid w:val="000C337F"/>
    <w:rsid w:val="000C339E"/>
    <w:rsid w:val="000C344B"/>
    <w:rsid w:val="000C396A"/>
    <w:rsid w:val="000C40BC"/>
    <w:rsid w:val="000C4A67"/>
    <w:rsid w:val="000C4F50"/>
    <w:rsid w:val="000C5306"/>
    <w:rsid w:val="000C594A"/>
    <w:rsid w:val="000C68D7"/>
    <w:rsid w:val="000C6BC7"/>
    <w:rsid w:val="000C7027"/>
    <w:rsid w:val="000C76A1"/>
    <w:rsid w:val="000D1D53"/>
    <w:rsid w:val="000D31B3"/>
    <w:rsid w:val="000D3687"/>
    <w:rsid w:val="000D3727"/>
    <w:rsid w:val="000D389D"/>
    <w:rsid w:val="000D538A"/>
    <w:rsid w:val="000D691B"/>
    <w:rsid w:val="000D78E3"/>
    <w:rsid w:val="000D7A48"/>
    <w:rsid w:val="000E038C"/>
    <w:rsid w:val="000E08BF"/>
    <w:rsid w:val="000E0DF6"/>
    <w:rsid w:val="000E10D9"/>
    <w:rsid w:val="000E24AB"/>
    <w:rsid w:val="000E2B27"/>
    <w:rsid w:val="000E2E46"/>
    <w:rsid w:val="000E352E"/>
    <w:rsid w:val="000E4327"/>
    <w:rsid w:val="000E5401"/>
    <w:rsid w:val="000E5777"/>
    <w:rsid w:val="000E67F9"/>
    <w:rsid w:val="000E7F5C"/>
    <w:rsid w:val="000F06B1"/>
    <w:rsid w:val="000F0FD8"/>
    <w:rsid w:val="000F1AB5"/>
    <w:rsid w:val="000F2D3B"/>
    <w:rsid w:val="000F3A6E"/>
    <w:rsid w:val="000F3E12"/>
    <w:rsid w:val="000F522F"/>
    <w:rsid w:val="000F64A2"/>
    <w:rsid w:val="000F657C"/>
    <w:rsid w:val="000F6782"/>
    <w:rsid w:val="000F6E2A"/>
    <w:rsid w:val="00100076"/>
    <w:rsid w:val="00100676"/>
    <w:rsid w:val="00100E01"/>
    <w:rsid w:val="00103743"/>
    <w:rsid w:val="00103E4C"/>
    <w:rsid w:val="00104B48"/>
    <w:rsid w:val="0010535C"/>
    <w:rsid w:val="00105577"/>
    <w:rsid w:val="00105EB5"/>
    <w:rsid w:val="00110EC2"/>
    <w:rsid w:val="00112890"/>
    <w:rsid w:val="00113A77"/>
    <w:rsid w:val="00113B3F"/>
    <w:rsid w:val="00114619"/>
    <w:rsid w:val="00114759"/>
    <w:rsid w:val="001158B7"/>
    <w:rsid w:val="00115A5A"/>
    <w:rsid w:val="00115C7C"/>
    <w:rsid w:val="001173AA"/>
    <w:rsid w:val="0011747B"/>
    <w:rsid w:val="00117A15"/>
    <w:rsid w:val="00120153"/>
    <w:rsid w:val="00120A37"/>
    <w:rsid w:val="00120D60"/>
    <w:rsid w:val="001212C5"/>
    <w:rsid w:val="0012208A"/>
    <w:rsid w:val="0012272D"/>
    <w:rsid w:val="00122CA3"/>
    <w:rsid w:val="00122DB4"/>
    <w:rsid w:val="00122EF1"/>
    <w:rsid w:val="00123067"/>
    <w:rsid w:val="00123E28"/>
    <w:rsid w:val="00123EB6"/>
    <w:rsid w:val="00124A83"/>
    <w:rsid w:val="00124E42"/>
    <w:rsid w:val="0012556E"/>
    <w:rsid w:val="001260B0"/>
    <w:rsid w:val="00126313"/>
    <w:rsid w:val="00126748"/>
    <w:rsid w:val="001270B9"/>
    <w:rsid w:val="00127EE8"/>
    <w:rsid w:val="00127FE0"/>
    <w:rsid w:val="001308C2"/>
    <w:rsid w:val="00131080"/>
    <w:rsid w:val="001316A3"/>
    <w:rsid w:val="00131717"/>
    <w:rsid w:val="0013190C"/>
    <w:rsid w:val="00131F93"/>
    <w:rsid w:val="00132309"/>
    <w:rsid w:val="001326F5"/>
    <w:rsid w:val="00132BA0"/>
    <w:rsid w:val="00133117"/>
    <w:rsid w:val="001331B7"/>
    <w:rsid w:val="00133C9F"/>
    <w:rsid w:val="00133D06"/>
    <w:rsid w:val="00134314"/>
    <w:rsid w:val="00134409"/>
    <w:rsid w:val="00135B0C"/>
    <w:rsid w:val="00135D87"/>
    <w:rsid w:val="0013624F"/>
    <w:rsid w:val="00137318"/>
    <w:rsid w:val="00137C3A"/>
    <w:rsid w:val="00137D33"/>
    <w:rsid w:val="00140756"/>
    <w:rsid w:val="001418D3"/>
    <w:rsid w:val="00142274"/>
    <w:rsid w:val="001422DF"/>
    <w:rsid w:val="0014285E"/>
    <w:rsid w:val="0014434C"/>
    <w:rsid w:val="00144352"/>
    <w:rsid w:val="00145079"/>
    <w:rsid w:val="00145118"/>
    <w:rsid w:val="00145155"/>
    <w:rsid w:val="00145691"/>
    <w:rsid w:val="00146161"/>
    <w:rsid w:val="00146A05"/>
    <w:rsid w:val="00146C4C"/>
    <w:rsid w:val="001472FB"/>
    <w:rsid w:val="001479C7"/>
    <w:rsid w:val="00150FEC"/>
    <w:rsid w:val="0015104A"/>
    <w:rsid w:val="0015131C"/>
    <w:rsid w:val="00152216"/>
    <w:rsid w:val="00152A44"/>
    <w:rsid w:val="00152DF4"/>
    <w:rsid w:val="0015386C"/>
    <w:rsid w:val="00153C07"/>
    <w:rsid w:val="00153FEF"/>
    <w:rsid w:val="001541E1"/>
    <w:rsid w:val="00155944"/>
    <w:rsid w:val="00155AB6"/>
    <w:rsid w:val="00155C18"/>
    <w:rsid w:val="00155D03"/>
    <w:rsid w:val="0015625F"/>
    <w:rsid w:val="00156697"/>
    <w:rsid w:val="0015744B"/>
    <w:rsid w:val="00157CEF"/>
    <w:rsid w:val="001609E5"/>
    <w:rsid w:val="00160AD7"/>
    <w:rsid w:val="00160AEA"/>
    <w:rsid w:val="001614D6"/>
    <w:rsid w:val="00162C18"/>
    <w:rsid w:val="00162D6C"/>
    <w:rsid w:val="00162E49"/>
    <w:rsid w:val="001631BD"/>
    <w:rsid w:val="001634FE"/>
    <w:rsid w:val="0016361F"/>
    <w:rsid w:val="00163E3D"/>
    <w:rsid w:val="00164A41"/>
    <w:rsid w:val="00164B63"/>
    <w:rsid w:val="001655AA"/>
    <w:rsid w:val="00165F86"/>
    <w:rsid w:val="00166082"/>
    <w:rsid w:val="0016624B"/>
    <w:rsid w:val="00166BA1"/>
    <w:rsid w:val="0016768D"/>
    <w:rsid w:val="00170AD3"/>
    <w:rsid w:val="00171BC2"/>
    <w:rsid w:val="00171C87"/>
    <w:rsid w:val="00172D91"/>
    <w:rsid w:val="00173C3F"/>
    <w:rsid w:val="00176809"/>
    <w:rsid w:val="00176D43"/>
    <w:rsid w:val="00176F8A"/>
    <w:rsid w:val="0017740B"/>
    <w:rsid w:val="001802B4"/>
    <w:rsid w:val="001819C2"/>
    <w:rsid w:val="001824FE"/>
    <w:rsid w:val="00184196"/>
    <w:rsid w:val="00184AE5"/>
    <w:rsid w:val="00184B68"/>
    <w:rsid w:val="0018542A"/>
    <w:rsid w:val="0018549E"/>
    <w:rsid w:val="00185FE5"/>
    <w:rsid w:val="00186605"/>
    <w:rsid w:val="00186F32"/>
    <w:rsid w:val="00187406"/>
    <w:rsid w:val="00187A54"/>
    <w:rsid w:val="00190956"/>
    <w:rsid w:val="00190AAC"/>
    <w:rsid w:val="00190C27"/>
    <w:rsid w:val="00192386"/>
    <w:rsid w:val="00192EB9"/>
    <w:rsid w:val="0019312F"/>
    <w:rsid w:val="00193F3E"/>
    <w:rsid w:val="00194F7E"/>
    <w:rsid w:val="001966C0"/>
    <w:rsid w:val="00196D14"/>
    <w:rsid w:val="0019701C"/>
    <w:rsid w:val="001A0188"/>
    <w:rsid w:val="001A0FB6"/>
    <w:rsid w:val="001A1053"/>
    <w:rsid w:val="001A1103"/>
    <w:rsid w:val="001A1648"/>
    <w:rsid w:val="001A2AEB"/>
    <w:rsid w:val="001A44FA"/>
    <w:rsid w:val="001A5D72"/>
    <w:rsid w:val="001A7DAF"/>
    <w:rsid w:val="001B0377"/>
    <w:rsid w:val="001B066C"/>
    <w:rsid w:val="001B0E91"/>
    <w:rsid w:val="001B1EA1"/>
    <w:rsid w:val="001B276C"/>
    <w:rsid w:val="001B324B"/>
    <w:rsid w:val="001B47BA"/>
    <w:rsid w:val="001B47CE"/>
    <w:rsid w:val="001B5010"/>
    <w:rsid w:val="001B5207"/>
    <w:rsid w:val="001B5EC1"/>
    <w:rsid w:val="001B6484"/>
    <w:rsid w:val="001B75C9"/>
    <w:rsid w:val="001B7F7B"/>
    <w:rsid w:val="001C068F"/>
    <w:rsid w:val="001C11D4"/>
    <w:rsid w:val="001C15BC"/>
    <w:rsid w:val="001C1FDB"/>
    <w:rsid w:val="001C23BB"/>
    <w:rsid w:val="001C2CAE"/>
    <w:rsid w:val="001C306E"/>
    <w:rsid w:val="001C3BE3"/>
    <w:rsid w:val="001C4880"/>
    <w:rsid w:val="001C5405"/>
    <w:rsid w:val="001C6CAC"/>
    <w:rsid w:val="001C710A"/>
    <w:rsid w:val="001C7115"/>
    <w:rsid w:val="001C7346"/>
    <w:rsid w:val="001D019F"/>
    <w:rsid w:val="001D063C"/>
    <w:rsid w:val="001D0AF7"/>
    <w:rsid w:val="001D0FB3"/>
    <w:rsid w:val="001D1198"/>
    <w:rsid w:val="001D31E3"/>
    <w:rsid w:val="001D378C"/>
    <w:rsid w:val="001D489D"/>
    <w:rsid w:val="001D4B38"/>
    <w:rsid w:val="001D6125"/>
    <w:rsid w:val="001D648B"/>
    <w:rsid w:val="001D6D90"/>
    <w:rsid w:val="001D7051"/>
    <w:rsid w:val="001E054A"/>
    <w:rsid w:val="001E05E7"/>
    <w:rsid w:val="001E1F3F"/>
    <w:rsid w:val="001E2AC9"/>
    <w:rsid w:val="001E2CDF"/>
    <w:rsid w:val="001E3CAD"/>
    <w:rsid w:val="001E4028"/>
    <w:rsid w:val="001E5BF0"/>
    <w:rsid w:val="001E5F48"/>
    <w:rsid w:val="001E60BF"/>
    <w:rsid w:val="001E6145"/>
    <w:rsid w:val="001E63CD"/>
    <w:rsid w:val="001E65D4"/>
    <w:rsid w:val="001E69B2"/>
    <w:rsid w:val="001E7771"/>
    <w:rsid w:val="001E7E92"/>
    <w:rsid w:val="001F019A"/>
    <w:rsid w:val="001F0CC2"/>
    <w:rsid w:val="001F18F5"/>
    <w:rsid w:val="001F5315"/>
    <w:rsid w:val="001F577A"/>
    <w:rsid w:val="001F6146"/>
    <w:rsid w:val="001F70BB"/>
    <w:rsid w:val="001F72C2"/>
    <w:rsid w:val="001F7E9B"/>
    <w:rsid w:val="00201052"/>
    <w:rsid w:val="00201AAA"/>
    <w:rsid w:val="002031CC"/>
    <w:rsid w:val="0020351B"/>
    <w:rsid w:val="00203F94"/>
    <w:rsid w:val="002042CC"/>
    <w:rsid w:val="00204987"/>
    <w:rsid w:val="00205C62"/>
    <w:rsid w:val="002062F7"/>
    <w:rsid w:val="002072D7"/>
    <w:rsid w:val="00210082"/>
    <w:rsid w:val="00210B5B"/>
    <w:rsid w:val="002113AC"/>
    <w:rsid w:val="00211678"/>
    <w:rsid w:val="002136A2"/>
    <w:rsid w:val="00213F91"/>
    <w:rsid w:val="00215C0A"/>
    <w:rsid w:val="00216015"/>
    <w:rsid w:val="00216418"/>
    <w:rsid w:val="00216FA7"/>
    <w:rsid w:val="00217210"/>
    <w:rsid w:val="0021744C"/>
    <w:rsid w:val="00217630"/>
    <w:rsid w:val="002207C5"/>
    <w:rsid w:val="00220C4D"/>
    <w:rsid w:val="002212C0"/>
    <w:rsid w:val="00221F80"/>
    <w:rsid w:val="00222254"/>
    <w:rsid w:val="0022371A"/>
    <w:rsid w:val="00224196"/>
    <w:rsid w:val="00224980"/>
    <w:rsid w:val="00224A7B"/>
    <w:rsid w:val="002251E3"/>
    <w:rsid w:val="00225B90"/>
    <w:rsid w:val="002279B0"/>
    <w:rsid w:val="002302A4"/>
    <w:rsid w:val="002312DE"/>
    <w:rsid w:val="00232786"/>
    <w:rsid w:val="00232BDA"/>
    <w:rsid w:val="0023449F"/>
    <w:rsid w:val="002348AE"/>
    <w:rsid w:val="002350F3"/>
    <w:rsid w:val="00235196"/>
    <w:rsid w:val="00236C79"/>
    <w:rsid w:val="00236EB3"/>
    <w:rsid w:val="0023773D"/>
    <w:rsid w:val="00240197"/>
    <w:rsid w:val="0024042F"/>
    <w:rsid w:val="00240FF1"/>
    <w:rsid w:val="002426FE"/>
    <w:rsid w:val="0024291F"/>
    <w:rsid w:val="00242C8A"/>
    <w:rsid w:val="00243681"/>
    <w:rsid w:val="002438EE"/>
    <w:rsid w:val="00243E53"/>
    <w:rsid w:val="00244C71"/>
    <w:rsid w:val="00245610"/>
    <w:rsid w:val="00246178"/>
    <w:rsid w:val="00246FCD"/>
    <w:rsid w:val="00251710"/>
    <w:rsid w:val="002522DD"/>
    <w:rsid w:val="00252314"/>
    <w:rsid w:val="00252D1C"/>
    <w:rsid w:val="00252D87"/>
    <w:rsid w:val="00253424"/>
    <w:rsid w:val="00253F36"/>
    <w:rsid w:val="002548DD"/>
    <w:rsid w:val="00254B02"/>
    <w:rsid w:val="00256514"/>
    <w:rsid w:val="00256B15"/>
    <w:rsid w:val="00256BE6"/>
    <w:rsid w:val="002571BE"/>
    <w:rsid w:val="00257541"/>
    <w:rsid w:val="00260792"/>
    <w:rsid w:val="00260F0A"/>
    <w:rsid w:val="00261711"/>
    <w:rsid w:val="002617BA"/>
    <w:rsid w:val="0026187E"/>
    <w:rsid w:val="0026287F"/>
    <w:rsid w:val="00263485"/>
    <w:rsid w:val="002638B7"/>
    <w:rsid w:val="00265E45"/>
    <w:rsid w:val="002679B5"/>
    <w:rsid w:val="00267B8B"/>
    <w:rsid w:val="00267C2A"/>
    <w:rsid w:val="0027037E"/>
    <w:rsid w:val="00270C59"/>
    <w:rsid w:val="00271A0F"/>
    <w:rsid w:val="00271A2B"/>
    <w:rsid w:val="00273527"/>
    <w:rsid w:val="0027396A"/>
    <w:rsid w:val="00274C85"/>
    <w:rsid w:val="00274CCE"/>
    <w:rsid w:val="0027501F"/>
    <w:rsid w:val="0027523B"/>
    <w:rsid w:val="00275F26"/>
    <w:rsid w:val="0027699C"/>
    <w:rsid w:val="00276B69"/>
    <w:rsid w:val="002770A9"/>
    <w:rsid w:val="00277119"/>
    <w:rsid w:val="002777C8"/>
    <w:rsid w:val="0028000A"/>
    <w:rsid w:val="0028014B"/>
    <w:rsid w:val="00280780"/>
    <w:rsid w:val="002807A7"/>
    <w:rsid w:val="002811B1"/>
    <w:rsid w:val="002818B2"/>
    <w:rsid w:val="00281AB7"/>
    <w:rsid w:val="00282B4E"/>
    <w:rsid w:val="00284A3F"/>
    <w:rsid w:val="00284E63"/>
    <w:rsid w:val="002857F3"/>
    <w:rsid w:val="00285C0D"/>
    <w:rsid w:val="00285DD8"/>
    <w:rsid w:val="00287F2D"/>
    <w:rsid w:val="00290417"/>
    <w:rsid w:val="00291B3F"/>
    <w:rsid w:val="00293599"/>
    <w:rsid w:val="00293844"/>
    <w:rsid w:val="0029554F"/>
    <w:rsid w:val="00295658"/>
    <w:rsid w:val="00295BB7"/>
    <w:rsid w:val="002969F1"/>
    <w:rsid w:val="00296C38"/>
    <w:rsid w:val="00297BA7"/>
    <w:rsid w:val="00297E06"/>
    <w:rsid w:val="002A076B"/>
    <w:rsid w:val="002A1646"/>
    <w:rsid w:val="002A1B14"/>
    <w:rsid w:val="002A1F81"/>
    <w:rsid w:val="002A2004"/>
    <w:rsid w:val="002A3220"/>
    <w:rsid w:val="002A562C"/>
    <w:rsid w:val="002A68F3"/>
    <w:rsid w:val="002B0228"/>
    <w:rsid w:val="002B0E26"/>
    <w:rsid w:val="002B1C0C"/>
    <w:rsid w:val="002B24B0"/>
    <w:rsid w:val="002B261D"/>
    <w:rsid w:val="002B2885"/>
    <w:rsid w:val="002B347E"/>
    <w:rsid w:val="002B3749"/>
    <w:rsid w:val="002B38AF"/>
    <w:rsid w:val="002B418B"/>
    <w:rsid w:val="002B4E5E"/>
    <w:rsid w:val="002B58CB"/>
    <w:rsid w:val="002B5AAB"/>
    <w:rsid w:val="002B5ABE"/>
    <w:rsid w:val="002B6A3B"/>
    <w:rsid w:val="002B703A"/>
    <w:rsid w:val="002B7356"/>
    <w:rsid w:val="002B7F61"/>
    <w:rsid w:val="002C0427"/>
    <w:rsid w:val="002C052C"/>
    <w:rsid w:val="002C078E"/>
    <w:rsid w:val="002C1480"/>
    <w:rsid w:val="002C2341"/>
    <w:rsid w:val="002C3A41"/>
    <w:rsid w:val="002C494D"/>
    <w:rsid w:val="002C503F"/>
    <w:rsid w:val="002C690D"/>
    <w:rsid w:val="002C7482"/>
    <w:rsid w:val="002D0E45"/>
    <w:rsid w:val="002D142D"/>
    <w:rsid w:val="002D1460"/>
    <w:rsid w:val="002D17E8"/>
    <w:rsid w:val="002D19E7"/>
    <w:rsid w:val="002D2258"/>
    <w:rsid w:val="002D2950"/>
    <w:rsid w:val="002D2AEB"/>
    <w:rsid w:val="002D2C9A"/>
    <w:rsid w:val="002D39B1"/>
    <w:rsid w:val="002D46D2"/>
    <w:rsid w:val="002D4D5F"/>
    <w:rsid w:val="002D4F31"/>
    <w:rsid w:val="002D5156"/>
    <w:rsid w:val="002D5246"/>
    <w:rsid w:val="002D531A"/>
    <w:rsid w:val="002D55FF"/>
    <w:rsid w:val="002D5D5C"/>
    <w:rsid w:val="002D63E3"/>
    <w:rsid w:val="002D7C08"/>
    <w:rsid w:val="002E0B8F"/>
    <w:rsid w:val="002E12E7"/>
    <w:rsid w:val="002E21F2"/>
    <w:rsid w:val="002E3D01"/>
    <w:rsid w:val="002E40C1"/>
    <w:rsid w:val="002E4841"/>
    <w:rsid w:val="002E5136"/>
    <w:rsid w:val="002E5246"/>
    <w:rsid w:val="002E575A"/>
    <w:rsid w:val="002E6372"/>
    <w:rsid w:val="002E66E3"/>
    <w:rsid w:val="002E6CBF"/>
    <w:rsid w:val="002F02D3"/>
    <w:rsid w:val="002F03E8"/>
    <w:rsid w:val="002F168C"/>
    <w:rsid w:val="002F1AF9"/>
    <w:rsid w:val="002F23CA"/>
    <w:rsid w:val="002F283B"/>
    <w:rsid w:val="002F406F"/>
    <w:rsid w:val="002F4508"/>
    <w:rsid w:val="002F4EA1"/>
    <w:rsid w:val="002F5846"/>
    <w:rsid w:val="002F5F47"/>
    <w:rsid w:val="002F6F9C"/>
    <w:rsid w:val="002F75C6"/>
    <w:rsid w:val="00300131"/>
    <w:rsid w:val="003013E7"/>
    <w:rsid w:val="00301695"/>
    <w:rsid w:val="0030216C"/>
    <w:rsid w:val="00302750"/>
    <w:rsid w:val="00302E03"/>
    <w:rsid w:val="00303771"/>
    <w:rsid w:val="00303A9A"/>
    <w:rsid w:val="00303BC1"/>
    <w:rsid w:val="00303C4F"/>
    <w:rsid w:val="00304914"/>
    <w:rsid w:val="00305939"/>
    <w:rsid w:val="00306C52"/>
    <w:rsid w:val="00306DDE"/>
    <w:rsid w:val="003100BC"/>
    <w:rsid w:val="0031137D"/>
    <w:rsid w:val="00311B72"/>
    <w:rsid w:val="00311EDD"/>
    <w:rsid w:val="00313B49"/>
    <w:rsid w:val="003145C7"/>
    <w:rsid w:val="00315A18"/>
    <w:rsid w:val="00316BD0"/>
    <w:rsid w:val="00317221"/>
    <w:rsid w:val="003175C8"/>
    <w:rsid w:val="0031787D"/>
    <w:rsid w:val="0032030A"/>
    <w:rsid w:val="00321186"/>
    <w:rsid w:val="00321709"/>
    <w:rsid w:val="00323BA7"/>
    <w:rsid w:val="00323D7A"/>
    <w:rsid w:val="00323EAD"/>
    <w:rsid w:val="003249B6"/>
    <w:rsid w:val="00324FEA"/>
    <w:rsid w:val="003254AB"/>
    <w:rsid w:val="003254F4"/>
    <w:rsid w:val="00326F07"/>
    <w:rsid w:val="003276D8"/>
    <w:rsid w:val="003309EF"/>
    <w:rsid w:val="00331210"/>
    <w:rsid w:val="00331C2D"/>
    <w:rsid w:val="003340F6"/>
    <w:rsid w:val="00334A1D"/>
    <w:rsid w:val="00335B2D"/>
    <w:rsid w:val="0033637E"/>
    <w:rsid w:val="00336DCB"/>
    <w:rsid w:val="0034007D"/>
    <w:rsid w:val="003405F5"/>
    <w:rsid w:val="00342677"/>
    <w:rsid w:val="00342A18"/>
    <w:rsid w:val="00344341"/>
    <w:rsid w:val="00344427"/>
    <w:rsid w:val="003448DC"/>
    <w:rsid w:val="00344D25"/>
    <w:rsid w:val="003458D8"/>
    <w:rsid w:val="00345D4C"/>
    <w:rsid w:val="00347C5F"/>
    <w:rsid w:val="00350C32"/>
    <w:rsid w:val="0035234D"/>
    <w:rsid w:val="0035388C"/>
    <w:rsid w:val="003538E0"/>
    <w:rsid w:val="00353A3A"/>
    <w:rsid w:val="00354B51"/>
    <w:rsid w:val="00354FC9"/>
    <w:rsid w:val="00355372"/>
    <w:rsid w:val="00355DA6"/>
    <w:rsid w:val="0035751C"/>
    <w:rsid w:val="003575AC"/>
    <w:rsid w:val="003613E4"/>
    <w:rsid w:val="0036351C"/>
    <w:rsid w:val="00364139"/>
    <w:rsid w:val="003652F4"/>
    <w:rsid w:val="0036534E"/>
    <w:rsid w:val="003656C1"/>
    <w:rsid w:val="00365CA1"/>
    <w:rsid w:val="003663CC"/>
    <w:rsid w:val="003666BE"/>
    <w:rsid w:val="00367D30"/>
    <w:rsid w:val="00370418"/>
    <w:rsid w:val="00370681"/>
    <w:rsid w:val="003708D8"/>
    <w:rsid w:val="003713C6"/>
    <w:rsid w:val="00371D41"/>
    <w:rsid w:val="003721F4"/>
    <w:rsid w:val="0037296C"/>
    <w:rsid w:val="00373516"/>
    <w:rsid w:val="00374687"/>
    <w:rsid w:val="00375CCB"/>
    <w:rsid w:val="00375D3D"/>
    <w:rsid w:val="0037697D"/>
    <w:rsid w:val="00376A94"/>
    <w:rsid w:val="003770C9"/>
    <w:rsid w:val="003805F4"/>
    <w:rsid w:val="00380923"/>
    <w:rsid w:val="0038102B"/>
    <w:rsid w:val="00381045"/>
    <w:rsid w:val="003814C9"/>
    <w:rsid w:val="003823AF"/>
    <w:rsid w:val="00382A58"/>
    <w:rsid w:val="00383F73"/>
    <w:rsid w:val="0038541C"/>
    <w:rsid w:val="00385F05"/>
    <w:rsid w:val="00385FC8"/>
    <w:rsid w:val="003860F2"/>
    <w:rsid w:val="00387559"/>
    <w:rsid w:val="00387CFA"/>
    <w:rsid w:val="003922B5"/>
    <w:rsid w:val="00392B1E"/>
    <w:rsid w:val="00393FAA"/>
    <w:rsid w:val="003944EF"/>
    <w:rsid w:val="00394D3A"/>
    <w:rsid w:val="00394F38"/>
    <w:rsid w:val="00395158"/>
    <w:rsid w:val="003962A5"/>
    <w:rsid w:val="00396FA4"/>
    <w:rsid w:val="00397BFC"/>
    <w:rsid w:val="003A0BCD"/>
    <w:rsid w:val="003A0C4D"/>
    <w:rsid w:val="003A0D4B"/>
    <w:rsid w:val="003A28FD"/>
    <w:rsid w:val="003A29CF"/>
    <w:rsid w:val="003A2C9D"/>
    <w:rsid w:val="003A3880"/>
    <w:rsid w:val="003A39A8"/>
    <w:rsid w:val="003A4712"/>
    <w:rsid w:val="003A4731"/>
    <w:rsid w:val="003A4763"/>
    <w:rsid w:val="003A580D"/>
    <w:rsid w:val="003B15C2"/>
    <w:rsid w:val="003B174D"/>
    <w:rsid w:val="003B2119"/>
    <w:rsid w:val="003B2184"/>
    <w:rsid w:val="003B24D6"/>
    <w:rsid w:val="003B2F60"/>
    <w:rsid w:val="003B3023"/>
    <w:rsid w:val="003B3F4C"/>
    <w:rsid w:val="003B4708"/>
    <w:rsid w:val="003B5EB7"/>
    <w:rsid w:val="003B6063"/>
    <w:rsid w:val="003B6765"/>
    <w:rsid w:val="003B70FF"/>
    <w:rsid w:val="003B72AB"/>
    <w:rsid w:val="003B73A8"/>
    <w:rsid w:val="003B7C50"/>
    <w:rsid w:val="003C065D"/>
    <w:rsid w:val="003C0683"/>
    <w:rsid w:val="003C1B09"/>
    <w:rsid w:val="003C1F55"/>
    <w:rsid w:val="003C259F"/>
    <w:rsid w:val="003C2BF1"/>
    <w:rsid w:val="003C3D81"/>
    <w:rsid w:val="003C43C7"/>
    <w:rsid w:val="003C4C78"/>
    <w:rsid w:val="003C5973"/>
    <w:rsid w:val="003C6751"/>
    <w:rsid w:val="003C6B7F"/>
    <w:rsid w:val="003C7BDB"/>
    <w:rsid w:val="003D0191"/>
    <w:rsid w:val="003D06CA"/>
    <w:rsid w:val="003D0754"/>
    <w:rsid w:val="003D09AF"/>
    <w:rsid w:val="003D18DC"/>
    <w:rsid w:val="003D2272"/>
    <w:rsid w:val="003D285F"/>
    <w:rsid w:val="003D2FDE"/>
    <w:rsid w:val="003D3446"/>
    <w:rsid w:val="003D3D04"/>
    <w:rsid w:val="003D4253"/>
    <w:rsid w:val="003D452A"/>
    <w:rsid w:val="003D4C8E"/>
    <w:rsid w:val="003D4E6E"/>
    <w:rsid w:val="003D58BE"/>
    <w:rsid w:val="003D58FC"/>
    <w:rsid w:val="003D5B3D"/>
    <w:rsid w:val="003D5C30"/>
    <w:rsid w:val="003D5F28"/>
    <w:rsid w:val="003D640A"/>
    <w:rsid w:val="003D6D6B"/>
    <w:rsid w:val="003D6E6D"/>
    <w:rsid w:val="003D7395"/>
    <w:rsid w:val="003E1004"/>
    <w:rsid w:val="003E289D"/>
    <w:rsid w:val="003E2C3B"/>
    <w:rsid w:val="003E56E9"/>
    <w:rsid w:val="003E6362"/>
    <w:rsid w:val="003E68ED"/>
    <w:rsid w:val="003E6E21"/>
    <w:rsid w:val="003E73F2"/>
    <w:rsid w:val="003E7E02"/>
    <w:rsid w:val="003F0408"/>
    <w:rsid w:val="003F0F86"/>
    <w:rsid w:val="003F1065"/>
    <w:rsid w:val="003F1E06"/>
    <w:rsid w:val="003F2947"/>
    <w:rsid w:val="003F3DAD"/>
    <w:rsid w:val="003F426F"/>
    <w:rsid w:val="003F4420"/>
    <w:rsid w:val="003F4BF7"/>
    <w:rsid w:val="003F6A37"/>
    <w:rsid w:val="003F727D"/>
    <w:rsid w:val="0040051B"/>
    <w:rsid w:val="00400707"/>
    <w:rsid w:val="004013DB"/>
    <w:rsid w:val="00401D5D"/>
    <w:rsid w:val="00401DBE"/>
    <w:rsid w:val="00402034"/>
    <w:rsid w:val="0040239C"/>
    <w:rsid w:val="0040266D"/>
    <w:rsid w:val="0040337E"/>
    <w:rsid w:val="00403A52"/>
    <w:rsid w:val="00403C88"/>
    <w:rsid w:val="00404989"/>
    <w:rsid w:val="0040694D"/>
    <w:rsid w:val="00406BC0"/>
    <w:rsid w:val="004101FC"/>
    <w:rsid w:val="004111C4"/>
    <w:rsid w:val="00412968"/>
    <w:rsid w:val="004139A4"/>
    <w:rsid w:val="00414048"/>
    <w:rsid w:val="0041481B"/>
    <w:rsid w:val="00414BE4"/>
    <w:rsid w:val="00415537"/>
    <w:rsid w:val="00415928"/>
    <w:rsid w:val="00416FFA"/>
    <w:rsid w:val="0041789B"/>
    <w:rsid w:val="00420C36"/>
    <w:rsid w:val="004217EB"/>
    <w:rsid w:val="004221A9"/>
    <w:rsid w:val="00422F24"/>
    <w:rsid w:val="00423000"/>
    <w:rsid w:val="0042459F"/>
    <w:rsid w:val="00424918"/>
    <w:rsid w:val="00425089"/>
    <w:rsid w:val="00425B01"/>
    <w:rsid w:val="00425C34"/>
    <w:rsid w:val="004262E2"/>
    <w:rsid w:val="004264AF"/>
    <w:rsid w:val="00426558"/>
    <w:rsid w:val="00426F7D"/>
    <w:rsid w:val="00431010"/>
    <w:rsid w:val="0043115C"/>
    <w:rsid w:val="004316F1"/>
    <w:rsid w:val="00433732"/>
    <w:rsid w:val="004348B6"/>
    <w:rsid w:val="00434EE5"/>
    <w:rsid w:val="004357EF"/>
    <w:rsid w:val="004359A6"/>
    <w:rsid w:val="0043712E"/>
    <w:rsid w:val="00437818"/>
    <w:rsid w:val="00437E16"/>
    <w:rsid w:val="00440510"/>
    <w:rsid w:val="004407DA"/>
    <w:rsid w:val="00440840"/>
    <w:rsid w:val="00440E26"/>
    <w:rsid w:val="00441F57"/>
    <w:rsid w:val="00443FE6"/>
    <w:rsid w:val="00444577"/>
    <w:rsid w:val="00446937"/>
    <w:rsid w:val="00447C6F"/>
    <w:rsid w:val="00447DD3"/>
    <w:rsid w:val="004504F5"/>
    <w:rsid w:val="00450E4E"/>
    <w:rsid w:val="0045129F"/>
    <w:rsid w:val="00451612"/>
    <w:rsid w:val="00451918"/>
    <w:rsid w:val="00451B67"/>
    <w:rsid w:val="00451EB9"/>
    <w:rsid w:val="00453A72"/>
    <w:rsid w:val="00455D70"/>
    <w:rsid w:val="00456063"/>
    <w:rsid w:val="0045653C"/>
    <w:rsid w:val="00456B07"/>
    <w:rsid w:val="00456B23"/>
    <w:rsid w:val="00456B53"/>
    <w:rsid w:val="00457664"/>
    <w:rsid w:val="00457EC4"/>
    <w:rsid w:val="0046053A"/>
    <w:rsid w:val="00460723"/>
    <w:rsid w:val="00460D01"/>
    <w:rsid w:val="0046205A"/>
    <w:rsid w:val="00462136"/>
    <w:rsid w:val="004625FF"/>
    <w:rsid w:val="00462C2C"/>
    <w:rsid w:val="00462F01"/>
    <w:rsid w:val="00464411"/>
    <w:rsid w:val="00465A85"/>
    <w:rsid w:val="0046606D"/>
    <w:rsid w:val="004667DE"/>
    <w:rsid w:val="00466CAC"/>
    <w:rsid w:val="0046775E"/>
    <w:rsid w:val="00467ACD"/>
    <w:rsid w:val="004708D1"/>
    <w:rsid w:val="004713F1"/>
    <w:rsid w:val="0047237C"/>
    <w:rsid w:val="0047263E"/>
    <w:rsid w:val="004733AF"/>
    <w:rsid w:val="00473E8C"/>
    <w:rsid w:val="004741D9"/>
    <w:rsid w:val="00474BDC"/>
    <w:rsid w:val="00474FAC"/>
    <w:rsid w:val="004752AC"/>
    <w:rsid w:val="00475E4B"/>
    <w:rsid w:val="00476D6D"/>
    <w:rsid w:val="00477B07"/>
    <w:rsid w:val="004803D9"/>
    <w:rsid w:val="00481E7C"/>
    <w:rsid w:val="004843E3"/>
    <w:rsid w:val="004846FA"/>
    <w:rsid w:val="004847D3"/>
    <w:rsid w:val="004869A3"/>
    <w:rsid w:val="00486E0A"/>
    <w:rsid w:val="00486FFD"/>
    <w:rsid w:val="00487F82"/>
    <w:rsid w:val="00491D94"/>
    <w:rsid w:val="00491EB2"/>
    <w:rsid w:val="0049217C"/>
    <w:rsid w:val="00492760"/>
    <w:rsid w:val="00492978"/>
    <w:rsid w:val="0049355E"/>
    <w:rsid w:val="00494453"/>
    <w:rsid w:val="00494768"/>
    <w:rsid w:val="00494917"/>
    <w:rsid w:val="00495D81"/>
    <w:rsid w:val="004964C2"/>
    <w:rsid w:val="00496B20"/>
    <w:rsid w:val="004977BF"/>
    <w:rsid w:val="00497BFA"/>
    <w:rsid w:val="00497D14"/>
    <w:rsid w:val="00497F3B"/>
    <w:rsid w:val="004A11F1"/>
    <w:rsid w:val="004A1D1F"/>
    <w:rsid w:val="004A1E89"/>
    <w:rsid w:val="004A2F98"/>
    <w:rsid w:val="004A32A7"/>
    <w:rsid w:val="004A366A"/>
    <w:rsid w:val="004A3CCC"/>
    <w:rsid w:val="004A4300"/>
    <w:rsid w:val="004A4B26"/>
    <w:rsid w:val="004A54C5"/>
    <w:rsid w:val="004A69D9"/>
    <w:rsid w:val="004A6A7F"/>
    <w:rsid w:val="004B0313"/>
    <w:rsid w:val="004B1404"/>
    <w:rsid w:val="004B17A1"/>
    <w:rsid w:val="004B2253"/>
    <w:rsid w:val="004B29F8"/>
    <w:rsid w:val="004B31D8"/>
    <w:rsid w:val="004B347B"/>
    <w:rsid w:val="004B352A"/>
    <w:rsid w:val="004B47D5"/>
    <w:rsid w:val="004B503D"/>
    <w:rsid w:val="004B666B"/>
    <w:rsid w:val="004C0294"/>
    <w:rsid w:val="004C093C"/>
    <w:rsid w:val="004C0ABE"/>
    <w:rsid w:val="004C0C24"/>
    <w:rsid w:val="004C12CD"/>
    <w:rsid w:val="004C20D0"/>
    <w:rsid w:val="004C2C13"/>
    <w:rsid w:val="004C414F"/>
    <w:rsid w:val="004C531E"/>
    <w:rsid w:val="004C5C2B"/>
    <w:rsid w:val="004C65AE"/>
    <w:rsid w:val="004C7735"/>
    <w:rsid w:val="004C7F9D"/>
    <w:rsid w:val="004D0C25"/>
    <w:rsid w:val="004D166A"/>
    <w:rsid w:val="004D3D3B"/>
    <w:rsid w:val="004D3FD6"/>
    <w:rsid w:val="004D6D7A"/>
    <w:rsid w:val="004D6F4A"/>
    <w:rsid w:val="004D795D"/>
    <w:rsid w:val="004E05A1"/>
    <w:rsid w:val="004E07D1"/>
    <w:rsid w:val="004E0946"/>
    <w:rsid w:val="004E25E8"/>
    <w:rsid w:val="004E417A"/>
    <w:rsid w:val="004E41F3"/>
    <w:rsid w:val="004E477E"/>
    <w:rsid w:val="004E4B6B"/>
    <w:rsid w:val="004E525D"/>
    <w:rsid w:val="004E6F34"/>
    <w:rsid w:val="004E78C5"/>
    <w:rsid w:val="004F19CA"/>
    <w:rsid w:val="004F1C5D"/>
    <w:rsid w:val="004F1D3B"/>
    <w:rsid w:val="004F305B"/>
    <w:rsid w:val="004F3F03"/>
    <w:rsid w:val="004F4A0F"/>
    <w:rsid w:val="004F4A65"/>
    <w:rsid w:val="004F4E0B"/>
    <w:rsid w:val="004F5AFB"/>
    <w:rsid w:val="004F620C"/>
    <w:rsid w:val="004F738C"/>
    <w:rsid w:val="004F7485"/>
    <w:rsid w:val="004F7F50"/>
    <w:rsid w:val="004F7FE7"/>
    <w:rsid w:val="0050054A"/>
    <w:rsid w:val="0050507D"/>
    <w:rsid w:val="00505944"/>
    <w:rsid w:val="0050686C"/>
    <w:rsid w:val="00506985"/>
    <w:rsid w:val="00506E5A"/>
    <w:rsid w:val="005071FF"/>
    <w:rsid w:val="005076F4"/>
    <w:rsid w:val="00507CB3"/>
    <w:rsid w:val="00507E5D"/>
    <w:rsid w:val="00510BA5"/>
    <w:rsid w:val="00511AAA"/>
    <w:rsid w:val="00511BD5"/>
    <w:rsid w:val="00511D7A"/>
    <w:rsid w:val="00511DBE"/>
    <w:rsid w:val="00511E45"/>
    <w:rsid w:val="00511E99"/>
    <w:rsid w:val="00512104"/>
    <w:rsid w:val="00512913"/>
    <w:rsid w:val="00512B07"/>
    <w:rsid w:val="0051366C"/>
    <w:rsid w:val="005147AD"/>
    <w:rsid w:val="0051486D"/>
    <w:rsid w:val="005150EB"/>
    <w:rsid w:val="00515131"/>
    <w:rsid w:val="00515218"/>
    <w:rsid w:val="005157A2"/>
    <w:rsid w:val="00515EF5"/>
    <w:rsid w:val="00515FD7"/>
    <w:rsid w:val="005163EA"/>
    <w:rsid w:val="005169DF"/>
    <w:rsid w:val="00517062"/>
    <w:rsid w:val="00521A35"/>
    <w:rsid w:val="00522121"/>
    <w:rsid w:val="00522517"/>
    <w:rsid w:val="005227DB"/>
    <w:rsid w:val="00522D50"/>
    <w:rsid w:val="00523F6C"/>
    <w:rsid w:val="00524650"/>
    <w:rsid w:val="005247C5"/>
    <w:rsid w:val="00525B1F"/>
    <w:rsid w:val="00525C86"/>
    <w:rsid w:val="00526CAA"/>
    <w:rsid w:val="005279D0"/>
    <w:rsid w:val="00530032"/>
    <w:rsid w:val="00531123"/>
    <w:rsid w:val="00531397"/>
    <w:rsid w:val="00531652"/>
    <w:rsid w:val="0053222D"/>
    <w:rsid w:val="005323F4"/>
    <w:rsid w:val="00532568"/>
    <w:rsid w:val="00532952"/>
    <w:rsid w:val="0053322B"/>
    <w:rsid w:val="00534936"/>
    <w:rsid w:val="00534A2E"/>
    <w:rsid w:val="00534EDE"/>
    <w:rsid w:val="00535B1F"/>
    <w:rsid w:val="00535E2E"/>
    <w:rsid w:val="0053612A"/>
    <w:rsid w:val="00536971"/>
    <w:rsid w:val="00536A2B"/>
    <w:rsid w:val="00536C05"/>
    <w:rsid w:val="00537CD0"/>
    <w:rsid w:val="0054050C"/>
    <w:rsid w:val="005406FE"/>
    <w:rsid w:val="0054147B"/>
    <w:rsid w:val="00541BA2"/>
    <w:rsid w:val="00541FD7"/>
    <w:rsid w:val="005422E4"/>
    <w:rsid w:val="005423E8"/>
    <w:rsid w:val="00542B0B"/>
    <w:rsid w:val="00542D0B"/>
    <w:rsid w:val="00543B9D"/>
    <w:rsid w:val="00545783"/>
    <w:rsid w:val="00546C90"/>
    <w:rsid w:val="005470A1"/>
    <w:rsid w:val="00547D90"/>
    <w:rsid w:val="0055118D"/>
    <w:rsid w:val="00551394"/>
    <w:rsid w:val="00551B2F"/>
    <w:rsid w:val="00551F6D"/>
    <w:rsid w:val="00552752"/>
    <w:rsid w:val="005527E1"/>
    <w:rsid w:val="00553C1C"/>
    <w:rsid w:val="00554011"/>
    <w:rsid w:val="0055437A"/>
    <w:rsid w:val="00555BAC"/>
    <w:rsid w:val="00555FA1"/>
    <w:rsid w:val="00556205"/>
    <w:rsid w:val="0055628C"/>
    <w:rsid w:val="005564FF"/>
    <w:rsid w:val="00556FFE"/>
    <w:rsid w:val="005572A7"/>
    <w:rsid w:val="00557597"/>
    <w:rsid w:val="00557BAD"/>
    <w:rsid w:val="00557D80"/>
    <w:rsid w:val="00560005"/>
    <w:rsid w:val="0056184A"/>
    <w:rsid w:val="00561CE2"/>
    <w:rsid w:val="00561E11"/>
    <w:rsid w:val="005621AB"/>
    <w:rsid w:val="005634EC"/>
    <w:rsid w:val="0056432C"/>
    <w:rsid w:val="0056512B"/>
    <w:rsid w:val="00565DC0"/>
    <w:rsid w:val="00565EDD"/>
    <w:rsid w:val="00566E55"/>
    <w:rsid w:val="00567554"/>
    <w:rsid w:val="005675F3"/>
    <w:rsid w:val="0057074E"/>
    <w:rsid w:val="0057077B"/>
    <w:rsid w:val="005718A9"/>
    <w:rsid w:val="00572AB3"/>
    <w:rsid w:val="00573773"/>
    <w:rsid w:val="00574F7E"/>
    <w:rsid w:val="005765E3"/>
    <w:rsid w:val="005766D9"/>
    <w:rsid w:val="005802CB"/>
    <w:rsid w:val="00580B6E"/>
    <w:rsid w:val="00580CF0"/>
    <w:rsid w:val="00582047"/>
    <w:rsid w:val="00582485"/>
    <w:rsid w:val="00582D0F"/>
    <w:rsid w:val="005831F5"/>
    <w:rsid w:val="00584649"/>
    <w:rsid w:val="00584DB6"/>
    <w:rsid w:val="005850BC"/>
    <w:rsid w:val="00585784"/>
    <w:rsid w:val="00585EB5"/>
    <w:rsid w:val="00586D29"/>
    <w:rsid w:val="00590E04"/>
    <w:rsid w:val="00591909"/>
    <w:rsid w:val="00591BC5"/>
    <w:rsid w:val="005924EA"/>
    <w:rsid w:val="00594025"/>
    <w:rsid w:val="005943DE"/>
    <w:rsid w:val="005943E8"/>
    <w:rsid w:val="005944B5"/>
    <w:rsid w:val="0059462F"/>
    <w:rsid w:val="005948CA"/>
    <w:rsid w:val="00595824"/>
    <w:rsid w:val="00595F73"/>
    <w:rsid w:val="00595FF8"/>
    <w:rsid w:val="00596CC4"/>
    <w:rsid w:val="00596ED0"/>
    <w:rsid w:val="00597BB2"/>
    <w:rsid w:val="005A03DE"/>
    <w:rsid w:val="005A05E7"/>
    <w:rsid w:val="005A0B23"/>
    <w:rsid w:val="005A126C"/>
    <w:rsid w:val="005A17F2"/>
    <w:rsid w:val="005A3286"/>
    <w:rsid w:val="005A4290"/>
    <w:rsid w:val="005A4A83"/>
    <w:rsid w:val="005A5086"/>
    <w:rsid w:val="005A5452"/>
    <w:rsid w:val="005A5BB5"/>
    <w:rsid w:val="005A6032"/>
    <w:rsid w:val="005A7681"/>
    <w:rsid w:val="005A777C"/>
    <w:rsid w:val="005A7A31"/>
    <w:rsid w:val="005A7E06"/>
    <w:rsid w:val="005B0499"/>
    <w:rsid w:val="005B091D"/>
    <w:rsid w:val="005B1816"/>
    <w:rsid w:val="005B1D8C"/>
    <w:rsid w:val="005B2379"/>
    <w:rsid w:val="005B29FE"/>
    <w:rsid w:val="005B37E9"/>
    <w:rsid w:val="005B5D8D"/>
    <w:rsid w:val="005B5D9A"/>
    <w:rsid w:val="005B6B47"/>
    <w:rsid w:val="005B7DE6"/>
    <w:rsid w:val="005C0259"/>
    <w:rsid w:val="005C0B1E"/>
    <w:rsid w:val="005C38F2"/>
    <w:rsid w:val="005C399C"/>
    <w:rsid w:val="005C4083"/>
    <w:rsid w:val="005C436C"/>
    <w:rsid w:val="005C5525"/>
    <w:rsid w:val="005C592D"/>
    <w:rsid w:val="005C62B2"/>
    <w:rsid w:val="005C6AD5"/>
    <w:rsid w:val="005C7C2B"/>
    <w:rsid w:val="005D1211"/>
    <w:rsid w:val="005D12A2"/>
    <w:rsid w:val="005D1388"/>
    <w:rsid w:val="005D2BA0"/>
    <w:rsid w:val="005D364A"/>
    <w:rsid w:val="005D38D7"/>
    <w:rsid w:val="005D4604"/>
    <w:rsid w:val="005D5247"/>
    <w:rsid w:val="005D5895"/>
    <w:rsid w:val="005D5CFC"/>
    <w:rsid w:val="005D7D9E"/>
    <w:rsid w:val="005E03F5"/>
    <w:rsid w:val="005E0E2C"/>
    <w:rsid w:val="005E1AB6"/>
    <w:rsid w:val="005E2059"/>
    <w:rsid w:val="005E2118"/>
    <w:rsid w:val="005E23A5"/>
    <w:rsid w:val="005E3560"/>
    <w:rsid w:val="005E3856"/>
    <w:rsid w:val="005E566B"/>
    <w:rsid w:val="005E6E0F"/>
    <w:rsid w:val="005E73A8"/>
    <w:rsid w:val="005E7937"/>
    <w:rsid w:val="005F0440"/>
    <w:rsid w:val="005F15D6"/>
    <w:rsid w:val="005F1626"/>
    <w:rsid w:val="005F23AA"/>
    <w:rsid w:val="005F2700"/>
    <w:rsid w:val="005F352D"/>
    <w:rsid w:val="005F39BE"/>
    <w:rsid w:val="005F45F0"/>
    <w:rsid w:val="005F4ACC"/>
    <w:rsid w:val="005F6CE6"/>
    <w:rsid w:val="005F6DB0"/>
    <w:rsid w:val="005F7110"/>
    <w:rsid w:val="005F7174"/>
    <w:rsid w:val="00603932"/>
    <w:rsid w:val="00603A6C"/>
    <w:rsid w:val="00603BE7"/>
    <w:rsid w:val="00604305"/>
    <w:rsid w:val="0060453F"/>
    <w:rsid w:val="006046B5"/>
    <w:rsid w:val="0060476D"/>
    <w:rsid w:val="00604A77"/>
    <w:rsid w:val="00604AE9"/>
    <w:rsid w:val="00604B5F"/>
    <w:rsid w:val="00604C0F"/>
    <w:rsid w:val="006053FA"/>
    <w:rsid w:val="00605537"/>
    <w:rsid w:val="0060556D"/>
    <w:rsid w:val="00605B21"/>
    <w:rsid w:val="00605F23"/>
    <w:rsid w:val="0060678E"/>
    <w:rsid w:val="00606C2F"/>
    <w:rsid w:val="0060706D"/>
    <w:rsid w:val="006071EE"/>
    <w:rsid w:val="006072E2"/>
    <w:rsid w:val="00607896"/>
    <w:rsid w:val="00607B7F"/>
    <w:rsid w:val="00610C00"/>
    <w:rsid w:val="00611BD5"/>
    <w:rsid w:val="00611FE1"/>
    <w:rsid w:val="00612FC9"/>
    <w:rsid w:val="006131A0"/>
    <w:rsid w:val="006131A1"/>
    <w:rsid w:val="00613B0D"/>
    <w:rsid w:val="00613B4A"/>
    <w:rsid w:val="00614B03"/>
    <w:rsid w:val="00615F4D"/>
    <w:rsid w:val="00616682"/>
    <w:rsid w:val="00616B78"/>
    <w:rsid w:val="006216E0"/>
    <w:rsid w:val="0062238C"/>
    <w:rsid w:val="00622ACF"/>
    <w:rsid w:val="00622E2C"/>
    <w:rsid w:val="00623059"/>
    <w:rsid w:val="00623626"/>
    <w:rsid w:val="006238B9"/>
    <w:rsid w:val="00623A7C"/>
    <w:rsid w:val="00623FB3"/>
    <w:rsid w:val="00624272"/>
    <w:rsid w:val="0062435E"/>
    <w:rsid w:val="0062493F"/>
    <w:rsid w:val="006252B2"/>
    <w:rsid w:val="0062559C"/>
    <w:rsid w:val="0062620C"/>
    <w:rsid w:val="00626741"/>
    <w:rsid w:val="00626871"/>
    <w:rsid w:val="00626A50"/>
    <w:rsid w:val="00626E8E"/>
    <w:rsid w:val="006274C2"/>
    <w:rsid w:val="0063112A"/>
    <w:rsid w:val="00631A77"/>
    <w:rsid w:val="00632336"/>
    <w:rsid w:val="00632CFE"/>
    <w:rsid w:val="00632E3A"/>
    <w:rsid w:val="0063306B"/>
    <w:rsid w:val="006331E1"/>
    <w:rsid w:val="00634008"/>
    <w:rsid w:val="0063403D"/>
    <w:rsid w:val="00635BF2"/>
    <w:rsid w:val="00635EE4"/>
    <w:rsid w:val="006369D2"/>
    <w:rsid w:val="00636AB3"/>
    <w:rsid w:val="00641098"/>
    <w:rsid w:val="0064144F"/>
    <w:rsid w:val="00642807"/>
    <w:rsid w:val="006431F6"/>
    <w:rsid w:val="006439B2"/>
    <w:rsid w:val="0064438E"/>
    <w:rsid w:val="00645031"/>
    <w:rsid w:val="0064516D"/>
    <w:rsid w:val="006452E3"/>
    <w:rsid w:val="0064540F"/>
    <w:rsid w:val="006459F1"/>
    <w:rsid w:val="00647895"/>
    <w:rsid w:val="00647E15"/>
    <w:rsid w:val="006506AE"/>
    <w:rsid w:val="006512E0"/>
    <w:rsid w:val="006522AB"/>
    <w:rsid w:val="00653AF1"/>
    <w:rsid w:val="00653B73"/>
    <w:rsid w:val="00653C47"/>
    <w:rsid w:val="00654362"/>
    <w:rsid w:val="00654612"/>
    <w:rsid w:val="006551F0"/>
    <w:rsid w:val="006553CF"/>
    <w:rsid w:val="006565C1"/>
    <w:rsid w:val="00656641"/>
    <w:rsid w:val="00656AAA"/>
    <w:rsid w:val="00660266"/>
    <w:rsid w:val="00660C02"/>
    <w:rsid w:val="00660F20"/>
    <w:rsid w:val="006612D0"/>
    <w:rsid w:val="006618B4"/>
    <w:rsid w:val="006627F4"/>
    <w:rsid w:val="006627F6"/>
    <w:rsid w:val="00663C3F"/>
    <w:rsid w:val="00664E91"/>
    <w:rsid w:val="00665677"/>
    <w:rsid w:val="00665FB6"/>
    <w:rsid w:val="006669AF"/>
    <w:rsid w:val="006669EE"/>
    <w:rsid w:val="00666AAD"/>
    <w:rsid w:val="00666DBA"/>
    <w:rsid w:val="00666F1E"/>
    <w:rsid w:val="006671AA"/>
    <w:rsid w:val="006675AC"/>
    <w:rsid w:val="00667FFC"/>
    <w:rsid w:val="0067034C"/>
    <w:rsid w:val="006717F4"/>
    <w:rsid w:val="00671F83"/>
    <w:rsid w:val="006724A4"/>
    <w:rsid w:val="00673461"/>
    <w:rsid w:val="00673827"/>
    <w:rsid w:val="006740BD"/>
    <w:rsid w:val="00676A9D"/>
    <w:rsid w:val="00676F60"/>
    <w:rsid w:val="00677C22"/>
    <w:rsid w:val="006813A8"/>
    <w:rsid w:val="0068152E"/>
    <w:rsid w:val="006836D9"/>
    <w:rsid w:val="006838E6"/>
    <w:rsid w:val="00683AC4"/>
    <w:rsid w:val="006845E8"/>
    <w:rsid w:val="00684741"/>
    <w:rsid w:val="00685327"/>
    <w:rsid w:val="006855B2"/>
    <w:rsid w:val="00685F47"/>
    <w:rsid w:val="0068604D"/>
    <w:rsid w:val="00687FE5"/>
    <w:rsid w:val="006909FA"/>
    <w:rsid w:val="00691D30"/>
    <w:rsid w:val="006929B9"/>
    <w:rsid w:val="006934EB"/>
    <w:rsid w:val="00694041"/>
    <w:rsid w:val="006942AD"/>
    <w:rsid w:val="0069472D"/>
    <w:rsid w:val="00695BB9"/>
    <w:rsid w:val="006964DF"/>
    <w:rsid w:val="00697877"/>
    <w:rsid w:val="006A013E"/>
    <w:rsid w:val="006A0328"/>
    <w:rsid w:val="006A0C66"/>
    <w:rsid w:val="006A15FE"/>
    <w:rsid w:val="006A18D7"/>
    <w:rsid w:val="006A19D2"/>
    <w:rsid w:val="006A1CB6"/>
    <w:rsid w:val="006A5FF5"/>
    <w:rsid w:val="006A6730"/>
    <w:rsid w:val="006A689F"/>
    <w:rsid w:val="006A6CCE"/>
    <w:rsid w:val="006A7A88"/>
    <w:rsid w:val="006B051A"/>
    <w:rsid w:val="006B0FE9"/>
    <w:rsid w:val="006B101F"/>
    <w:rsid w:val="006B1F6E"/>
    <w:rsid w:val="006B2102"/>
    <w:rsid w:val="006B2DC7"/>
    <w:rsid w:val="006B4BAD"/>
    <w:rsid w:val="006B4E35"/>
    <w:rsid w:val="006B5969"/>
    <w:rsid w:val="006B7210"/>
    <w:rsid w:val="006C02D0"/>
    <w:rsid w:val="006C0A4A"/>
    <w:rsid w:val="006C1DC9"/>
    <w:rsid w:val="006C34F7"/>
    <w:rsid w:val="006C40C1"/>
    <w:rsid w:val="006C415B"/>
    <w:rsid w:val="006C4722"/>
    <w:rsid w:val="006C4A32"/>
    <w:rsid w:val="006C5B4D"/>
    <w:rsid w:val="006C6757"/>
    <w:rsid w:val="006C6A8C"/>
    <w:rsid w:val="006C7173"/>
    <w:rsid w:val="006C7278"/>
    <w:rsid w:val="006C7E82"/>
    <w:rsid w:val="006D0784"/>
    <w:rsid w:val="006D079F"/>
    <w:rsid w:val="006D0FB0"/>
    <w:rsid w:val="006D1115"/>
    <w:rsid w:val="006D1B77"/>
    <w:rsid w:val="006D47BC"/>
    <w:rsid w:val="006D5FC9"/>
    <w:rsid w:val="006D625A"/>
    <w:rsid w:val="006D6295"/>
    <w:rsid w:val="006D6F8A"/>
    <w:rsid w:val="006D71BE"/>
    <w:rsid w:val="006D735E"/>
    <w:rsid w:val="006D7F3A"/>
    <w:rsid w:val="006E08BD"/>
    <w:rsid w:val="006E10BD"/>
    <w:rsid w:val="006E151D"/>
    <w:rsid w:val="006E19D3"/>
    <w:rsid w:val="006E3007"/>
    <w:rsid w:val="006E3784"/>
    <w:rsid w:val="006E45B6"/>
    <w:rsid w:val="006F01EE"/>
    <w:rsid w:val="006F02E5"/>
    <w:rsid w:val="006F05F5"/>
    <w:rsid w:val="006F0DFC"/>
    <w:rsid w:val="006F12C1"/>
    <w:rsid w:val="006F1830"/>
    <w:rsid w:val="006F18D1"/>
    <w:rsid w:val="006F20C2"/>
    <w:rsid w:val="006F21D2"/>
    <w:rsid w:val="006F2A4E"/>
    <w:rsid w:val="006F2ABC"/>
    <w:rsid w:val="006F2AC1"/>
    <w:rsid w:val="006F2B81"/>
    <w:rsid w:val="006F39E8"/>
    <w:rsid w:val="006F3A64"/>
    <w:rsid w:val="006F4BF5"/>
    <w:rsid w:val="006F64C5"/>
    <w:rsid w:val="006F6501"/>
    <w:rsid w:val="00701E17"/>
    <w:rsid w:val="00702CF8"/>
    <w:rsid w:val="00702DCB"/>
    <w:rsid w:val="00703D37"/>
    <w:rsid w:val="0070506F"/>
    <w:rsid w:val="00706633"/>
    <w:rsid w:val="0070665C"/>
    <w:rsid w:val="0070674D"/>
    <w:rsid w:val="00710620"/>
    <w:rsid w:val="00710AB6"/>
    <w:rsid w:val="00710E07"/>
    <w:rsid w:val="00710E50"/>
    <w:rsid w:val="0071141D"/>
    <w:rsid w:val="0071294B"/>
    <w:rsid w:val="007129BD"/>
    <w:rsid w:val="0071301E"/>
    <w:rsid w:val="00713731"/>
    <w:rsid w:val="0071386B"/>
    <w:rsid w:val="00713966"/>
    <w:rsid w:val="00713A86"/>
    <w:rsid w:val="007146C4"/>
    <w:rsid w:val="00714955"/>
    <w:rsid w:val="007152F5"/>
    <w:rsid w:val="007157CF"/>
    <w:rsid w:val="007168FE"/>
    <w:rsid w:val="0071785C"/>
    <w:rsid w:val="00717E52"/>
    <w:rsid w:val="0072094A"/>
    <w:rsid w:val="00720F3C"/>
    <w:rsid w:val="0072110E"/>
    <w:rsid w:val="00721F2F"/>
    <w:rsid w:val="0072274C"/>
    <w:rsid w:val="00722CB2"/>
    <w:rsid w:val="00724B45"/>
    <w:rsid w:val="00727154"/>
    <w:rsid w:val="00727772"/>
    <w:rsid w:val="00727FBE"/>
    <w:rsid w:val="00731F94"/>
    <w:rsid w:val="00732AB3"/>
    <w:rsid w:val="00732B53"/>
    <w:rsid w:val="00732F8B"/>
    <w:rsid w:val="007348E5"/>
    <w:rsid w:val="0073493B"/>
    <w:rsid w:val="00734A0C"/>
    <w:rsid w:val="007353FC"/>
    <w:rsid w:val="007365E3"/>
    <w:rsid w:val="00740608"/>
    <w:rsid w:val="00741F52"/>
    <w:rsid w:val="007429E8"/>
    <w:rsid w:val="00743CEE"/>
    <w:rsid w:val="00743FFE"/>
    <w:rsid w:val="00744248"/>
    <w:rsid w:val="0074454F"/>
    <w:rsid w:val="00744B40"/>
    <w:rsid w:val="00745C64"/>
    <w:rsid w:val="007462C4"/>
    <w:rsid w:val="00746346"/>
    <w:rsid w:val="0074654B"/>
    <w:rsid w:val="00746A46"/>
    <w:rsid w:val="00746DCC"/>
    <w:rsid w:val="00747956"/>
    <w:rsid w:val="0075012A"/>
    <w:rsid w:val="007508EC"/>
    <w:rsid w:val="00750E18"/>
    <w:rsid w:val="00751AAD"/>
    <w:rsid w:val="007522BB"/>
    <w:rsid w:val="0075295B"/>
    <w:rsid w:val="00753074"/>
    <w:rsid w:val="007535C4"/>
    <w:rsid w:val="007541EE"/>
    <w:rsid w:val="007549CB"/>
    <w:rsid w:val="00754E89"/>
    <w:rsid w:val="0075526B"/>
    <w:rsid w:val="0075659D"/>
    <w:rsid w:val="00757101"/>
    <w:rsid w:val="007573FF"/>
    <w:rsid w:val="00757469"/>
    <w:rsid w:val="00757865"/>
    <w:rsid w:val="007603EC"/>
    <w:rsid w:val="007605CD"/>
    <w:rsid w:val="00760895"/>
    <w:rsid w:val="00762164"/>
    <w:rsid w:val="00762481"/>
    <w:rsid w:val="00762B1F"/>
    <w:rsid w:val="0076367A"/>
    <w:rsid w:val="007643C2"/>
    <w:rsid w:val="00765A2A"/>
    <w:rsid w:val="0076668E"/>
    <w:rsid w:val="0076685D"/>
    <w:rsid w:val="0077008F"/>
    <w:rsid w:val="00771118"/>
    <w:rsid w:val="00771CA5"/>
    <w:rsid w:val="00772547"/>
    <w:rsid w:val="00772D09"/>
    <w:rsid w:val="007731B2"/>
    <w:rsid w:val="00773201"/>
    <w:rsid w:val="00773C4C"/>
    <w:rsid w:val="00773CDE"/>
    <w:rsid w:val="007741D3"/>
    <w:rsid w:val="0077441D"/>
    <w:rsid w:val="00775191"/>
    <w:rsid w:val="00775B79"/>
    <w:rsid w:val="00775DA1"/>
    <w:rsid w:val="00775E75"/>
    <w:rsid w:val="00776DE3"/>
    <w:rsid w:val="00776EFE"/>
    <w:rsid w:val="00777AAA"/>
    <w:rsid w:val="00777CE5"/>
    <w:rsid w:val="00782987"/>
    <w:rsid w:val="00782B9E"/>
    <w:rsid w:val="00783B2F"/>
    <w:rsid w:val="007845A9"/>
    <w:rsid w:val="00784751"/>
    <w:rsid w:val="00784838"/>
    <w:rsid w:val="00784A61"/>
    <w:rsid w:val="00785568"/>
    <w:rsid w:val="00786200"/>
    <w:rsid w:val="00786810"/>
    <w:rsid w:val="0078742C"/>
    <w:rsid w:val="007876EA"/>
    <w:rsid w:val="00787D96"/>
    <w:rsid w:val="007906D8"/>
    <w:rsid w:val="0079082D"/>
    <w:rsid w:val="007913FD"/>
    <w:rsid w:val="00792E60"/>
    <w:rsid w:val="00792FC4"/>
    <w:rsid w:val="00793413"/>
    <w:rsid w:val="00793A3D"/>
    <w:rsid w:val="00793EBA"/>
    <w:rsid w:val="007955F4"/>
    <w:rsid w:val="00795F18"/>
    <w:rsid w:val="00796462"/>
    <w:rsid w:val="0079724D"/>
    <w:rsid w:val="00797298"/>
    <w:rsid w:val="00797518"/>
    <w:rsid w:val="00797628"/>
    <w:rsid w:val="0079779F"/>
    <w:rsid w:val="00797BC6"/>
    <w:rsid w:val="007A0740"/>
    <w:rsid w:val="007A10E3"/>
    <w:rsid w:val="007A1A1E"/>
    <w:rsid w:val="007A1FE1"/>
    <w:rsid w:val="007A219E"/>
    <w:rsid w:val="007A2D78"/>
    <w:rsid w:val="007A33BB"/>
    <w:rsid w:val="007A40F4"/>
    <w:rsid w:val="007A4799"/>
    <w:rsid w:val="007A53D5"/>
    <w:rsid w:val="007A7555"/>
    <w:rsid w:val="007A7670"/>
    <w:rsid w:val="007B0290"/>
    <w:rsid w:val="007B175C"/>
    <w:rsid w:val="007B199B"/>
    <w:rsid w:val="007B37A8"/>
    <w:rsid w:val="007B4058"/>
    <w:rsid w:val="007B43F6"/>
    <w:rsid w:val="007B4D51"/>
    <w:rsid w:val="007B5D09"/>
    <w:rsid w:val="007B62C9"/>
    <w:rsid w:val="007B6C41"/>
    <w:rsid w:val="007B7367"/>
    <w:rsid w:val="007B74C1"/>
    <w:rsid w:val="007B7CD1"/>
    <w:rsid w:val="007C09BC"/>
    <w:rsid w:val="007C11E3"/>
    <w:rsid w:val="007C18B5"/>
    <w:rsid w:val="007C1918"/>
    <w:rsid w:val="007C1C57"/>
    <w:rsid w:val="007C5C2A"/>
    <w:rsid w:val="007C5DBF"/>
    <w:rsid w:val="007C635E"/>
    <w:rsid w:val="007C7D32"/>
    <w:rsid w:val="007C7F2D"/>
    <w:rsid w:val="007D09CA"/>
    <w:rsid w:val="007D0F56"/>
    <w:rsid w:val="007D1500"/>
    <w:rsid w:val="007D1AE6"/>
    <w:rsid w:val="007D2BB1"/>
    <w:rsid w:val="007D3A33"/>
    <w:rsid w:val="007D435F"/>
    <w:rsid w:val="007D4681"/>
    <w:rsid w:val="007D4A27"/>
    <w:rsid w:val="007D5191"/>
    <w:rsid w:val="007D5527"/>
    <w:rsid w:val="007D552D"/>
    <w:rsid w:val="007D63CF"/>
    <w:rsid w:val="007D6DB8"/>
    <w:rsid w:val="007E020F"/>
    <w:rsid w:val="007E1092"/>
    <w:rsid w:val="007E1149"/>
    <w:rsid w:val="007E1F4D"/>
    <w:rsid w:val="007E1FA0"/>
    <w:rsid w:val="007E2229"/>
    <w:rsid w:val="007E4F1B"/>
    <w:rsid w:val="007E556F"/>
    <w:rsid w:val="007E6286"/>
    <w:rsid w:val="007E6519"/>
    <w:rsid w:val="007E6CAB"/>
    <w:rsid w:val="007F0A49"/>
    <w:rsid w:val="007F0F87"/>
    <w:rsid w:val="007F2691"/>
    <w:rsid w:val="007F2DD7"/>
    <w:rsid w:val="007F2F5F"/>
    <w:rsid w:val="007F3E51"/>
    <w:rsid w:val="007F40B8"/>
    <w:rsid w:val="007F4623"/>
    <w:rsid w:val="007F51E8"/>
    <w:rsid w:val="007F557C"/>
    <w:rsid w:val="007F6079"/>
    <w:rsid w:val="007F647C"/>
    <w:rsid w:val="007F66A0"/>
    <w:rsid w:val="007F6F2F"/>
    <w:rsid w:val="007F720D"/>
    <w:rsid w:val="007F7E52"/>
    <w:rsid w:val="0080109C"/>
    <w:rsid w:val="00801AEB"/>
    <w:rsid w:val="00801C79"/>
    <w:rsid w:val="00803811"/>
    <w:rsid w:val="0080384B"/>
    <w:rsid w:val="0080490C"/>
    <w:rsid w:val="00804ACB"/>
    <w:rsid w:val="00805090"/>
    <w:rsid w:val="00805117"/>
    <w:rsid w:val="00806B24"/>
    <w:rsid w:val="00807897"/>
    <w:rsid w:val="00807FF6"/>
    <w:rsid w:val="0081025D"/>
    <w:rsid w:val="008104D9"/>
    <w:rsid w:val="00810A52"/>
    <w:rsid w:val="0081184C"/>
    <w:rsid w:val="008134B7"/>
    <w:rsid w:val="00813884"/>
    <w:rsid w:val="008139B5"/>
    <w:rsid w:val="00814BA4"/>
    <w:rsid w:val="00814BA9"/>
    <w:rsid w:val="00814FF4"/>
    <w:rsid w:val="00815381"/>
    <w:rsid w:val="008157F7"/>
    <w:rsid w:val="00815F1D"/>
    <w:rsid w:val="00816C70"/>
    <w:rsid w:val="0081703E"/>
    <w:rsid w:val="00817E56"/>
    <w:rsid w:val="008200CA"/>
    <w:rsid w:val="00820C11"/>
    <w:rsid w:val="008211BA"/>
    <w:rsid w:val="00821529"/>
    <w:rsid w:val="00821E7B"/>
    <w:rsid w:val="0082236D"/>
    <w:rsid w:val="0082238F"/>
    <w:rsid w:val="00823A0C"/>
    <w:rsid w:val="00824299"/>
    <w:rsid w:val="008254C6"/>
    <w:rsid w:val="0082550B"/>
    <w:rsid w:val="00825530"/>
    <w:rsid w:val="008261CF"/>
    <w:rsid w:val="00827380"/>
    <w:rsid w:val="00830FDB"/>
    <w:rsid w:val="00832708"/>
    <w:rsid w:val="00833DD1"/>
    <w:rsid w:val="008356E4"/>
    <w:rsid w:val="00835C30"/>
    <w:rsid w:val="00836D34"/>
    <w:rsid w:val="0083798B"/>
    <w:rsid w:val="008402D7"/>
    <w:rsid w:val="00840B63"/>
    <w:rsid w:val="0084144B"/>
    <w:rsid w:val="00841969"/>
    <w:rsid w:val="008419E9"/>
    <w:rsid w:val="00843FE3"/>
    <w:rsid w:val="00844333"/>
    <w:rsid w:val="008444CF"/>
    <w:rsid w:val="008445C8"/>
    <w:rsid w:val="00845C78"/>
    <w:rsid w:val="00846790"/>
    <w:rsid w:val="00847546"/>
    <w:rsid w:val="00847EBB"/>
    <w:rsid w:val="00850230"/>
    <w:rsid w:val="008509D3"/>
    <w:rsid w:val="008516E5"/>
    <w:rsid w:val="008517AE"/>
    <w:rsid w:val="008518BC"/>
    <w:rsid w:val="00852044"/>
    <w:rsid w:val="008521EC"/>
    <w:rsid w:val="008526CB"/>
    <w:rsid w:val="00852D97"/>
    <w:rsid w:val="00853405"/>
    <w:rsid w:val="00856976"/>
    <w:rsid w:val="008578B7"/>
    <w:rsid w:val="00857C13"/>
    <w:rsid w:val="00857C7E"/>
    <w:rsid w:val="00860669"/>
    <w:rsid w:val="00861E5F"/>
    <w:rsid w:val="00862D02"/>
    <w:rsid w:val="00863D6E"/>
    <w:rsid w:val="00863F63"/>
    <w:rsid w:val="00864247"/>
    <w:rsid w:val="008649A2"/>
    <w:rsid w:val="00865628"/>
    <w:rsid w:val="008656A5"/>
    <w:rsid w:val="00865DB8"/>
    <w:rsid w:val="00865E1E"/>
    <w:rsid w:val="00870604"/>
    <w:rsid w:val="008706BC"/>
    <w:rsid w:val="0087101D"/>
    <w:rsid w:val="00871154"/>
    <w:rsid w:val="00871D31"/>
    <w:rsid w:val="00871EAE"/>
    <w:rsid w:val="008730E6"/>
    <w:rsid w:val="008737B0"/>
    <w:rsid w:val="00873843"/>
    <w:rsid w:val="00873B84"/>
    <w:rsid w:val="00874EDD"/>
    <w:rsid w:val="0087533D"/>
    <w:rsid w:val="00875847"/>
    <w:rsid w:val="00877865"/>
    <w:rsid w:val="00877EEA"/>
    <w:rsid w:val="00880C07"/>
    <w:rsid w:val="00880E8F"/>
    <w:rsid w:val="00881EB9"/>
    <w:rsid w:val="00882A8F"/>
    <w:rsid w:val="00882AA6"/>
    <w:rsid w:val="00882AAE"/>
    <w:rsid w:val="0088397C"/>
    <w:rsid w:val="0088418A"/>
    <w:rsid w:val="00884706"/>
    <w:rsid w:val="008849DD"/>
    <w:rsid w:val="00884B83"/>
    <w:rsid w:val="00884EA0"/>
    <w:rsid w:val="00885B96"/>
    <w:rsid w:val="00886431"/>
    <w:rsid w:val="00886C4B"/>
    <w:rsid w:val="00887670"/>
    <w:rsid w:val="00887677"/>
    <w:rsid w:val="008876CA"/>
    <w:rsid w:val="008879E9"/>
    <w:rsid w:val="00887A72"/>
    <w:rsid w:val="00887C25"/>
    <w:rsid w:val="0089000B"/>
    <w:rsid w:val="008901DE"/>
    <w:rsid w:val="00890622"/>
    <w:rsid w:val="00890D9D"/>
    <w:rsid w:val="00891D04"/>
    <w:rsid w:val="00892030"/>
    <w:rsid w:val="00892FD6"/>
    <w:rsid w:val="008935EE"/>
    <w:rsid w:val="00893C08"/>
    <w:rsid w:val="00893CB1"/>
    <w:rsid w:val="008958BA"/>
    <w:rsid w:val="00897F36"/>
    <w:rsid w:val="008A0467"/>
    <w:rsid w:val="008A18F4"/>
    <w:rsid w:val="008A1F15"/>
    <w:rsid w:val="008A2FA8"/>
    <w:rsid w:val="008A313F"/>
    <w:rsid w:val="008A39F2"/>
    <w:rsid w:val="008A4394"/>
    <w:rsid w:val="008A456F"/>
    <w:rsid w:val="008A45D7"/>
    <w:rsid w:val="008A495E"/>
    <w:rsid w:val="008A4EFD"/>
    <w:rsid w:val="008A5A76"/>
    <w:rsid w:val="008A5BA2"/>
    <w:rsid w:val="008A7C78"/>
    <w:rsid w:val="008B09EB"/>
    <w:rsid w:val="008B0B4B"/>
    <w:rsid w:val="008B0D30"/>
    <w:rsid w:val="008B1A33"/>
    <w:rsid w:val="008B279E"/>
    <w:rsid w:val="008B3227"/>
    <w:rsid w:val="008B3423"/>
    <w:rsid w:val="008B3941"/>
    <w:rsid w:val="008B39FB"/>
    <w:rsid w:val="008B3B60"/>
    <w:rsid w:val="008B4177"/>
    <w:rsid w:val="008B4DBD"/>
    <w:rsid w:val="008B6ADF"/>
    <w:rsid w:val="008B6F55"/>
    <w:rsid w:val="008B6F95"/>
    <w:rsid w:val="008B70BF"/>
    <w:rsid w:val="008B7D85"/>
    <w:rsid w:val="008C06DA"/>
    <w:rsid w:val="008C1284"/>
    <w:rsid w:val="008C1562"/>
    <w:rsid w:val="008C242E"/>
    <w:rsid w:val="008C5D2D"/>
    <w:rsid w:val="008C5DBE"/>
    <w:rsid w:val="008D1792"/>
    <w:rsid w:val="008D1EB6"/>
    <w:rsid w:val="008D2233"/>
    <w:rsid w:val="008D22BA"/>
    <w:rsid w:val="008D249C"/>
    <w:rsid w:val="008D2784"/>
    <w:rsid w:val="008D2D5C"/>
    <w:rsid w:val="008D30CD"/>
    <w:rsid w:val="008D3839"/>
    <w:rsid w:val="008D3D35"/>
    <w:rsid w:val="008D40FA"/>
    <w:rsid w:val="008D4C2E"/>
    <w:rsid w:val="008D5593"/>
    <w:rsid w:val="008D7F58"/>
    <w:rsid w:val="008E07AA"/>
    <w:rsid w:val="008E0F78"/>
    <w:rsid w:val="008E1094"/>
    <w:rsid w:val="008E14F4"/>
    <w:rsid w:val="008E23CE"/>
    <w:rsid w:val="008E3482"/>
    <w:rsid w:val="008E5060"/>
    <w:rsid w:val="008E5F24"/>
    <w:rsid w:val="008E6A3B"/>
    <w:rsid w:val="008E6DCA"/>
    <w:rsid w:val="008E74F1"/>
    <w:rsid w:val="008F0E2A"/>
    <w:rsid w:val="008F119C"/>
    <w:rsid w:val="008F1C48"/>
    <w:rsid w:val="008F1D20"/>
    <w:rsid w:val="008F1EFC"/>
    <w:rsid w:val="008F28CE"/>
    <w:rsid w:val="008F3AC8"/>
    <w:rsid w:val="008F43BA"/>
    <w:rsid w:val="008F4A3A"/>
    <w:rsid w:val="008F544C"/>
    <w:rsid w:val="008F5813"/>
    <w:rsid w:val="008F584B"/>
    <w:rsid w:val="008F7A76"/>
    <w:rsid w:val="008F7C9E"/>
    <w:rsid w:val="008F7CE4"/>
    <w:rsid w:val="00900FAC"/>
    <w:rsid w:val="009013E5"/>
    <w:rsid w:val="00901AE8"/>
    <w:rsid w:val="00902EF2"/>
    <w:rsid w:val="0090373E"/>
    <w:rsid w:val="00903764"/>
    <w:rsid w:val="009038BE"/>
    <w:rsid w:val="00904005"/>
    <w:rsid w:val="00904B6F"/>
    <w:rsid w:val="0091062C"/>
    <w:rsid w:val="00910877"/>
    <w:rsid w:val="00911348"/>
    <w:rsid w:val="0091157A"/>
    <w:rsid w:val="0091242C"/>
    <w:rsid w:val="0091279B"/>
    <w:rsid w:val="00912D04"/>
    <w:rsid w:val="00912F83"/>
    <w:rsid w:val="00912FF7"/>
    <w:rsid w:val="0091316F"/>
    <w:rsid w:val="00913409"/>
    <w:rsid w:val="00913860"/>
    <w:rsid w:val="00913DFF"/>
    <w:rsid w:val="009149A8"/>
    <w:rsid w:val="0091568A"/>
    <w:rsid w:val="0091595F"/>
    <w:rsid w:val="00916163"/>
    <w:rsid w:val="0091661B"/>
    <w:rsid w:val="0091665A"/>
    <w:rsid w:val="00917088"/>
    <w:rsid w:val="0091767B"/>
    <w:rsid w:val="00920028"/>
    <w:rsid w:val="00923150"/>
    <w:rsid w:val="0092358D"/>
    <w:rsid w:val="009236C5"/>
    <w:rsid w:val="00923EE8"/>
    <w:rsid w:val="009249A9"/>
    <w:rsid w:val="00924C81"/>
    <w:rsid w:val="009251D3"/>
    <w:rsid w:val="009253B6"/>
    <w:rsid w:val="00925803"/>
    <w:rsid w:val="00925F45"/>
    <w:rsid w:val="009261F4"/>
    <w:rsid w:val="00926299"/>
    <w:rsid w:val="00926F00"/>
    <w:rsid w:val="00930808"/>
    <w:rsid w:val="00931011"/>
    <w:rsid w:val="009311B2"/>
    <w:rsid w:val="00932212"/>
    <w:rsid w:val="009341BA"/>
    <w:rsid w:val="00934ABE"/>
    <w:rsid w:val="00935378"/>
    <w:rsid w:val="0093642D"/>
    <w:rsid w:val="009367E3"/>
    <w:rsid w:val="00936851"/>
    <w:rsid w:val="00936DC3"/>
    <w:rsid w:val="009376AB"/>
    <w:rsid w:val="00940295"/>
    <w:rsid w:val="00940B81"/>
    <w:rsid w:val="00941413"/>
    <w:rsid w:val="00942E63"/>
    <w:rsid w:val="009437F4"/>
    <w:rsid w:val="009438D0"/>
    <w:rsid w:val="00943905"/>
    <w:rsid w:val="00943B6B"/>
    <w:rsid w:val="009449AF"/>
    <w:rsid w:val="00945091"/>
    <w:rsid w:val="00945379"/>
    <w:rsid w:val="00946059"/>
    <w:rsid w:val="00946383"/>
    <w:rsid w:val="00946636"/>
    <w:rsid w:val="00946E08"/>
    <w:rsid w:val="009475C6"/>
    <w:rsid w:val="00947C27"/>
    <w:rsid w:val="00950A71"/>
    <w:rsid w:val="00951F58"/>
    <w:rsid w:val="00952DE7"/>
    <w:rsid w:val="009532C5"/>
    <w:rsid w:val="00953C55"/>
    <w:rsid w:val="00953E9B"/>
    <w:rsid w:val="00954B22"/>
    <w:rsid w:val="00954CF0"/>
    <w:rsid w:val="009554F2"/>
    <w:rsid w:val="00955BF7"/>
    <w:rsid w:val="0095615E"/>
    <w:rsid w:val="00956A97"/>
    <w:rsid w:val="009575E7"/>
    <w:rsid w:val="009579DD"/>
    <w:rsid w:val="00957ECD"/>
    <w:rsid w:val="00961295"/>
    <w:rsid w:val="009624FC"/>
    <w:rsid w:val="009630B7"/>
    <w:rsid w:val="009632C6"/>
    <w:rsid w:val="00963644"/>
    <w:rsid w:val="00963C13"/>
    <w:rsid w:val="00964867"/>
    <w:rsid w:val="00965631"/>
    <w:rsid w:val="009667DD"/>
    <w:rsid w:val="00966E76"/>
    <w:rsid w:val="00966F41"/>
    <w:rsid w:val="00970B34"/>
    <w:rsid w:val="00970FA6"/>
    <w:rsid w:val="009712D3"/>
    <w:rsid w:val="00971C6A"/>
    <w:rsid w:val="009729CD"/>
    <w:rsid w:val="00972E80"/>
    <w:rsid w:val="00973847"/>
    <w:rsid w:val="00973FB2"/>
    <w:rsid w:val="0097404C"/>
    <w:rsid w:val="00974E59"/>
    <w:rsid w:val="00974F63"/>
    <w:rsid w:val="00976554"/>
    <w:rsid w:val="009775C0"/>
    <w:rsid w:val="00980242"/>
    <w:rsid w:val="00980C01"/>
    <w:rsid w:val="00980D4F"/>
    <w:rsid w:val="00981087"/>
    <w:rsid w:val="00981A72"/>
    <w:rsid w:val="00981B07"/>
    <w:rsid w:val="009831D2"/>
    <w:rsid w:val="00983548"/>
    <w:rsid w:val="00983B27"/>
    <w:rsid w:val="00983C80"/>
    <w:rsid w:val="0098435A"/>
    <w:rsid w:val="0098435F"/>
    <w:rsid w:val="00985BE2"/>
    <w:rsid w:val="009875C2"/>
    <w:rsid w:val="00987D4D"/>
    <w:rsid w:val="00987D5F"/>
    <w:rsid w:val="00990017"/>
    <w:rsid w:val="00991AA7"/>
    <w:rsid w:val="00994949"/>
    <w:rsid w:val="00995DD7"/>
    <w:rsid w:val="00997AC4"/>
    <w:rsid w:val="00997D4E"/>
    <w:rsid w:val="009A008F"/>
    <w:rsid w:val="009A1167"/>
    <w:rsid w:val="009A2A24"/>
    <w:rsid w:val="009A2E66"/>
    <w:rsid w:val="009A3E18"/>
    <w:rsid w:val="009A430E"/>
    <w:rsid w:val="009A47E9"/>
    <w:rsid w:val="009A481A"/>
    <w:rsid w:val="009A4986"/>
    <w:rsid w:val="009A4DCA"/>
    <w:rsid w:val="009A55A3"/>
    <w:rsid w:val="009A78CB"/>
    <w:rsid w:val="009A7FFB"/>
    <w:rsid w:val="009B0665"/>
    <w:rsid w:val="009B1E29"/>
    <w:rsid w:val="009B322C"/>
    <w:rsid w:val="009B3461"/>
    <w:rsid w:val="009B39D5"/>
    <w:rsid w:val="009B44D0"/>
    <w:rsid w:val="009B4E34"/>
    <w:rsid w:val="009B5C9A"/>
    <w:rsid w:val="009B5D68"/>
    <w:rsid w:val="009B6EC9"/>
    <w:rsid w:val="009B75ED"/>
    <w:rsid w:val="009B7830"/>
    <w:rsid w:val="009B7D50"/>
    <w:rsid w:val="009B7F55"/>
    <w:rsid w:val="009C02A6"/>
    <w:rsid w:val="009C040D"/>
    <w:rsid w:val="009C1BE7"/>
    <w:rsid w:val="009C2CBC"/>
    <w:rsid w:val="009C2FE8"/>
    <w:rsid w:val="009C37FB"/>
    <w:rsid w:val="009C3AD9"/>
    <w:rsid w:val="009C4435"/>
    <w:rsid w:val="009C4A2B"/>
    <w:rsid w:val="009C5D32"/>
    <w:rsid w:val="009C6B1F"/>
    <w:rsid w:val="009C72DD"/>
    <w:rsid w:val="009C7768"/>
    <w:rsid w:val="009D036B"/>
    <w:rsid w:val="009D0953"/>
    <w:rsid w:val="009D0B25"/>
    <w:rsid w:val="009D1BB6"/>
    <w:rsid w:val="009D1C40"/>
    <w:rsid w:val="009D2CE0"/>
    <w:rsid w:val="009D2DB5"/>
    <w:rsid w:val="009D356E"/>
    <w:rsid w:val="009D35D6"/>
    <w:rsid w:val="009D36A6"/>
    <w:rsid w:val="009D399F"/>
    <w:rsid w:val="009D3F5C"/>
    <w:rsid w:val="009D4499"/>
    <w:rsid w:val="009D44B5"/>
    <w:rsid w:val="009D4ADD"/>
    <w:rsid w:val="009D5504"/>
    <w:rsid w:val="009D63BB"/>
    <w:rsid w:val="009D7101"/>
    <w:rsid w:val="009E00A1"/>
    <w:rsid w:val="009E011A"/>
    <w:rsid w:val="009E10D0"/>
    <w:rsid w:val="009E12B1"/>
    <w:rsid w:val="009E15A3"/>
    <w:rsid w:val="009E1AD3"/>
    <w:rsid w:val="009E27EC"/>
    <w:rsid w:val="009E3083"/>
    <w:rsid w:val="009E365F"/>
    <w:rsid w:val="009E4653"/>
    <w:rsid w:val="009E4A22"/>
    <w:rsid w:val="009E4D59"/>
    <w:rsid w:val="009E4F21"/>
    <w:rsid w:val="009E5022"/>
    <w:rsid w:val="009E50C9"/>
    <w:rsid w:val="009E5113"/>
    <w:rsid w:val="009E56E8"/>
    <w:rsid w:val="009E5AB6"/>
    <w:rsid w:val="009E7400"/>
    <w:rsid w:val="009E7704"/>
    <w:rsid w:val="009E7A45"/>
    <w:rsid w:val="009F1889"/>
    <w:rsid w:val="009F2760"/>
    <w:rsid w:val="009F2AE2"/>
    <w:rsid w:val="009F2D39"/>
    <w:rsid w:val="009F3DC8"/>
    <w:rsid w:val="009F4AA8"/>
    <w:rsid w:val="009F6600"/>
    <w:rsid w:val="009F75C5"/>
    <w:rsid w:val="009F7689"/>
    <w:rsid w:val="00A0100A"/>
    <w:rsid w:val="00A02E7C"/>
    <w:rsid w:val="00A02ECE"/>
    <w:rsid w:val="00A042F0"/>
    <w:rsid w:val="00A05881"/>
    <w:rsid w:val="00A06C21"/>
    <w:rsid w:val="00A073F9"/>
    <w:rsid w:val="00A07E39"/>
    <w:rsid w:val="00A1013D"/>
    <w:rsid w:val="00A108B7"/>
    <w:rsid w:val="00A109C5"/>
    <w:rsid w:val="00A10B85"/>
    <w:rsid w:val="00A10D38"/>
    <w:rsid w:val="00A116C5"/>
    <w:rsid w:val="00A12464"/>
    <w:rsid w:val="00A12499"/>
    <w:rsid w:val="00A139E7"/>
    <w:rsid w:val="00A1476C"/>
    <w:rsid w:val="00A148E9"/>
    <w:rsid w:val="00A15BD0"/>
    <w:rsid w:val="00A1608C"/>
    <w:rsid w:val="00A168AE"/>
    <w:rsid w:val="00A16F53"/>
    <w:rsid w:val="00A20441"/>
    <w:rsid w:val="00A204F5"/>
    <w:rsid w:val="00A223CB"/>
    <w:rsid w:val="00A22C17"/>
    <w:rsid w:val="00A22F94"/>
    <w:rsid w:val="00A23629"/>
    <w:rsid w:val="00A24465"/>
    <w:rsid w:val="00A246AF"/>
    <w:rsid w:val="00A24E94"/>
    <w:rsid w:val="00A251B8"/>
    <w:rsid w:val="00A261D6"/>
    <w:rsid w:val="00A26789"/>
    <w:rsid w:val="00A2749D"/>
    <w:rsid w:val="00A274A7"/>
    <w:rsid w:val="00A30164"/>
    <w:rsid w:val="00A30338"/>
    <w:rsid w:val="00A30AA0"/>
    <w:rsid w:val="00A31027"/>
    <w:rsid w:val="00A314C1"/>
    <w:rsid w:val="00A31C9C"/>
    <w:rsid w:val="00A31E2F"/>
    <w:rsid w:val="00A3206F"/>
    <w:rsid w:val="00A325F9"/>
    <w:rsid w:val="00A32AD4"/>
    <w:rsid w:val="00A337E5"/>
    <w:rsid w:val="00A35664"/>
    <w:rsid w:val="00A36262"/>
    <w:rsid w:val="00A3650D"/>
    <w:rsid w:val="00A36F61"/>
    <w:rsid w:val="00A37F72"/>
    <w:rsid w:val="00A40C76"/>
    <w:rsid w:val="00A40D0E"/>
    <w:rsid w:val="00A41742"/>
    <w:rsid w:val="00A4186A"/>
    <w:rsid w:val="00A42268"/>
    <w:rsid w:val="00A44289"/>
    <w:rsid w:val="00A44CC7"/>
    <w:rsid w:val="00A4519C"/>
    <w:rsid w:val="00A45654"/>
    <w:rsid w:val="00A45CC7"/>
    <w:rsid w:val="00A4708C"/>
    <w:rsid w:val="00A4715B"/>
    <w:rsid w:val="00A47313"/>
    <w:rsid w:val="00A50CED"/>
    <w:rsid w:val="00A51E36"/>
    <w:rsid w:val="00A53901"/>
    <w:rsid w:val="00A53C7D"/>
    <w:rsid w:val="00A53FEA"/>
    <w:rsid w:val="00A54E0F"/>
    <w:rsid w:val="00A55F21"/>
    <w:rsid w:val="00A566DE"/>
    <w:rsid w:val="00A56ADE"/>
    <w:rsid w:val="00A56F2D"/>
    <w:rsid w:val="00A57552"/>
    <w:rsid w:val="00A577C6"/>
    <w:rsid w:val="00A57953"/>
    <w:rsid w:val="00A61038"/>
    <w:rsid w:val="00A6162A"/>
    <w:rsid w:val="00A61812"/>
    <w:rsid w:val="00A63D27"/>
    <w:rsid w:val="00A64A7F"/>
    <w:rsid w:val="00A64EA4"/>
    <w:rsid w:val="00A65095"/>
    <w:rsid w:val="00A65B04"/>
    <w:rsid w:val="00A66F0E"/>
    <w:rsid w:val="00A66F30"/>
    <w:rsid w:val="00A7071D"/>
    <w:rsid w:val="00A71148"/>
    <w:rsid w:val="00A7424F"/>
    <w:rsid w:val="00A74AB2"/>
    <w:rsid w:val="00A7588E"/>
    <w:rsid w:val="00A758F0"/>
    <w:rsid w:val="00A7595C"/>
    <w:rsid w:val="00A75D27"/>
    <w:rsid w:val="00A76AB1"/>
    <w:rsid w:val="00A77E0E"/>
    <w:rsid w:val="00A8125D"/>
    <w:rsid w:val="00A81CA2"/>
    <w:rsid w:val="00A8275B"/>
    <w:rsid w:val="00A829F3"/>
    <w:rsid w:val="00A840E6"/>
    <w:rsid w:val="00A84AF5"/>
    <w:rsid w:val="00A84FBE"/>
    <w:rsid w:val="00A8506F"/>
    <w:rsid w:val="00A867A2"/>
    <w:rsid w:val="00A86F16"/>
    <w:rsid w:val="00A874F4"/>
    <w:rsid w:val="00A87CAA"/>
    <w:rsid w:val="00A91971"/>
    <w:rsid w:val="00A91D6E"/>
    <w:rsid w:val="00A91E34"/>
    <w:rsid w:val="00A93FA5"/>
    <w:rsid w:val="00A9434F"/>
    <w:rsid w:val="00A945C4"/>
    <w:rsid w:val="00A94B50"/>
    <w:rsid w:val="00A95CAB"/>
    <w:rsid w:val="00A95D04"/>
    <w:rsid w:val="00A96137"/>
    <w:rsid w:val="00A96DA6"/>
    <w:rsid w:val="00A9736F"/>
    <w:rsid w:val="00A97637"/>
    <w:rsid w:val="00A97B0B"/>
    <w:rsid w:val="00A97DA0"/>
    <w:rsid w:val="00AA0A86"/>
    <w:rsid w:val="00AA1BB3"/>
    <w:rsid w:val="00AA1CD5"/>
    <w:rsid w:val="00AA228A"/>
    <w:rsid w:val="00AA2D12"/>
    <w:rsid w:val="00AA3BC9"/>
    <w:rsid w:val="00AA3D04"/>
    <w:rsid w:val="00AA3E3E"/>
    <w:rsid w:val="00AA42BA"/>
    <w:rsid w:val="00AA59F4"/>
    <w:rsid w:val="00AA6429"/>
    <w:rsid w:val="00AA6A16"/>
    <w:rsid w:val="00AA749E"/>
    <w:rsid w:val="00AA7C6C"/>
    <w:rsid w:val="00AA7FE5"/>
    <w:rsid w:val="00AB04BB"/>
    <w:rsid w:val="00AB09E2"/>
    <w:rsid w:val="00AB0E86"/>
    <w:rsid w:val="00AB196B"/>
    <w:rsid w:val="00AB1D50"/>
    <w:rsid w:val="00AB2153"/>
    <w:rsid w:val="00AB21C8"/>
    <w:rsid w:val="00AB2902"/>
    <w:rsid w:val="00AB2CFB"/>
    <w:rsid w:val="00AB2E78"/>
    <w:rsid w:val="00AB2EC4"/>
    <w:rsid w:val="00AB2EE2"/>
    <w:rsid w:val="00AB37C2"/>
    <w:rsid w:val="00AB57C6"/>
    <w:rsid w:val="00AB5EE6"/>
    <w:rsid w:val="00AB6024"/>
    <w:rsid w:val="00AC1380"/>
    <w:rsid w:val="00AC1FF0"/>
    <w:rsid w:val="00AC27C2"/>
    <w:rsid w:val="00AC281D"/>
    <w:rsid w:val="00AC2B94"/>
    <w:rsid w:val="00AC2FC5"/>
    <w:rsid w:val="00AC3CA3"/>
    <w:rsid w:val="00AC4641"/>
    <w:rsid w:val="00AC4EB7"/>
    <w:rsid w:val="00AC571D"/>
    <w:rsid w:val="00AC58D9"/>
    <w:rsid w:val="00AC5A07"/>
    <w:rsid w:val="00AC5BE0"/>
    <w:rsid w:val="00AC69DC"/>
    <w:rsid w:val="00AC6C62"/>
    <w:rsid w:val="00AC70C9"/>
    <w:rsid w:val="00AC7107"/>
    <w:rsid w:val="00AC7A90"/>
    <w:rsid w:val="00AD0158"/>
    <w:rsid w:val="00AD056D"/>
    <w:rsid w:val="00AD09C8"/>
    <w:rsid w:val="00AD15D6"/>
    <w:rsid w:val="00AD1769"/>
    <w:rsid w:val="00AD1871"/>
    <w:rsid w:val="00AD1964"/>
    <w:rsid w:val="00AD1ADB"/>
    <w:rsid w:val="00AD1B3B"/>
    <w:rsid w:val="00AD1EB5"/>
    <w:rsid w:val="00AD2A3F"/>
    <w:rsid w:val="00AD3420"/>
    <w:rsid w:val="00AD4E2F"/>
    <w:rsid w:val="00AD5C76"/>
    <w:rsid w:val="00AD5F0D"/>
    <w:rsid w:val="00AD69D0"/>
    <w:rsid w:val="00AD6C25"/>
    <w:rsid w:val="00AD6F23"/>
    <w:rsid w:val="00AD77F4"/>
    <w:rsid w:val="00AD7E7D"/>
    <w:rsid w:val="00AE02C5"/>
    <w:rsid w:val="00AE067A"/>
    <w:rsid w:val="00AE11AE"/>
    <w:rsid w:val="00AE1D46"/>
    <w:rsid w:val="00AE30C0"/>
    <w:rsid w:val="00AE359E"/>
    <w:rsid w:val="00AE4C57"/>
    <w:rsid w:val="00AE668C"/>
    <w:rsid w:val="00AE791E"/>
    <w:rsid w:val="00AE7A67"/>
    <w:rsid w:val="00AE7D4B"/>
    <w:rsid w:val="00AF05FA"/>
    <w:rsid w:val="00AF0A79"/>
    <w:rsid w:val="00AF0F4E"/>
    <w:rsid w:val="00AF1758"/>
    <w:rsid w:val="00AF1BDD"/>
    <w:rsid w:val="00AF2129"/>
    <w:rsid w:val="00AF35DC"/>
    <w:rsid w:val="00AF3CF9"/>
    <w:rsid w:val="00AF4629"/>
    <w:rsid w:val="00AF4FF4"/>
    <w:rsid w:val="00AF5FD5"/>
    <w:rsid w:val="00AF749C"/>
    <w:rsid w:val="00B005B6"/>
    <w:rsid w:val="00B012F7"/>
    <w:rsid w:val="00B017D4"/>
    <w:rsid w:val="00B02BFB"/>
    <w:rsid w:val="00B03A45"/>
    <w:rsid w:val="00B0433D"/>
    <w:rsid w:val="00B05208"/>
    <w:rsid w:val="00B05828"/>
    <w:rsid w:val="00B065EE"/>
    <w:rsid w:val="00B07D06"/>
    <w:rsid w:val="00B100E7"/>
    <w:rsid w:val="00B10620"/>
    <w:rsid w:val="00B106B7"/>
    <w:rsid w:val="00B11078"/>
    <w:rsid w:val="00B1122F"/>
    <w:rsid w:val="00B127B6"/>
    <w:rsid w:val="00B127FD"/>
    <w:rsid w:val="00B13809"/>
    <w:rsid w:val="00B140A2"/>
    <w:rsid w:val="00B14698"/>
    <w:rsid w:val="00B14C8E"/>
    <w:rsid w:val="00B167BE"/>
    <w:rsid w:val="00B1746B"/>
    <w:rsid w:val="00B202A2"/>
    <w:rsid w:val="00B20316"/>
    <w:rsid w:val="00B208AC"/>
    <w:rsid w:val="00B2149B"/>
    <w:rsid w:val="00B22A00"/>
    <w:rsid w:val="00B23444"/>
    <w:rsid w:val="00B23F62"/>
    <w:rsid w:val="00B24991"/>
    <w:rsid w:val="00B24CC8"/>
    <w:rsid w:val="00B252DA"/>
    <w:rsid w:val="00B25A2D"/>
    <w:rsid w:val="00B2680D"/>
    <w:rsid w:val="00B26C16"/>
    <w:rsid w:val="00B26EF8"/>
    <w:rsid w:val="00B27E74"/>
    <w:rsid w:val="00B27F10"/>
    <w:rsid w:val="00B27FCB"/>
    <w:rsid w:val="00B3029B"/>
    <w:rsid w:val="00B302BB"/>
    <w:rsid w:val="00B3064E"/>
    <w:rsid w:val="00B31C4D"/>
    <w:rsid w:val="00B31D18"/>
    <w:rsid w:val="00B33584"/>
    <w:rsid w:val="00B3457C"/>
    <w:rsid w:val="00B3487D"/>
    <w:rsid w:val="00B3560A"/>
    <w:rsid w:val="00B356D2"/>
    <w:rsid w:val="00B362A8"/>
    <w:rsid w:val="00B370A5"/>
    <w:rsid w:val="00B3749C"/>
    <w:rsid w:val="00B37500"/>
    <w:rsid w:val="00B3787D"/>
    <w:rsid w:val="00B401BB"/>
    <w:rsid w:val="00B4095B"/>
    <w:rsid w:val="00B40A41"/>
    <w:rsid w:val="00B418AB"/>
    <w:rsid w:val="00B43BFA"/>
    <w:rsid w:val="00B43EB2"/>
    <w:rsid w:val="00B449DC"/>
    <w:rsid w:val="00B45A95"/>
    <w:rsid w:val="00B46332"/>
    <w:rsid w:val="00B465FF"/>
    <w:rsid w:val="00B467FE"/>
    <w:rsid w:val="00B4698A"/>
    <w:rsid w:val="00B46B05"/>
    <w:rsid w:val="00B4739D"/>
    <w:rsid w:val="00B4740A"/>
    <w:rsid w:val="00B5021F"/>
    <w:rsid w:val="00B504D9"/>
    <w:rsid w:val="00B51097"/>
    <w:rsid w:val="00B510F9"/>
    <w:rsid w:val="00B51F0C"/>
    <w:rsid w:val="00B51F63"/>
    <w:rsid w:val="00B5269A"/>
    <w:rsid w:val="00B52E0D"/>
    <w:rsid w:val="00B52F72"/>
    <w:rsid w:val="00B535A5"/>
    <w:rsid w:val="00B537AC"/>
    <w:rsid w:val="00B53903"/>
    <w:rsid w:val="00B53C4E"/>
    <w:rsid w:val="00B54667"/>
    <w:rsid w:val="00B5466C"/>
    <w:rsid w:val="00B54808"/>
    <w:rsid w:val="00B555AE"/>
    <w:rsid w:val="00B55C84"/>
    <w:rsid w:val="00B55D30"/>
    <w:rsid w:val="00B5636C"/>
    <w:rsid w:val="00B56909"/>
    <w:rsid w:val="00B577A3"/>
    <w:rsid w:val="00B61463"/>
    <w:rsid w:val="00B61F93"/>
    <w:rsid w:val="00B629CB"/>
    <w:rsid w:val="00B62E8D"/>
    <w:rsid w:val="00B6387B"/>
    <w:rsid w:val="00B64234"/>
    <w:rsid w:val="00B64C4B"/>
    <w:rsid w:val="00B65C47"/>
    <w:rsid w:val="00B6633D"/>
    <w:rsid w:val="00B666AA"/>
    <w:rsid w:val="00B66942"/>
    <w:rsid w:val="00B67D15"/>
    <w:rsid w:val="00B70887"/>
    <w:rsid w:val="00B71021"/>
    <w:rsid w:val="00B71DAF"/>
    <w:rsid w:val="00B73015"/>
    <w:rsid w:val="00B74430"/>
    <w:rsid w:val="00B744EA"/>
    <w:rsid w:val="00B746E0"/>
    <w:rsid w:val="00B764A4"/>
    <w:rsid w:val="00B76EC5"/>
    <w:rsid w:val="00B773A7"/>
    <w:rsid w:val="00B77D98"/>
    <w:rsid w:val="00B80908"/>
    <w:rsid w:val="00B80F8B"/>
    <w:rsid w:val="00B81DA9"/>
    <w:rsid w:val="00B81EB0"/>
    <w:rsid w:val="00B8275E"/>
    <w:rsid w:val="00B83AF5"/>
    <w:rsid w:val="00B84277"/>
    <w:rsid w:val="00B85531"/>
    <w:rsid w:val="00B86130"/>
    <w:rsid w:val="00B86309"/>
    <w:rsid w:val="00B86335"/>
    <w:rsid w:val="00B86E7F"/>
    <w:rsid w:val="00B871FC"/>
    <w:rsid w:val="00B879DB"/>
    <w:rsid w:val="00B908E1"/>
    <w:rsid w:val="00B91240"/>
    <w:rsid w:val="00B92082"/>
    <w:rsid w:val="00B9297B"/>
    <w:rsid w:val="00B92B98"/>
    <w:rsid w:val="00B934EC"/>
    <w:rsid w:val="00B941B8"/>
    <w:rsid w:val="00B94FA9"/>
    <w:rsid w:val="00B96097"/>
    <w:rsid w:val="00BA033B"/>
    <w:rsid w:val="00BA05FF"/>
    <w:rsid w:val="00BA080F"/>
    <w:rsid w:val="00BA0B3B"/>
    <w:rsid w:val="00BA239E"/>
    <w:rsid w:val="00BA2D7B"/>
    <w:rsid w:val="00BA2F96"/>
    <w:rsid w:val="00BA5561"/>
    <w:rsid w:val="00BA5878"/>
    <w:rsid w:val="00BA5CFF"/>
    <w:rsid w:val="00BA693B"/>
    <w:rsid w:val="00BA6B46"/>
    <w:rsid w:val="00BA70C4"/>
    <w:rsid w:val="00BA7D38"/>
    <w:rsid w:val="00BB0D44"/>
    <w:rsid w:val="00BB1180"/>
    <w:rsid w:val="00BB1D20"/>
    <w:rsid w:val="00BB21E9"/>
    <w:rsid w:val="00BB2EEC"/>
    <w:rsid w:val="00BB2FCE"/>
    <w:rsid w:val="00BB32AF"/>
    <w:rsid w:val="00BB3724"/>
    <w:rsid w:val="00BB382D"/>
    <w:rsid w:val="00BB4068"/>
    <w:rsid w:val="00BB4D92"/>
    <w:rsid w:val="00BB6EDD"/>
    <w:rsid w:val="00BB7893"/>
    <w:rsid w:val="00BB78D3"/>
    <w:rsid w:val="00BB7B7F"/>
    <w:rsid w:val="00BC0B7D"/>
    <w:rsid w:val="00BC251F"/>
    <w:rsid w:val="00BC30CE"/>
    <w:rsid w:val="00BC3937"/>
    <w:rsid w:val="00BC551F"/>
    <w:rsid w:val="00BC5F4E"/>
    <w:rsid w:val="00BC6189"/>
    <w:rsid w:val="00BC63BC"/>
    <w:rsid w:val="00BC6CF2"/>
    <w:rsid w:val="00BC71C4"/>
    <w:rsid w:val="00BC7FE7"/>
    <w:rsid w:val="00BD0385"/>
    <w:rsid w:val="00BD0438"/>
    <w:rsid w:val="00BD0806"/>
    <w:rsid w:val="00BD0B1C"/>
    <w:rsid w:val="00BD0F5C"/>
    <w:rsid w:val="00BD1B03"/>
    <w:rsid w:val="00BD391D"/>
    <w:rsid w:val="00BD409B"/>
    <w:rsid w:val="00BD4E9D"/>
    <w:rsid w:val="00BD5319"/>
    <w:rsid w:val="00BD531C"/>
    <w:rsid w:val="00BD5406"/>
    <w:rsid w:val="00BD5807"/>
    <w:rsid w:val="00BD5AB4"/>
    <w:rsid w:val="00BD5BC7"/>
    <w:rsid w:val="00BD5EE4"/>
    <w:rsid w:val="00BD6735"/>
    <w:rsid w:val="00BD7837"/>
    <w:rsid w:val="00BD7EAE"/>
    <w:rsid w:val="00BE0CA6"/>
    <w:rsid w:val="00BE17E4"/>
    <w:rsid w:val="00BE31A5"/>
    <w:rsid w:val="00BE3377"/>
    <w:rsid w:val="00BE40D1"/>
    <w:rsid w:val="00BE421E"/>
    <w:rsid w:val="00BE475D"/>
    <w:rsid w:val="00BE4D6F"/>
    <w:rsid w:val="00BE60A7"/>
    <w:rsid w:val="00BE6A0C"/>
    <w:rsid w:val="00BE6C88"/>
    <w:rsid w:val="00BE728E"/>
    <w:rsid w:val="00BE7DFD"/>
    <w:rsid w:val="00BF12A1"/>
    <w:rsid w:val="00BF18A9"/>
    <w:rsid w:val="00BF1AD8"/>
    <w:rsid w:val="00BF1B28"/>
    <w:rsid w:val="00BF1DF9"/>
    <w:rsid w:val="00BF2255"/>
    <w:rsid w:val="00BF2737"/>
    <w:rsid w:val="00BF3A92"/>
    <w:rsid w:val="00BF3D05"/>
    <w:rsid w:val="00BF4C20"/>
    <w:rsid w:val="00BF5326"/>
    <w:rsid w:val="00BF6577"/>
    <w:rsid w:val="00BF6987"/>
    <w:rsid w:val="00C00B30"/>
    <w:rsid w:val="00C00B5A"/>
    <w:rsid w:val="00C00F04"/>
    <w:rsid w:val="00C013F9"/>
    <w:rsid w:val="00C030CF"/>
    <w:rsid w:val="00C03928"/>
    <w:rsid w:val="00C04175"/>
    <w:rsid w:val="00C041F4"/>
    <w:rsid w:val="00C05770"/>
    <w:rsid w:val="00C066B0"/>
    <w:rsid w:val="00C0698B"/>
    <w:rsid w:val="00C06D9E"/>
    <w:rsid w:val="00C07C9D"/>
    <w:rsid w:val="00C11830"/>
    <w:rsid w:val="00C11931"/>
    <w:rsid w:val="00C11C29"/>
    <w:rsid w:val="00C12323"/>
    <w:rsid w:val="00C137B6"/>
    <w:rsid w:val="00C13DED"/>
    <w:rsid w:val="00C14447"/>
    <w:rsid w:val="00C1515A"/>
    <w:rsid w:val="00C152F2"/>
    <w:rsid w:val="00C15C48"/>
    <w:rsid w:val="00C16075"/>
    <w:rsid w:val="00C17046"/>
    <w:rsid w:val="00C1721C"/>
    <w:rsid w:val="00C17981"/>
    <w:rsid w:val="00C208BF"/>
    <w:rsid w:val="00C20CDF"/>
    <w:rsid w:val="00C2115A"/>
    <w:rsid w:val="00C22F20"/>
    <w:rsid w:val="00C23465"/>
    <w:rsid w:val="00C23CD8"/>
    <w:rsid w:val="00C23DDF"/>
    <w:rsid w:val="00C240B6"/>
    <w:rsid w:val="00C243EB"/>
    <w:rsid w:val="00C24970"/>
    <w:rsid w:val="00C25239"/>
    <w:rsid w:val="00C2613F"/>
    <w:rsid w:val="00C26969"/>
    <w:rsid w:val="00C2769F"/>
    <w:rsid w:val="00C3115E"/>
    <w:rsid w:val="00C32E4C"/>
    <w:rsid w:val="00C335BB"/>
    <w:rsid w:val="00C340AF"/>
    <w:rsid w:val="00C35349"/>
    <w:rsid w:val="00C356A3"/>
    <w:rsid w:val="00C35A03"/>
    <w:rsid w:val="00C36215"/>
    <w:rsid w:val="00C36370"/>
    <w:rsid w:val="00C36881"/>
    <w:rsid w:val="00C3775A"/>
    <w:rsid w:val="00C40652"/>
    <w:rsid w:val="00C407CE"/>
    <w:rsid w:val="00C41E3D"/>
    <w:rsid w:val="00C42185"/>
    <w:rsid w:val="00C42F2F"/>
    <w:rsid w:val="00C44560"/>
    <w:rsid w:val="00C4475B"/>
    <w:rsid w:val="00C4482A"/>
    <w:rsid w:val="00C45BB4"/>
    <w:rsid w:val="00C46B4B"/>
    <w:rsid w:val="00C47093"/>
    <w:rsid w:val="00C4734A"/>
    <w:rsid w:val="00C4769A"/>
    <w:rsid w:val="00C479F8"/>
    <w:rsid w:val="00C47AA3"/>
    <w:rsid w:val="00C501C6"/>
    <w:rsid w:val="00C5068A"/>
    <w:rsid w:val="00C506E8"/>
    <w:rsid w:val="00C50FBF"/>
    <w:rsid w:val="00C514FD"/>
    <w:rsid w:val="00C523AE"/>
    <w:rsid w:val="00C52417"/>
    <w:rsid w:val="00C528D6"/>
    <w:rsid w:val="00C53DD2"/>
    <w:rsid w:val="00C53E95"/>
    <w:rsid w:val="00C53FFB"/>
    <w:rsid w:val="00C540CE"/>
    <w:rsid w:val="00C54430"/>
    <w:rsid w:val="00C54B1E"/>
    <w:rsid w:val="00C54C60"/>
    <w:rsid w:val="00C55963"/>
    <w:rsid w:val="00C55A1C"/>
    <w:rsid w:val="00C5742B"/>
    <w:rsid w:val="00C60259"/>
    <w:rsid w:val="00C6135C"/>
    <w:rsid w:val="00C61570"/>
    <w:rsid w:val="00C61F58"/>
    <w:rsid w:val="00C62059"/>
    <w:rsid w:val="00C620A6"/>
    <w:rsid w:val="00C62659"/>
    <w:rsid w:val="00C62725"/>
    <w:rsid w:val="00C62845"/>
    <w:rsid w:val="00C632EE"/>
    <w:rsid w:val="00C65047"/>
    <w:rsid w:val="00C65673"/>
    <w:rsid w:val="00C668B8"/>
    <w:rsid w:val="00C66B2E"/>
    <w:rsid w:val="00C66BE4"/>
    <w:rsid w:val="00C67A7E"/>
    <w:rsid w:val="00C721D4"/>
    <w:rsid w:val="00C72327"/>
    <w:rsid w:val="00C72616"/>
    <w:rsid w:val="00C740ED"/>
    <w:rsid w:val="00C74220"/>
    <w:rsid w:val="00C74CAA"/>
    <w:rsid w:val="00C754CC"/>
    <w:rsid w:val="00C81301"/>
    <w:rsid w:val="00C81B36"/>
    <w:rsid w:val="00C827AB"/>
    <w:rsid w:val="00C83293"/>
    <w:rsid w:val="00C85F4A"/>
    <w:rsid w:val="00C86C6E"/>
    <w:rsid w:val="00C8721E"/>
    <w:rsid w:val="00C902EC"/>
    <w:rsid w:val="00C911C4"/>
    <w:rsid w:val="00C91807"/>
    <w:rsid w:val="00C91A37"/>
    <w:rsid w:val="00C91E10"/>
    <w:rsid w:val="00C920C7"/>
    <w:rsid w:val="00C9236C"/>
    <w:rsid w:val="00C926CD"/>
    <w:rsid w:val="00C926F0"/>
    <w:rsid w:val="00C933A0"/>
    <w:rsid w:val="00C94E9F"/>
    <w:rsid w:val="00C961A5"/>
    <w:rsid w:val="00C96933"/>
    <w:rsid w:val="00C96A52"/>
    <w:rsid w:val="00CA0510"/>
    <w:rsid w:val="00CA05A9"/>
    <w:rsid w:val="00CA13E9"/>
    <w:rsid w:val="00CA2839"/>
    <w:rsid w:val="00CA4C91"/>
    <w:rsid w:val="00CA6767"/>
    <w:rsid w:val="00CA677D"/>
    <w:rsid w:val="00CA6896"/>
    <w:rsid w:val="00CA6C08"/>
    <w:rsid w:val="00CA7325"/>
    <w:rsid w:val="00CB05FE"/>
    <w:rsid w:val="00CB14FD"/>
    <w:rsid w:val="00CB1C8C"/>
    <w:rsid w:val="00CB1F69"/>
    <w:rsid w:val="00CB25A6"/>
    <w:rsid w:val="00CB2796"/>
    <w:rsid w:val="00CB31AB"/>
    <w:rsid w:val="00CB4A59"/>
    <w:rsid w:val="00CB4C1C"/>
    <w:rsid w:val="00CB64DA"/>
    <w:rsid w:val="00CB78AC"/>
    <w:rsid w:val="00CB79CC"/>
    <w:rsid w:val="00CC07F7"/>
    <w:rsid w:val="00CC199D"/>
    <w:rsid w:val="00CC1CFF"/>
    <w:rsid w:val="00CC2242"/>
    <w:rsid w:val="00CC2E51"/>
    <w:rsid w:val="00CC4179"/>
    <w:rsid w:val="00CC4B8A"/>
    <w:rsid w:val="00CC5C77"/>
    <w:rsid w:val="00CC66E0"/>
    <w:rsid w:val="00CC6B8A"/>
    <w:rsid w:val="00CD0DE9"/>
    <w:rsid w:val="00CD1197"/>
    <w:rsid w:val="00CD1260"/>
    <w:rsid w:val="00CD1568"/>
    <w:rsid w:val="00CD15E1"/>
    <w:rsid w:val="00CD1C4C"/>
    <w:rsid w:val="00CD1F73"/>
    <w:rsid w:val="00CD1FDB"/>
    <w:rsid w:val="00CD3115"/>
    <w:rsid w:val="00CD317D"/>
    <w:rsid w:val="00CD354D"/>
    <w:rsid w:val="00CD49E3"/>
    <w:rsid w:val="00CD5036"/>
    <w:rsid w:val="00CD673F"/>
    <w:rsid w:val="00CE0E0B"/>
    <w:rsid w:val="00CE1580"/>
    <w:rsid w:val="00CE3333"/>
    <w:rsid w:val="00CE3479"/>
    <w:rsid w:val="00CE503E"/>
    <w:rsid w:val="00CE55B6"/>
    <w:rsid w:val="00CE595C"/>
    <w:rsid w:val="00CE5D52"/>
    <w:rsid w:val="00CE5E03"/>
    <w:rsid w:val="00CE6F11"/>
    <w:rsid w:val="00CE7980"/>
    <w:rsid w:val="00CE7FA5"/>
    <w:rsid w:val="00CF01BE"/>
    <w:rsid w:val="00CF0A89"/>
    <w:rsid w:val="00CF126F"/>
    <w:rsid w:val="00CF14C1"/>
    <w:rsid w:val="00CF1E6C"/>
    <w:rsid w:val="00CF205A"/>
    <w:rsid w:val="00CF26B4"/>
    <w:rsid w:val="00CF425A"/>
    <w:rsid w:val="00CF4559"/>
    <w:rsid w:val="00CF45DD"/>
    <w:rsid w:val="00CF4CF6"/>
    <w:rsid w:val="00CF5990"/>
    <w:rsid w:val="00CF6B94"/>
    <w:rsid w:val="00CF7696"/>
    <w:rsid w:val="00CF76C8"/>
    <w:rsid w:val="00CF7F28"/>
    <w:rsid w:val="00D00AFE"/>
    <w:rsid w:val="00D0119D"/>
    <w:rsid w:val="00D01DD5"/>
    <w:rsid w:val="00D030D2"/>
    <w:rsid w:val="00D03706"/>
    <w:rsid w:val="00D0426C"/>
    <w:rsid w:val="00D04A74"/>
    <w:rsid w:val="00D05B6F"/>
    <w:rsid w:val="00D06101"/>
    <w:rsid w:val="00D063BF"/>
    <w:rsid w:val="00D06ACC"/>
    <w:rsid w:val="00D07113"/>
    <w:rsid w:val="00D07D6B"/>
    <w:rsid w:val="00D07E93"/>
    <w:rsid w:val="00D10CA5"/>
    <w:rsid w:val="00D11C35"/>
    <w:rsid w:val="00D121CD"/>
    <w:rsid w:val="00D12C4D"/>
    <w:rsid w:val="00D12FAF"/>
    <w:rsid w:val="00D136F6"/>
    <w:rsid w:val="00D137FC"/>
    <w:rsid w:val="00D152B2"/>
    <w:rsid w:val="00D1609B"/>
    <w:rsid w:val="00D1647E"/>
    <w:rsid w:val="00D165BB"/>
    <w:rsid w:val="00D169FE"/>
    <w:rsid w:val="00D17C1D"/>
    <w:rsid w:val="00D20812"/>
    <w:rsid w:val="00D20AAF"/>
    <w:rsid w:val="00D21060"/>
    <w:rsid w:val="00D22F3A"/>
    <w:rsid w:val="00D2324D"/>
    <w:rsid w:val="00D247F9"/>
    <w:rsid w:val="00D24EAD"/>
    <w:rsid w:val="00D25383"/>
    <w:rsid w:val="00D2546B"/>
    <w:rsid w:val="00D25794"/>
    <w:rsid w:val="00D25865"/>
    <w:rsid w:val="00D25DB5"/>
    <w:rsid w:val="00D25DED"/>
    <w:rsid w:val="00D26137"/>
    <w:rsid w:val="00D26759"/>
    <w:rsid w:val="00D26C45"/>
    <w:rsid w:val="00D27692"/>
    <w:rsid w:val="00D2792F"/>
    <w:rsid w:val="00D30399"/>
    <w:rsid w:val="00D307F7"/>
    <w:rsid w:val="00D30FB7"/>
    <w:rsid w:val="00D311E1"/>
    <w:rsid w:val="00D3185C"/>
    <w:rsid w:val="00D31FE1"/>
    <w:rsid w:val="00D32106"/>
    <w:rsid w:val="00D32166"/>
    <w:rsid w:val="00D322CF"/>
    <w:rsid w:val="00D32EAA"/>
    <w:rsid w:val="00D349C4"/>
    <w:rsid w:val="00D34DCC"/>
    <w:rsid w:val="00D3559F"/>
    <w:rsid w:val="00D35B07"/>
    <w:rsid w:val="00D35D75"/>
    <w:rsid w:val="00D35DF9"/>
    <w:rsid w:val="00D36ACD"/>
    <w:rsid w:val="00D402CC"/>
    <w:rsid w:val="00D40DFB"/>
    <w:rsid w:val="00D40EE3"/>
    <w:rsid w:val="00D41ED2"/>
    <w:rsid w:val="00D4275E"/>
    <w:rsid w:val="00D42CFB"/>
    <w:rsid w:val="00D440ED"/>
    <w:rsid w:val="00D44855"/>
    <w:rsid w:val="00D448C9"/>
    <w:rsid w:val="00D44F0D"/>
    <w:rsid w:val="00D45776"/>
    <w:rsid w:val="00D47709"/>
    <w:rsid w:val="00D47811"/>
    <w:rsid w:val="00D479E4"/>
    <w:rsid w:val="00D47B30"/>
    <w:rsid w:val="00D5070C"/>
    <w:rsid w:val="00D50C85"/>
    <w:rsid w:val="00D52044"/>
    <w:rsid w:val="00D5219D"/>
    <w:rsid w:val="00D52401"/>
    <w:rsid w:val="00D52D6F"/>
    <w:rsid w:val="00D53625"/>
    <w:rsid w:val="00D537B9"/>
    <w:rsid w:val="00D53FE9"/>
    <w:rsid w:val="00D5405C"/>
    <w:rsid w:val="00D5487C"/>
    <w:rsid w:val="00D54AC8"/>
    <w:rsid w:val="00D54F16"/>
    <w:rsid w:val="00D5599A"/>
    <w:rsid w:val="00D56140"/>
    <w:rsid w:val="00D56BE4"/>
    <w:rsid w:val="00D56FB4"/>
    <w:rsid w:val="00D578F6"/>
    <w:rsid w:val="00D60CC0"/>
    <w:rsid w:val="00D62CF0"/>
    <w:rsid w:val="00D6350A"/>
    <w:rsid w:val="00D63952"/>
    <w:rsid w:val="00D63A77"/>
    <w:rsid w:val="00D63FB6"/>
    <w:rsid w:val="00D64DF9"/>
    <w:rsid w:val="00D65B53"/>
    <w:rsid w:val="00D660EC"/>
    <w:rsid w:val="00D666EB"/>
    <w:rsid w:val="00D66B18"/>
    <w:rsid w:val="00D6701B"/>
    <w:rsid w:val="00D7071B"/>
    <w:rsid w:val="00D70A5A"/>
    <w:rsid w:val="00D70A5F"/>
    <w:rsid w:val="00D710F6"/>
    <w:rsid w:val="00D714FF"/>
    <w:rsid w:val="00D7296D"/>
    <w:rsid w:val="00D72D9A"/>
    <w:rsid w:val="00D736C9"/>
    <w:rsid w:val="00D74F08"/>
    <w:rsid w:val="00D74FF1"/>
    <w:rsid w:val="00D7572A"/>
    <w:rsid w:val="00D75D0E"/>
    <w:rsid w:val="00D80071"/>
    <w:rsid w:val="00D8010C"/>
    <w:rsid w:val="00D807D4"/>
    <w:rsid w:val="00D81701"/>
    <w:rsid w:val="00D81A1A"/>
    <w:rsid w:val="00D8257C"/>
    <w:rsid w:val="00D825AE"/>
    <w:rsid w:val="00D842CD"/>
    <w:rsid w:val="00D84B42"/>
    <w:rsid w:val="00D84EF0"/>
    <w:rsid w:val="00D850DF"/>
    <w:rsid w:val="00D85D17"/>
    <w:rsid w:val="00D86F9F"/>
    <w:rsid w:val="00D871D0"/>
    <w:rsid w:val="00D8728A"/>
    <w:rsid w:val="00D873CB"/>
    <w:rsid w:val="00D877E2"/>
    <w:rsid w:val="00D8799F"/>
    <w:rsid w:val="00D87FD0"/>
    <w:rsid w:val="00D9209D"/>
    <w:rsid w:val="00D925A9"/>
    <w:rsid w:val="00D93F87"/>
    <w:rsid w:val="00D9533D"/>
    <w:rsid w:val="00D95C29"/>
    <w:rsid w:val="00D95E3A"/>
    <w:rsid w:val="00D95FAD"/>
    <w:rsid w:val="00D961B7"/>
    <w:rsid w:val="00D96C1B"/>
    <w:rsid w:val="00D977CE"/>
    <w:rsid w:val="00D97DB6"/>
    <w:rsid w:val="00DA01B2"/>
    <w:rsid w:val="00DA09FD"/>
    <w:rsid w:val="00DA2277"/>
    <w:rsid w:val="00DA22E4"/>
    <w:rsid w:val="00DA22FC"/>
    <w:rsid w:val="00DA3003"/>
    <w:rsid w:val="00DA32B1"/>
    <w:rsid w:val="00DA36AA"/>
    <w:rsid w:val="00DA3D0B"/>
    <w:rsid w:val="00DA5823"/>
    <w:rsid w:val="00DA5D0F"/>
    <w:rsid w:val="00DA61E0"/>
    <w:rsid w:val="00DA6384"/>
    <w:rsid w:val="00DA70F3"/>
    <w:rsid w:val="00DA7CCB"/>
    <w:rsid w:val="00DA7D9C"/>
    <w:rsid w:val="00DA7E4E"/>
    <w:rsid w:val="00DA7E84"/>
    <w:rsid w:val="00DB2F84"/>
    <w:rsid w:val="00DB46EB"/>
    <w:rsid w:val="00DB4B78"/>
    <w:rsid w:val="00DB57C3"/>
    <w:rsid w:val="00DB665E"/>
    <w:rsid w:val="00DB6B21"/>
    <w:rsid w:val="00DB7CB3"/>
    <w:rsid w:val="00DC1A25"/>
    <w:rsid w:val="00DC1D9E"/>
    <w:rsid w:val="00DC2F51"/>
    <w:rsid w:val="00DC3172"/>
    <w:rsid w:val="00DC3207"/>
    <w:rsid w:val="00DC3815"/>
    <w:rsid w:val="00DC399F"/>
    <w:rsid w:val="00DC488F"/>
    <w:rsid w:val="00DC4B0D"/>
    <w:rsid w:val="00DC6AD8"/>
    <w:rsid w:val="00DC7481"/>
    <w:rsid w:val="00DC7D5C"/>
    <w:rsid w:val="00DD028A"/>
    <w:rsid w:val="00DD0A7B"/>
    <w:rsid w:val="00DD0FD7"/>
    <w:rsid w:val="00DD1C35"/>
    <w:rsid w:val="00DD383F"/>
    <w:rsid w:val="00DD4AD3"/>
    <w:rsid w:val="00DD5693"/>
    <w:rsid w:val="00DD6824"/>
    <w:rsid w:val="00DD7139"/>
    <w:rsid w:val="00DD74B8"/>
    <w:rsid w:val="00DE0768"/>
    <w:rsid w:val="00DE1396"/>
    <w:rsid w:val="00DE153F"/>
    <w:rsid w:val="00DE215E"/>
    <w:rsid w:val="00DE2A2F"/>
    <w:rsid w:val="00DE2ABB"/>
    <w:rsid w:val="00DE37D2"/>
    <w:rsid w:val="00DE3963"/>
    <w:rsid w:val="00DE399D"/>
    <w:rsid w:val="00DE3E5B"/>
    <w:rsid w:val="00DE462B"/>
    <w:rsid w:val="00DE5248"/>
    <w:rsid w:val="00DE5463"/>
    <w:rsid w:val="00DE57E2"/>
    <w:rsid w:val="00DE5B65"/>
    <w:rsid w:val="00DE6B33"/>
    <w:rsid w:val="00DE7208"/>
    <w:rsid w:val="00DE73DA"/>
    <w:rsid w:val="00DE7B14"/>
    <w:rsid w:val="00DF0BDF"/>
    <w:rsid w:val="00DF0D1A"/>
    <w:rsid w:val="00DF12E6"/>
    <w:rsid w:val="00DF203E"/>
    <w:rsid w:val="00DF20BA"/>
    <w:rsid w:val="00DF20CC"/>
    <w:rsid w:val="00DF21EF"/>
    <w:rsid w:val="00DF2262"/>
    <w:rsid w:val="00DF23A3"/>
    <w:rsid w:val="00DF2467"/>
    <w:rsid w:val="00DF2B23"/>
    <w:rsid w:val="00DF2CC1"/>
    <w:rsid w:val="00DF3613"/>
    <w:rsid w:val="00DF4F0A"/>
    <w:rsid w:val="00DF5AAA"/>
    <w:rsid w:val="00DF702E"/>
    <w:rsid w:val="00DF7477"/>
    <w:rsid w:val="00DF77B9"/>
    <w:rsid w:val="00DF7B2E"/>
    <w:rsid w:val="00E01EAB"/>
    <w:rsid w:val="00E022B0"/>
    <w:rsid w:val="00E0299D"/>
    <w:rsid w:val="00E02C09"/>
    <w:rsid w:val="00E02F4E"/>
    <w:rsid w:val="00E03415"/>
    <w:rsid w:val="00E0397E"/>
    <w:rsid w:val="00E03C8F"/>
    <w:rsid w:val="00E03C96"/>
    <w:rsid w:val="00E059A2"/>
    <w:rsid w:val="00E060E6"/>
    <w:rsid w:val="00E061E9"/>
    <w:rsid w:val="00E06DFA"/>
    <w:rsid w:val="00E077B5"/>
    <w:rsid w:val="00E07D1F"/>
    <w:rsid w:val="00E105F8"/>
    <w:rsid w:val="00E1143A"/>
    <w:rsid w:val="00E12191"/>
    <w:rsid w:val="00E12E88"/>
    <w:rsid w:val="00E13820"/>
    <w:rsid w:val="00E13876"/>
    <w:rsid w:val="00E14042"/>
    <w:rsid w:val="00E14ABA"/>
    <w:rsid w:val="00E157E7"/>
    <w:rsid w:val="00E159C3"/>
    <w:rsid w:val="00E162B5"/>
    <w:rsid w:val="00E16609"/>
    <w:rsid w:val="00E1770D"/>
    <w:rsid w:val="00E209B5"/>
    <w:rsid w:val="00E20B1F"/>
    <w:rsid w:val="00E20E14"/>
    <w:rsid w:val="00E20E68"/>
    <w:rsid w:val="00E211CD"/>
    <w:rsid w:val="00E211D8"/>
    <w:rsid w:val="00E21A1D"/>
    <w:rsid w:val="00E21DB1"/>
    <w:rsid w:val="00E222E8"/>
    <w:rsid w:val="00E22529"/>
    <w:rsid w:val="00E22B18"/>
    <w:rsid w:val="00E22BF7"/>
    <w:rsid w:val="00E235AA"/>
    <w:rsid w:val="00E24552"/>
    <w:rsid w:val="00E249B8"/>
    <w:rsid w:val="00E24D22"/>
    <w:rsid w:val="00E27E58"/>
    <w:rsid w:val="00E301C4"/>
    <w:rsid w:val="00E31346"/>
    <w:rsid w:val="00E31F9B"/>
    <w:rsid w:val="00E326A1"/>
    <w:rsid w:val="00E335A3"/>
    <w:rsid w:val="00E33B45"/>
    <w:rsid w:val="00E33EA6"/>
    <w:rsid w:val="00E34755"/>
    <w:rsid w:val="00E34F16"/>
    <w:rsid w:val="00E35187"/>
    <w:rsid w:val="00E357C5"/>
    <w:rsid w:val="00E358FA"/>
    <w:rsid w:val="00E35D3A"/>
    <w:rsid w:val="00E35EA8"/>
    <w:rsid w:val="00E3714B"/>
    <w:rsid w:val="00E40A27"/>
    <w:rsid w:val="00E41F07"/>
    <w:rsid w:val="00E4247F"/>
    <w:rsid w:val="00E457EA"/>
    <w:rsid w:val="00E45AD0"/>
    <w:rsid w:val="00E46325"/>
    <w:rsid w:val="00E466DD"/>
    <w:rsid w:val="00E46EB4"/>
    <w:rsid w:val="00E47A63"/>
    <w:rsid w:val="00E47D2D"/>
    <w:rsid w:val="00E51065"/>
    <w:rsid w:val="00E51B36"/>
    <w:rsid w:val="00E51FF0"/>
    <w:rsid w:val="00E538AC"/>
    <w:rsid w:val="00E54EBE"/>
    <w:rsid w:val="00E55016"/>
    <w:rsid w:val="00E557B4"/>
    <w:rsid w:val="00E56C37"/>
    <w:rsid w:val="00E60098"/>
    <w:rsid w:val="00E60115"/>
    <w:rsid w:val="00E60458"/>
    <w:rsid w:val="00E60762"/>
    <w:rsid w:val="00E6117A"/>
    <w:rsid w:val="00E61BD9"/>
    <w:rsid w:val="00E61CB0"/>
    <w:rsid w:val="00E6233B"/>
    <w:rsid w:val="00E62B41"/>
    <w:rsid w:val="00E63050"/>
    <w:rsid w:val="00E6366F"/>
    <w:rsid w:val="00E6404C"/>
    <w:rsid w:val="00E6444F"/>
    <w:rsid w:val="00E6472E"/>
    <w:rsid w:val="00E64DD3"/>
    <w:rsid w:val="00E6676B"/>
    <w:rsid w:val="00E6770A"/>
    <w:rsid w:val="00E67C97"/>
    <w:rsid w:val="00E70A9B"/>
    <w:rsid w:val="00E720B2"/>
    <w:rsid w:val="00E73642"/>
    <w:rsid w:val="00E7480D"/>
    <w:rsid w:val="00E75529"/>
    <w:rsid w:val="00E75BD4"/>
    <w:rsid w:val="00E75DC6"/>
    <w:rsid w:val="00E770BA"/>
    <w:rsid w:val="00E77B5B"/>
    <w:rsid w:val="00E77E17"/>
    <w:rsid w:val="00E80C97"/>
    <w:rsid w:val="00E8161C"/>
    <w:rsid w:val="00E82EC3"/>
    <w:rsid w:val="00E83153"/>
    <w:rsid w:val="00E83F8E"/>
    <w:rsid w:val="00E842AF"/>
    <w:rsid w:val="00E84327"/>
    <w:rsid w:val="00E84402"/>
    <w:rsid w:val="00E8637A"/>
    <w:rsid w:val="00E86F86"/>
    <w:rsid w:val="00E87911"/>
    <w:rsid w:val="00E87AD9"/>
    <w:rsid w:val="00E87B24"/>
    <w:rsid w:val="00E9121E"/>
    <w:rsid w:val="00E9146F"/>
    <w:rsid w:val="00E91D06"/>
    <w:rsid w:val="00E92547"/>
    <w:rsid w:val="00E9298A"/>
    <w:rsid w:val="00E92F15"/>
    <w:rsid w:val="00E93F05"/>
    <w:rsid w:val="00E94849"/>
    <w:rsid w:val="00E94C1C"/>
    <w:rsid w:val="00E952D2"/>
    <w:rsid w:val="00E95D97"/>
    <w:rsid w:val="00E95FCC"/>
    <w:rsid w:val="00E964F9"/>
    <w:rsid w:val="00E96C89"/>
    <w:rsid w:val="00E97D61"/>
    <w:rsid w:val="00EA0107"/>
    <w:rsid w:val="00EA0DAC"/>
    <w:rsid w:val="00EA2EDE"/>
    <w:rsid w:val="00EA308C"/>
    <w:rsid w:val="00EA480D"/>
    <w:rsid w:val="00EA597B"/>
    <w:rsid w:val="00EA610B"/>
    <w:rsid w:val="00EA6202"/>
    <w:rsid w:val="00EA7640"/>
    <w:rsid w:val="00EA7AF1"/>
    <w:rsid w:val="00EB0777"/>
    <w:rsid w:val="00EB0A58"/>
    <w:rsid w:val="00EB14FC"/>
    <w:rsid w:val="00EB2BB0"/>
    <w:rsid w:val="00EB2D96"/>
    <w:rsid w:val="00EB3465"/>
    <w:rsid w:val="00EB34EC"/>
    <w:rsid w:val="00EB4624"/>
    <w:rsid w:val="00EB46C4"/>
    <w:rsid w:val="00EB5093"/>
    <w:rsid w:val="00EB55EB"/>
    <w:rsid w:val="00EB621A"/>
    <w:rsid w:val="00EB62C6"/>
    <w:rsid w:val="00EB6B7F"/>
    <w:rsid w:val="00EB7394"/>
    <w:rsid w:val="00EC0225"/>
    <w:rsid w:val="00EC0DEE"/>
    <w:rsid w:val="00EC152B"/>
    <w:rsid w:val="00EC2204"/>
    <w:rsid w:val="00EC29B5"/>
    <w:rsid w:val="00EC2C71"/>
    <w:rsid w:val="00EC3064"/>
    <w:rsid w:val="00EC3331"/>
    <w:rsid w:val="00EC49C5"/>
    <w:rsid w:val="00EC5054"/>
    <w:rsid w:val="00EC561E"/>
    <w:rsid w:val="00EC59AA"/>
    <w:rsid w:val="00ED1E2C"/>
    <w:rsid w:val="00ED23D5"/>
    <w:rsid w:val="00ED2841"/>
    <w:rsid w:val="00ED2A7A"/>
    <w:rsid w:val="00ED326E"/>
    <w:rsid w:val="00ED4479"/>
    <w:rsid w:val="00ED4BBE"/>
    <w:rsid w:val="00ED5431"/>
    <w:rsid w:val="00ED5F89"/>
    <w:rsid w:val="00ED6568"/>
    <w:rsid w:val="00ED73F0"/>
    <w:rsid w:val="00EE008B"/>
    <w:rsid w:val="00EE0BAA"/>
    <w:rsid w:val="00EE1431"/>
    <w:rsid w:val="00EE2AB2"/>
    <w:rsid w:val="00EE32A9"/>
    <w:rsid w:val="00EE33D8"/>
    <w:rsid w:val="00EE3751"/>
    <w:rsid w:val="00EE4541"/>
    <w:rsid w:val="00EE4856"/>
    <w:rsid w:val="00EE4A1C"/>
    <w:rsid w:val="00EE4D42"/>
    <w:rsid w:val="00EE581A"/>
    <w:rsid w:val="00EE5D0B"/>
    <w:rsid w:val="00EE6D46"/>
    <w:rsid w:val="00EE6DF1"/>
    <w:rsid w:val="00EE75F9"/>
    <w:rsid w:val="00EF104A"/>
    <w:rsid w:val="00EF1195"/>
    <w:rsid w:val="00EF3D91"/>
    <w:rsid w:val="00EF4A28"/>
    <w:rsid w:val="00EF557F"/>
    <w:rsid w:val="00EF626C"/>
    <w:rsid w:val="00EF67F6"/>
    <w:rsid w:val="00EF6EA9"/>
    <w:rsid w:val="00EF77FE"/>
    <w:rsid w:val="00EF7964"/>
    <w:rsid w:val="00EF79F7"/>
    <w:rsid w:val="00EF7D8D"/>
    <w:rsid w:val="00F00E68"/>
    <w:rsid w:val="00F01366"/>
    <w:rsid w:val="00F01894"/>
    <w:rsid w:val="00F028FA"/>
    <w:rsid w:val="00F04F85"/>
    <w:rsid w:val="00F06675"/>
    <w:rsid w:val="00F07342"/>
    <w:rsid w:val="00F0767D"/>
    <w:rsid w:val="00F07748"/>
    <w:rsid w:val="00F07ACE"/>
    <w:rsid w:val="00F109B5"/>
    <w:rsid w:val="00F11AA2"/>
    <w:rsid w:val="00F12664"/>
    <w:rsid w:val="00F12FE1"/>
    <w:rsid w:val="00F139C3"/>
    <w:rsid w:val="00F13BEF"/>
    <w:rsid w:val="00F146D5"/>
    <w:rsid w:val="00F14F8F"/>
    <w:rsid w:val="00F1577B"/>
    <w:rsid w:val="00F15F26"/>
    <w:rsid w:val="00F16C74"/>
    <w:rsid w:val="00F177DB"/>
    <w:rsid w:val="00F20159"/>
    <w:rsid w:val="00F21B44"/>
    <w:rsid w:val="00F21E1C"/>
    <w:rsid w:val="00F22661"/>
    <w:rsid w:val="00F24E2E"/>
    <w:rsid w:val="00F250AB"/>
    <w:rsid w:val="00F25983"/>
    <w:rsid w:val="00F259AD"/>
    <w:rsid w:val="00F25B6A"/>
    <w:rsid w:val="00F25D38"/>
    <w:rsid w:val="00F25F8D"/>
    <w:rsid w:val="00F260A4"/>
    <w:rsid w:val="00F263E3"/>
    <w:rsid w:val="00F3011B"/>
    <w:rsid w:val="00F31252"/>
    <w:rsid w:val="00F31C6B"/>
    <w:rsid w:val="00F32065"/>
    <w:rsid w:val="00F32304"/>
    <w:rsid w:val="00F32973"/>
    <w:rsid w:val="00F32AB0"/>
    <w:rsid w:val="00F331EF"/>
    <w:rsid w:val="00F33717"/>
    <w:rsid w:val="00F33A8C"/>
    <w:rsid w:val="00F3416A"/>
    <w:rsid w:val="00F34E30"/>
    <w:rsid w:val="00F35179"/>
    <w:rsid w:val="00F35E81"/>
    <w:rsid w:val="00F3602C"/>
    <w:rsid w:val="00F365C4"/>
    <w:rsid w:val="00F366CF"/>
    <w:rsid w:val="00F3701E"/>
    <w:rsid w:val="00F37957"/>
    <w:rsid w:val="00F40FC2"/>
    <w:rsid w:val="00F41D69"/>
    <w:rsid w:val="00F41D73"/>
    <w:rsid w:val="00F429E2"/>
    <w:rsid w:val="00F42A7C"/>
    <w:rsid w:val="00F42A96"/>
    <w:rsid w:val="00F4409C"/>
    <w:rsid w:val="00F444CB"/>
    <w:rsid w:val="00F44FA7"/>
    <w:rsid w:val="00F475F6"/>
    <w:rsid w:val="00F47B35"/>
    <w:rsid w:val="00F5120A"/>
    <w:rsid w:val="00F51CF7"/>
    <w:rsid w:val="00F527DF"/>
    <w:rsid w:val="00F5293B"/>
    <w:rsid w:val="00F52A5E"/>
    <w:rsid w:val="00F53103"/>
    <w:rsid w:val="00F5337D"/>
    <w:rsid w:val="00F53CA2"/>
    <w:rsid w:val="00F53EE9"/>
    <w:rsid w:val="00F54B4D"/>
    <w:rsid w:val="00F54DA9"/>
    <w:rsid w:val="00F55275"/>
    <w:rsid w:val="00F55B47"/>
    <w:rsid w:val="00F56DAA"/>
    <w:rsid w:val="00F5773F"/>
    <w:rsid w:val="00F57B36"/>
    <w:rsid w:val="00F6129E"/>
    <w:rsid w:val="00F6251A"/>
    <w:rsid w:val="00F63158"/>
    <w:rsid w:val="00F6366B"/>
    <w:rsid w:val="00F6380F"/>
    <w:rsid w:val="00F63F25"/>
    <w:rsid w:val="00F641D8"/>
    <w:rsid w:val="00F6438A"/>
    <w:rsid w:val="00F64466"/>
    <w:rsid w:val="00F64B25"/>
    <w:rsid w:val="00F6536B"/>
    <w:rsid w:val="00F66296"/>
    <w:rsid w:val="00F703F6"/>
    <w:rsid w:val="00F70ABA"/>
    <w:rsid w:val="00F713B9"/>
    <w:rsid w:val="00F71B95"/>
    <w:rsid w:val="00F72280"/>
    <w:rsid w:val="00F74579"/>
    <w:rsid w:val="00F7474B"/>
    <w:rsid w:val="00F773F5"/>
    <w:rsid w:val="00F77459"/>
    <w:rsid w:val="00F77D20"/>
    <w:rsid w:val="00F80138"/>
    <w:rsid w:val="00F80DD3"/>
    <w:rsid w:val="00F810E3"/>
    <w:rsid w:val="00F83672"/>
    <w:rsid w:val="00F839A1"/>
    <w:rsid w:val="00F84FD9"/>
    <w:rsid w:val="00F85ABA"/>
    <w:rsid w:val="00F86214"/>
    <w:rsid w:val="00F862AA"/>
    <w:rsid w:val="00F86411"/>
    <w:rsid w:val="00F86602"/>
    <w:rsid w:val="00F867D9"/>
    <w:rsid w:val="00F87856"/>
    <w:rsid w:val="00F9101A"/>
    <w:rsid w:val="00F916CB"/>
    <w:rsid w:val="00F91C35"/>
    <w:rsid w:val="00F92389"/>
    <w:rsid w:val="00F923E6"/>
    <w:rsid w:val="00F9296B"/>
    <w:rsid w:val="00F92B5F"/>
    <w:rsid w:val="00F93D82"/>
    <w:rsid w:val="00F9488E"/>
    <w:rsid w:val="00F949CC"/>
    <w:rsid w:val="00F94A32"/>
    <w:rsid w:val="00F94FE9"/>
    <w:rsid w:val="00F95F88"/>
    <w:rsid w:val="00F96E2A"/>
    <w:rsid w:val="00F9741B"/>
    <w:rsid w:val="00F97970"/>
    <w:rsid w:val="00F97AC3"/>
    <w:rsid w:val="00FA0A6D"/>
    <w:rsid w:val="00FA1FA2"/>
    <w:rsid w:val="00FA331A"/>
    <w:rsid w:val="00FA3D73"/>
    <w:rsid w:val="00FA4398"/>
    <w:rsid w:val="00FA62E0"/>
    <w:rsid w:val="00FA6939"/>
    <w:rsid w:val="00FA6E8A"/>
    <w:rsid w:val="00FA7511"/>
    <w:rsid w:val="00FA7E85"/>
    <w:rsid w:val="00FB0987"/>
    <w:rsid w:val="00FB0E1D"/>
    <w:rsid w:val="00FB1957"/>
    <w:rsid w:val="00FB1A6B"/>
    <w:rsid w:val="00FB2636"/>
    <w:rsid w:val="00FB2FC5"/>
    <w:rsid w:val="00FB3890"/>
    <w:rsid w:val="00FB3B7B"/>
    <w:rsid w:val="00FB469B"/>
    <w:rsid w:val="00FB4BD4"/>
    <w:rsid w:val="00FB4E46"/>
    <w:rsid w:val="00FB5EF2"/>
    <w:rsid w:val="00FB6E83"/>
    <w:rsid w:val="00FB7081"/>
    <w:rsid w:val="00FC0C78"/>
    <w:rsid w:val="00FC122D"/>
    <w:rsid w:val="00FC20F9"/>
    <w:rsid w:val="00FC2611"/>
    <w:rsid w:val="00FC3051"/>
    <w:rsid w:val="00FC3F02"/>
    <w:rsid w:val="00FC3F6C"/>
    <w:rsid w:val="00FC456C"/>
    <w:rsid w:val="00FC5938"/>
    <w:rsid w:val="00FC5E2D"/>
    <w:rsid w:val="00FC7202"/>
    <w:rsid w:val="00FD08A3"/>
    <w:rsid w:val="00FD1759"/>
    <w:rsid w:val="00FD232E"/>
    <w:rsid w:val="00FD2E86"/>
    <w:rsid w:val="00FD37C6"/>
    <w:rsid w:val="00FD3DE1"/>
    <w:rsid w:val="00FD47A5"/>
    <w:rsid w:val="00FD47FD"/>
    <w:rsid w:val="00FD4FED"/>
    <w:rsid w:val="00FD5C94"/>
    <w:rsid w:val="00FD5D05"/>
    <w:rsid w:val="00FD6A1A"/>
    <w:rsid w:val="00FD6BF1"/>
    <w:rsid w:val="00FD71AB"/>
    <w:rsid w:val="00FD7217"/>
    <w:rsid w:val="00FE0EB9"/>
    <w:rsid w:val="00FE1D6B"/>
    <w:rsid w:val="00FE3047"/>
    <w:rsid w:val="00FE3712"/>
    <w:rsid w:val="00FE3D22"/>
    <w:rsid w:val="00FE3E0E"/>
    <w:rsid w:val="00FE40F4"/>
    <w:rsid w:val="00FE4ABB"/>
    <w:rsid w:val="00FE54EC"/>
    <w:rsid w:val="00FE5D68"/>
    <w:rsid w:val="00FE5EE2"/>
    <w:rsid w:val="00FE62DC"/>
    <w:rsid w:val="00FE6807"/>
    <w:rsid w:val="00FE6D1F"/>
    <w:rsid w:val="00FE78F6"/>
    <w:rsid w:val="00FE7D5D"/>
    <w:rsid w:val="00FF059E"/>
    <w:rsid w:val="00FF06F3"/>
    <w:rsid w:val="00FF0CCE"/>
    <w:rsid w:val="00FF0ECB"/>
    <w:rsid w:val="00FF1BA0"/>
    <w:rsid w:val="00FF26FB"/>
    <w:rsid w:val="00FF345F"/>
    <w:rsid w:val="00FF3ECA"/>
    <w:rsid w:val="00FF5153"/>
    <w:rsid w:val="00FF6745"/>
    <w:rsid w:val="00FF6F8B"/>
    <w:rsid w:val="00FF7138"/>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59B6"/>
  <w15:chartTrackingRefBased/>
  <w15:docId w15:val="{A682880A-00E9-4005-8C3E-11091C20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2F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F83"/>
  </w:style>
  <w:style w:type="character" w:customStyle="1" w:styleId="eop">
    <w:name w:val="eop"/>
    <w:basedOn w:val="DefaultParagraphFont"/>
    <w:rsid w:val="00912F83"/>
  </w:style>
  <w:style w:type="character" w:customStyle="1" w:styleId="Heading2Char">
    <w:name w:val="Heading 2 Char"/>
    <w:basedOn w:val="DefaultParagraphFont"/>
    <w:link w:val="Heading2"/>
    <w:uiPriority w:val="9"/>
    <w:rsid w:val="00912F8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C2611"/>
    <w:pPr>
      <w:ind w:left="720"/>
      <w:contextualSpacing/>
    </w:pPr>
  </w:style>
  <w:style w:type="character" w:customStyle="1" w:styleId="contextualspellingandgrammarerror">
    <w:name w:val="contextualspellingandgrammarerror"/>
    <w:basedOn w:val="DefaultParagraphFont"/>
    <w:rsid w:val="00FC2611"/>
  </w:style>
  <w:style w:type="character" w:customStyle="1" w:styleId="spellingerror">
    <w:name w:val="spellingerror"/>
    <w:basedOn w:val="DefaultParagraphFont"/>
    <w:rsid w:val="00FC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8744">
      <w:bodyDiv w:val="1"/>
      <w:marLeft w:val="0"/>
      <w:marRight w:val="0"/>
      <w:marTop w:val="0"/>
      <w:marBottom w:val="0"/>
      <w:divBdr>
        <w:top w:val="none" w:sz="0" w:space="0" w:color="auto"/>
        <w:left w:val="none" w:sz="0" w:space="0" w:color="auto"/>
        <w:bottom w:val="none" w:sz="0" w:space="0" w:color="auto"/>
        <w:right w:val="none" w:sz="0" w:space="0" w:color="auto"/>
      </w:divBdr>
      <w:divsChild>
        <w:div w:id="458768192">
          <w:marLeft w:val="0"/>
          <w:marRight w:val="0"/>
          <w:marTop w:val="0"/>
          <w:marBottom w:val="0"/>
          <w:divBdr>
            <w:top w:val="none" w:sz="0" w:space="0" w:color="auto"/>
            <w:left w:val="none" w:sz="0" w:space="0" w:color="auto"/>
            <w:bottom w:val="none" w:sz="0" w:space="0" w:color="auto"/>
            <w:right w:val="none" w:sz="0" w:space="0" w:color="auto"/>
          </w:divBdr>
        </w:div>
        <w:div w:id="1451704056">
          <w:marLeft w:val="0"/>
          <w:marRight w:val="0"/>
          <w:marTop w:val="0"/>
          <w:marBottom w:val="0"/>
          <w:divBdr>
            <w:top w:val="none" w:sz="0" w:space="0" w:color="auto"/>
            <w:left w:val="none" w:sz="0" w:space="0" w:color="auto"/>
            <w:bottom w:val="none" w:sz="0" w:space="0" w:color="auto"/>
            <w:right w:val="none" w:sz="0" w:space="0" w:color="auto"/>
          </w:divBdr>
        </w:div>
        <w:div w:id="1056734456">
          <w:marLeft w:val="0"/>
          <w:marRight w:val="0"/>
          <w:marTop w:val="0"/>
          <w:marBottom w:val="0"/>
          <w:divBdr>
            <w:top w:val="none" w:sz="0" w:space="0" w:color="auto"/>
            <w:left w:val="none" w:sz="0" w:space="0" w:color="auto"/>
            <w:bottom w:val="none" w:sz="0" w:space="0" w:color="auto"/>
            <w:right w:val="none" w:sz="0" w:space="0" w:color="auto"/>
          </w:divBdr>
        </w:div>
        <w:div w:id="1467359759">
          <w:marLeft w:val="0"/>
          <w:marRight w:val="0"/>
          <w:marTop w:val="0"/>
          <w:marBottom w:val="0"/>
          <w:divBdr>
            <w:top w:val="none" w:sz="0" w:space="0" w:color="auto"/>
            <w:left w:val="none" w:sz="0" w:space="0" w:color="auto"/>
            <w:bottom w:val="none" w:sz="0" w:space="0" w:color="auto"/>
            <w:right w:val="none" w:sz="0" w:space="0" w:color="auto"/>
          </w:divBdr>
        </w:div>
        <w:div w:id="922103327">
          <w:marLeft w:val="0"/>
          <w:marRight w:val="0"/>
          <w:marTop w:val="0"/>
          <w:marBottom w:val="0"/>
          <w:divBdr>
            <w:top w:val="none" w:sz="0" w:space="0" w:color="auto"/>
            <w:left w:val="none" w:sz="0" w:space="0" w:color="auto"/>
            <w:bottom w:val="none" w:sz="0" w:space="0" w:color="auto"/>
            <w:right w:val="none" w:sz="0" w:space="0" w:color="auto"/>
          </w:divBdr>
        </w:div>
        <w:div w:id="1037269711">
          <w:marLeft w:val="0"/>
          <w:marRight w:val="0"/>
          <w:marTop w:val="0"/>
          <w:marBottom w:val="0"/>
          <w:divBdr>
            <w:top w:val="none" w:sz="0" w:space="0" w:color="auto"/>
            <w:left w:val="none" w:sz="0" w:space="0" w:color="auto"/>
            <w:bottom w:val="none" w:sz="0" w:space="0" w:color="auto"/>
            <w:right w:val="none" w:sz="0" w:space="0" w:color="auto"/>
          </w:divBdr>
        </w:div>
        <w:div w:id="373777202">
          <w:marLeft w:val="0"/>
          <w:marRight w:val="0"/>
          <w:marTop w:val="0"/>
          <w:marBottom w:val="0"/>
          <w:divBdr>
            <w:top w:val="none" w:sz="0" w:space="0" w:color="auto"/>
            <w:left w:val="none" w:sz="0" w:space="0" w:color="auto"/>
            <w:bottom w:val="none" w:sz="0" w:space="0" w:color="auto"/>
            <w:right w:val="none" w:sz="0" w:space="0" w:color="auto"/>
          </w:divBdr>
        </w:div>
        <w:div w:id="454064191">
          <w:marLeft w:val="0"/>
          <w:marRight w:val="0"/>
          <w:marTop w:val="0"/>
          <w:marBottom w:val="0"/>
          <w:divBdr>
            <w:top w:val="none" w:sz="0" w:space="0" w:color="auto"/>
            <w:left w:val="none" w:sz="0" w:space="0" w:color="auto"/>
            <w:bottom w:val="none" w:sz="0" w:space="0" w:color="auto"/>
            <w:right w:val="none" w:sz="0" w:space="0" w:color="auto"/>
          </w:divBdr>
        </w:div>
        <w:div w:id="307706922">
          <w:marLeft w:val="0"/>
          <w:marRight w:val="0"/>
          <w:marTop w:val="0"/>
          <w:marBottom w:val="0"/>
          <w:divBdr>
            <w:top w:val="none" w:sz="0" w:space="0" w:color="auto"/>
            <w:left w:val="none" w:sz="0" w:space="0" w:color="auto"/>
            <w:bottom w:val="none" w:sz="0" w:space="0" w:color="auto"/>
            <w:right w:val="none" w:sz="0" w:space="0" w:color="auto"/>
          </w:divBdr>
        </w:div>
        <w:div w:id="696585501">
          <w:marLeft w:val="0"/>
          <w:marRight w:val="0"/>
          <w:marTop w:val="0"/>
          <w:marBottom w:val="0"/>
          <w:divBdr>
            <w:top w:val="none" w:sz="0" w:space="0" w:color="auto"/>
            <w:left w:val="none" w:sz="0" w:space="0" w:color="auto"/>
            <w:bottom w:val="none" w:sz="0" w:space="0" w:color="auto"/>
            <w:right w:val="none" w:sz="0" w:space="0" w:color="auto"/>
          </w:divBdr>
        </w:div>
        <w:div w:id="363529673">
          <w:marLeft w:val="0"/>
          <w:marRight w:val="0"/>
          <w:marTop w:val="0"/>
          <w:marBottom w:val="0"/>
          <w:divBdr>
            <w:top w:val="none" w:sz="0" w:space="0" w:color="auto"/>
            <w:left w:val="none" w:sz="0" w:space="0" w:color="auto"/>
            <w:bottom w:val="none" w:sz="0" w:space="0" w:color="auto"/>
            <w:right w:val="none" w:sz="0" w:space="0" w:color="auto"/>
          </w:divBdr>
        </w:div>
        <w:div w:id="2030796483">
          <w:marLeft w:val="0"/>
          <w:marRight w:val="0"/>
          <w:marTop w:val="0"/>
          <w:marBottom w:val="0"/>
          <w:divBdr>
            <w:top w:val="none" w:sz="0" w:space="0" w:color="auto"/>
            <w:left w:val="none" w:sz="0" w:space="0" w:color="auto"/>
            <w:bottom w:val="none" w:sz="0" w:space="0" w:color="auto"/>
            <w:right w:val="none" w:sz="0" w:space="0" w:color="auto"/>
          </w:divBdr>
        </w:div>
        <w:div w:id="998313752">
          <w:marLeft w:val="0"/>
          <w:marRight w:val="0"/>
          <w:marTop w:val="0"/>
          <w:marBottom w:val="0"/>
          <w:divBdr>
            <w:top w:val="none" w:sz="0" w:space="0" w:color="auto"/>
            <w:left w:val="none" w:sz="0" w:space="0" w:color="auto"/>
            <w:bottom w:val="none" w:sz="0" w:space="0" w:color="auto"/>
            <w:right w:val="none" w:sz="0" w:space="0" w:color="auto"/>
          </w:divBdr>
        </w:div>
        <w:div w:id="504243903">
          <w:marLeft w:val="0"/>
          <w:marRight w:val="0"/>
          <w:marTop w:val="0"/>
          <w:marBottom w:val="0"/>
          <w:divBdr>
            <w:top w:val="none" w:sz="0" w:space="0" w:color="auto"/>
            <w:left w:val="none" w:sz="0" w:space="0" w:color="auto"/>
            <w:bottom w:val="none" w:sz="0" w:space="0" w:color="auto"/>
            <w:right w:val="none" w:sz="0" w:space="0" w:color="auto"/>
          </w:divBdr>
        </w:div>
        <w:div w:id="216281398">
          <w:marLeft w:val="0"/>
          <w:marRight w:val="0"/>
          <w:marTop w:val="0"/>
          <w:marBottom w:val="0"/>
          <w:divBdr>
            <w:top w:val="none" w:sz="0" w:space="0" w:color="auto"/>
            <w:left w:val="none" w:sz="0" w:space="0" w:color="auto"/>
            <w:bottom w:val="none" w:sz="0" w:space="0" w:color="auto"/>
            <w:right w:val="none" w:sz="0" w:space="0" w:color="auto"/>
          </w:divBdr>
        </w:div>
        <w:div w:id="1550995708">
          <w:marLeft w:val="0"/>
          <w:marRight w:val="0"/>
          <w:marTop w:val="0"/>
          <w:marBottom w:val="0"/>
          <w:divBdr>
            <w:top w:val="none" w:sz="0" w:space="0" w:color="auto"/>
            <w:left w:val="none" w:sz="0" w:space="0" w:color="auto"/>
            <w:bottom w:val="none" w:sz="0" w:space="0" w:color="auto"/>
            <w:right w:val="none" w:sz="0" w:space="0" w:color="auto"/>
          </w:divBdr>
        </w:div>
      </w:divsChild>
    </w:div>
    <w:div w:id="88434222">
      <w:bodyDiv w:val="1"/>
      <w:marLeft w:val="0"/>
      <w:marRight w:val="0"/>
      <w:marTop w:val="0"/>
      <w:marBottom w:val="0"/>
      <w:divBdr>
        <w:top w:val="none" w:sz="0" w:space="0" w:color="auto"/>
        <w:left w:val="none" w:sz="0" w:space="0" w:color="auto"/>
        <w:bottom w:val="none" w:sz="0" w:space="0" w:color="auto"/>
        <w:right w:val="none" w:sz="0" w:space="0" w:color="auto"/>
      </w:divBdr>
      <w:divsChild>
        <w:div w:id="1068266972">
          <w:marLeft w:val="0"/>
          <w:marRight w:val="0"/>
          <w:marTop w:val="0"/>
          <w:marBottom w:val="0"/>
          <w:divBdr>
            <w:top w:val="none" w:sz="0" w:space="0" w:color="auto"/>
            <w:left w:val="none" w:sz="0" w:space="0" w:color="auto"/>
            <w:bottom w:val="none" w:sz="0" w:space="0" w:color="auto"/>
            <w:right w:val="none" w:sz="0" w:space="0" w:color="auto"/>
          </w:divBdr>
        </w:div>
        <w:div w:id="447087066">
          <w:marLeft w:val="0"/>
          <w:marRight w:val="0"/>
          <w:marTop w:val="0"/>
          <w:marBottom w:val="0"/>
          <w:divBdr>
            <w:top w:val="none" w:sz="0" w:space="0" w:color="auto"/>
            <w:left w:val="none" w:sz="0" w:space="0" w:color="auto"/>
            <w:bottom w:val="none" w:sz="0" w:space="0" w:color="auto"/>
            <w:right w:val="none" w:sz="0" w:space="0" w:color="auto"/>
          </w:divBdr>
        </w:div>
      </w:divsChild>
    </w:div>
    <w:div w:id="375785350">
      <w:bodyDiv w:val="1"/>
      <w:marLeft w:val="0"/>
      <w:marRight w:val="0"/>
      <w:marTop w:val="0"/>
      <w:marBottom w:val="0"/>
      <w:divBdr>
        <w:top w:val="none" w:sz="0" w:space="0" w:color="auto"/>
        <w:left w:val="none" w:sz="0" w:space="0" w:color="auto"/>
        <w:bottom w:val="none" w:sz="0" w:space="0" w:color="auto"/>
        <w:right w:val="none" w:sz="0" w:space="0" w:color="auto"/>
      </w:divBdr>
    </w:div>
    <w:div w:id="427316694">
      <w:bodyDiv w:val="1"/>
      <w:marLeft w:val="0"/>
      <w:marRight w:val="0"/>
      <w:marTop w:val="0"/>
      <w:marBottom w:val="0"/>
      <w:divBdr>
        <w:top w:val="none" w:sz="0" w:space="0" w:color="auto"/>
        <w:left w:val="none" w:sz="0" w:space="0" w:color="auto"/>
        <w:bottom w:val="none" w:sz="0" w:space="0" w:color="auto"/>
        <w:right w:val="none" w:sz="0" w:space="0" w:color="auto"/>
      </w:divBdr>
    </w:div>
    <w:div w:id="10203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Jessica</dc:creator>
  <cp:keywords/>
  <dc:description/>
  <cp:lastModifiedBy>Shearer, Jessica</cp:lastModifiedBy>
  <cp:revision>2</cp:revision>
  <dcterms:created xsi:type="dcterms:W3CDTF">2020-10-20T16:39:00Z</dcterms:created>
  <dcterms:modified xsi:type="dcterms:W3CDTF">2020-10-20T23:08:00Z</dcterms:modified>
</cp:coreProperties>
</file>