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CF1A" w14:textId="23986512" w:rsidR="006F7B73" w:rsidRPr="006F7B73" w:rsidRDefault="006F7B73" w:rsidP="006F7B73">
      <w:pPr>
        <w:jc w:val="both"/>
        <w:rPr>
          <w:sz w:val="20"/>
          <w:szCs w:val="20"/>
          <w:lang w:val="en-US"/>
        </w:rPr>
      </w:pPr>
      <w:r w:rsidRPr="006F7B73">
        <w:rPr>
          <w:b/>
          <w:sz w:val="20"/>
          <w:szCs w:val="20"/>
          <w:lang w:val="en-US"/>
        </w:rPr>
        <w:t xml:space="preserve">Supplementary </w:t>
      </w:r>
      <w:r w:rsidRPr="00D856BD">
        <w:rPr>
          <w:b/>
          <w:sz w:val="20"/>
          <w:szCs w:val="20"/>
          <w:lang w:val="en-US"/>
        </w:rPr>
        <w:t xml:space="preserve">Table </w:t>
      </w:r>
      <w:r w:rsidR="0094363F">
        <w:rPr>
          <w:b/>
          <w:sz w:val="20"/>
          <w:szCs w:val="20"/>
          <w:lang w:val="en-US"/>
        </w:rPr>
        <w:t>S</w:t>
      </w:r>
      <w:r w:rsidR="00F231CE" w:rsidRPr="00D856BD">
        <w:rPr>
          <w:b/>
          <w:sz w:val="20"/>
          <w:szCs w:val="20"/>
          <w:lang w:val="en-US"/>
        </w:rPr>
        <w:t>I</w:t>
      </w:r>
      <w:r w:rsidRPr="006F7B73">
        <w:rPr>
          <w:b/>
          <w:sz w:val="20"/>
          <w:szCs w:val="20"/>
          <w:lang w:val="en-US"/>
        </w:rPr>
        <w:t xml:space="preserve"> </w:t>
      </w:r>
      <w:r w:rsidR="00E3680C" w:rsidRPr="00F231CE">
        <w:rPr>
          <w:sz w:val="20"/>
          <w:szCs w:val="20"/>
          <w:lang w:val="en-US"/>
        </w:rPr>
        <w:t>D</w:t>
      </w:r>
      <w:r w:rsidRPr="00F63673">
        <w:rPr>
          <w:sz w:val="20"/>
          <w:szCs w:val="20"/>
          <w:lang w:val="en-US"/>
        </w:rPr>
        <w:t>ata from</w:t>
      </w:r>
      <w:r w:rsidR="00D552DE">
        <w:rPr>
          <w:sz w:val="20"/>
          <w:szCs w:val="20"/>
          <w:lang w:val="en-US"/>
        </w:rPr>
        <w:t xml:space="preserve"> the published literature on</w:t>
      </w:r>
      <w:r w:rsidRPr="00F63673">
        <w:rPr>
          <w:sz w:val="20"/>
          <w:szCs w:val="20"/>
          <w:lang w:val="en-US"/>
        </w:rPr>
        <w:t xml:space="preserve"> five different species</w:t>
      </w:r>
      <w:r w:rsidR="00E3680C">
        <w:rPr>
          <w:sz w:val="20"/>
          <w:szCs w:val="20"/>
          <w:lang w:val="en-US"/>
        </w:rPr>
        <w:t xml:space="preserve"> </w:t>
      </w:r>
      <w:r w:rsidR="00D552DE">
        <w:rPr>
          <w:sz w:val="20"/>
          <w:szCs w:val="20"/>
          <w:lang w:val="en-US"/>
        </w:rPr>
        <w:t>(</w:t>
      </w:r>
      <w:r w:rsidR="00E3680C" w:rsidRPr="00F63673">
        <w:rPr>
          <w:sz w:val="20"/>
          <w:szCs w:val="20"/>
          <w:lang w:val="en-US"/>
        </w:rPr>
        <w:t xml:space="preserve">representing two distinct </w:t>
      </w:r>
      <w:r w:rsidR="00E3680C" w:rsidRPr="00F63673">
        <w:rPr>
          <w:color w:val="000000" w:themeColor="text1"/>
          <w:sz w:val="20"/>
          <w:szCs w:val="20"/>
          <w:lang w:val="en-US"/>
        </w:rPr>
        <w:t xml:space="preserve">spermatogonial stem cell </w:t>
      </w:r>
      <w:r w:rsidR="00E3680C" w:rsidRPr="00F63673">
        <w:rPr>
          <w:sz w:val="20"/>
          <w:szCs w:val="20"/>
          <w:lang w:val="en-US"/>
        </w:rPr>
        <w:t>systems</w:t>
      </w:r>
      <w:r w:rsidR="00D552DE">
        <w:rPr>
          <w:sz w:val="20"/>
          <w:szCs w:val="20"/>
          <w:lang w:val="en-US"/>
        </w:rPr>
        <w:t>)</w:t>
      </w:r>
      <w:r w:rsidRPr="00F63673">
        <w:rPr>
          <w:sz w:val="20"/>
          <w:szCs w:val="20"/>
          <w:lang w:val="en-US"/>
        </w:rPr>
        <w:t xml:space="preserve"> </w:t>
      </w:r>
      <w:r w:rsidR="00D552DE">
        <w:rPr>
          <w:sz w:val="20"/>
          <w:szCs w:val="20"/>
          <w:lang w:val="en-US"/>
        </w:rPr>
        <w:t>used to calculate</w:t>
      </w:r>
      <w:r w:rsidR="00E3680C" w:rsidRPr="00F63673">
        <w:rPr>
          <w:sz w:val="20"/>
          <w:szCs w:val="20"/>
          <w:lang w:val="en-US"/>
        </w:rPr>
        <w:t xml:space="preserve"> species-specific spermatogenic turnover rates per generation</w:t>
      </w:r>
      <w:r w:rsidR="00E3680C">
        <w:rPr>
          <w:sz w:val="20"/>
          <w:szCs w:val="20"/>
          <w:lang w:val="en-US"/>
        </w:rPr>
        <w:t xml:space="preserve">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1417"/>
        <w:gridCol w:w="1264"/>
        <w:gridCol w:w="1463"/>
        <w:gridCol w:w="1242"/>
        <w:gridCol w:w="1577"/>
        <w:gridCol w:w="1366"/>
      </w:tblGrid>
      <w:tr w:rsidR="00BF72B1" w:rsidRPr="008D46EA" w14:paraId="55962F94" w14:textId="77777777" w:rsidTr="000D762D">
        <w:trPr>
          <w:trHeight w:val="508"/>
        </w:trPr>
        <w:tc>
          <w:tcPr>
            <w:tcW w:w="959" w:type="dxa"/>
          </w:tcPr>
          <w:p w14:paraId="5E120624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 xml:space="preserve">Species </w:t>
            </w:r>
          </w:p>
        </w:tc>
        <w:tc>
          <w:tcPr>
            <w:tcW w:w="1417" w:type="dxa"/>
          </w:tcPr>
          <w:p w14:paraId="748269EB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Number of animal/ human subjects analyzed </w:t>
            </w:r>
          </w:p>
        </w:tc>
        <w:tc>
          <w:tcPr>
            <w:tcW w:w="1264" w:type="dxa"/>
          </w:tcPr>
          <w:p w14:paraId="4A264A37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>Type A Spermatogonia</w:t>
            </w:r>
          </w:p>
          <w:p w14:paraId="39FA04E9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</w:p>
          <w:p w14:paraId="479B2BD2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 xml:space="preserve">(million/testis) </w:t>
            </w:r>
          </w:p>
        </w:tc>
        <w:tc>
          <w:tcPr>
            <w:tcW w:w="1463" w:type="dxa"/>
          </w:tcPr>
          <w:p w14:paraId="26ECF494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>Type B Spermatogonia</w:t>
            </w:r>
          </w:p>
          <w:p w14:paraId="6B6F8AB5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</w:p>
          <w:p w14:paraId="312943C1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(million/testis)</w:t>
            </w:r>
          </w:p>
        </w:tc>
        <w:tc>
          <w:tcPr>
            <w:tcW w:w="1242" w:type="dxa"/>
          </w:tcPr>
          <w:p w14:paraId="171922A6" w14:textId="1E39A094" w:rsidR="00BF72B1" w:rsidRPr="00FF6157" w:rsidRDefault="00BF72B1" w:rsidP="000D762D">
            <w:pPr>
              <w:rPr>
                <w:b/>
                <w:sz w:val="16"/>
                <w:szCs w:val="16"/>
              </w:rPr>
            </w:pPr>
            <w:r w:rsidRPr="00FF6157">
              <w:rPr>
                <w:b/>
                <w:sz w:val="16"/>
                <w:szCs w:val="16"/>
              </w:rPr>
              <w:t>Pre-</w:t>
            </w:r>
            <w:r w:rsidR="00336DAA" w:rsidRPr="00FF6157">
              <w:rPr>
                <w:b/>
                <w:sz w:val="16"/>
                <w:szCs w:val="16"/>
              </w:rPr>
              <w:t>l</w:t>
            </w:r>
            <w:r w:rsidRPr="00FF6157">
              <w:rPr>
                <w:b/>
                <w:sz w:val="16"/>
                <w:szCs w:val="16"/>
              </w:rPr>
              <w:t>eptotene Zygotene</w:t>
            </w:r>
          </w:p>
          <w:p w14:paraId="3A53047C" w14:textId="77777777" w:rsidR="00BF72B1" w:rsidRPr="00FF6157" w:rsidRDefault="00BF72B1" w:rsidP="000D762D">
            <w:pPr>
              <w:rPr>
                <w:b/>
                <w:sz w:val="16"/>
                <w:szCs w:val="16"/>
              </w:rPr>
            </w:pPr>
          </w:p>
          <w:p w14:paraId="1DDFDC25" w14:textId="77777777" w:rsidR="00BF72B1" w:rsidRPr="00FF6157" w:rsidRDefault="00BF72B1" w:rsidP="000D762D">
            <w:pPr>
              <w:rPr>
                <w:sz w:val="16"/>
                <w:szCs w:val="16"/>
              </w:rPr>
            </w:pPr>
            <w:r w:rsidRPr="00FF6157">
              <w:rPr>
                <w:sz w:val="16"/>
                <w:szCs w:val="16"/>
              </w:rPr>
              <w:t>(million/testis)</w:t>
            </w:r>
          </w:p>
        </w:tc>
        <w:tc>
          <w:tcPr>
            <w:tcW w:w="1577" w:type="dxa"/>
          </w:tcPr>
          <w:p w14:paraId="300D3BC7" w14:textId="23D2097C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>Pachytene Spermatocytes</w:t>
            </w:r>
          </w:p>
          <w:p w14:paraId="06BB0DF3" w14:textId="77777777" w:rsidR="00BF72B1" w:rsidRDefault="00BF72B1" w:rsidP="000D762D">
            <w:pPr>
              <w:rPr>
                <w:sz w:val="16"/>
                <w:szCs w:val="16"/>
                <w:lang w:val="en-US"/>
              </w:rPr>
            </w:pPr>
          </w:p>
          <w:p w14:paraId="5112CFC9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(million/testis)</w:t>
            </w:r>
          </w:p>
        </w:tc>
        <w:tc>
          <w:tcPr>
            <w:tcW w:w="1366" w:type="dxa"/>
          </w:tcPr>
          <w:p w14:paraId="59BA27D0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>References</w:t>
            </w:r>
          </w:p>
        </w:tc>
      </w:tr>
      <w:tr w:rsidR="00BF72B1" w:rsidRPr="008D46EA" w14:paraId="6ED784C9" w14:textId="77777777" w:rsidTr="000D762D">
        <w:trPr>
          <w:trHeight w:val="508"/>
        </w:trPr>
        <w:tc>
          <w:tcPr>
            <w:tcW w:w="959" w:type="dxa"/>
          </w:tcPr>
          <w:p w14:paraId="7DAC1282" w14:textId="77777777" w:rsidR="00BF72B1" w:rsidRPr="00336DAA" w:rsidRDefault="006F7B73" w:rsidP="000D762D">
            <w:pPr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 w:rsidRPr="00336DAA">
              <w:rPr>
                <w:b/>
                <w:sz w:val="16"/>
                <w:szCs w:val="16"/>
                <w:lang w:val="en-US"/>
              </w:rPr>
              <w:t>R</w:t>
            </w:r>
            <w:r w:rsidR="00BF72B1" w:rsidRPr="00336DAA">
              <w:rPr>
                <w:b/>
                <w:sz w:val="16"/>
                <w:szCs w:val="16"/>
                <w:lang w:val="en-US"/>
              </w:rPr>
              <w:t xml:space="preserve">at </w:t>
            </w:r>
          </w:p>
          <w:p w14:paraId="4D4F0BF2" w14:textId="0136A972" w:rsidR="00BF72B1" w:rsidRPr="001F0C2B" w:rsidRDefault="00E3680C" w:rsidP="000D762D">
            <w:pPr>
              <w:keepNext/>
              <w:keepLines/>
              <w:spacing w:before="200" w:line="276" w:lineRule="auto"/>
              <w:outlineLvl w:val="5"/>
              <w:rPr>
                <w:b/>
                <w:sz w:val="16"/>
                <w:szCs w:val="16"/>
                <w:lang w:val="en-US"/>
              </w:rPr>
            </w:pPr>
            <w:r w:rsidRPr="001F0C2B">
              <w:rPr>
                <w:i/>
                <w:sz w:val="16"/>
                <w:szCs w:val="16"/>
                <w:lang w:val="en-US"/>
              </w:rPr>
              <w:t>(Rattus rattus)</w:t>
            </w:r>
          </w:p>
        </w:tc>
        <w:tc>
          <w:tcPr>
            <w:tcW w:w="1417" w:type="dxa"/>
          </w:tcPr>
          <w:p w14:paraId="6C8A3387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1264" w:type="dxa"/>
            <w:shd w:val="clear" w:color="auto" w:fill="auto"/>
          </w:tcPr>
          <w:p w14:paraId="0CE7C279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463" w:type="dxa"/>
            <w:shd w:val="clear" w:color="auto" w:fill="auto"/>
          </w:tcPr>
          <w:p w14:paraId="321C5C52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242" w:type="dxa"/>
            <w:shd w:val="clear" w:color="auto" w:fill="auto"/>
          </w:tcPr>
          <w:p w14:paraId="050E90C2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577" w:type="dxa"/>
            <w:shd w:val="clear" w:color="auto" w:fill="auto"/>
          </w:tcPr>
          <w:p w14:paraId="1AD40339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366" w:type="dxa"/>
          </w:tcPr>
          <w:p w14:paraId="528C63A5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i/>
                <w:sz w:val="16"/>
                <w:szCs w:val="16"/>
                <w:lang w:val="en-US"/>
              </w:rPr>
              <w:t>Meachem et al. 1998</w:t>
            </w:r>
          </w:p>
        </w:tc>
      </w:tr>
      <w:tr w:rsidR="00BF72B1" w:rsidRPr="008D46EA" w14:paraId="315E8A48" w14:textId="77777777" w:rsidTr="000D762D">
        <w:trPr>
          <w:trHeight w:val="480"/>
        </w:trPr>
        <w:tc>
          <w:tcPr>
            <w:tcW w:w="959" w:type="dxa"/>
          </w:tcPr>
          <w:p w14:paraId="5D0DF6AC" w14:textId="77777777" w:rsidR="00BF72B1" w:rsidRPr="00336DAA" w:rsidRDefault="00BF72B1" w:rsidP="000D762D">
            <w:pPr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 w:rsidRPr="00336DAA">
              <w:rPr>
                <w:b/>
                <w:sz w:val="16"/>
                <w:szCs w:val="16"/>
                <w:lang w:val="en-US"/>
              </w:rPr>
              <w:t>Djungarian</w:t>
            </w:r>
          </w:p>
          <w:p w14:paraId="7BBD14CC" w14:textId="77777777" w:rsidR="00BF72B1" w:rsidRPr="00336DAA" w:rsidRDefault="00BF72B1" w:rsidP="000D762D">
            <w:pPr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 w:rsidRPr="00336DAA">
              <w:rPr>
                <w:b/>
                <w:sz w:val="16"/>
                <w:szCs w:val="16"/>
                <w:lang w:val="en-US"/>
              </w:rPr>
              <w:t>hamster</w:t>
            </w:r>
          </w:p>
          <w:p w14:paraId="1FD3E107" w14:textId="4A98F9EF" w:rsidR="00BF72B1" w:rsidRPr="001F0C2B" w:rsidRDefault="00E3680C" w:rsidP="000D762D">
            <w:pPr>
              <w:keepNext/>
              <w:keepLines/>
              <w:spacing w:before="200" w:line="276" w:lineRule="auto"/>
              <w:outlineLvl w:val="5"/>
              <w:rPr>
                <w:b/>
                <w:sz w:val="16"/>
                <w:szCs w:val="16"/>
                <w:lang w:val="en-US"/>
              </w:rPr>
            </w:pPr>
            <w:r w:rsidRPr="001F0C2B">
              <w:rPr>
                <w:i/>
                <w:sz w:val="16"/>
                <w:szCs w:val="16"/>
                <w:lang w:val="en-US"/>
              </w:rPr>
              <w:t>(Phodopus sungoru)s</w:t>
            </w:r>
          </w:p>
        </w:tc>
        <w:tc>
          <w:tcPr>
            <w:tcW w:w="1417" w:type="dxa"/>
          </w:tcPr>
          <w:p w14:paraId="1E6C9A65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64" w:type="dxa"/>
            <w:shd w:val="clear" w:color="auto" w:fill="auto"/>
          </w:tcPr>
          <w:p w14:paraId="476BC7CB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3.8</w:t>
            </w:r>
          </w:p>
        </w:tc>
        <w:tc>
          <w:tcPr>
            <w:tcW w:w="1463" w:type="dxa"/>
            <w:shd w:val="clear" w:color="auto" w:fill="auto"/>
          </w:tcPr>
          <w:p w14:paraId="0CDC8BF1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13.5</w:t>
            </w:r>
          </w:p>
        </w:tc>
        <w:tc>
          <w:tcPr>
            <w:tcW w:w="1242" w:type="dxa"/>
            <w:shd w:val="clear" w:color="auto" w:fill="auto"/>
          </w:tcPr>
          <w:p w14:paraId="03F16430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6.5</w:t>
            </w:r>
          </w:p>
        </w:tc>
        <w:tc>
          <w:tcPr>
            <w:tcW w:w="1577" w:type="dxa"/>
            <w:shd w:val="clear" w:color="auto" w:fill="auto"/>
          </w:tcPr>
          <w:p w14:paraId="5E9D2B6D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55.4</w:t>
            </w:r>
          </w:p>
        </w:tc>
        <w:tc>
          <w:tcPr>
            <w:tcW w:w="1366" w:type="dxa"/>
          </w:tcPr>
          <w:p w14:paraId="4E97D1F5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i/>
                <w:sz w:val="16"/>
                <w:szCs w:val="16"/>
                <w:lang w:val="en-US"/>
              </w:rPr>
              <w:t>Meachem et al. 2005</w:t>
            </w:r>
          </w:p>
        </w:tc>
      </w:tr>
      <w:tr w:rsidR="00BF72B1" w:rsidRPr="008D46EA" w14:paraId="763CDA71" w14:textId="77777777" w:rsidTr="000D762D">
        <w:trPr>
          <w:trHeight w:val="480"/>
        </w:trPr>
        <w:tc>
          <w:tcPr>
            <w:tcW w:w="959" w:type="dxa"/>
          </w:tcPr>
          <w:p w14:paraId="08CF8FF7" w14:textId="77777777" w:rsidR="00BF72B1" w:rsidRPr="00336DAA" w:rsidRDefault="006F7B73" w:rsidP="000D762D">
            <w:pPr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 w:rsidRPr="00336DAA">
              <w:rPr>
                <w:b/>
                <w:sz w:val="16"/>
                <w:szCs w:val="16"/>
                <w:lang w:val="en-US"/>
              </w:rPr>
              <w:t>M</w:t>
            </w:r>
            <w:r w:rsidR="00BF72B1" w:rsidRPr="00336DAA">
              <w:rPr>
                <w:b/>
                <w:sz w:val="16"/>
                <w:szCs w:val="16"/>
                <w:lang w:val="en-US"/>
              </w:rPr>
              <w:t>armoset</w:t>
            </w:r>
          </w:p>
          <w:p w14:paraId="12EBC3AD" w14:textId="1DD2BE70" w:rsidR="00E3680C" w:rsidRPr="001F0C2B" w:rsidRDefault="00E3680C" w:rsidP="000D762D">
            <w:pPr>
              <w:keepNext/>
              <w:keepLines/>
              <w:spacing w:before="200" w:line="276" w:lineRule="auto"/>
              <w:outlineLvl w:val="5"/>
              <w:rPr>
                <w:b/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(</w:t>
            </w:r>
            <w:r w:rsidRPr="001F0C2B">
              <w:rPr>
                <w:i/>
                <w:sz w:val="16"/>
                <w:szCs w:val="16"/>
                <w:lang w:val="en-US"/>
              </w:rPr>
              <w:t>Callithrix jacchus</w:t>
            </w:r>
            <w:r w:rsidRPr="001F0C2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14:paraId="79BE7D51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14:paraId="1BDA727B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1463" w:type="dxa"/>
            <w:shd w:val="clear" w:color="auto" w:fill="auto"/>
          </w:tcPr>
          <w:p w14:paraId="26669B72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8.3</w:t>
            </w:r>
          </w:p>
        </w:tc>
        <w:tc>
          <w:tcPr>
            <w:tcW w:w="1242" w:type="dxa"/>
            <w:shd w:val="clear" w:color="auto" w:fill="auto"/>
          </w:tcPr>
          <w:p w14:paraId="4966382F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27.2</w:t>
            </w:r>
          </w:p>
        </w:tc>
        <w:tc>
          <w:tcPr>
            <w:tcW w:w="1577" w:type="dxa"/>
            <w:shd w:val="clear" w:color="auto" w:fill="auto"/>
          </w:tcPr>
          <w:p w14:paraId="71863FC2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1366" w:type="dxa"/>
          </w:tcPr>
          <w:p w14:paraId="4648E9C4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i/>
                <w:sz w:val="16"/>
                <w:szCs w:val="16"/>
                <w:lang w:val="en-US"/>
              </w:rPr>
              <w:t>Weinbauer et al. 2001</w:t>
            </w:r>
          </w:p>
        </w:tc>
      </w:tr>
      <w:tr w:rsidR="00BF72B1" w:rsidRPr="008D46EA" w14:paraId="113D1B5C" w14:textId="77777777" w:rsidTr="000D762D">
        <w:trPr>
          <w:trHeight w:val="508"/>
        </w:trPr>
        <w:tc>
          <w:tcPr>
            <w:tcW w:w="959" w:type="dxa"/>
            <w:vMerge w:val="restart"/>
          </w:tcPr>
          <w:p w14:paraId="406F8D62" w14:textId="77777777" w:rsidR="00BF72B1" w:rsidRPr="00336DAA" w:rsidRDefault="006F7B73" w:rsidP="000D762D">
            <w:pPr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 w:rsidRPr="00336DAA">
              <w:rPr>
                <w:b/>
                <w:sz w:val="16"/>
                <w:szCs w:val="16"/>
                <w:lang w:val="en-US"/>
              </w:rPr>
              <w:t>M</w:t>
            </w:r>
            <w:r w:rsidR="00BF72B1" w:rsidRPr="00336DAA">
              <w:rPr>
                <w:b/>
                <w:sz w:val="16"/>
                <w:szCs w:val="16"/>
                <w:lang w:val="en-US"/>
              </w:rPr>
              <w:t>acaque</w:t>
            </w:r>
          </w:p>
          <w:p w14:paraId="179523E1" w14:textId="2F4304D0" w:rsidR="00E3680C" w:rsidRPr="001F0C2B" w:rsidRDefault="00E3680C" w:rsidP="000D762D">
            <w:pPr>
              <w:keepNext/>
              <w:keepLines/>
              <w:spacing w:before="200" w:line="276" w:lineRule="auto"/>
              <w:outlineLvl w:val="5"/>
              <w:rPr>
                <w:b/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(</w:t>
            </w:r>
            <w:r w:rsidRPr="001F0C2B">
              <w:rPr>
                <w:i/>
                <w:sz w:val="16"/>
                <w:szCs w:val="16"/>
                <w:lang w:val="en-US"/>
              </w:rPr>
              <w:t>Macaca fascicularis</w:t>
            </w:r>
            <w:r w:rsidRPr="001F0C2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14:paraId="4F8E27E8" w14:textId="77777777" w:rsidR="00BF72B1" w:rsidRPr="00336DAA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336DA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64" w:type="dxa"/>
          </w:tcPr>
          <w:p w14:paraId="1B9DDFD3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310</w:t>
            </w:r>
          </w:p>
        </w:tc>
        <w:tc>
          <w:tcPr>
            <w:tcW w:w="1463" w:type="dxa"/>
          </w:tcPr>
          <w:p w14:paraId="12A074C0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242" w:type="dxa"/>
          </w:tcPr>
          <w:p w14:paraId="30ABAE16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1577" w:type="dxa"/>
          </w:tcPr>
          <w:p w14:paraId="45424EA5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1800</w:t>
            </w:r>
          </w:p>
        </w:tc>
        <w:tc>
          <w:tcPr>
            <w:tcW w:w="1366" w:type="dxa"/>
          </w:tcPr>
          <w:p w14:paraId="1BCFE2D1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i/>
                <w:sz w:val="16"/>
                <w:szCs w:val="16"/>
                <w:lang w:val="en-US"/>
              </w:rPr>
              <w:t>Zhengwei et al. 1998</w:t>
            </w:r>
          </w:p>
        </w:tc>
      </w:tr>
      <w:tr w:rsidR="00BF72B1" w:rsidRPr="008D46EA" w14:paraId="672FD681" w14:textId="77777777" w:rsidTr="000D762D">
        <w:trPr>
          <w:trHeight w:val="508"/>
        </w:trPr>
        <w:tc>
          <w:tcPr>
            <w:tcW w:w="959" w:type="dxa"/>
            <w:vMerge/>
          </w:tcPr>
          <w:p w14:paraId="704F4B12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CFFE9A7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</w:tcPr>
          <w:p w14:paraId="70B365BC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261</w:t>
            </w:r>
          </w:p>
        </w:tc>
        <w:tc>
          <w:tcPr>
            <w:tcW w:w="1463" w:type="dxa"/>
          </w:tcPr>
          <w:p w14:paraId="2D52D4BC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242</w:t>
            </w:r>
          </w:p>
        </w:tc>
        <w:tc>
          <w:tcPr>
            <w:tcW w:w="1242" w:type="dxa"/>
          </w:tcPr>
          <w:p w14:paraId="5DB7F874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815</w:t>
            </w:r>
          </w:p>
        </w:tc>
        <w:tc>
          <w:tcPr>
            <w:tcW w:w="1577" w:type="dxa"/>
          </w:tcPr>
          <w:p w14:paraId="75C350E8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1702</w:t>
            </w:r>
          </w:p>
        </w:tc>
        <w:tc>
          <w:tcPr>
            <w:tcW w:w="1366" w:type="dxa"/>
          </w:tcPr>
          <w:p w14:paraId="6103BB28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i/>
                <w:sz w:val="16"/>
                <w:szCs w:val="16"/>
                <w:lang w:val="en-US"/>
              </w:rPr>
              <w:t>Zhengwei et al. 1997</w:t>
            </w:r>
          </w:p>
        </w:tc>
      </w:tr>
      <w:tr w:rsidR="00BF72B1" w:rsidRPr="008D46EA" w14:paraId="2DA3A27C" w14:textId="77777777" w:rsidTr="000D762D">
        <w:trPr>
          <w:trHeight w:val="508"/>
        </w:trPr>
        <w:tc>
          <w:tcPr>
            <w:tcW w:w="959" w:type="dxa"/>
            <w:vMerge/>
          </w:tcPr>
          <w:p w14:paraId="3144FF10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EF9C761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</w:tcPr>
          <w:p w14:paraId="0F62A16B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334</w:t>
            </w:r>
          </w:p>
        </w:tc>
        <w:tc>
          <w:tcPr>
            <w:tcW w:w="1463" w:type="dxa"/>
          </w:tcPr>
          <w:p w14:paraId="55D73CCB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192.4</w:t>
            </w:r>
          </w:p>
        </w:tc>
        <w:tc>
          <w:tcPr>
            <w:tcW w:w="1242" w:type="dxa"/>
          </w:tcPr>
          <w:p w14:paraId="3D44170E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888.6</w:t>
            </w:r>
          </w:p>
        </w:tc>
        <w:tc>
          <w:tcPr>
            <w:tcW w:w="1577" w:type="dxa"/>
          </w:tcPr>
          <w:p w14:paraId="78354FB8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3316.8</w:t>
            </w:r>
          </w:p>
        </w:tc>
        <w:tc>
          <w:tcPr>
            <w:tcW w:w="1366" w:type="dxa"/>
          </w:tcPr>
          <w:p w14:paraId="30404BAB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i/>
                <w:sz w:val="16"/>
                <w:szCs w:val="16"/>
                <w:lang w:val="en-US"/>
              </w:rPr>
              <w:t>O’Donnell et al. 2001</w:t>
            </w:r>
          </w:p>
        </w:tc>
      </w:tr>
      <w:tr w:rsidR="00BF72B1" w:rsidRPr="008D46EA" w14:paraId="19209EB2" w14:textId="77777777" w:rsidTr="000D762D">
        <w:trPr>
          <w:trHeight w:val="508"/>
        </w:trPr>
        <w:tc>
          <w:tcPr>
            <w:tcW w:w="959" w:type="dxa"/>
            <w:vMerge/>
          </w:tcPr>
          <w:p w14:paraId="799D2DD5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DF44CD3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shd w:val="clear" w:color="auto" w:fill="auto"/>
          </w:tcPr>
          <w:p w14:paraId="40340BA6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>301.6</w:t>
            </w:r>
          </w:p>
        </w:tc>
        <w:tc>
          <w:tcPr>
            <w:tcW w:w="1463" w:type="dxa"/>
            <w:shd w:val="clear" w:color="auto" w:fill="auto"/>
          </w:tcPr>
          <w:p w14:paraId="27AFC6B5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>244.8</w:t>
            </w:r>
          </w:p>
        </w:tc>
        <w:tc>
          <w:tcPr>
            <w:tcW w:w="1242" w:type="dxa"/>
            <w:shd w:val="clear" w:color="auto" w:fill="auto"/>
          </w:tcPr>
          <w:p w14:paraId="1D66DAB5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>934.5</w:t>
            </w:r>
          </w:p>
        </w:tc>
        <w:tc>
          <w:tcPr>
            <w:tcW w:w="1577" w:type="dxa"/>
            <w:shd w:val="clear" w:color="auto" w:fill="auto"/>
          </w:tcPr>
          <w:p w14:paraId="0DE11A23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>2271.9</w:t>
            </w:r>
          </w:p>
        </w:tc>
        <w:tc>
          <w:tcPr>
            <w:tcW w:w="1366" w:type="dxa"/>
          </w:tcPr>
          <w:p w14:paraId="0FB47607" w14:textId="77777777" w:rsidR="00BF72B1" w:rsidRPr="008D46EA" w:rsidRDefault="00BF72B1" w:rsidP="000D762D">
            <w:pPr>
              <w:rPr>
                <w:b/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 xml:space="preserve">         -</w:t>
            </w:r>
          </w:p>
        </w:tc>
      </w:tr>
      <w:tr w:rsidR="00BF72B1" w:rsidRPr="008D46EA" w14:paraId="26E371C0" w14:textId="77777777" w:rsidTr="000D762D">
        <w:trPr>
          <w:trHeight w:val="508"/>
        </w:trPr>
        <w:tc>
          <w:tcPr>
            <w:tcW w:w="959" w:type="dxa"/>
            <w:vMerge w:val="restart"/>
          </w:tcPr>
          <w:p w14:paraId="388BE52C" w14:textId="77777777" w:rsidR="00BF72B1" w:rsidRDefault="006F7B73" w:rsidP="006F7B7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Human</w:t>
            </w:r>
          </w:p>
          <w:p w14:paraId="1374D654" w14:textId="056610C6" w:rsidR="00E3680C" w:rsidRPr="008D46EA" w:rsidRDefault="00E3680C" w:rsidP="006F7B73">
            <w:pPr>
              <w:rPr>
                <w:b/>
                <w:sz w:val="16"/>
                <w:szCs w:val="16"/>
                <w:lang w:val="en-US"/>
              </w:rPr>
            </w:pPr>
            <w:r w:rsidRPr="001F0C2B">
              <w:rPr>
                <w:sz w:val="16"/>
                <w:szCs w:val="16"/>
                <w:lang w:val="en-US"/>
              </w:rPr>
              <w:t>(</w:t>
            </w:r>
            <w:r w:rsidRPr="001F0C2B">
              <w:rPr>
                <w:i/>
                <w:sz w:val="16"/>
                <w:szCs w:val="16"/>
                <w:lang w:val="en-US"/>
              </w:rPr>
              <w:t>Homo sapiens</w:t>
            </w:r>
            <w:r w:rsidRPr="001F0C2B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14:paraId="044F08D2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</w:tcPr>
          <w:p w14:paraId="67120B85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656</w:t>
            </w:r>
          </w:p>
        </w:tc>
        <w:tc>
          <w:tcPr>
            <w:tcW w:w="1463" w:type="dxa"/>
          </w:tcPr>
          <w:p w14:paraId="3A50E61A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1242" w:type="dxa"/>
          </w:tcPr>
          <w:p w14:paraId="4C9845CB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470</w:t>
            </w:r>
          </w:p>
        </w:tc>
        <w:tc>
          <w:tcPr>
            <w:tcW w:w="1577" w:type="dxa"/>
          </w:tcPr>
          <w:p w14:paraId="08BA4821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1126</w:t>
            </w:r>
          </w:p>
        </w:tc>
        <w:tc>
          <w:tcPr>
            <w:tcW w:w="1366" w:type="dxa"/>
          </w:tcPr>
          <w:p w14:paraId="6D6DC31F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i/>
                <w:sz w:val="16"/>
                <w:szCs w:val="16"/>
                <w:lang w:val="en-US"/>
              </w:rPr>
              <w:t>Zhengwei et al. 1998</w:t>
            </w:r>
          </w:p>
        </w:tc>
      </w:tr>
      <w:tr w:rsidR="00BF72B1" w:rsidRPr="008D46EA" w14:paraId="77679BFC" w14:textId="77777777" w:rsidTr="000D762D">
        <w:trPr>
          <w:trHeight w:val="508"/>
        </w:trPr>
        <w:tc>
          <w:tcPr>
            <w:tcW w:w="959" w:type="dxa"/>
            <w:vMerge/>
          </w:tcPr>
          <w:p w14:paraId="7E8FA564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7C8FAF1" w14:textId="77777777" w:rsidR="00BF72B1" w:rsidRPr="008D46EA" w:rsidRDefault="00BF72B1" w:rsidP="000D7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4" w:type="dxa"/>
          </w:tcPr>
          <w:p w14:paraId="244FD515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</w:rPr>
              <w:t>420*</w:t>
            </w:r>
          </w:p>
        </w:tc>
        <w:tc>
          <w:tcPr>
            <w:tcW w:w="1463" w:type="dxa"/>
          </w:tcPr>
          <w:p w14:paraId="25AE3ED4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</w:rPr>
              <w:t>76.5</w:t>
            </w:r>
            <w:r w:rsidRPr="008D46EA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242" w:type="dxa"/>
          </w:tcPr>
          <w:p w14:paraId="28AD0756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</w:rPr>
              <w:t>121.5</w:t>
            </w:r>
            <w:r w:rsidRPr="008D46EA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577" w:type="dxa"/>
          </w:tcPr>
          <w:p w14:paraId="10FF2A30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</w:rPr>
              <w:t>808.5</w:t>
            </w:r>
            <w:r w:rsidRPr="008D46EA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366" w:type="dxa"/>
          </w:tcPr>
          <w:p w14:paraId="280232E7" w14:textId="77777777" w:rsidR="00BF72B1" w:rsidRPr="008D46EA" w:rsidRDefault="00BF72B1" w:rsidP="000D762D">
            <w:pPr>
              <w:rPr>
                <w:sz w:val="16"/>
                <w:szCs w:val="16"/>
              </w:rPr>
            </w:pPr>
            <w:r w:rsidRPr="008D46EA">
              <w:rPr>
                <w:i/>
                <w:sz w:val="16"/>
                <w:szCs w:val="16"/>
                <w:lang w:val="en-US"/>
              </w:rPr>
              <w:t>Raleigh et al. 2004</w:t>
            </w:r>
          </w:p>
        </w:tc>
      </w:tr>
      <w:tr w:rsidR="00BF72B1" w:rsidRPr="008D46EA" w14:paraId="584BB106" w14:textId="77777777" w:rsidTr="000D762D">
        <w:trPr>
          <w:trHeight w:val="508"/>
        </w:trPr>
        <w:tc>
          <w:tcPr>
            <w:tcW w:w="959" w:type="dxa"/>
            <w:vMerge/>
          </w:tcPr>
          <w:p w14:paraId="5CD80B1B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72EEEB0" w14:textId="77777777" w:rsidR="00BF72B1" w:rsidRPr="008D46EA" w:rsidRDefault="00BF72B1" w:rsidP="000D7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4" w:type="dxa"/>
          </w:tcPr>
          <w:p w14:paraId="0E87B4A6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</w:rPr>
              <w:t>431.4**</w:t>
            </w:r>
          </w:p>
        </w:tc>
        <w:tc>
          <w:tcPr>
            <w:tcW w:w="1463" w:type="dxa"/>
          </w:tcPr>
          <w:p w14:paraId="072A0E90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6.9**</w:t>
            </w:r>
          </w:p>
        </w:tc>
        <w:tc>
          <w:tcPr>
            <w:tcW w:w="1242" w:type="dxa"/>
          </w:tcPr>
          <w:p w14:paraId="737D5E03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171.</w:t>
            </w:r>
            <w:r>
              <w:rPr>
                <w:sz w:val="16"/>
                <w:szCs w:val="16"/>
                <w:lang w:val="en-US"/>
              </w:rPr>
              <w:t>8</w:t>
            </w:r>
            <w:r w:rsidRPr="008D46EA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1577" w:type="dxa"/>
          </w:tcPr>
          <w:p w14:paraId="2B8C7FAB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sz w:val="16"/>
                <w:szCs w:val="16"/>
                <w:lang w:val="en-US"/>
              </w:rPr>
              <w:t>502.2**</w:t>
            </w:r>
          </w:p>
        </w:tc>
        <w:tc>
          <w:tcPr>
            <w:tcW w:w="1366" w:type="dxa"/>
          </w:tcPr>
          <w:p w14:paraId="480A9039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i/>
                <w:sz w:val="16"/>
                <w:szCs w:val="16"/>
                <w:lang w:val="en-US"/>
              </w:rPr>
              <w:t>Matthiesson et al. 2006</w:t>
            </w:r>
          </w:p>
        </w:tc>
      </w:tr>
      <w:tr w:rsidR="00BF72B1" w:rsidRPr="008D46EA" w14:paraId="1B46D016" w14:textId="77777777" w:rsidTr="000D762D">
        <w:trPr>
          <w:trHeight w:val="508"/>
        </w:trPr>
        <w:tc>
          <w:tcPr>
            <w:tcW w:w="959" w:type="dxa"/>
            <w:vMerge/>
          </w:tcPr>
          <w:p w14:paraId="6AD3169B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F1739EF" w14:textId="77777777" w:rsidR="00BF72B1" w:rsidRPr="001F0C2B" w:rsidRDefault="00BF72B1" w:rsidP="000D762D">
            <w:pPr>
              <w:spacing w:after="200" w:line="276" w:lineRule="auto"/>
              <w:rPr>
                <w:sz w:val="16"/>
                <w:szCs w:val="16"/>
              </w:rPr>
            </w:pPr>
            <w:r w:rsidRPr="001F0C2B">
              <w:rPr>
                <w:sz w:val="16"/>
                <w:szCs w:val="16"/>
              </w:rPr>
              <w:t>20</w:t>
            </w:r>
          </w:p>
        </w:tc>
        <w:tc>
          <w:tcPr>
            <w:tcW w:w="1264" w:type="dxa"/>
          </w:tcPr>
          <w:p w14:paraId="791668F4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</w:rPr>
              <w:t>502.4</w:t>
            </w:r>
          </w:p>
        </w:tc>
        <w:tc>
          <w:tcPr>
            <w:tcW w:w="1463" w:type="dxa"/>
          </w:tcPr>
          <w:p w14:paraId="6BC53E64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</w:rPr>
              <w:t>68</w:t>
            </w:r>
            <w:r>
              <w:rPr>
                <w:b/>
                <w:sz w:val="16"/>
                <w:szCs w:val="16"/>
              </w:rPr>
              <w:t>.8</w:t>
            </w:r>
          </w:p>
        </w:tc>
        <w:tc>
          <w:tcPr>
            <w:tcW w:w="1242" w:type="dxa"/>
          </w:tcPr>
          <w:p w14:paraId="08F775F2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</w:rPr>
              <w:t>254</w:t>
            </w:r>
            <w:r>
              <w:rPr>
                <w:b/>
                <w:sz w:val="16"/>
                <w:szCs w:val="16"/>
              </w:rPr>
              <w:t>.4</w:t>
            </w:r>
          </w:p>
        </w:tc>
        <w:tc>
          <w:tcPr>
            <w:tcW w:w="1577" w:type="dxa"/>
          </w:tcPr>
          <w:p w14:paraId="187482E2" w14:textId="77777777" w:rsidR="00BF72B1" w:rsidRPr="008D46EA" w:rsidRDefault="00BF72B1" w:rsidP="000D762D">
            <w:pPr>
              <w:rPr>
                <w:sz w:val="16"/>
                <w:szCs w:val="16"/>
                <w:lang w:val="en-US"/>
              </w:rPr>
            </w:pPr>
            <w:r w:rsidRPr="008D46EA">
              <w:rPr>
                <w:b/>
                <w:sz w:val="16"/>
                <w:szCs w:val="16"/>
              </w:rPr>
              <w:t>812</w:t>
            </w:r>
          </w:p>
        </w:tc>
        <w:tc>
          <w:tcPr>
            <w:tcW w:w="1366" w:type="dxa"/>
          </w:tcPr>
          <w:p w14:paraId="48CDD3E5" w14:textId="77777777" w:rsidR="00BF72B1" w:rsidRPr="008D46EA" w:rsidRDefault="00BF72B1" w:rsidP="000D762D">
            <w:pPr>
              <w:jc w:val="center"/>
              <w:rPr>
                <w:b/>
                <w:sz w:val="16"/>
                <w:szCs w:val="16"/>
              </w:rPr>
            </w:pPr>
            <w:r w:rsidRPr="008D46EA">
              <w:rPr>
                <w:b/>
                <w:sz w:val="16"/>
                <w:szCs w:val="16"/>
                <w:lang w:val="en-US"/>
              </w:rPr>
              <w:t>-</w:t>
            </w:r>
          </w:p>
        </w:tc>
      </w:tr>
    </w:tbl>
    <w:p w14:paraId="267030A5" w14:textId="0625CC88" w:rsidR="000956FD" w:rsidRDefault="00BF72B1" w:rsidP="00BF72B1">
      <w:pPr>
        <w:jc w:val="both"/>
        <w:rPr>
          <w:rFonts w:ascii="Calibri" w:hAnsi="Calibri"/>
          <w:sz w:val="16"/>
          <w:szCs w:val="16"/>
          <w:lang w:val="en-US"/>
        </w:rPr>
      </w:pPr>
      <w:r w:rsidRPr="00444B4E">
        <w:rPr>
          <w:rFonts w:ascii="Calibri" w:hAnsi="Calibri"/>
          <w:sz w:val="16"/>
          <w:szCs w:val="16"/>
          <w:lang w:val="en-US"/>
        </w:rPr>
        <w:t xml:space="preserve">* represents </w:t>
      </w:r>
      <w:r>
        <w:rPr>
          <w:rFonts w:ascii="Calibri" w:hAnsi="Calibri"/>
          <w:sz w:val="16"/>
          <w:szCs w:val="16"/>
          <w:lang w:val="en-US"/>
        </w:rPr>
        <w:t xml:space="preserve">the </w:t>
      </w:r>
      <w:r w:rsidRPr="00444B4E">
        <w:rPr>
          <w:rFonts w:ascii="Calibri" w:hAnsi="Calibri"/>
          <w:sz w:val="16"/>
          <w:szCs w:val="16"/>
          <w:lang w:val="en-US"/>
        </w:rPr>
        <w:t xml:space="preserve">transformed values from million per gram testis to million per testis, calculated using </w:t>
      </w:r>
      <w:r w:rsidR="000956FD">
        <w:rPr>
          <w:rFonts w:ascii="Calibri" w:hAnsi="Calibri"/>
          <w:sz w:val="16"/>
          <w:szCs w:val="16"/>
          <w:lang w:val="en-US"/>
        </w:rPr>
        <w:t xml:space="preserve">the </w:t>
      </w:r>
      <w:r w:rsidRPr="00444B4E">
        <w:rPr>
          <w:rFonts w:ascii="Calibri" w:hAnsi="Calibri"/>
          <w:sz w:val="16"/>
          <w:szCs w:val="16"/>
          <w:lang w:val="en-US"/>
        </w:rPr>
        <w:t xml:space="preserve">following conversion formula: million per gram testis x </w:t>
      </w:r>
      <w:r>
        <w:rPr>
          <w:rFonts w:ascii="Calibri" w:hAnsi="Calibri"/>
          <w:sz w:val="16"/>
          <w:szCs w:val="16"/>
          <w:lang w:val="en-US"/>
        </w:rPr>
        <w:t>a</w:t>
      </w:r>
      <w:r w:rsidRPr="00444B4E">
        <w:rPr>
          <w:rFonts w:ascii="Calibri" w:hAnsi="Calibri"/>
          <w:sz w:val="16"/>
          <w:szCs w:val="16"/>
          <w:lang w:val="en-US"/>
        </w:rPr>
        <w:t>verage testis weight</w:t>
      </w:r>
      <w:r>
        <w:rPr>
          <w:rFonts w:ascii="Calibri" w:hAnsi="Calibri"/>
          <w:sz w:val="16"/>
          <w:szCs w:val="16"/>
          <w:lang w:val="en-US"/>
        </w:rPr>
        <w:t xml:space="preserve"> of adult human</w:t>
      </w:r>
      <w:r w:rsidRPr="00444B4E">
        <w:rPr>
          <w:rFonts w:ascii="Calibri" w:hAnsi="Calibri"/>
          <w:sz w:val="16"/>
          <w:szCs w:val="16"/>
          <w:lang w:val="en-US"/>
        </w:rPr>
        <w:t xml:space="preserve"> (i.e. 15 gram). </w:t>
      </w:r>
    </w:p>
    <w:p w14:paraId="06A991F2" w14:textId="4D23CEE7" w:rsidR="00BF72B1" w:rsidRPr="00444B4E" w:rsidRDefault="00BF72B1" w:rsidP="00BF72B1">
      <w:pPr>
        <w:jc w:val="both"/>
        <w:rPr>
          <w:rFonts w:ascii="Calibri" w:hAnsi="Calibri"/>
          <w:sz w:val="16"/>
          <w:szCs w:val="16"/>
          <w:lang w:val="en-US"/>
        </w:rPr>
      </w:pPr>
      <w:r w:rsidRPr="00444B4E">
        <w:rPr>
          <w:rFonts w:ascii="Calibri" w:hAnsi="Calibri"/>
          <w:sz w:val="16"/>
          <w:szCs w:val="16"/>
          <w:lang w:val="en-US"/>
        </w:rPr>
        <w:t xml:space="preserve">** represents transformed values from million per Sertoli cell to million per testis, calculated using </w:t>
      </w:r>
      <w:r w:rsidR="000956FD">
        <w:rPr>
          <w:rFonts w:ascii="Calibri" w:hAnsi="Calibri"/>
          <w:sz w:val="16"/>
          <w:szCs w:val="16"/>
          <w:lang w:val="en-US"/>
        </w:rPr>
        <w:t xml:space="preserve">the </w:t>
      </w:r>
      <w:r w:rsidRPr="00444B4E">
        <w:rPr>
          <w:rFonts w:ascii="Calibri" w:hAnsi="Calibri"/>
          <w:sz w:val="16"/>
          <w:szCs w:val="16"/>
          <w:lang w:val="en-US"/>
        </w:rPr>
        <w:t xml:space="preserve">following conversion formula: </w:t>
      </w:r>
      <w:r>
        <w:rPr>
          <w:rFonts w:ascii="Calibri" w:hAnsi="Calibri"/>
          <w:sz w:val="16"/>
          <w:szCs w:val="16"/>
          <w:lang w:val="en-US"/>
        </w:rPr>
        <w:t xml:space="preserve">million per Sertoli cell x average number of Sertoli cells per testis </w:t>
      </w:r>
      <w:r w:rsidRPr="00444B4E">
        <w:rPr>
          <w:rFonts w:ascii="Calibri" w:hAnsi="Calibri"/>
          <w:sz w:val="16"/>
          <w:szCs w:val="16"/>
          <w:lang w:val="en-US"/>
        </w:rPr>
        <w:t xml:space="preserve">(i.e. 407 million per testis, Ref. </w:t>
      </w:r>
      <w:r w:rsidRPr="00444B4E">
        <w:rPr>
          <w:rFonts w:ascii="Calibri" w:hAnsi="Calibri"/>
          <w:i/>
          <w:sz w:val="16"/>
          <w:szCs w:val="16"/>
          <w:lang w:val="en-US"/>
        </w:rPr>
        <w:t>Peterson et al, 2015</w:t>
      </w:r>
      <w:r w:rsidRPr="00444B4E">
        <w:rPr>
          <w:rFonts w:ascii="Calibri" w:hAnsi="Calibri"/>
          <w:sz w:val="16"/>
          <w:szCs w:val="16"/>
          <w:lang w:val="en-US"/>
        </w:rPr>
        <w:t>).</w:t>
      </w:r>
    </w:p>
    <w:p w14:paraId="34B5140C" w14:textId="77777777" w:rsidR="004C6BE0" w:rsidRPr="004C6BE0" w:rsidRDefault="004C6BE0" w:rsidP="004C6BE0">
      <w:pPr>
        <w:jc w:val="both"/>
        <w:rPr>
          <w:sz w:val="18"/>
          <w:szCs w:val="18"/>
          <w:lang w:val="en-US"/>
        </w:rPr>
      </w:pPr>
      <w:r w:rsidRPr="004C6BE0">
        <w:rPr>
          <w:sz w:val="18"/>
          <w:szCs w:val="18"/>
          <w:lang w:val="en-US"/>
        </w:rPr>
        <w:t xml:space="preserve">Average numbers of type A spermatogonia, type B spermatogonia, pre-leptotene-zygotene and pachytene spermatocytes obtained using the Optical Dissector approach are listed in the table. Data are from a single study (rats, Djungarian hamsters and marmosets) or multiple studies (macaques and humans): mean values for the latter are in bold text.  </w:t>
      </w:r>
    </w:p>
    <w:p w14:paraId="597D707C" w14:textId="77777777" w:rsidR="000D762D" w:rsidRPr="004C6BE0" w:rsidRDefault="000D762D">
      <w:pPr>
        <w:rPr>
          <w:lang w:val="en-US"/>
        </w:rPr>
      </w:pPr>
    </w:p>
    <w:sectPr w:rsidR="000D762D" w:rsidRPr="004C6BE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1"/>
    <w:rsid w:val="000956FD"/>
    <w:rsid w:val="000D762D"/>
    <w:rsid w:val="001017BF"/>
    <w:rsid w:val="001F0C2B"/>
    <w:rsid w:val="003314B3"/>
    <w:rsid w:val="00336DAA"/>
    <w:rsid w:val="004C6BE0"/>
    <w:rsid w:val="004D1631"/>
    <w:rsid w:val="006A3588"/>
    <w:rsid w:val="006F7B73"/>
    <w:rsid w:val="0076172A"/>
    <w:rsid w:val="008D1860"/>
    <w:rsid w:val="0094363F"/>
    <w:rsid w:val="009E7446"/>
    <w:rsid w:val="00AC261D"/>
    <w:rsid w:val="00BB2ECF"/>
    <w:rsid w:val="00BF72B1"/>
    <w:rsid w:val="00D552DE"/>
    <w:rsid w:val="00D856BD"/>
    <w:rsid w:val="00E3680C"/>
    <w:rsid w:val="00F027F0"/>
    <w:rsid w:val="00F231CE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77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B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2B1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2B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2B1"/>
    <w:rPr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BF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1"/>
    <w:rPr>
      <w:rFonts w:ascii="Tahoma" w:hAnsi="Tahoma" w:cs="Tahoma"/>
      <w:sz w:val="16"/>
      <w:szCs w:val="16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73"/>
    <w:rPr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B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2B1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2B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2B1"/>
    <w:rPr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BF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1"/>
    <w:rPr>
      <w:rFonts w:ascii="Tahoma" w:hAnsi="Tahoma" w:cs="Tahoma"/>
      <w:sz w:val="16"/>
      <w:szCs w:val="16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73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Swati</dc:creator>
  <cp:lastModifiedBy>Helen Stanley</cp:lastModifiedBy>
  <cp:revision>3</cp:revision>
  <dcterms:created xsi:type="dcterms:W3CDTF">2019-01-29T21:13:00Z</dcterms:created>
  <dcterms:modified xsi:type="dcterms:W3CDTF">2019-01-29T21:14:00Z</dcterms:modified>
</cp:coreProperties>
</file>