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D325B9" w14:textId="77777777" w:rsidR="00007BA0" w:rsidRDefault="00007BA0"/>
    <w:p w14:paraId="3D5AF30A" w14:textId="77777777" w:rsidR="00007BA0" w:rsidRDefault="00007BA0"/>
    <w:p w14:paraId="652A8F63" w14:textId="77777777" w:rsidR="00007BA0" w:rsidRDefault="00007BA0"/>
    <w:p w14:paraId="2CCBB11E" w14:textId="20EEF048" w:rsidR="00007BA0" w:rsidRDefault="00007BA0"/>
    <w:p w14:paraId="1D5691CF" w14:textId="0984C96F" w:rsidR="002A3AEA" w:rsidRDefault="00007BA0">
      <w:r>
        <w:rPr>
          <w:noProof/>
        </w:rPr>
        <w:drawing>
          <wp:anchor distT="0" distB="0" distL="114300" distR="114300" simplePos="0" relativeHeight="251659264" behindDoc="0" locked="0" layoutInCell="1" allowOverlap="1" wp14:anchorId="443649FE" wp14:editId="71C17135">
            <wp:simplePos x="0" y="0"/>
            <wp:positionH relativeFrom="margin">
              <wp:posOffset>-247387</wp:posOffset>
            </wp:positionH>
            <wp:positionV relativeFrom="margin">
              <wp:posOffset>10041606</wp:posOffset>
            </wp:positionV>
            <wp:extent cx="4994910" cy="32188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4910" cy="3218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477BC" w14:textId="3C30B934" w:rsidR="00007BA0" w:rsidRDefault="00007BA0"/>
    <w:p w14:paraId="1B12305B" w14:textId="43398E47" w:rsidR="00007BA0" w:rsidRDefault="00593754">
      <w:r>
        <w:rPr>
          <w:noProof/>
        </w:rPr>
        <w:drawing>
          <wp:anchor distT="0" distB="0" distL="114300" distR="114300" simplePos="0" relativeHeight="251719680" behindDoc="0" locked="0" layoutInCell="1" allowOverlap="1" wp14:anchorId="63C712C7" wp14:editId="2EAE3238">
            <wp:simplePos x="0" y="0"/>
            <wp:positionH relativeFrom="margin">
              <wp:posOffset>465455</wp:posOffset>
            </wp:positionH>
            <wp:positionV relativeFrom="margin">
              <wp:posOffset>1812181</wp:posOffset>
            </wp:positionV>
            <wp:extent cx="4794885" cy="3996055"/>
            <wp:effectExtent l="0" t="0" r="5715" b="4445"/>
            <wp:wrapSquare wrapText="bothSides"/>
            <wp:docPr id="14723249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8">
                      <a:extLst>
                        <a:ext uri="{28A0092B-C50C-407E-A947-70E740481C1C}">
                          <a14:useLocalDpi xmlns:a14="http://schemas.microsoft.com/office/drawing/2010/main" val="0"/>
                        </a:ext>
                      </a:extLst>
                    </a:blip>
                    <a:stretch>
                      <a:fillRect/>
                    </a:stretch>
                  </pic:blipFill>
                  <pic:spPr bwMode="auto">
                    <a:xfrm>
                      <a:off x="0" y="0"/>
                      <a:ext cx="4794885" cy="3996055"/>
                    </a:xfrm>
                    <a:prstGeom prst="rect">
                      <a:avLst/>
                    </a:prstGeom>
                    <a:noFill/>
                    <a:ln>
                      <a:noFill/>
                    </a:ln>
                  </pic:spPr>
                </pic:pic>
              </a:graphicData>
            </a:graphic>
          </wp:anchor>
        </w:drawing>
      </w:r>
    </w:p>
    <w:p w14:paraId="23D5CA5C" w14:textId="0D48F707" w:rsidR="00007BA0" w:rsidRDefault="00007BA0"/>
    <w:p w14:paraId="5BC0E0D8" w14:textId="39E8DD79" w:rsidR="00007BA0" w:rsidRDefault="00007BA0"/>
    <w:p w14:paraId="117EABDE" w14:textId="77777777" w:rsidR="00007BA0" w:rsidRDefault="00007BA0"/>
    <w:p w14:paraId="1BBC3CCF" w14:textId="77777777" w:rsidR="00637617" w:rsidRDefault="00637617"/>
    <w:p w14:paraId="7D527148" w14:textId="77777777" w:rsidR="00637617" w:rsidRDefault="00637617"/>
    <w:p w14:paraId="09537F3E" w14:textId="419C6DA6" w:rsidR="00637617" w:rsidRDefault="00637617" w:rsidP="0166F58D"/>
    <w:p w14:paraId="14C3563B" w14:textId="0FD0F86D" w:rsidR="008670C0" w:rsidRPr="004F2223" w:rsidRDefault="008670C0" w:rsidP="008670C0">
      <w:pPr>
        <w:jc w:val="both"/>
        <w:rPr>
          <w:sz w:val="20"/>
          <w:szCs w:val="20"/>
        </w:rPr>
      </w:pPr>
      <w:bookmarkStart w:id="0" w:name="_Hlk12543002"/>
      <w:bookmarkEnd w:id="0"/>
      <w:r>
        <w:rPr>
          <w:b/>
          <w:sz w:val="20"/>
          <w:szCs w:val="20"/>
        </w:rPr>
        <w:t xml:space="preserve">Supplemental </w:t>
      </w:r>
      <w:r w:rsidRPr="004F2223">
        <w:rPr>
          <w:b/>
          <w:sz w:val="20"/>
          <w:szCs w:val="20"/>
        </w:rPr>
        <w:t>Figure 1</w:t>
      </w:r>
      <w:r w:rsidRPr="004F2223">
        <w:rPr>
          <w:sz w:val="20"/>
          <w:szCs w:val="20"/>
        </w:rPr>
        <w:t xml:space="preserve">. </w:t>
      </w:r>
      <w:r>
        <w:rPr>
          <w:b/>
          <w:sz w:val="20"/>
          <w:szCs w:val="20"/>
        </w:rPr>
        <w:t>Surface sightings of Atlantic bluefin tuna and sea state</w:t>
      </w:r>
      <w:r w:rsidRPr="004F2223">
        <w:rPr>
          <w:sz w:val="20"/>
          <w:szCs w:val="20"/>
        </w:rPr>
        <w:t xml:space="preserve">. </w:t>
      </w:r>
      <w:r>
        <w:rPr>
          <w:sz w:val="20"/>
          <w:szCs w:val="20"/>
        </w:rPr>
        <w:t>Records of surface-</w:t>
      </w:r>
      <w:r w:rsidRPr="004F2223">
        <w:rPr>
          <w:sz w:val="20"/>
          <w:szCs w:val="20"/>
        </w:rPr>
        <w:t>feeding shoals of bluefin tuna from 20</w:t>
      </w:r>
      <w:r>
        <w:rPr>
          <w:sz w:val="20"/>
          <w:szCs w:val="20"/>
        </w:rPr>
        <w:t>14</w:t>
      </w:r>
      <w:r w:rsidRPr="004F2223">
        <w:rPr>
          <w:sz w:val="20"/>
          <w:szCs w:val="20"/>
        </w:rPr>
        <w:t xml:space="preserve"> to 2018 </w:t>
      </w:r>
      <w:r>
        <w:rPr>
          <w:sz w:val="20"/>
          <w:szCs w:val="20"/>
        </w:rPr>
        <w:t xml:space="preserve">across all scale sea conditions recorded (Beaufort) </w:t>
      </w:r>
      <w:r w:rsidRPr="004F2223">
        <w:rPr>
          <w:sz w:val="20"/>
          <w:szCs w:val="20"/>
        </w:rPr>
        <w:t xml:space="preserve">collated </w:t>
      </w:r>
      <w:r>
        <w:rPr>
          <w:sz w:val="20"/>
        </w:rPr>
        <w:t>from a) opportunistic sampling on a vessel of opportunity, b) the CEFAS PELTIC survey in the western English Channel, and c) the Marine Institute CSHAS off the southern Irish coast. Vertical dotted lines denote the cut off for effort and sightings data included in sightings per unit effort (SPUE) analyses.</w:t>
      </w:r>
    </w:p>
    <w:p w14:paraId="18C5C2A6" w14:textId="77777777" w:rsidR="00637617" w:rsidRDefault="00637617"/>
    <w:p w14:paraId="3D701FD6" w14:textId="77777777" w:rsidR="00637617" w:rsidRDefault="00637617"/>
    <w:p w14:paraId="4AC615DA" w14:textId="77777777" w:rsidR="00637617" w:rsidRDefault="00637617"/>
    <w:p w14:paraId="5AA1F5D6" w14:textId="77777777" w:rsidR="00637617" w:rsidRDefault="00637617"/>
    <w:p w14:paraId="2DBC86A5" w14:textId="77777777" w:rsidR="00637617" w:rsidRDefault="00637617"/>
    <w:p w14:paraId="1A4F0D18" w14:textId="77777777" w:rsidR="00637617" w:rsidRDefault="00637617"/>
    <w:p w14:paraId="14FD494D" w14:textId="77777777" w:rsidR="00637617" w:rsidRDefault="00637617"/>
    <w:p w14:paraId="02BC52F5" w14:textId="77777777" w:rsidR="000529AA" w:rsidRDefault="000529AA">
      <w:pPr>
        <w:sectPr w:rsidR="000529A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tbl>
      <w:tblPr>
        <w:tblStyle w:val="PlainTable2"/>
        <w:tblpPr w:leftFromText="180" w:rightFromText="180" w:vertAnchor="page" w:horzAnchor="margin" w:tblpY="4381"/>
        <w:tblW w:w="0" w:type="auto"/>
        <w:tblCellMar>
          <w:top w:w="57" w:type="dxa"/>
          <w:bottom w:w="57" w:type="dxa"/>
        </w:tblCellMar>
        <w:tblLook w:val="04A0" w:firstRow="1" w:lastRow="0" w:firstColumn="1" w:lastColumn="0" w:noHBand="0" w:noVBand="1"/>
      </w:tblPr>
      <w:tblGrid>
        <w:gridCol w:w="387"/>
        <w:gridCol w:w="1598"/>
        <w:gridCol w:w="3685"/>
        <w:gridCol w:w="3356"/>
      </w:tblGrid>
      <w:tr w:rsidR="000529AA" w14:paraId="5BD8D3F7" w14:textId="77777777" w:rsidTr="0166F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gridSpan w:val="2"/>
            <w:vAlign w:val="center"/>
            <w:hideMark/>
          </w:tcPr>
          <w:p w14:paraId="105E7FB7" w14:textId="03EE2A74" w:rsidR="000529AA" w:rsidRDefault="000529AA" w:rsidP="000529AA">
            <w:r>
              <w:lastRenderedPageBreak/>
              <w:t>Confidence Rating</w:t>
            </w:r>
          </w:p>
        </w:tc>
        <w:tc>
          <w:tcPr>
            <w:tcW w:w="3685" w:type="dxa"/>
            <w:vAlign w:val="center"/>
            <w:hideMark/>
          </w:tcPr>
          <w:p w14:paraId="14565398" w14:textId="77777777" w:rsidR="000529AA" w:rsidRDefault="000529AA" w:rsidP="000529AA">
            <w:pPr>
              <w:cnfStyle w:val="100000000000" w:firstRow="1" w:lastRow="0" w:firstColumn="0" w:lastColumn="0" w:oddVBand="0" w:evenVBand="0" w:oddHBand="0" w:evenHBand="0" w:firstRowFirstColumn="0" w:firstRowLastColumn="0" w:lastRowFirstColumn="0" w:lastRowLastColumn="0"/>
            </w:pPr>
            <w:r>
              <w:t>Characteristics</w:t>
            </w:r>
          </w:p>
        </w:tc>
        <w:tc>
          <w:tcPr>
            <w:tcW w:w="3356" w:type="dxa"/>
            <w:vAlign w:val="center"/>
            <w:hideMark/>
          </w:tcPr>
          <w:p w14:paraId="4ED1A5F7" w14:textId="77777777" w:rsidR="000529AA" w:rsidRDefault="000529AA" w:rsidP="000529AA">
            <w:pPr>
              <w:cnfStyle w:val="100000000000" w:firstRow="1" w:lastRow="0" w:firstColumn="0" w:lastColumn="0" w:oddVBand="0" w:evenVBand="0" w:oddHBand="0" w:evenHBand="0" w:firstRowFirstColumn="0" w:firstRowLastColumn="0" w:lastRowFirstColumn="0" w:lastRowLastColumn="0"/>
            </w:pPr>
            <w:r>
              <w:t>Comment</w:t>
            </w:r>
          </w:p>
        </w:tc>
      </w:tr>
      <w:tr w:rsidR="000529AA" w14:paraId="72C549CE" w14:textId="77777777" w:rsidTr="0166F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vAlign w:val="center"/>
            <w:hideMark/>
          </w:tcPr>
          <w:p w14:paraId="28487F67" w14:textId="77777777" w:rsidR="000529AA" w:rsidRDefault="000529AA" w:rsidP="000529AA">
            <w:r>
              <w:t>1</w:t>
            </w:r>
          </w:p>
        </w:tc>
        <w:tc>
          <w:tcPr>
            <w:tcW w:w="1598" w:type="dxa"/>
            <w:vAlign w:val="center"/>
            <w:hideMark/>
          </w:tcPr>
          <w:p w14:paraId="004C4FA3" w14:textId="77777777" w:rsidR="000529AA" w:rsidRPr="000529AA" w:rsidRDefault="000529AA" w:rsidP="000529AA">
            <w:pPr>
              <w:cnfStyle w:val="000000100000" w:firstRow="0" w:lastRow="0" w:firstColumn="0" w:lastColumn="0" w:oddVBand="0" w:evenVBand="0" w:oddHBand="1" w:evenHBand="0" w:firstRowFirstColumn="0" w:firstRowLastColumn="0" w:lastRowFirstColumn="0" w:lastRowLastColumn="0"/>
              <w:rPr>
                <w:b/>
                <w:bCs/>
              </w:rPr>
            </w:pPr>
            <w:r w:rsidRPr="000529AA">
              <w:rPr>
                <w:b/>
                <w:bCs/>
              </w:rPr>
              <w:t>Definite</w:t>
            </w:r>
          </w:p>
        </w:tc>
        <w:tc>
          <w:tcPr>
            <w:tcW w:w="3685" w:type="dxa"/>
            <w:vAlign w:val="center"/>
            <w:hideMark/>
          </w:tcPr>
          <w:p w14:paraId="0A97E30E" w14:textId="4008D33C" w:rsidR="000529AA" w:rsidRPr="008670C0" w:rsidRDefault="000529AA" w:rsidP="000529AA">
            <w:pPr>
              <w:cnfStyle w:val="000000100000" w:firstRow="0" w:lastRow="0" w:firstColumn="0" w:lastColumn="0" w:oddVBand="0" w:evenVBand="0" w:oddHBand="1" w:evenHBand="0" w:firstRowFirstColumn="0" w:firstRowLastColumn="0" w:lastRowFirstColumn="0" w:lastRowLastColumn="0"/>
              <w:rPr>
                <w:sz w:val="20"/>
                <w:szCs w:val="20"/>
              </w:rPr>
            </w:pPr>
            <w:r w:rsidRPr="0166F58D">
              <w:rPr>
                <w:sz w:val="20"/>
                <w:szCs w:val="20"/>
              </w:rPr>
              <w:t xml:space="preserve">Visual/photographic confirmation of ABT by confirmation of one or more of the following morphological characteristics: 1) large size, 2) yellow tail finlets, darker colour of second dorsal fin, 3) dark dorsal colouration; 4) golden streak on flank, and/or, 5) vertical orientation of caudal fin. </w:t>
            </w:r>
          </w:p>
        </w:tc>
        <w:tc>
          <w:tcPr>
            <w:tcW w:w="3356" w:type="dxa"/>
            <w:vAlign w:val="center"/>
            <w:hideMark/>
          </w:tcPr>
          <w:p w14:paraId="7FEE4475" w14:textId="77777777" w:rsidR="000529AA" w:rsidRPr="008670C0" w:rsidRDefault="000529AA" w:rsidP="000529AA">
            <w:pPr>
              <w:cnfStyle w:val="000000100000" w:firstRow="0" w:lastRow="0" w:firstColumn="0" w:lastColumn="0" w:oddVBand="0" w:evenVBand="0" w:oddHBand="1" w:evenHBand="0" w:firstRowFirstColumn="0" w:firstRowLastColumn="0" w:lastRowFirstColumn="0" w:lastRowLastColumn="0"/>
              <w:rPr>
                <w:sz w:val="20"/>
                <w:szCs w:val="20"/>
              </w:rPr>
            </w:pPr>
            <w:r w:rsidRPr="008670C0">
              <w:rPr>
                <w:sz w:val="20"/>
                <w:szCs w:val="20"/>
              </w:rPr>
              <w:t>ABT Confirmed</w:t>
            </w:r>
          </w:p>
        </w:tc>
      </w:tr>
      <w:tr w:rsidR="000529AA" w14:paraId="5885CD06" w14:textId="77777777" w:rsidTr="0166F58D">
        <w:tc>
          <w:tcPr>
            <w:cnfStyle w:val="001000000000" w:firstRow="0" w:lastRow="0" w:firstColumn="1" w:lastColumn="0" w:oddVBand="0" w:evenVBand="0" w:oddHBand="0" w:evenHBand="0" w:firstRowFirstColumn="0" w:firstRowLastColumn="0" w:lastRowFirstColumn="0" w:lastRowLastColumn="0"/>
            <w:tcW w:w="387" w:type="dxa"/>
            <w:vAlign w:val="center"/>
            <w:hideMark/>
          </w:tcPr>
          <w:p w14:paraId="15AD6AEF" w14:textId="77777777" w:rsidR="000529AA" w:rsidRDefault="000529AA" w:rsidP="000529AA">
            <w:r>
              <w:t>2</w:t>
            </w:r>
          </w:p>
        </w:tc>
        <w:tc>
          <w:tcPr>
            <w:tcW w:w="1598" w:type="dxa"/>
            <w:vAlign w:val="center"/>
            <w:hideMark/>
          </w:tcPr>
          <w:p w14:paraId="38EC197B" w14:textId="77777777" w:rsidR="000529AA" w:rsidRPr="000529AA" w:rsidRDefault="000529AA" w:rsidP="000529AA">
            <w:pPr>
              <w:cnfStyle w:val="000000000000" w:firstRow="0" w:lastRow="0" w:firstColumn="0" w:lastColumn="0" w:oddVBand="0" w:evenVBand="0" w:oddHBand="0" w:evenHBand="0" w:firstRowFirstColumn="0" w:firstRowLastColumn="0" w:lastRowFirstColumn="0" w:lastRowLastColumn="0"/>
              <w:rPr>
                <w:b/>
                <w:bCs/>
              </w:rPr>
            </w:pPr>
            <w:r w:rsidRPr="000529AA">
              <w:rPr>
                <w:b/>
                <w:bCs/>
              </w:rPr>
              <w:t>Probable</w:t>
            </w:r>
          </w:p>
        </w:tc>
        <w:tc>
          <w:tcPr>
            <w:tcW w:w="3685" w:type="dxa"/>
            <w:vAlign w:val="center"/>
          </w:tcPr>
          <w:p w14:paraId="42A93C57" w14:textId="7D6F7168" w:rsidR="000529AA" w:rsidRPr="008670C0" w:rsidRDefault="000529AA" w:rsidP="000529AA">
            <w:pPr>
              <w:cnfStyle w:val="000000000000" w:firstRow="0" w:lastRow="0" w:firstColumn="0" w:lastColumn="0" w:oddVBand="0" w:evenVBand="0" w:oddHBand="0" w:evenHBand="0" w:firstRowFirstColumn="0" w:firstRowLastColumn="0" w:lastRowFirstColumn="0" w:lastRowLastColumn="0"/>
              <w:rPr>
                <w:sz w:val="20"/>
                <w:szCs w:val="20"/>
              </w:rPr>
            </w:pPr>
            <w:r w:rsidRPr="008670C0">
              <w:rPr>
                <w:sz w:val="20"/>
                <w:szCs w:val="20"/>
              </w:rPr>
              <w:t>Definite large tuna features observed, specifically vertical tail or head, either as an individual or as part of larger feeding activity. No additional features that can confirm species, i.e. none of the specific morphological characteristics (described under “1”) could be observed.</w:t>
            </w:r>
          </w:p>
        </w:tc>
        <w:tc>
          <w:tcPr>
            <w:tcW w:w="3356" w:type="dxa"/>
            <w:vAlign w:val="center"/>
            <w:hideMark/>
          </w:tcPr>
          <w:p w14:paraId="717CB702" w14:textId="4E0052C4" w:rsidR="000529AA" w:rsidRPr="008670C0" w:rsidRDefault="000529AA" w:rsidP="000529AA">
            <w:pPr>
              <w:cnfStyle w:val="000000000000" w:firstRow="0" w:lastRow="0" w:firstColumn="0" w:lastColumn="0" w:oddVBand="0" w:evenVBand="0" w:oddHBand="0" w:evenHBand="0" w:firstRowFirstColumn="0" w:firstRowLastColumn="0" w:lastRowFirstColumn="0" w:lastRowLastColumn="0"/>
              <w:rPr>
                <w:sz w:val="20"/>
                <w:szCs w:val="20"/>
              </w:rPr>
            </w:pPr>
            <w:r w:rsidRPr="008670C0">
              <w:rPr>
                <w:sz w:val="20"/>
                <w:szCs w:val="20"/>
              </w:rPr>
              <w:t>No clear ABT specific features were observed (above) although records of alternative species of similar size such as yellowfin and bigeye are extremely rare in the area. Albacore are smaller and not found in inshore waters.</w:t>
            </w:r>
          </w:p>
        </w:tc>
      </w:tr>
      <w:tr w:rsidR="000529AA" w14:paraId="23977159" w14:textId="77777777" w:rsidTr="0166F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vAlign w:val="center"/>
            <w:hideMark/>
          </w:tcPr>
          <w:p w14:paraId="20173E6A" w14:textId="77777777" w:rsidR="000529AA" w:rsidRDefault="000529AA" w:rsidP="000529AA">
            <w:r>
              <w:t>3</w:t>
            </w:r>
          </w:p>
        </w:tc>
        <w:tc>
          <w:tcPr>
            <w:tcW w:w="1598" w:type="dxa"/>
            <w:vAlign w:val="center"/>
            <w:hideMark/>
          </w:tcPr>
          <w:p w14:paraId="36C23D2D" w14:textId="77777777" w:rsidR="000529AA" w:rsidRPr="000529AA" w:rsidRDefault="000529AA" w:rsidP="000529AA">
            <w:pPr>
              <w:cnfStyle w:val="000000100000" w:firstRow="0" w:lastRow="0" w:firstColumn="0" w:lastColumn="0" w:oddVBand="0" w:evenVBand="0" w:oddHBand="1" w:evenHBand="0" w:firstRowFirstColumn="0" w:firstRowLastColumn="0" w:lastRowFirstColumn="0" w:lastRowLastColumn="0"/>
              <w:rPr>
                <w:b/>
                <w:bCs/>
              </w:rPr>
            </w:pPr>
            <w:r w:rsidRPr="000529AA">
              <w:rPr>
                <w:b/>
                <w:bCs/>
              </w:rPr>
              <w:t>Possible</w:t>
            </w:r>
          </w:p>
        </w:tc>
        <w:tc>
          <w:tcPr>
            <w:tcW w:w="3685" w:type="dxa"/>
            <w:vAlign w:val="center"/>
            <w:hideMark/>
          </w:tcPr>
          <w:p w14:paraId="54B1CAED" w14:textId="77777777" w:rsidR="000529AA" w:rsidRPr="008670C0" w:rsidRDefault="000529AA" w:rsidP="000529AA">
            <w:pPr>
              <w:cnfStyle w:val="000000100000" w:firstRow="0" w:lastRow="0" w:firstColumn="0" w:lastColumn="0" w:oddVBand="0" w:evenVBand="0" w:oddHBand="1" w:evenHBand="0" w:firstRowFirstColumn="0" w:firstRowLastColumn="0" w:lastRowFirstColumn="0" w:lastRowLastColumn="0"/>
              <w:rPr>
                <w:sz w:val="20"/>
                <w:szCs w:val="20"/>
              </w:rPr>
            </w:pPr>
            <w:r w:rsidRPr="008670C0">
              <w:rPr>
                <w:sz w:val="20"/>
                <w:szCs w:val="20"/>
              </w:rPr>
              <w:t>Individual splash</w:t>
            </w:r>
          </w:p>
        </w:tc>
        <w:tc>
          <w:tcPr>
            <w:tcW w:w="3356" w:type="dxa"/>
            <w:vAlign w:val="center"/>
            <w:hideMark/>
          </w:tcPr>
          <w:p w14:paraId="43C2CF4C" w14:textId="0F05271A" w:rsidR="000529AA" w:rsidRPr="008670C0" w:rsidRDefault="000529AA" w:rsidP="000529AA">
            <w:pPr>
              <w:cnfStyle w:val="000000100000" w:firstRow="0" w:lastRow="0" w:firstColumn="0" w:lastColumn="0" w:oddVBand="0" w:evenVBand="0" w:oddHBand="1" w:evenHBand="0" w:firstRowFirstColumn="0" w:firstRowLastColumn="0" w:lastRowFirstColumn="0" w:lastRowLastColumn="0"/>
              <w:rPr>
                <w:sz w:val="20"/>
                <w:szCs w:val="20"/>
              </w:rPr>
            </w:pPr>
            <w:r w:rsidRPr="008670C0">
              <w:rPr>
                <w:sz w:val="20"/>
                <w:szCs w:val="20"/>
              </w:rPr>
              <w:t>In the English Channel there are few alternative species that may cause this; most cetaceans, particularly common dolphin, the most abundant large animal in the area, resurface regularly and with far less intensity. White-sided dolphin is not found here.  Similar splashes have been observed followed by clear views of ABT.</w:t>
            </w:r>
          </w:p>
        </w:tc>
      </w:tr>
    </w:tbl>
    <w:p w14:paraId="7F416A7A" w14:textId="10114CCF" w:rsidR="00637617" w:rsidRDefault="00637617"/>
    <w:p w14:paraId="655F0D57" w14:textId="5C465192" w:rsidR="00637617" w:rsidRDefault="00637617"/>
    <w:p w14:paraId="10B4355E" w14:textId="6C701D21" w:rsidR="000529AA" w:rsidRDefault="000529AA"/>
    <w:p w14:paraId="241A6DDB" w14:textId="24F52F92" w:rsidR="000529AA" w:rsidRDefault="000529AA"/>
    <w:p w14:paraId="6D2EB2AD" w14:textId="3389915B" w:rsidR="000529AA" w:rsidRDefault="000529AA"/>
    <w:p w14:paraId="3F9A294C" w14:textId="182F2F44" w:rsidR="000529AA" w:rsidRDefault="000529AA"/>
    <w:p w14:paraId="6534F155" w14:textId="3B1B3B79" w:rsidR="000529AA" w:rsidRDefault="000529AA" w:rsidP="008670C0">
      <w:pPr>
        <w:jc w:val="both"/>
      </w:pPr>
    </w:p>
    <w:p w14:paraId="19952947" w14:textId="77777777" w:rsidR="00637617" w:rsidRDefault="000529AA" w:rsidP="008670C0">
      <w:pPr>
        <w:jc w:val="both"/>
      </w:pPr>
      <w:r w:rsidRPr="000529AA">
        <w:rPr>
          <w:b/>
          <w:bCs/>
        </w:rPr>
        <w:t>Supplemental Table 1</w:t>
      </w:r>
      <w:r>
        <w:t xml:space="preserve">. </w:t>
      </w:r>
      <w:r w:rsidRPr="000529AA">
        <w:rPr>
          <w:b/>
          <w:bCs/>
        </w:rPr>
        <w:t>Criterial for assignation of confidence ratings to ABT sightings.</w:t>
      </w:r>
      <w:r>
        <w:t xml:space="preserve"> </w:t>
      </w:r>
      <w:r w:rsidRPr="000529AA">
        <w:t>Gener</w:t>
      </w:r>
      <w:r>
        <w:t xml:space="preserve">al characteristics of ABT sightings common across all survey platforms. For ecotour operator C, sightings are confirmed by closer visual inspection. </w:t>
      </w:r>
    </w:p>
    <w:p w14:paraId="323DE79F" w14:textId="77777777" w:rsidR="00C824F6" w:rsidRDefault="00C824F6" w:rsidP="008670C0">
      <w:pPr>
        <w:jc w:val="both"/>
      </w:pPr>
    </w:p>
    <w:p w14:paraId="6775672F" w14:textId="77777777" w:rsidR="00C824F6" w:rsidRDefault="00C824F6" w:rsidP="008670C0">
      <w:pPr>
        <w:jc w:val="both"/>
      </w:pPr>
    </w:p>
    <w:p w14:paraId="5C3E4C28" w14:textId="0BEB930F" w:rsidR="00C824F6" w:rsidRPr="000529AA" w:rsidRDefault="00C824F6" w:rsidP="008670C0">
      <w:pPr>
        <w:jc w:val="both"/>
        <w:rPr>
          <w:b/>
          <w:bCs/>
        </w:rPr>
        <w:sectPr w:rsidR="00C824F6" w:rsidRPr="000529AA">
          <w:pgSz w:w="11906" w:h="16838"/>
          <w:pgMar w:top="1440" w:right="1440" w:bottom="1440" w:left="1440" w:header="708" w:footer="708" w:gutter="0"/>
          <w:cols w:space="708"/>
          <w:docGrid w:linePitch="360"/>
        </w:sectPr>
      </w:pPr>
    </w:p>
    <w:p w14:paraId="4E198C0B" w14:textId="1E0473E2" w:rsidR="00266605" w:rsidRPr="00266605" w:rsidRDefault="00266605" w:rsidP="00266605">
      <w:pPr>
        <w:rPr>
          <w:sz w:val="20"/>
          <w:szCs w:val="20"/>
        </w:rPr>
      </w:pPr>
    </w:p>
    <w:p w14:paraId="49BBC9D3" w14:textId="77777777" w:rsidR="00637617" w:rsidRDefault="00637617"/>
    <w:p w14:paraId="10F33336" w14:textId="77777777" w:rsidR="00637617" w:rsidRDefault="00637617"/>
    <w:p w14:paraId="6FBEFB5F" w14:textId="77777777" w:rsidR="00637617" w:rsidRDefault="00637617"/>
    <w:p w14:paraId="7F00AB31" w14:textId="77777777" w:rsidR="00637617" w:rsidRDefault="00637617"/>
    <w:p w14:paraId="3FF5E251" w14:textId="77777777" w:rsidR="00637617" w:rsidRDefault="00637617"/>
    <w:p w14:paraId="737BDEE3" w14:textId="77777777" w:rsidR="000529AA" w:rsidRDefault="000529AA" w:rsidP="000529AA">
      <w:pPr>
        <w:jc w:val="both"/>
        <w:rPr>
          <w:b/>
          <w:sz w:val="20"/>
          <w:szCs w:val="20"/>
        </w:rPr>
      </w:pPr>
    </w:p>
    <w:p w14:paraId="3381FBE8" w14:textId="77777777" w:rsidR="000529AA" w:rsidRDefault="000529AA" w:rsidP="000529AA">
      <w:pPr>
        <w:jc w:val="both"/>
        <w:rPr>
          <w:b/>
          <w:sz w:val="20"/>
          <w:szCs w:val="20"/>
        </w:rPr>
      </w:pPr>
    </w:p>
    <w:p w14:paraId="36940DF0" w14:textId="77777777" w:rsidR="000529AA" w:rsidRDefault="000529AA" w:rsidP="000529AA">
      <w:pPr>
        <w:jc w:val="both"/>
        <w:rPr>
          <w:b/>
          <w:sz w:val="20"/>
          <w:szCs w:val="20"/>
        </w:rPr>
      </w:pPr>
    </w:p>
    <w:p w14:paraId="1522C62B" w14:textId="77777777" w:rsidR="000529AA" w:rsidRDefault="000529AA" w:rsidP="000529AA">
      <w:pPr>
        <w:jc w:val="both"/>
        <w:rPr>
          <w:b/>
          <w:sz w:val="20"/>
          <w:szCs w:val="20"/>
        </w:rPr>
      </w:pPr>
    </w:p>
    <w:p w14:paraId="4696FC69" w14:textId="77777777" w:rsidR="000529AA" w:rsidRDefault="000529AA" w:rsidP="000529AA">
      <w:pPr>
        <w:jc w:val="both"/>
        <w:rPr>
          <w:b/>
          <w:sz w:val="20"/>
          <w:szCs w:val="20"/>
        </w:rPr>
      </w:pPr>
    </w:p>
    <w:p w14:paraId="1A7B9B88" w14:textId="77777777" w:rsidR="000529AA" w:rsidRDefault="000529AA" w:rsidP="000529AA">
      <w:pPr>
        <w:jc w:val="both"/>
        <w:rPr>
          <w:b/>
          <w:sz w:val="20"/>
          <w:szCs w:val="20"/>
        </w:rPr>
      </w:pPr>
    </w:p>
    <w:p w14:paraId="14CE36ED" w14:textId="77777777" w:rsidR="000529AA" w:rsidRDefault="000529AA" w:rsidP="000529AA">
      <w:pPr>
        <w:jc w:val="both"/>
        <w:rPr>
          <w:b/>
          <w:sz w:val="20"/>
          <w:szCs w:val="20"/>
        </w:rPr>
      </w:pPr>
    </w:p>
    <w:p w14:paraId="02FBAA0B" w14:textId="77777777" w:rsidR="000529AA" w:rsidRDefault="000529AA" w:rsidP="000529AA">
      <w:pPr>
        <w:jc w:val="both"/>
        <w:rPr>
          <w:b/>
          <w:sz w:val="20"/>
          <w:szCs w:val="20"/>
        </w:rPr>
      </w:pPr>
    </w:p>
    <w:p w14:paraId="08BD189F" w14:textId="77777777" w:rsidR="000529AA" w:rsidRDefault="000529AA" w:rsidP="000529AA">
      <w:pPr>
        <w:jc w:val="both"/>
        <w:rPr>
          <w:b/>
          <w:sz w:val="20"/>
          <w:szCs w:val="20"/>
        </w:rPr>
      </w:pPr>
    </w:p>
    <w:p w14:paraId="41B726CE" w14:textId="77777777" w:rsidR="000529AA" w:rsidRDefault="000529AA" w:rsidP="000529AA">
      <w:pPr>
        <w:jc w:val="both"/>
        <w:rPr>
          <w:b/>
          <w:sz w:val="20"/>
          <w:szCs w:val="20"/>
        </w:rPr>
      </w:pPr>
    </w:p>
    <w:p w14:paraId="237DD224" w14:textId="77777777" w:rsidR="000529AA" w:rsidRDefault="000529AA" w:rsidP="000529AA">
      <w:pPr>
        <w:jc w:val="both"/>
        <w:rPr>
          <w:b/>
          <w:sz w:val="20"/>
          <w:szCs w:val="20"/>
        </w:rPr>
      </w:pPr>
    </w:p>
    <w:p w14:paraId="1085EE59" w14:textId="77777777" w:rsidR="000529AA" w:rsidRDefault="000529AA" w:rsidP="000529AA">
      <w:pPr>
        <w:jc w:val="both"/>
        <w:rPr>
          <w:b/>
          <w:sz w:val="20"/>
          <w:szCs w:val="20"/>
        </w:rPr>
      </w:pPr>
    </w:p>
    <w:p w14:paraId="3C4B0014" w14:textId="77777777" w:rsidR="000529AA" w:rsidRDefault="000529AA" w:rsidP="000529AA">
      <w:pPr>
        <w:jc w:val="both"/>
        <w:rPr>
          <w:b/>
          <w:sz w:val="20"/>
          <w:szCs w:val="20"/>
        </w:rPr>
      </w:pPr>
    </w:p>
    <w:p w14:paraId="00C628A8" w14:textId="77777777" w:rsidR="000529AA" w:rsidRDefault="000529AA" w:rsidP="000529AA">
      <w:pPr>
        <w:jc w:val="both"/>
        <w:rPr>
          <w:b/>
          <w:sz w:val="20"/>
          <w:szCs w:val="20"/>
        </w:rPr>
      </w:pPr>
    </w:p>
    <w:p w14:paraId="553D608A" w14:textId="77777777" w:rsidR="000529AA" w:rsidRDefault="000529AA" w:rsidP="000529AA">
      <w:pPr>
        <w:jc w:val="both"/>
        <w:rPr>
          <w:b/>
          <w:sz w:val="20"/>
          <w:szCs w:val="20"/>
        </w:rPr>
      </w:pPr>
    </w:p>
    <w:p w14:paraId="4D38701A" w14:textId="77777777" w:rsidR="000529AA" w:rsidRPr="008670C0" w:rsidRDefault="000529AA" w:rsidP="000529AA">
      <w:pPr>
        <w:jc w:val="both"/>
        <w:rPr>
          <w:b/>
        </w:rPr>
      </w:pPr>
    </w:p>
    <w:p w14:paraId="08365AC4" w14:textId="5EC912A0" w:rsidR="000529AA" w:rsidRPr="008670C0" w:rsidRDefault="000529AA" w:rsidP="000529AA">
      <w:pPr>
        <w:jc w:val="both"/>
      </w:pPr>
      <w:r w:rsidRPr="008670C0">
        <w:rPr>
          <w:b/>
        </w:rPr>
        <w:t xml:space="preserve">Supplemental Figure </w:t>
      </w:r>
      <w:r w:rsidR="00697DEB">
        <w:rPr>
          <w:b/>
        </w:rPr>
        <w:t>2</w:t>
      </w:r>
      <w:r w:rsidRPr="008670C0">
        <w:t xml:space="preserve">. </w:t>
      </w:r>
      <w:r w:rsidRPr="008670C0">
        <w:rPr>
          <w:b/>
        </w:rPr>
        <w:t>Albacore catch in the Irish mid-water pair-trawl fishery</w:t>
      </w:r>
      <w:r w:rsidRPr="008670C0">
        <w:t xml:space="preserve">. </w:t>
      </w:r>
      <w:r w:rsidRPr="008670C0">
        <w:rPr>
          <w:szCs w:val="24"/>
        </w:rPr>
        <w:t xml:space="preserve">Map showing spatial variability in Albacore catches in the Irish mid-water trawl fishery for albacore in the northeast Atlantic averaged across all years (2003 to 2017). Bold black lines delineate areas used to calculate regional time series for ABT SPUE (labelled in bold). </w:t>
      </w:r>
    </w:p>
    <w:p w14:paraId="24676B5E" w14:textId="42864CB7" w:rsidR="0022384E" w:rsidRDefault="0022384E">
      <w:pPr>
        <w:sectPr w:rsidR="0022384E">
          <w:pgSz w:w="11906" w:h="16838"/>
          <w:pgMar w:top="1440" w:right="1440" w:bottom="1440" w:left="1440" w:header="708" w:footer="708" w:gutter="0"/>
          <w:cols w:space="708"/>
          <w:docGrid w:linePitch="360"/>
        </w:sectPr>
      </w:pPr>
      <w:r>
        <w:rPr>
          <w:noProof/>
        </w:rPr>
        <w:drawing>
          <wp:anchor distT="0" distB="0" distL="114300" distR="114300" simplePos="0" relativeHeight="251684864" behindDoc="0" locked="0" layoutInCell="1" allowOverlap="1" wp14:anchorId="4EFAB7BD" wp14:editId="3539DF40">
            <wp:simplePos x="0" y="0"/>
            <wp:positionH relativeFrom="margin">
              <wp:align>center</wp:align>
            </wp:positionH>
            <wp:positionV relativeFrom="margin">
              <wp:posOffset>1109946</wp:posOffset>
            </wp:positionV>
            <wp:extent cx="3633470" cy="4379595"/>
            <wp:effectExtent l="0" t="0" r="508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3470" cy="4379595"/>
                    </a:xfrm>
                    <a:prstGeom prst="rect">
                      <a:avLst/>
                    </a:prstGeom>
                    <a:noFill/>
                    <a:ln>
                      <a:noFill/>
                    </a:ln>
                  </pic:spPr>
                </pic:pic>
              </a:graphicData>
            </a:graphic>
          </wp:anchor>
        </w:drawing>
      </w:r>
    </w:p>
    <w:p w14:paraId="006877C9" w14:textId="77777777" w:rsidR="000B3C39" w:rsidRDefault="000B3C39" w:rsidP="000B3C39">
      <w:pPr>
        <w:rPr>
          <w:b/>
          <w:bCs/>
        </w:rPr>
      </w:pPr>
    </w:p>
    <w:p w14:paraId="0E8140E9" w14:textId="77777777" w:rsidR="000B3C39" w:rsidRDefault="000B3C39" w:rsidP="000B3C39">
      <w:pPr>
        <w:rPr>
          <w:b/>
          <w:bCs/>
        </w:rPr>
      </w:pPr>
    </w:p>
    <w:p w14:paraId="1CF77827" w14:textId="77777777" w:rsidR="000B3C39" w:rsidRDefault="000B3C39" w:rsidP="000B3C39">
      <w:pPr>
        <w:rPr>
          <w:b/>
          <w:bCs/>
        </w:rPr>
      </w:pPr>
    </w:p>
    <w:p w14:paraId="2B7D61B6" w14:textId="77777777" w:rsidR="000B3C39" w:rsidRDefault="000B3C39" w:rsidP="000B3C39">
      <w:pPr>
        <w:rPr>
          <w:b/>
          <w:bCs/>
        </w:rPr>
      </w:pPr>
    </w:p>
    <w:p w14:paraId="7E09073D" w14:textId="01D97E49" w:rsidR="000B3C39" w:rsidRDefault="000B3C39" w:rsidP="000B3C39">
      <w:pPr>
        <w:rPr>
          <w:b/>
          <w:bCs/>
        </w:rPr>
      </w:pPr>
    </w:p>
    <w:p w14:paraId="7299FA4E" w14:textId="08C81156" w:rsidR="000B3C39" w:rsidRDefault="00987D68" w:rsidP="000B3C39">
      <w:pPr>
        <w:rPr>
          <w:b/>
          <w:bCs/>
        </w:rPr>
      </w:pPr>
      <w:r w:rsidRPr="000B3C39">
        <w:rPr>
          <w:b/>
          <w:bCs/>
          <w:noProof/>
        </w:rPr>
        <mc:AlternateContent>
          <mc:Choice Requires="wps">
            <w:drawing>
              <wp:anchor distT="45720" distB="45720" distL="114300" distR="114300" simplePos="0" relativeHeight="251698176" behindDoc="0" locked="0" layoutInCell="1" allowOverlap="1" wp14:anchorId="645FF094" wp14:editId="1D70273A">
                <wp:simplePos x="0" y="0"/>
                <wp:positionH relativeFrom="column">
                  <wp:posOffset>1025195</wp:posOffset>
                </wp:positionH>
                <wp:positionV relativeFrom="paragraph">
                  <wp:posOffset>180975</wp:posOffset>
                </wp:positionV>
                <wp:extent cx="1923415" cy="262890"/>
                <wp:effectExtent l="0" t="0" r="0" b="38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62890"/>
                        </a:xfrm>
                        <a:prstGeom prst="rect">
                          <a:avLst/>
                        </a:prstGeom>
                        <a:noFill/>
                        <a:ln w="9525">
                          <a:noFill/>
                          <a:miter lim="800000"/>
                          <a:headEnd/>
                          <a:tailEnd/>
                        </a:ln>
                      </wps:spPr>
                      <wps:txbx>
                        <w:txbxContent>
                          <w:p w14:paraId="77C8C161" w14:textId="2FE077E1" w:rsidR="004D1F0C" w:rsidRPr="00987D68" w:rsidRDefault="004D1F0C" w:rsidP="00987D68">
                            <w:pPr>
                              <w:pStyle w:val="ListParagraph"/>
                              <w:numPr>
                                <w:ilvl w:val="0"/>
                                <w:numId w:val="1"/>
                              </w:numPr>
                              <w:rPr>
                                <w:sz w:val="20"/>
                                <w:szCs w:val="20"/>
                              </w:rPr>
                            </w:pPr>
                            <w:r>
                              <w:rPr>
                                <w:sz w:val="20"/>
                                <w:szCs w:val="20"/>
                                <w:lang w:val="en-US"/>
                              </w:rPr>
                              <w:t>r</w:t>
                            </w:r>
                            <w:r>
                              <w:rPr>
                                <w:sz w:val="20"/>
                                <w:szCs w:val="20"/>
                                <w:vertAlign w:val="subscript"/>
                                <w:lang w:val="en-US"/>
                              </w:rPr>
                              <w:t xml:space="preserve">s </w:t>
                            </w:r>
                            <w:r>
                              <w:rPr>
                                <w:sz w:val="20"/>
                                <w:szCs w:val="20"/>
                                <w:lang w:val="en-US"/>
                              </w:rPr>
                              <w:t>= 0.9, P = 0.0149</w:t>
                            </w:r>
                            <w:r>
                              <w:rPr>
                                <w:sz w:val="20"/>
                                <w:szCs w:val="20"/>
                                <w:vertAlign w:val="subscript"/>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FF094" id="_x0000_t202" coordsize="21600,21600" o:spt="202" path="m,l,21600r21600,l21600,xe">
                <v:stroke joinstyle="miter"/>
                <v:path gradientshapeok="t" o:connecttype="rect"/>
              </v:shapetype>
              <v:shape id="Text Box 2" o:spid="_x0000_s1026" type="#_x0000_t202" style="position:absolute;margin-left:80.7pt;margin-top:14.25pt;width:151.45pt;height:20.7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" filled="f" stroked="f">
                <v:textbox>
                  <w:txbxContent>
                    <w:p w14:paraId="77C8C161" w14:textId="2FE077E1" w:rsidR="004D1F0C" w:rsidRPr="00987D68" w:rsidRDefault="004D1F0C" w:rsidP="00987D68">
                      <w:pPr>
                        <w:pStyle w:val="ListParagraph"/>
                        <w:numPr>
                          <w:ilvl w:val="0"/>
                          <w:numId w:val="1"/>
                        </w:numPr>
                        <w:rPr>
                          <w:sz w:val="20"/>
                          <w:szCs w:val="20"/>
                        </w:rPr>
                      </w:pPr>
                      <w:proofErr w:type="spellStart"/>
                      <w:r>
                        <w:rPr>
                          <w:sz w:val="20"/>
                          <w:szCs w:val="20"/>
                          <w:lang w:val="en-US"/>
                        </w:rPr>
                        <w:t>r</w:t>
                      </w:r>
                      <w:r>
                        <w:rPr>
                          <w:sz w:val="20"/>
                          <w:szCs w:val="20"/>
                          <w:vertAlign w:val="subscript"/>
                          <w:lang w:val="en-US"/>
                        </w:rPr>
                        <w:t>s</w:t>
                      </w:r>
                      <w:proofErr w:type="spellEnd"/>
                      <w:r>
                        <w:rPr>
                          <w:sz w:val="20"/>
                          <w:szCs w:val="20"/>
                          <w:vertAlign w:val="subscript"/>
                          <w:lang w:val="en-US"/>
                        </w:rPr>
                        <w:t xml:space="preserve"> </w:t>
                      </w:r>
                      <w:r>
                        <w:rPr>
                          <w:sz w:val="20"/>
                          <w:szCs w:val="20"/>
                          <w:lang w:val="en-US"/>
                        </w:rPr>
                        <w:t>= 0.9, P = 0.0149</w:t>
                      </w:r>
                      <w:r>
                        <w:rPr>
                          <w:sz w:val="20"/>
                          <w:szCs w:val="20"/>
                          <w:vertAlign w:val="subscript"/>
                          <w:lang w:val="en-US"/>
                        </w:rPr>
                        <w:t xml:space="preserve"> </w:t>
                      </w:r>
                    </w:p>
                  </w:txbxContent>
                </v:textbox>
                <w10:wrap type="square"/>
              </v:shape>
            </w:pict>
          </mc:Fallback>
        </mc:AlternateContent>
      </w:r>
      <w:r>
        <w:rPr>
          <w:noProof/>
        </w:rPr>
        <w:drawing>
          <wp:anchor distT="0" distB="0" distL="114300" distR="114300" simplePos="0" relativeHeight="251694080" behindDoc="0" locked="0" layoutInCell="1" allowOverlap="1" wp14:anchorId="6582EB31" wp14:editId="0D6E2103">
            <wp:simplePos x="0" y="0"/>
            <wp:positionH relativeFrom="margin">
              <wp:posOffset>579755</wp:posOffset>
            </wp:positionH>
            <wp:positionV relativeFrom="margin">
              <wp:posOffset>1537861</wp:posOffset>
            </wp:positionV>
            <wp:extent cx="4572000" cy="4572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000" cy="4572000"/>
                    </a:xfrm>
                    <a:prstGeom prst="rect">
                      <a:avLst/>
                    </a:prstGeom>
                    <a:noFill/>
                    <a:ln>
                      <a:noFill/>
                    </a:ln>
                  </pic:spPr>
                </pic:pic>
              </a:graphicData>
            </a:graphic>
          </wp:anchor>
        </w:drawing>
      </w:r>
    </w:p>
    <w:p w14:paraId="4AEA62E1" w14:textId="1CFCFABF" w:rsidR="000B3C39" w:rsidRDefault="000B3C39" w:rsidP="000B3C39">
      <w:pPr>
        <w:rPr>
          <w:b/>
          <w:bCs/>
        </w:rPr>
      </w:pPr>
    </w:p>
    <w:p w14:paraId="5D98CE16" w14:textId="4D86937A" w:rsidR="000B3C39" w:rsidRDefault="000B3C39" w:rsidP="000B3C39">
      <w:pPr>
        <w:rPr>
          <w:b/>
          <w:bCs/>
        </w:rPr>
      </w:pPr>
    </w:p>
    <w:p w14:paraId="5483CCF5" w14:textId="2793DEFF" w:rsidR="000B3C39" w:rsidRDefault="000B3C39" w:rsidP="000B3C39">
      <w:pPr>
        <w:rPr>
          <w:b/>
          <w:bCs/>
        </w:rPr>
      </w:pPr>
    </w:p>
    <w:p w14:paraId="33275D58" w14:textId="22544EC6" w:rsidR="000B3C39" w:rsidRDefault="000B3C39" w:rsidP="000B3C39">
      <w:pPr>
        <w:rPr>
          <w:b/>
          <w:bCs/>
        </w:rPr>
      </w:pPr>
    </w:p>
    <w:p w14:paraId="695DB0D9" w14:textId="06C22917" w:rsidR="000B3C39" w:rsidRDefault="000B3C39" w:rsidP="000B3C39">
      <w:pPr>
        <w:rPr>
          <w:b/>
          <w:bCs/>
        </w:rPr>
      </w:pPr>
      <w:r w:rsidRPr="000B3C39">
        <w:rPr>
          <w:b/>
          <w:bCs/>
          <w:noProof/>
        </w:rPr>
        <mc:AlternateContent>
          <mc:Choice Requires="wps">
            <w:drawing>
              <wp:anchor distT="45720" distB="45720" distL="114300" distR="114300" simplePos="0" relativeHeight="251700224" behindDoc="0" locked="0" layoutInCell="1" allowOverlap="1" wp14:anchorId="74F7E45B" wp14:editId="3921D893">
                <wp:simplePos x="0" y="0"/>
                <wp:positionH relativeFrom="column">
                  <wp:posOffset>1228725</wp:posOffset>
                </wp:positionH>
                <wp:positionV relativeFrom="paragraph">
                  <wp:posOffset>149860</wp:posOffset>
                </wp:positionV>
                <wp:extent cx="1492250" cy="262890"/>
                <wp:effectExtent l="0" t="0" r="0" b="38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62890"/>
                        </a:xfrm>
                        <a:prstGeom prst="rect">
                          <a:avLst/>
                        </a:prstGeom>
                        <a:noFill/>
                        <a:ln w="9525">
                          <a:noFill/>
                          <a:miter lim="800000"/>
                          <a:headEnd/>
                          <a:tailEnd/>
                        </a:ln>
                      </wps:spPr>
                      <wps:txbx>
                        <w:txbxContent>
                          <w:p w14:paraId="0C7922D6" w14:textId="74592070" w:rsidR="004D1F0C" w:rsidRPr="00C87CA3" w:rsidRDefault="004D1F0C" w:rsidP="000B3C39">
                            <w:pPr>
                              <w:rPr>
                                <w:sz w:val="20"/>
                                <w:szCs w:val="20"/>
                              </w:rPr>
                            </w:pPr>
                            <w:r w:rsidRPr="000B3C39">
                              <w:rPr>
                                <w:sz w:val="20"/>
                                <w:szCs w:val="20"/>
                              </w:rPr>
                              <w:t>b)</w:t>
                            </w:r>
                            <w:r>
                              <w:rPr>
                                <w:sz w:val="20"/>
                                <w:szCs w:val="20"/>
                              </w:rPr>
                              <w:t xml:space="preserve">    r</w:t>
                            </w:r>
                            <w:r>
                              <w:rPr>
                                <w:sz w:val="20"/>
                                <w:szCs w:val="20"/>
                                <w:vertAlign w:val="subscript"/>
                              </w:rPr>
                              <w:t>s</w:t>
                            </w:r>
                            <w:r>
                              <w:rPr>
                                <w:sz w:val="20"/>
                                <w:szCs w:val="20"/>
                              </w:rPr>
                              <w:t xml:space="preserve"> = 0.84, P = 0.0361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7E45B" id="_x0000_s1027" type="#_x0000_t202" style="position:absolute;margin-left:96.75pt;margin-top:11.8pt;width:117.5pt;height:20.7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" filled="f" stroked="f">
                <v:textbox>
                  <w:txbxContent>
                    <w:p w14:paraId="0C7922D6" w14:textId="74592070" w:rsidR="004D1F0C" w:rsidRPr="00C87CA3" w:rsidRDefault="004D1F0C" w:rsidP="000B3C39">
                      <w:pPr>
                        <w:rPr>
                          <w:sz w:val="20"/>
                          <w:szCs w:val="20"/>
                        </w:rPr>
                      </w:pPr>
                      <w:r w:rsidRPr="000B3C39">
                        <w:rPr>
                          <w:sz w:val="20"/>
                          <w:szCs w:val="20"/>
                        </w:rPr>
                        <w:t>b)</w:t>
                      </w:r>
                      <w:r>
                        <w:rPr>
                          <w:sz w:val="20"/>
                          <w:szCs w:val="20"/>
                        </w:rPr>
                        <w:t xml:space="preserve">    </w:t>
                      </w:r>
                      <w:proofErr w:type="spellStart"/>
                      <w:r>
                        <w:rPr>
                          <w:sz w:val="20"/>
                          <w:szCs w:val="20"/>
                        </w:rPr>
                        <w:t>r</w:t>
                      </w:r>
                      <w:r>
                        <w:rPr>
                          <w:sz w:val="20"/>
                          <w:szCs w:val="20"/>
                          <w:vertAlign w:val="subscript"/>
                        </w:rPr>
                        <w:t>s</w:t>
                      </w:r>
                      <w:proofErr w:type="spellEnd"/>
                      <w:r>
                        <w:rPr>
                          <w:sz w:val="20"/>
                          <w:szCs w:val="20"/>
                        </w:rPr>
                        <w:t xml:space="preserve"> = 0.84, P = 0.0361</w:t>
                      </w:r>
                    </w:p>
                  </w:txbxContent>
                </v:textbox>
                <w10:wrap type="square"/>
              </v:shape>
            </w:pict>
          </mc:Fallback>
        </mc:AlternateContent>
      </w:r>
    </w:p>
    <w:p w14:paraId="70EBD66A" w14:textId="77777777" w:rsidR="000B3C39" w:rsidRDefault="000B3C39" w:rsidP="000B3C39">
      <w:pPr>
        <w:rPr>
          <w:b/>
          <w:bCs/>
        </w:rPr>
      </w:pPr>
    </w:p>
    <w:p w14:paraId="2C922C5A" w14:textId="412482CE" w:rsidR="000B3C39" w:rsidRDefault="000B3C39" w:rsidP="000B3C39">
      <w:pPr>
        <w:rPr>
          <w:b/>
          <w:bCs/>
        </w:rPr>
      </w:pPr>
    </w:p>
    <w:p w14:paraId="1A1BBEEB" w14:textId="2994441B" w:rsidR="000B3C39" w:rsidRDefault="000B3C39" w:rsidP="000B3C39">
      <w:pPr>
        <w:rPr>
          <w:b/>
          <w:bCs/>
        </w:rPr>
      </w:pPr>
    </w:p>
    <w:p w14:paraId="56B2B73E" w14:textId="4045D6FA" w:rsidR="000B3C39" w:rsidRDefault="000B3C39" w:rsidP="000B3C39">
      <w:pPr>
        <w:rPr>
          <w:b/>
          <w:bCs/>
        </w:rPr>
      </w:pPr>
    </w:p>
    <w:p w14:paraId="49B66FC4" w14:textId="61AF1877" w:rsidR="000B3C39" w:rsidRDefault="000B3C39" w:rsidP="000B3C39">
      <w:pPr>
        <w:rPr>
          <w:b/>
          <w:bCs/>
        </w:rPr>
      </w:pPr>
      <w:r w:rsidRPr="000B3C39">
        <w:rPr>
          <w:b/>
          <w:bCs/>
          <w:noProof/>
        </w:rPr>
        <mc:AlternateContent>
          <mc:Choice Requires="wps">
            <w:drawing>
              <wp:anchor distT="45720" distB="45720" distL="114300" distR="114300" simplePos="0" relativeHeight="251702272" behindDoc="0" locked="0" layoutInCell="1" allowOverlap="1" wp14:anchorId="01F1D89C" wp14:editId="1A153DA1">
                <wp:simplePos x="0" y="0"/>
                <wp:positionH relativeFrom="column">
                  <wp:posOffset>1228725</wp:posOffset>
                </wp:positionH>
                <wp:positionV relativeFrom="paragraph">
                  <wp:posOffset>104775</wp:posOffset>
                </wp:positionV>
                <wp:extent cx="1492250" cy="262890"/>
                <wp:effectExtent l="0" t="0" r="0" b="381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62890"/>
                        </a:xfrm>
                        <a:prstGeom prst="rect">
                          <a:avLst/>
                        </a:prstGeom>
                        <a:noFill/>
                        <a:ln w="9525">
                          <a:noFill/>
                          <a:miter lim="800000"/>
                          <a:headEnd/>
                          <a:tailEnd/>
                        </a:ln>
                      </wps:spPr>
                      <wps:txbx>
                        <w:txbxContent>
                          <w:p w14:paraId="74ECE3DB" w14:textId="44962193" w:rsidR="004D1F0C" w:rsidRPr="00C87CA3" w:rsidRDefault="004D1F0C" w:rsidP="000B3C39">
                            <w:pPr>
                              <w:rPr>
                                <w:sz w:val="20"/>
                                <w:szCs w:val="20"/>
                              </w:rPr>
                            </w:pPr>
                            <w:r w:rsidRPr="000B3C39">
                              <w:rPr>
                                <w:sz w:val="20"/>
                                <w:szCs w:val="20"/>
                              </w:rPr>
                              <w:t>c)</w:t>
                            </w:r>
                            <w:r>
                              <w:rPr>
                                <w:sz w:val="20"/>
                                <w:szCs w:val="20"/>
                              </w:rPr>
                              <w:t xml:space="preserve">    r</w:t>
                            </w:r>
                            <w:r>
                              <w:rPr>
                                <w:sz w:val="20"/>
                                <w:szCs w:val="20"/>
                                <w:vertAlign w:val="subscript"/>
                              </w:rPr>
                              <w:t>s</w:t>
                            </w:r>
                            <w:r>
                              <w:rPr>
                                <w:sz w:val="20"/>
                                <w:szCs w:val="20"/>
                                <w:vertAlign w:val="subscript"/>
                              </w:rPr>
                              <w:softHyphen/>
                              <w:t xml:space="preserve"> </w:t>
                            </w:r>
                            <w:r>
                              <w:rPr>
                                <w:sz w:val="20"/>
                                <w:szCs w:val="20"/>
                              </w:rPr>
                              <w:t>= 0.84, P = 0.0361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1D89C" id="_x0000_s1028" type="#_x0000_t202" style="position:absolute;margin-left:96.75pt;margin-top:8.25pt;width:117.5pt;height:20.7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" filled="f" stroked="f">
                <v:textbox>
                  <w:txbxContent>
                    <w:p w14:paraId="74ECE3DB" w14:textId="44962193" w:rsidR="004D1F0C" w:rsidRPr="00C87CA3" w:rsidRDefault="004D1F0C" w:rsidP="000B3C39">
                      <w:pPr>
                        <w:rPr>
                          <w:sz w:val="20"/>
                          <w:szCs w:val="20"/>
                        </w:rPr>
                      </w:pPr>
                      <w:r w:rsidRPr="000B3C39">
                        <w:rPr>
                          <w:sz w:val="20"/>
                          <w:szCs w:val="20"/>
                        </w:rPr>
                        <w:t>c)</w:t>
                      </w:r>
                      <w:r>
                        <w:rPr>
                          <w:sz w:val="20"/>
                          <w:szCs w:val="20"/>
                        </w:rPr>
                        <w:t xml:space="preserve">    </w:t>
                      </w:r>
                      <w:proofErr w:type="spellStart"/>
                      <w:r>
                        <w:rPr>
                          <w:sz w:val="20"/>
                          <w:szCs w:val="20"/>
                        </w:rPr>
                        <w:t>r</w:t>
                      </w:r>
                      <w:r>
                        <w:rPr>
                          <w:sz w:val="20"/>
                          <w:szCs w:val="20"/>
                          <w:vertAlign w:val="subscript"/>
                        </w:rPr>
                        <w:t>s</w:t>
                      </w:r>
                      <w:r>
                        <w:rPr>
                          <w:sz w:val="20"/>
                          <w:szCs w:val="20"/>
                          <w:vertAlign w:val="subscript"/>
                        </w:rPr>
                        <w:softHyphen/>
                      </w:r>
                      <w:proofErr w:type="spellEnd"/>
                      <w:r>
                        <w:rPr>
                          <w:sz w:val="20"/>
                          <w:szCs w:val="20"/>
                          <w:vertAlign w:val="subscript"/>
                        </w:rPr>
                        <w:t xml:space="preserve"> </w:t>
                      </w:r>
                      <w:r>
                        <w:rPr>
                          <w:sz w:val="20"/>
                          <w:szCs w:val="20"/>
                        </w:rPr>
                        <w:t>= 0.84, P = 0.0361</w:t>
                      </w:r>
                    </w:p>
                  </w:txbxContent>
                </v:textbox>
                <w10:wrap type="square"/>
              </v:shape>
            </w:pict>
          </mc:Fallback>
        </mc:AlternateContent>
      </w:r>
    </w:p>
    <w:p w14:paraId="1DE620DD" w14:textId="77777777" w:rsidR="000B3C39" w:rsidRDefault="000B3C39" w:rsidP="000B3C39">
      <w:pPr>
        <w:rPr>
          <w:b/>
          <w:bCs/>
        </w:rPr>
      </w:pPr>
    </w:p>
    <w:p w14:paraId="06D39B23" w14:textId="77777777" w:rsidR="000B3C39" w:rsidRDefault="000B3C39" w:rsidP="000B3C39">
      <w:pPr>
        <w:rPr>
          <w:b/>
          <w:bCs/>
        </w:rPr>
      </w:pPr>
    </w:p>
    <w:p w14:paraId="551306BB" w14:textId="77777777" w:rsidR="000B3C39" w:rsidRDefault="000B3C39" w:rsidP="000B3C39">
      <w:pPr>
        <w:rPr>
          <w:b/>
          <w:bCs/>
        </w:rPr>
      </w:pPr>
    </w:p>
    <w:p w14:paraId="5CA62926" w14:textId="77777777" w:rsidR="000B3C39" w:rsidRDefault="000B3C39" w:rsidP="000B3C39">
      <w:pPr>
        <w:rPr>
          <w:b/>
          <w:bCs/>
        </w:rPr>
      </w:pPr>
    </w:p>
    <w:p w14:paraId="37F0C58E" w14:textId="77777777" w:rsidR="000B3C39" w:rsidRDefault="000B3C39" w:rsidP="000B3C39">
      <w:pPr>
        <w:rPr>
          <w:b/>
          <w:bCs/>
        </w:rPr>
      </w:pPr>
    </w:p>
    <w:p w14:paraId="30634B95" w14:textId="77777777" w:rsidR="000B3C39" w:rsidRDefault="000B3C39" w:rsidP="000B3C39">
      <w:pPr>
        <w:rPr>
          <w:b/>
          <w:bCs/>
        </w:rPr>
      </w:pPr>
    </w:p>
    <w:p w14:paraId="6CBDA8A6" w14:textId="77777777" w:rsidR="000B3C39" w:rsidRDefault="000B3C39" w:rsidP="000B3C39">
      <w:pPr>
        <w:rPr>
          <w:b/>
          <w:bCs/>
        </w:rPr>
      </w:pPr>
    </w:p>
    <w:p w14:paraId="455F11B1" w14:textId="3E0FFBBE" w:rsidR="00D46EC4" w:rsidRDefault="000B3C39" w:rsidP="008670C0">
      <w:pPr>
        <w:jc w:val="both"/>
      </w:pPr>
      <w:r>
        <w:rPr>
          <w:b/>
          <w:bCs/>
        </w:rPr>
        <w:t>S</w:t>
      </w:r>
      <w:r w:rsidRPr="00637617">
        <w:rPr>
          <w:b/>
          <w:bCs/>
        </w:rPr>
        <w:t xml:space="preserve">upplemental Figure </w:t>
      </w:r>
      <w:r w:rsidR="00697DEB">
        <w:rPr>
          <w:b/>
          <w:bCs/>
        </w:rPr>
        <w:t>3</w:t>
      </w:r>
      <w:r w:rsidRPr="00637617">
        <w:rPr>
          <w:b/>
          <w:bCs/>
        </w:rPr>
        <w:t xml:space="preserve">. </w:t>
      </w:r>
      <w:r>
        <w:rPr>
          <w:b/>
          <w:bCs/>
        </w:rPr>
        <w:t xml:space="preserve">Sensitivity analysis for sightings recorded during the PELTIC survey. </w:t>
      </w:r>
      <w:r>
        <w:t>Stacked barplots showing, a) the number of days when Atlantic bluefin tun</w:t>
      </w:r>
      <w:r w:rsidR="00D46EC4">
        <w:t>a (ABT)</w:t>
      </w:r>
      <w:r>
        <w:t xml:space="preserve"> were recorded </w:t>
      </w:r>
      <w:r w:rsidR="00D46EC4">
        <w:t>within the core survey area and in sea states less than a Beaufort 4 as a proportion of total survey days, b) the total number of ABT observed from summing shoal size for all sightings, and, c) Sightings per unit effort (SPUE). Shading denotes proportion of analysis attributed to sightings assigned confidence ratings of either definite (“1”) or probable (“2”) with total bar height indicating definite and probable combined.</w:t>
      </w:r>
      <w:r w:rsidR="00C87CA3">
        <w:t xml:space="preserve"> For only definite sightings in each group (“1”) Spearman’s correlation tests were conducted and the results stated by figure labels.</w:t>
      </w:r>
    </w:p>
    <w:p w14:paraId="2F7509EB" w14:textId="6B3685B8" w:rsidR="000B3C39" w:rsidRDefault="00D46EC4" w:rsidP="000B3C39">
      <w:r>
        <w:t xml:space="preserve">  </w:t>
      </w:r>
    </w:p>
    <w:p w14:paraId="1EB2855B" w14:textId="3940F1B7" w:rsidR="00E77241" w:rsidRDefault="00E77241">
      <w:pPr>
        <w:sectPr w:rsidR="00E77241">
          <w:pgSz w:w="11906" w:h="16838"/>
          <w:pgMar w:top="1440" w:right="1440" w:bottom="1440" w:left="1440" w:header="708" w:footer="708" w:gutter="0"/>
          <w:cols w:space="708"/>
          <w:docGrid w:linePitch="360"/>
        </w:sectPr>
      </w:pPr>
    </w:p>
    <w:p w14:paraId="39AC9AF3" w14:textId="02793F4D" w:rsidR="00E77241" w:rsidRDefault="00E77241"/>
    <w:p w14:paraId="59B8AF24" w14:textId="77777777" w:rsidR="00D46EC4" w:rsidRDefault="00D46EC4">
      <w:pPr>
        <w:rPr>
          <w:sz w:val="20"/>
          <w:szCs w:val="20"/>
        </w:rPr>
      </w:pPr>
    </w:p>
    <w:p w14:paraId="03E262E8" w14:textId="77777777" w:rsidR="00D46EC4" w:rsidRDefault="00D46EC4">
      <w:pPr>
        <w:rPr>
          <w:sz w:val="20"/>
          <w:szCs w:val="20"/>
        </w:rPr>
      </w:pPr>
    </w:p>
    <w:p w14:paraId="54AF4B33" w14:textId="1E9DDFFE" w:rsidR="00D46EC4" w:rsidRDefault="00D46EC4">
      <w:pPr>
        <w:rPr>
          <w:sz w:val="20"/>
          <w:szCs w:val="20"/>
        </w:rPr>
      </w:pPr>
    </w:p>
    <w:p w14:paraId="59868DB7" w14:textId="2191B553" w:rsidR="00D46EC4" w:rsidRDefault="00987D68">
      <w:pPr>
        <w:rPr>
          <w:sz w:val="20"/>
          <w:szCs w:val="20"/>
        </w:rPr>
      </w:pPr>
      <w:r>
        <w:rPr>
          <w:noProof/>
        </w:rPr>
        <w:drawing>
          <wp:anchor distT="0" distB="0" distL="114300" distR="114300" simplePos="0" relativeHeight="251695104" behindDoc="0" locked="0" layoutInCell="1" allowOverlap="1" wp14:anchorId="0A8C503D" wp14:editId="3453EDAF">
            <wp:simplePos x="0" y="0"/>
            <wp:positionH relativeFrom="margin">
              <wp:posOffset>579755</wp:posOffset>
            </wp:positionH>
            <wp:positionV relativeFrom="margin">
              <wp:posOffset>1351806</wp:posOffset>
            </wp:positionV>
            <wp:extent cx="4572000" cy="45720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72000" cy="4572000"/>
                    </a:xfrm>
                    <a:prstGeom prst="rect">
                      <a:avLst/>
                    </a:prstGeom>
                    <a:noFill/>
                    <a:ln>
                      <a:noFill/>
                    </a:ln>
                  </pic:spPr>
                </pic:pic>
              </a:graphicData>
            </a:graphic>
          </wp:anchor>
        </w:drawing>
      </w:r>
    </w:p>
    <w:p w14:paraId="4937E34D" w14:textId="51360CB1" w:rsidR="00D46EC4" w:rsidRDefault="00D46EC4">
      <w:pPr>
        <w:rPr>
          <w:sz w:val="20"/>
          <w:szCs w:val="20"/>
        </w:rPr>
      </w:pPr>
      <w:r w:rsidRPr="000B3C39">
        <w:rPr>
          <w:noProof/>
        </w:rPr>
        <mc:AlternateContent>
          <mc:Choice Requires="wps">
            <w:drawing>
              <wp:anchor distT="45720" distB="45720" distL="114300" distR="114300" simplePos="0" relativeHeight="251712512" behindDoc="0" locked="0" layoutInCell="1" allowOverlap="1" wp14:anchorId="74A0A2E0" wp14:editId="7ABA5E04">
                <wp:simplePos x="0" y="0"/>
                <wp:positionH relativeFrom="column">
                  <wp:posOffset>1025195</wp:posOffset>
                </wp:positionH>
                <wp:positionV relativeFrom="paragraph">
                  <wp:posOffset>50165</wp:posOffset>
                </wp:positionV>
                <wp:extent cx="1821180" cy="262890"/>
                <wp:effectExtent l="0" t="0" r="0" b="381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262890"/>
                        </a:xfrm>
                        <a:prstGeom prst="rect">
                          <a:avLst/>
                        </a:prstGeom>
                        <a:noFill/>
                        <a:ln w="9525">
                          <a:noFill/>
                          <a:miter lim="800000"/>
                          <a:headEnd/>
                          <a:tailEnd/>
                        </a:ln>
                      </wps:spPr>
                      <wps:txbx>
                        <w:txbxContent>
                          <w:p w14:paraId="29EF28DB" w14:textId="727A989C" w:rsidR="004D1F0C" w:rsidRPr="00C87CA3" w:rsidRDefault="004D1F0C" w:rsidP="00C87CA3">
                            <w:pPr>
                              <w:pStyle w:val="ListParagraph"/>
                              <w:numPr>
                                <w:ilvl w:val="0"/>
                                <w:numId w:val="2"/>
                              </w:numPr>
                              <w:rPr>
                                <w:sz w:val="20"/>
                                <w:szCs w:val="20"/>
                              </w:rPr>
                            </w:pPr>
                            <w:r>
                              <w:rPr>
                                <w:sz w:val="20"/>
                                <w:szCs w:val="20"/>
                                <w:lang w:val="en-US"/>
                              </w:rPr>
                              <w:t>r</w:t>
                            </w:r>
                            <w:r>
                              <w:rPr>
                                <w:sz w:val="20"/>
                                <w:szCs w:val="20"/>
                                <w:vertAlign w:val="subscript"/>
                                <w:lang w:val="en-US"/>
                              </w:rPr>
                              <w:t>s</w:t>
                            </w:r>
                            <w:r>
                              <w:rPr>
                                <w:sz w:val="20"/>
                                <w:szCs w:val="20"/>
                                <w:lang w:val="en-US"/>
                              </w:rPr>
                              <w:t xml:space="preserve"> = 0.8, P = 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0A2E0" id="_x0000_s1029" type="#_x0000_t202" style="position:absolute;margin-left:80.7pt;margin-top:3.95pt;width:143.4pt;height:20.7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" filled="f" stroked="f">
                <v:textbox>
                  <w:txbxContent>
                    <w:p w14:paraId="29EF28DB" w14:textId="727A989C" w:rsidR="004D1F0C" w:rsidRPr="00C87CA3" w:rsidRDefault="004D1F0C" w:rsidP="00C87CA3">
                      <w:pPr>
                        <w:pStyle w:val="ListParagraph"/>
                        <w:numPr>
                          <w:ilvl w:val="0"/>
                          <w:numId w:val="2"/>
                        </w:numPr>
                        <w:rPr>
                          <w:sz w:val="20"/>
                          <w:szCs w:val="20"/>
                        </w:rPr>
                      </w:pPr>
                      <w:proofErr w:type="spellStart"/>
                      <w:r>
                        <w:rPr>
                          <w:sz w:val="20"/>
                          <w:szCs w:val="20"/>
                          <w:lang w:val="en-US"/>
                        </w:rPr>
                        <w:t>r</w:t>
                      </w:r>
                      <w:r>
                        <w:rPr>
                          <w:sz w:val="20"/>
                          <w:szCs w:val="20"/>
                          <w:vertAlign w:val="subscript"/>
                          <w:lang w:val="en-US"/>
                        </w:rPr>
                        <w:t>s</w:t>
                      </w:r>
                      <w:proofErr w:type="spellEnd"/>
                      <w:r>
                        <w:rPr>
                          <w:sz w:val="20"/>
                          <w:szCs w:val="20"/>
                          <w:lang w:val="en-US"/>
                        </w:rPr>
                        <w:t xml:space="preserve"> = 0.8, P = 0.3</w:t>
                      </w:r>
                    </w:p>
                  </w:txbxContent>
                </v:textbox>
                <w10:wrap type="square"/>
              </v:shape>
            </w:pict>
          </mc:Fallback>
        </mc:AlternateContent>
      </w:r>
    </w:p>
    <w:p w14:paraId="30AA92C9" w14:textId="33D68655" w:rsidR="00D46EC4" w:rsidRDefault="00D46EC4">
      <w:pPr>
        <w:rPr>
          <w:sz w:val="20"/>
          <w:szCs w:val="20"/>
        </w:rPr>
      </w:pPr>
    </w:p>
    <w:p w14:paraId="689BFBE8" w14:textId="5AAF73C8" w:rsidR="00D46EC4" w:rsidRDefault="00D46EC4">
      <w:pPr>
        <w:rPr>
          <w:sz w:val="20"/>
          <w:szCs w:val="20"/>
        </w:rPr>
      </w:pPr>
    </w:p>
    <w:p w14:paraId="1F730F16" w14:textId="77777777" w:rsidR="00D46EC4" w:rsidRDefault="00D46EC4">
      <w:pPr>
        <w:rPr>
          <w:sz w:val="20"/>
          <w:szCs w:val="20"/>
        </w:rPr>
      </w:pPr>
    </w:p>
    <w:p w14:paraId="283D08B6" w14:textId="544CD598" w:rsidR="00D46EC4" w:rsidRDefault="00D46EC4">
      <w:pPr>
        <w:rPr>
          <w:sz w:val="20"/>
          <w:szCs w:val="20"/>
        </w:rPr>
      </w:pPr>
    </w:p>
    <w:p w14:paraId="084400F2" w14:textId="1AA3E613" w:rsidR="00D46EC4" w:rsidRDefault="00D46EC4">
      <w:pPr>
        <w:rPr>
          <w:sz w:val="20"/>
          <w:szCs w:val="20"/>
        </w:rPr>
      </w:pPr>
      <w:r w:rsidRPr="000B3C39">
        <w:rPr>
          <w:noProof/>
        </w:rPr>
        <mc:AlternateContent>
          <mc:Choice Requires="wps">
            <w:drawing>
              <wp:anchor distT="45720" distB="45720" distL="114300" distR="114300" simplePos="0" relativeHeight="251713536" behindDoc="0" locked="0" layoutInCell="1" allowOverlap="1" wp14:anchorId="6B138CAE" wp14:editId="1C819DFE">
                <wp:simplePos x="0" y="0"/>
                <wp:positionH relativeFrom="column">
                  <wp:posOffset>1243330</wp:posOffset>
                </wp:positionH>
                <wp:positionV relativeFrom="paragraph">
                  <wp:posOffset>95885</wp:posOffset>
                </wp:positionV>
                <wp:extent cx="1521460" cy="2628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262890"/>
                        </a:xfrm>
                        <a:prstGeom prst="rect">
                          <a:avLst/>
                        </a:prstGeom>
                        <a:noFill/>
                        <a:ln w="9525">
                          <a:noFill/>
                          <a:miter lim="800000"/>
                          <a:headEnd/>
                          <a:tailEnd/>
                        </a:ln>
                      </wps:spPr>
                      <wps:txbx>
                        <w:txbxContent>
                          <w:p w14:paraId="56FF35B8" w14:textId="67D484B4" w:rsidR="004D1F0C" w:rsidRPr="00C87CA3" w:rsidRDefault="004D1F0C" w:rsidP="00D46EC4">
                            <w:pPr>
                              <w:rPr>
                                <w:sz w:val="20"/>
                                <w:szCs w:val="20"/>
                              </w:rPr>
                            </w:pPr>
                            <w:r w:rsidRPr="000B3C39">
                              <w:rPr>
                                <w:sz w:val="20"/>
                                <w:szCs w:val="20"/>
                              </w:rPr>
                              <w:t>b)</w:t>
                            </w:r>
                            <w:r>
                              <w:rPr>
                                <w:sz w:val="20"/>
                                <w:szCs w:val="20"/>
                              </w:rPr>
                              <w:t xml:space="preserve">    r</w:t>
                            </w:r>
                            <w:r>
                              <w:rPr>
                                <w:sz w:val="20"/>
                                <w:szCs w:val="20"/>
                                <w:vertAlign w:val="subscript"/>
                              </w:rPr>
                              <w:t>s</w:t>
                            </w:r>
                            <w:r>
                              <w:rPr>
                                <w:sz w:val="20"/>
                                <w:szCs w:val="20"/>
                              </w:rPr>
                              <w:t xml:space="preserve"> = 0.2, P = 0.917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38CAE" id="_x0000_s1030" type="#_x0000_t202" style="position:absolute;margin-left:97.9pt;margin-top:7.55pt;width:119.8pt;height:20.7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" filled="f" stroked="f">
                <v:textbox>
                  <w:txbxContent>
                    <w:p w14:paraId="56FF35B8" w14:textId="67D484B4" w:rsidR="004D1F0C" w:rsidRPr="00C87CA3" w:rsidRDefault="004D1F0C" w:rsidP="00D46EC4">
                      <w:pPr>
                        <w:rPr>
                          <w:sz w:val="20"/>
                          <w:szCs w:val="20"/>
                        </w:rPr>
                      </w:pPr>
                      <w:r w:rsidRPr="000B3C39">
                        <w:rPr>
                          <w:sz w:val="20"/>
                          <w:szCs w:val="20"/>
                        </w:rPr>
                        <w:t>b)</w:t>
                      </w:r>
                      <w:r>
                        <w:rPr>
                          <w:sz w:val="20"/>
                          <w:szCs w:val="20"/>
                        </w:rPr>
                        <w:t xml:space="preserve">    </w:t>
                      </w:r>
                      <w:proofErr w:type="spellStart"/>
                      <w:r>
                        <w:rPr>
                          <w:sz w:val="20"/>
                          <w:szCs w:val="20"/>
                        </w:rPr>
                        <w:t>r</w:t>
                      </w:r>
                      <w:r>
                        <w:rPr>
                          <w:sz w:val="20"/>
                          <w:szCs w:val="20"/>
                          <w:vertAlign w:val="subscript"/>
                        </w:rPr>
                        <w:t>s</w:t>
                      </w:r>
                      <w:proofErr w:type="spellEnd"/>
                      <w:r>
                        <w:rPr>
                          <w:sz w:val="20"/>
                          <w:szCs w:val="20"/>
                        </w:rPr>
                        <w:t xml:space="preserve"> = 0.2, P = 0.917</w:t>
                      </w:r>
                    </w:p>
                  </w:txbxContent>
                </v:textbox>
                <w10:wrap type="square"/>
              </v:shape>
            </w:pict>
          </mc:Fallback>
        </mc:AlternateContent>
      </w:r>
    </w:p>
    <w:p w14:paraId="6F92246A" w14:textId="77777777" w:rsidR="00D46EC4" w:rsidRDefault="00D46EC4">
      <w:pPr>
        <w:rPr>
          <w:sz w:val="20"/>
          <w:szCs w:val="20"/>
        </w:rPr>
      </w:pPr>
    </w:p>
    <w:p w14:paraId="1725C5A5" w14:textId="77777777" w:rsidR="00D46EC4" w:rsidRDefault="00D46EC4">
      <w:pPr>
        <w:rPr>
          <w:sz w:val="20"/>
          <w:szCs w:val="20"/>
        </w:rPr>
      </w:pPr>
    </w:p>
    <w:p w14:paraId="11916E50" w14:textId="77777777" w:rsidR="00D46EC4" w:rsidRDefault="00D46EC4">
      <w:pPr>
        <w:rPr>
          <w:sz w:val="20"/>
          <w:szCs w:val="20"/>
        </w:rPr>
      </w:pPr>
    </w:p>
    <w:p w14:paraId="57B5F847" w14:textId="77777777" w:rsidR="00D46EC4" w:rsidRDefault="00D46EC4">
      <w:pPr>
        <w:rPr>
          <w:sz w:val="20"/>
          <w:szCs w:val="20"/>
        </w:rPr>
      </w:pPr>
    </w:p>
    <w:p w14:paraId="3129EBDF" w14:textId="1CBE1DE7" w:rsidR="00D46EC4" w:rsidRDefault="00D46EC4">
      <w:pPr>
        <w:rPr>
          <w:sz w:val="20"/>
          <w:szCs w:val="20"/>
        </w:rPr>
      </w:pPr>
      <w:r w:rsidRPr="000B3C39">
        <w:rPr>
          <w:noProof/>
        </w:rPr>
        <mc:AlternateContent>
          <mc:Choice Requires="wps">
            <w:drawing>
              <wp:anchor distT="45720" distB="45720" distL="114300" distR="114300" simplePos="0" relativeHeight="251714560" behindDoc="0" locked="0" layoutInCell="1" allowOverlap="1" wp14:anchorId="3A2EA352" wp14:editId="7A1D22F2">
                <wp:simplePos x="0" y="0"/>
                <wp:positionH relativeFrom="column">
                  <wp:posOffset>1243330</wp:posOffset>
                </wp:positionH>
                <wp:positionV relativeFrom="paragraph">
                  <wp:posOffset>133985</wp:posOffset>
                </wp:positionV>
                <wp:extent cx="1470025" cy="262890"/>
                <wp:effectExtent l="0" t="0" r="0" b="381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262890"/>
                        </a:xfrm>
                        <a:prstGeom prst="rect">
                          <a:avLst/>
                        </a:prstGeom>
                        <a:noFill/>
                        <a:ln w="9525">
                          <a:noFill/>
                          <a:miter lim="800000"/>
                          <a:headEnd/>
                          <a:tailEnd/>
                        </a:ln>
                      </wps:spPr>
                      <wps:txbx>
                        <w:txbxContent>
                          <w:p w14:paraId="17BCBDB8" w14:textId="68338F9B" w:rsidR="004D1F0C" w:rsidRPr="00C87CA3" w:rsidRDefault="004D1F0C" w:rsidP="00D46EC4">
                            <w:pPr>
                              <w:rPr>
                                <w:sz w:val="20"/>
                                <w:szCs w:val="20"/>
                              </w:rPr>
                            </w:pPr>
                            <w:r w:rsidRPr="000B3C39">
                              <w:rPr>
                                <w:sz w:val="20"/>
                                <w:szCs w:val="20"/>
                              </w:rPr>
                              <w:t>c)</w:t>
                            </w:r>
                            <w:r>
                              <w:rPr>
                                <w:sz w:val="20"/>
                                <w:szCs w:val="20"/>
                              </w:rPr>
                              <w:t xml:space="preserve">     r</w:t>
                            </w:r>
                            <w:r>
                              <w:rPr>
                                <w:sz w:val="20"/>
                                <w:szCs w:val="20"/>
                                <w:vertAlign w:val="subscript"/>
                              </w:rPr>
                              <w:t xml:space="preserve">s </w:t>
                            </w:r>
                            <w:r>
                              <w:rPr>
                                <w:sz w:val="20"/>
                                <w:szCs w:val="20"/>
                              </w:rPr>
                              <w:t>= 1, P = 0.0833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EA352" id="_x0000_s1031" type="#_x0000_t202" style="position:absolute;margin-left:97.9pt;margin-top:10.55pt;width:115.75pt;height:20.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" filled="f" stroked="f">
                <v:textbox>
                  <w:txbxContent>
                    <w:p w14:paraId="17BCBDB8" w14:textId="68338F9B" w:rsidR="004D1F0C" w:rsidRPr="00C87CA3" w:rsidRDefault="004D1F0C" w:rsidP="00D46EC4">
                      <w:pPr>
                        <w:rPr>
                          <w:sz w:val="20"/>
                          <w:szCs w:val="20"/>
                        </w:rPr>
                      </w:pPr>
                      <w:r w:rsidRPr="000B3C39">
                        <w:rPr>
                          <w:sz w:val="20"/>
                          <w:szCs w:val="20"/>
                        </w:rPr>
                        <w:t>c)</w:t>
                      </w:r>
                      <w:r>
                        <w:rPr>
                          <w:sz w:val="20"/>
                          <w:szCs w:val="20"/>
                        </w:rPr>
                        <w:t xml:space="preserve">     </w:t>
                      </w:r>
                      <w:proofErr w:type="spellStart"/>
                      <w:r>
                        <w:rPr>
                          <w:sz w:val="20"/>
                          <w:szCs w:val="20"/>
                        </w:rPr>
                        <w:t>r</w:t>
                      </w:r>
                      <w:r>
                        <w:rPr>
                          <w:sz w:val="20"/>
                          <w:szCs w:val="20"/>
                          <w:vertAlign w:val="subscript"/>
                        </w:rPr>
                        <w:t>s</w:t>
                      </w:r>
                      <w:proofErr w:type="spellEnd"/>
                      <w:r>
                        <w:rPr>
                          <w:sz w:val="20"/>
                          <w:szCs w:val="20"/>
                          <w:vertAlign w:val="subscript"/>
                        </w:rPr>
                        <w:t xml:space="preserve"> </w:t>
                      </w:r>
                      <w:r>
                        <w:rPr>
                          <w:sz w:val="20"/>
                          <w:szCs w:val="20"/>
                        </w:rPr>
                        <w:t>= 1, P = 0.0833</w:t>
                      </w:r>
                    </w:p>
                  </w:txbxContent>
                </v:textbox>
                <w10:wrap type="square"/>
              </v:shape>
            </w:pict>
          </mc:Fallback>
        </mc:AlternateContent>
      </w:r>
    </w:p>
    <w:p w14:paraId="3AE42F36" w14:textId="77777777" w:rsidR="00D46EC4" w:rsidRDefault="00D46EC4">
      <w:pPr>
        <w:rPr>
          <w:sz w:val="20"/>
          <w:szCs w:val="20"/>
        </w:rPr>
      </w:pPr>
    </w:p>
    <w:p w14:paraId="530E0628" w14:textId="77777777" w:rsidR="00D46EC4" w:rsidRDefault="00D46EC4">
      <w:pPr>
        <w:rPr>
          <w:sz w:val="20"/>
          <w:szCs w:val="20"/>
        </w:rPr>
      </w:pPr>
    </w:p>
    <w:p w14:paraId="49572675" w14:textId="77777777" w:rsidR="00D46EC4" w:rsidRDefault="00D46EC4">
      <w:pPr>
        <w:rPr>
          <w:sz w:val="20"/>
          <w:szCs w:val="20"/>
        </w:rPr>
      </w:pPr>
    </w:p>
    <w:p w14:paraId="3DD43585" w14:textId="77777777" w:rsidR="00D46EC4" w:rsidRDefault="00D46EC4">
      <w:pPr>
        <w:rPr>
          <w:sz w:val="20"/>
          <w:szCs w:val="20"/>
        </w:rPr>
      </w:pPr>
    </w:p>
    <w:p w14:paraId="16A0873D" w14:textId="77777777" w:rsidR="00D46EC4" w:rsidRDefault="00D46EC4">
      <w:pPr>
        <w:rPr>
          <w:sz w:val="20"/>
          <w:szCs w:val="20"/>
        </w:rPr>
      </w:pPr>
    </w:p>
    <w:p w14:paraId="32EC7F48" w14:textId="77777777" w:rsidR="00D46EC4" w:rsidRDefault="00D46EC4">
      <w:pPr>
        <w:rPr>
          <w:sz w:val="20"/>
          <w:szCs w:val="20"/>
        </w:rPr>
      </w:pPr>
    </w:p>
    <w:p w14:paraId="7E861F81" w14:textId="77777777" w:rsidR="008670C0" w:rsidRDefault="008670C0" w:rsidP="00D46EC4">
      <w:pPr>
        <w:rPr>
          <w:b/>
          <w:bCs/>
        </w:rPr>
      </w:pPr>
    </w:p>
    <w:p w14:paraId="180C432E" w14:textId="685CFFC3" w:rsidR="00D46EC4" w:rsidRDefault="00D46EC4" w:rsidP="008670C0">
      <w:pPr>
        <w:jc w:val="both"/>
      </w:pPr>
      <w:r>
        <w:rPr>
          <w:b/>
          <w:bCs/>
        </w:rPr>
        <w:t>S</w:t>
      </w:r>
      <w:r w:rsidRPr="00637617">
        <w:rPr>
          <w:b/>
          <w:bCs/>
        </w:rPr>
        <w:t xml:space="preserve">upplemental Figure </w:t>
      </w:r>
      <w:r w:rsidR="00697DEB">
        <w:rPr>
          <w:b/>
          <w:bCs/>
        </w:rPr>
        <w:t>4</w:t>
      </w:r>
      <w:r w:rsidRPr="00637617">
        <w:rPr>
          <w:b/>
          <w:bCs/>
        </w:rPr>
        <w:t xml:space="preserve">. </w:t>
      </w:r>
      <w:r>
        <w:rPr>
          <w:b/>
          <w:bCs/>
        </w:rPr>
        <w:t xml:space="preserve">Sensitivity analysis for sightings recorded during the CSHAS survey. </w:t>
      </w:r>
      <w:r>
        <w:t xml:space="preserve">Stacked barplots showing, a) the number of days when Atlantic bluefin tuna (ABT) were recorded within the core survey area and in sea states less than a Beaufort 4 as a proportion of total survey days, b) the total number of ABT observed from summing shoal size for all sightings, and, c) Sightings per unit effort (SPUE). Shading denotes proportion of analysis attributed to sightings assigned confidence ratings of either definite (“1”) or probable (“2”) with total bar height indicating definite and probable combined. </w:t>
      </w:r>
      <w:r w:rsidR="00C87CA3">
        <w:t>For only definite sightings in each group (“1”) Spearman’s correlation tests were conducted and the results stated by figure labels.</w:t>
      </w:r>
    </w:p>
    <w:p w14:paraId="6027E2BA" w14:textId="77777777" w:rsidR="00D46EC4" w:rsidRDefault="00D46EC4">
      <w:pPr>
        <w:rPr>
          <w:sz w:val="20"/>
          <w:szCs w:val="20"/>
        </w:rPr>
      </w:pPr>
    </w:p>
    <w:p w14:paraId="163FD586" w14:textId="77777777" w:rsidR="00D46EC4" w:rsidRDefault="00D46EC4">
      <w:pPr>
        <w:rPr>
          <w:sz w:val="20"/>
          <w:szCs w:val="20"/>
        </w:rPr>
      </w:pPr>
    </w:p>
    <w:p w14:paraId="331DF9AC" w14:textId="7531E58A" w:rsidR="00D46EC4" w:rsidRDefault="00D46EC4">
      <w:pPr>
        <w:sectPr w:rsidR="00D46EC4">
          <w:pgSz w:w="11906" w:h="16838"/>
          <w:pgMar w:top="1440" w:right="1440" w:bottom="1440" w:left="1440" w:header="708" w:footer="708" w:gutter="0"/>
          <w:cols w:space="708"/>
          <w:docGrid w:linePitch="360"/>
        </w:sectPr>
      </w:pPr>
    </w:p>
    <w:p w14:paraId="029F6362" w14:textId="5D844F7C" w:rsidR="000B3C39" w:rsidRDefault="000B3C39">
      <w:pPr>
        <w:rPr>
          <w:sz w:val="20"/>
          <w:szCs w:val="20"/>
        </w:rPr>
      </w:pPr>
    </w:p>
    <w:p w14:paraId="60E4DCB8" w14:textId="77777777" w:rsidR="00D46EC4" w:rsidRDefault="00D46EC4">
      <w:pPr>
        <w:rPr>
          <w:sz w:val="20"/>
          <w:szCs w:val="20"/>
        </w:rPr>
      </w:pPr>
    </w:p>
    <w:p w14:paraId="29B2A3F3" w14:textId="77777777" w:rsidR="00D46EC4" w:rsidRDefault="00D46EC4">
      <w:pPr>
        <w:rPr>
          <w:sz w:val="20"/>
          <w:szCs w:val="20"/>
        </w:rPr>
      </w:pPr>
    </w:p>
    <w:p w14:paraId="254FD261" w14:textId="77777777" w:rsidR="00D46EC4" w:rsidRDefault="00D46EC4">
      <w:pPr>
        <w:rPr>
          <w:sz w:val="20"/>
          <w:szCs w:val="20"/>
        </w:rPr>
      </w:pPr>
    </w:p>
    <w:p w14:paraId="66AAEC26" w14:textId="77777777" w:rsidR="00D46EC4" w:rsidRDefault="00D46EC4">
      <w:pPr>
        <w:rPr>
          <w:sz w:val="20"/>
          <w:szCs w:val="20"/>
        </w:rPr>
      </w:pPr>
    </w:p>
    <w:p w14:paraId="17A1EC2E" w14:textId="289B2D10" w:rsidR="00D46EC4" w:rsidRDefault="00D46EC4">
      <w:pPr>
        <w:rPr>
          <w:sz w:val="20"/>
          <w:szCs w:val="20"/>
        </w:rPr>
      </w:pPr>
    </w:p>
    <w:p w14:paraId="09680CDC" w14:textId="641C7A74" w:rsidR="00D46EC4" w:rsidRDefault="00987D68">
      <w:pPr>
        <w:rPr>
          <w:sz w:val="20"/>
          <w:szCs w:val="20"/>
        </w:rPr>
      </w:pPr>
      <w:r>
        <w:rPr>
          <w:noProof/>
        </w:rPr>
        <w:drawing>
          <wp:anchor distT="0" distB="0" distL="114300" distR="114300" simplePos="0" relativeHeight="251696128" behindDoc="0" locked="0" layoutInCell="1" allowOverlap="1" wp14:anchorId="6417C298" wp14:editId="3392A476">
            <wp:simplePos x="0" y="0"/>
            <wp:positionH relativeFrom="margin">
              <wp:posOffset>567055</wp:posOffset>
            </wp:positionH>
            <wp:positionV relativeFrom="margin">
              <wp:posOffset>1812925</wp:posOffset>
            </wp:positionV>
            <wp:extent cx="4267200" cy="4572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6720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DF9B2" w14:textId="60D79602" w:rsidR="00D46EC4" w:rsidRDefault="008604B0">
      <w:pPr>
        <w:rPr>
          <w:sz w:val="20"/>
          <w:szCs w:val="20"/>
        </w:rPr>
      </w:pPr>
      <w:r w:rsidRPr="000B3C39">
        <w:rPr>
          <w:noProof/>
        </w:rPr>
        <mc:AlternateContent>
          <mc:Choice Requires="wps">
            <w:drawing>
              <wp:anchor distT="45720" distB="45720" distL="114300" distR="114300" simplePos="0" relativeHeight="251716608" behindDoc="0" locked="0" layoutInCell="1" allowOverlap="1" wp14:anchorId="78F6F99F" wp14:editId="781E9364">
                <wp:simplePos x="0" y="0"/>
                <wp:positionH relativeFrom="column">
                  <wp:posOffset>1264920</wp:posOffset>
                </wp:positionH>
                <wp:positionV relativeFrom="paragraph">
                  <wp:posOffset>41275</wp:posOffset>
                </wp:positionV>
                <wp:extent cx="1623695" cy="262890"/>
                <wp:effectExtent l="0" t="0" r="0" b="381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62890"/>
                        </a:xfrm>
                        <a:prstGeom prst="rect">
                          <a:avLst/>
                        </a:prstGeom>
                        <a:noFill/>
                        <a:ln w="9525">
                          <a:noFill/>
                          <a:miter lim="800000"/>
                          <a:headEnd/>
                          <a:tailEnd/>
                        </a:ln>
                      </wps:spPr>
                      <wps:txbx>
                        <w:txbxContent>
                          <w:p w14:paraId="3CAAC4A9" w14:textId="04D049B4" w:rsidR="004D1F0C" w:rsidRPr="00C87CA3" w:rsidRDefault="004D1F0C" w:rsidP="00C87CA3">
                            <w:pPr>
                              <w:rPr>
                                <w:sz w:val="20"/>
                                <w:szCs w:val="20"/>
                              </w:rPr>
                            </w:pPr>
                            <w:r w:rsidRPr="00C87CA3">
                              <w:rPr>
                                <w:sz w:val="20"/>
                                <w:szCs w:val="20"/>
                              </w:rPr>
                              <w:t>a)</w:t>
                            </w:r>
                            <w:r>
                              <w:rPr>
                                <w:sz w:val="20"/>
                                <w:szCs w:val="20"/>
                              </w:rPr>
                              <w:t xml:space="preserve">     r</w:t>
                            </w:r>
                            <w:r>
                              <w:rPr>
                                <w:sz w:val="20"/>
                                <w:szCs w:val="20"/>
                                <w:vertAlign w:val="subscript"/>
                              </w:rPr>
                              <w:t xml:space="preserve">s </w:t>
                            </w:r>
                            <w:r>
                              <w:rPr>
                                <w:sz w:val="20"/>
                                <w:szCs w:val="20"/>
                              </w:rPr>
                              <w:t>= 0.85, P = 0.0008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6F99F" id="_x0000_s1032" type="#_x0000_t202" style="position:absolute;margin-left:99.6pt;margin-top:3.25pt;width:127.85pt;height:20.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" filled="f" stroked="f">
                <v:textbox>
                  <w:txbxContent>
                    <w:p w14:paraId="3CAAC4A9" w14:textId="04D049B4" w:rsidR="004D1F0C" w:rsidRPr="00C87CA3" w:rsidRDefault="004D1F0C" w:rsidP="00C87CA3">
                      <w:pPr>
                        <w:rPr>
                          <w:sz w:val="20"/>
                          <w:szCs w:val="20"/>
                        </w:rPr>
                      </w:pPr>
                      <w:r w:rsidRPr="00C87CA3">
                        <w:rPr>
                          <w:sz w:val="20"/>
                          <w:szCs w:val="20"/>
                        </w:rPr>
                        <w:t>a)</w:t>
                      </w:r>
                      <w:r>
                        <w:rPr>
                          <w:sz w:val="20"/>
                          <w:szCs w:val="20"/>
                        </w:rPr>
                        <w:t xml:space="preserve">     </w:t>
                      </w:r>
                      <w:proofErr w:type="spellStart"/>
                      <w:r>
                        <w:rPr>
                          <w:sz w:val="20"/>
                          <w:szCs w:val="20"/>
                        </w:rPr>
                        <w:t>r</w:t>
                      </w:r>
                      <w:r>
                        <w:rPr>
                          <w:sz w:val="20"/>
                          <w:szCs w:val="20"/>
                          <w:vertAlign w:val="subscript"/>
                        </w:rPr>
                        <w:t>s</w:t>
                      </w:r>
                      <w:proofErr w:type="spellEnd"/>
                      <w:r>
                        <w:rPr>
                          <w:sz w:val="20"/>
                          <w:szCs w:val="20"/>
                          <w:vertAlign w:val="subscript"/>
                        </w:rPr>
                        <w:t xml:space="preserve"> </w:t>
                      </w:r>
                      <w:r>
                        <w:rPr>
                          <w:sz w:val="20"/>
                          <w:szCs w:val="20"/>
                        </w:rPr>
                        <w:t>= 0.85, P = 0.0008</w:t>
                      </w:r>
                    </w:p>
                  </w:txbxContent>
                </v:textbox>
                <w10:wrap type="square"/>
              </v:shape>
            </w:pict>
          </mc:Fallback>
        </mc:AlternateContent>
      </w:r>
    </w:p>
    <w:p w14:paraId="568D1352" w14:textId="5539A542" w:rsidR="00D46EC4" w:rsidRDefault="00D46EC4">
      <w:pPr>
        <w:rPr>
          <w:sz w:val="20"/>
          <w:szCs w:val="20"/>
        </w:rPr>
      </w:pPr>
    </w:p>
    <w:p w14:paraId="773254EF" w14:textId="77777777" w:rsidR="00D46EC4" w:rsidRDefault="00D46EC4">
      <w:pPr>
        <w:rPr>
          <w:sz w:val="20"/>
          <w:szCs w:val="20"/>
        </w:rPr>
      </w:pPr>
    </w:p>
    <w:p w14:paraId="233B579B" w14:textId="77777777" w:rsidR="00D46EC4" w:rsidRDefault="00D46EC4">
      <w:pPr>
        <w:rPr>
          <w:sz w:val="20"/>
          <w:szCs w:val="20"/>
        </w:rPr>
      </w:pPr>
    </w:p>
    <w:p w14:paraId="3051E082" w14:textId="3233B44A" w:rsidR="00D46EC4" w:rsidRDefault="00D46EC4">
      <w:pPr>
        <w:rPr>
          <w:sz w:val="20"/>
          <w:szCs w:val="20"/>
        </w:rPr>
      </w:pPr>
    </w:p>
    <w:p w14:paraId="44828571" w14:textId="049851BB" w:rsidR="00D46EC4" w:rsidRDefault="008604B0">
      <w:pPr>
        <w:rPr>
          <w:sz w:val="20"/>
          <w:szCs w:val="20"/>
        </w:rPr>
      </w:pPr>
      <w:r w:rsidRPr="000B3C39">
        <w:rPr>
          <w:noProof/>
        </w:rPr>
        <mc:AlternateContent>
          <mc:Choice Requires="wps">
            <w:drawing>
              <wp:anchor distT="45720" distB="45720" distL="114300" distR="114300" simplePos="0" relativeHeight="251717632" behindDoc="0" locked="0" layoutInCell="1" allowOverlap="1" wp14:anchorId="04894A28" wp14:editId="49558394">
                <wp:simplePos x="0" y="0"/>
                <wp:positionH relativeFrom="column">
                  <wp:posOffset>1264920</wp:posOffset>
                </wp:positionH>
                <wp:positionV relativeFrom="paragraph">
                  <wp:posOffset>93980</wp:posOffset>
                </wp:positionV>
                <wp:extent cx="1463040" cy="262890"/>
                <wp:effectExtent l="0" t="0" r="0" b="381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62890"/>
                        </a:xfrm>
                        <a:prstGeom prst="rect">
                          <a:avLst/>
                        </a:prstGeom>
                        <a:noFill/>
                        <a:ln w="9525">
                          <a:noFill/>
                          <a:miter lim="800000"/>
                          <a:headEnd/>
                          <a:tailEnd/>
                        </a:ln>
                      </wps:spPr>
                      <wps:txbx>
                        <w:txbxContent>
                          <w:p w14:paraId="7E475265" w14:textId="2383729A" w:rsidR="004D1F0C" w:rsidRPr="00C87CA3" w:rsidRDefault="004D1F0C" w:rsidP="00D46EC4">
                            <w:pPr>
                              <w:rPr>
                                <w:sz w:val="20"/>
                                <w:szCs w:val="20"/>
                              </w:rPr>
                            </w:pPr>
                            <w:r w:rsidRPr="000B3C39">
                              <w:rPr>
                                <w:sz w:val="20"/>
                                <w:szCs w:val="20"/>
                              </w:rPr>
                              <w:t>b)</w:t>
                            </w:r>
                            <w:r>
                              <w:rPr>
                                <w:sz w:val="20"/>
                                <w:szCs w:val="20"/>
                              </w:rPr>
                              <w:t xml:space="preserve">    r</w:t>
                            </w:r>
                            <w:r>
                              <w:rPr>
                                <w:sz w:val="20"/>
                                <w:szCs w:val="20"/>
                                <w:vertAlign w:val="subscript"/>
                              </w:rPr>
                              <w:t xml:space="preserve">s </w:t>
                            </w:r>
                            <w:r>
                              <w:rPr>
                                <w:sz w:val="20"/>
                                <w:szCs w:val="20"/>
                              </w:rPr>
                              <w:t xml:space="preserve">= 0.6, P = 0.0504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94A28" id="_x0000_s1033" type="#_x0000_t202" style="position:absolute;margin-left:99.6pt;margin-top:7.4pt;width:115.2pt;height:20.7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" filled="f" stroked="f">
                <v:textbox>
                  <w:txbxContent>
                    <w:p w14:paraId="7E475265" w14:textId="2383729A" w:rsidR="004D1F0C" w:rsidRPr="00C87CA3" w:rsidRDefault="004D1F0C" w:rsidP="00D46EC4">
                      <w:pPr>
                        <w:rPr>
                          <w:sz w:val="20"/>
                          <w:szCs w:val="20"/>
                        </w:rPr>
                      </w:pPr>
                      <w:r w:rsidRPr="000B3C39">
                        <w:rPr>
                          <w:sz w:val="20"/>
                          <w:szCs w:val="20"/>
                        </w:rPr>
                        <w:t>b)</w:t>
                      </w:r>
                      <w:r>
                        <w:rPr>
                          <w:sz w:val="20"/>
                          <w:szCs w:val="20"/>
                        </w:rPr>
                        <w:t xml:space="preserve">    </w:t>
                      </w:r>
                      <w:proofErr w:type="spellStart"/>
                      <w:r>
                        <w:rPr>
                          <w:sz w:val="20"/>
                          <w:szCs w:val="20"/>
                        </w:rPr>
                        <w:t>r</w:t>
                      </w:r>
                      <w:r>
                        <w:rPr>
                          <w:sz w:val="20"/>
                          <w:szCs w:val="20"/>
                          <w:vertAlign w:val="subscript"/>
                        </w:rPr>
                        <w:t>s</w:t>
                      </w:r>
                      <w:proofErr w:type="spellEnd"/>
                      <w:r>
                        <w:rPr>
                          <w:sz w:val="20"/>
                          <w:szCs w:val="20"/>
                          <w:vertAlign w:val="subscript"/>
                        </w:rPr>
                        <w:t xml:space="preserve"> </w:t>
                      </w:r>
                      <w:r>
                        <w:rPr>
                          <w:sz w:val="20"/>
                          <w:szCs w:val="20"/>
                        </w:rPr>
                        <w:t xml:space="preserve">= 0.6, P = 0.0504 </w:t>
                      </w:r>
                    </w:p>
                  </w:txbxContent>
                </v:textbox>
                <w10:wrap type="square"/>
              </v:shape>
            </w:pict>
          </mc:Fallback>
        </mc:AlternateContent>
      </w:r>
    </w:p>
    <w:p w14:paraId="450B1297" w14:textId="77777777" w:rsidR="00D46EC4" w:rsidRDefault="00D46EC4">
      <w:pPr>
        <w:rPr>
          <w:sz w:val="20"/>
          <w:szCs w:val="20"/>
        </w:rPr>
      </w:pPr>
    </w:p>
    <w:p w14:paraId="0CF0BD85" w14:textId="77777777" w:rsidR="00D46EC4" w:rsidRDefault="00D46EC4">
      <w:pPr>
        <w:rPr>
          <w:sz w:val="20"/>
          <w:szCs w:val="20"/>
        </w:rPr>
      </w:pPr>
    </w:p>
    <w:p w14:paraId="33B5D3B9" w14:textId="77777777" w:rsidR="00D46EC4" w:rsidRDefault="00D46EC4">
      <w:pPr>
        <w:rPr>
          <w:sz w:val="20"/>
          <w:szCs w:val="20"/>
        </w:rPr>
      </w:pPr>
    </w:p>
    <w:p w14:paraId="415019BB" w14:textId="77777777" w:rsidR="00D46EC4" w:rsidRDefault="00D46EC4">
      <w:pPr>
        <w:rPr>
          <w:sz w:val="20"/>
          <w:szCs w:val="20"/>
        </w:rPr>
      </w:pPr>
    </w:p>
    <w:p w14:paraId="1BB83EA1" w14:textId="47F48D38" w:rsidR="00D46EC4" w:rsidRDefault="008604B0">
      <w:pPr>
        <w:rPr>
          <w:sz w:val="20"/>
          <w:szCs w:val="20"/>
        </w:rPr>
      </w:pPr>
      <w:r w:rsidRPr="000B3C39">
        <w:rPr>
          <w:noProof/>
        </w:rPr>
        <mc:AlternateContent>
          <mc:Choice Requires="wps">
            <w:drawing>
              <wp:anchor distT="45720" distB="45720" distL="114300" distR="114300" simplePos="0" relativeHeight="251718656" behindDoc="0" locked="0" layoutInCell="1" allowOverlap="1" wp14:anchorId="56F35671" wp14:editId="00C99066">
                <wp:simplePos x="0" y="0"/>
                <wp:positionH relativeFrom="column">
                  <wp:posOffset>1264920</wp:posOffset>
                </wp:positionH>
                <wp:positionV relativeFrom="paragraph">
                  <wp:posOffset>132080</wp:posOffset>
                </wp:positionV>
                <wp:extent cx="1463040" cy="262890"/>
                <wp:effectExtent l="0" t="0" r="0" b="381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62890"/>
                        </a:xfrm>
                        <a:prstGeom prst="rect">
                          <a:avLst/>
                        </a:prstGeom>
                        <a:noFill/>
                        <a:ln w="9525">
                          <a:noFill/>
                          <a:miter lim="800000"/>
                          <a:headEnd/>
                          <a:tailEnd/>
                        </a:ln>
                      </wps:spPr>
                      <wps:txbx>
                        <w:txbxContent>
                          <w:p w14:paraId="1130E614" w14:textId="7AA83EF0" w:rsidR="004D1F0C" w:rsidRPr="00C87CA3" w:rsidRDefault="004D1F0C" w:rsidP="00D46EC4">
                            <w:pPr>
                              <w:rPr>
                                <w:sz w:val="20"/>
                                <w:szCs w:val="20"/>
                              </w:rPr>
                            </w:pPr>
                            <w:r w:rsidRPr="000B3C39">
                              <w:rPr>
                                <w:sz w:val="20"/>
                                <w:szCs w:val="20"/>
                              </w:rPr>
                              <w:t>c)</w:t>
                            </w:r>
                            <w:r>
                              <w:rPr>
                                <w:sz w:val="20"/>
                                <w:szCs w:val="20"/>
                              </w:rPr>
                              <w:t xml:space="preserve">    r</w:t>
                            </w:r>
                            <w:r>
                              <w:rPr>
                                <w:sz w:val="20"/>
                                <w:szCs w:val="20"/>
                                <w:vertAlign w:val="subscript"/>
                              </w:rPr>
                              <w:t>s</w:t>
                            </w:r>
                            <w:r>
                              <w:rPr>
                                <w:sz w:val="20"/>
                                <w:szCs w:val="20"/>
                              </w:rPr>
                              <w:t xml:space="preserve"> = 0.86, P = 0.0006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35671" id="_x0000_s1034" type="#_x0000_t202" style="position:absolute;margin-left:99.6pt;margin-top:10.4pt;width:115.2pt;height:20.7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" filled="f" stroked="f">
                <v:textbox>
                  <w:txbxContent>
                    <w:p w14:paraId="1130E614" w14:textId="7AA83EF0" w:rsidR="004D1F0C" w:rsidRPr="00C87CA3" w:rsidRDefault="004D1F0C" w:rsidP="00D46EC4">
                      <w:pPr>
                        <w:rPr>
                          <w:sz w:val="20"/>
                          <w:szCs w:val="20"/>
                        </w:rPr>
                      </w:pPr>
                      <w:r w:rsidRPr="000B3C39">
                        <w:rPr>
                          <w:sz w:val="20"/>
                          <w:szCs w:val="20"/>
                        </w:rPr>
                        <w:t>c)</w:t>
                      </w:r>
                      <w:r>
                        <w:rPr>
                          <w:sz w:val="20"/>
                          <w:szCs w:val="20"/>
                        </w:rPr>
                        <w:t xml:space="preserve">    </w:t>
                      </w:r>
                      <w:proofErr w:type="spellStart"/>
                      <w:r>
                        <w:rPr>
                          <w:sz w:val="20"/>
                          <w:szCs w:val="20"/>
                        </w:rPr>
                        <w:t>r</w:t>
                      </w:r>
                      <w:r>
                        <w:rPr>
                          <w:sz w:val="20"/>
                          <w:szCs w:val="20"/>
                          <w:vertAlign w:val="subscript"/>
                        </w:rPr>
                        <w:t>s</w:t>
                      </w:r>
                      <w:proofErr w:type="spellEnd"/>
                      <w:r>
                        <w:rPr>
                          <w:sz w:val="20"/>
                          <w:szCs w:val="20"/>
                        </w:rPr>
                        <w:t xml:space="preserve"> = 0.86, P = 0.0006</w:t>
                      </w:r>
                    </w:p>
                  </w:txbxContent>
                </v:textbox>
                <w10:wrap type="square"/>
              </v:shape>
            </w:pict>
          </mc:Fallback>
        </mc:AlternateContent>
      </w:r>
    </w:p>
    <w:p w14:paraId="7D4CE821" w14:textId="77777777" w:rsidR="00D46EC4" w:rsidRDefault="00D46EC4">
      <w:pPr>
        <w:rPr>
          <w:sz w:val="20"/>
          <w:szCs w:val="20"/>
        </w:rPr>
      </w:pPr>
    </w:p>
    <w:p w14:paraId="586EFB4E" w14:textId="77777777" w:rsidR="00D46EC4" w:rsidRDefault="00D46EC4">
      <w:pPr>
        <w:rPr>
          <w:sz w:val="20"/>
          <w:szCs w:val="20"/>
        </w:rPr>
      </w:pPr>
    </w:p>
    <w:p w14:paraId="3EC5B8A9" w14:textId="77777777" w:rsidR="00D46EC4" w:rsidRDefault="00D46EC4">
      <w:pPr>
        <w:rPr>
          <w:sz w:val="20"/>
          <w:szCs w:val="20"/>
        </w:rPr>
      </w:pPr>
    </w:p>
    <w:p w14:paraId="2D897708" w14:textId="77777777" w:rsidR="00D46EC4" w:rsidRDefault="00D46EC4">
      <w:pPr>
        <w:rPr>
          <w:sz w:val="20"/>
          <w:szCs w:val="20"/>
        </w:rPr>
      </w:pPr>
    </w:p>
    <w:p w14:paraId="06ED1494" w14:textId="77777777" w:rsidR="00D46EC4" w:rsidRDefault="00D46EC4">
      <w:pPr>
        <w:rPr>
          <w:sz w:val="20"/>
          <w:szCs w:val="20"/>
        </w:rPr>
      </w:pPr>
    </w:p>
    <w:p w14:paraId="07ABF1BA" w14:textId="77777777" w:rsidR="00D46EC4" w:rsidRDefault="00D46EC4">
      <w:pPr>
        <w:rPr>
          <w:sz w:val="20"/>
          <w:szCs w:val="20"/>
        </w:rPr>
      </w:pPr>
    </w:p>
    <w:p w14:paraId="00A061F4" w14:textId="5779EDB1" w:rsidR="008604B0" w:rsidRDefault="008604B0" w:rsidP="008670C0">
      <w:pPr>
        <w:jc w:val="both"/>
      </w:pPr>
      <w:r>
        <w:rPr>
          <w:b/>
          <w:bCs/>
        </w:rPr>
        <w:t>S</w:t>
      </w:r>
      <w:r w:rsidRPr="00637617">
        <w:rPr>
          <w:b/>
          <w:bCs/>
        </w:rPr>
        <w:t xml:space="preserve">upplemental Figure </w:t>
      </w:r>
      <w:r w:rsidR="00697DEB">
        <w:rPr>
          <w:b/>
          <w:bCs/>
        </w:rPr>
        <w:t>5</w:t>
      </w:r>
      <w:r w:rsidRPr="00637617">
        <w:rPr>
          <w:b/>
          <w:bCs/>
        </w:rPr>
        <w:t xml:space="preserve">. </w:t>
      </w:r>
      <w:r>
        <w:rPr>
          <w:b/>
          <w:bCs/>
        </w:rPr>
        <w:t xml:space="preserve">Sensitivity analysis for sightings recorded </w:t>
      </w:r>
      <w:r w:rsidR="008670C0">
        <w:rPr>
          <w:b/>
          <w:bCs/>
        </w:rPr>
        <w:t>by</w:t>
      </w:r>
      <w:r>
        <w:rPr>
          <w:b/>
          <w:bCs/>
        </w:rPr>
        <w:t xml:space="preserve"> </w:t>
      </w:r>
      <w:r w:rsidR="008670C0">
        <w:rPr>
          <w:b/>
          <w:bCs/>
        </w:rPr>
        <w:t>ecotour operator C</w:t>
      </w:r>
      <w:r>
        <w:rPr>
          <w:b/>
          <w:bCs/>
        </w:rPr>
        <w:t xml:space="preserve">. </w:t>
      </w:r>
      <w:r>
        <w:t xml:space="preserve">Stacked barplots showing, a) the number of days when Atlantic bluefin tuna (ABT) were recorded within the core survey area and in sea states less than a Beaufort 4 as a proportion of total survey days, b) the total number of ABT observed from summing shoal size for all sightings, and, c) Sightings per unit effort (SPUE). Only definite (“1”) sightings were reported for this survey. </w:t>
      </w:r>
      <w:r w:rsidR="000529AA">
        <w:t>Shoal size was only recorded numerically until part-way through 2016. After this</w:t>
      </w:r>
      <w:r w:rsidR="008670C0">
        <w:t>,</w:t>
      </w:r>
      <w:r w:rsidR="000529AA">
        <w:t xml:space="preserve"> shoa</w:t>
      </w:r>
      <w:r w:rsidR="008670C0">
        <w:t>l</w:t>
      </w:r>
      <w:r w:rsidR="000529AA">
        <w:t xml:space="preserve">s were described as “individual fish”, “small shoal”, “medium shoal” and “large shoal” denoted by the area occupied by the </w:t>
      </w:r>
      <w:r w:rsidR="008670C0">
        <w:t xml:space="preserve">encounter. This further reflects the challenges associated with logging shoal sizes. </w:t>
      </w:r>
      <w:r w:rsidR="00C87CA3">
        <w:t>Spearman’s correlation tests were conducted for each group and the results stated by figure labels.</w:t>
      </w:r>
    </w:p>
    <w:p w14:paraId="0EB2636E" w14:textId="77777777" w:rsidR="00D46EC4" w:rsidRDefault="00D46EC4"/>
    <w:p w14:paraId="66637B11" w14:textId="77777777" w:rsidR="008604B0" w:rsidRDefault="008604B0"/>
    <w:p w14:paraId="7C017B8B" w14:textId="6C9D3768" w:rsidR="008604B0" w:rsidRDefault="008604B0">
      <w:pPr>
        <w:sectPr w:rsidR="008604B0">
          <w:pgSz w:w="11906" w:h="16838"/>
          <w:pgMar w:top="1440" w:right="1440" w:bottom="1440" w:left="1440" w:header="708" w:footer="708" w:gutter="0"/>
          <w:cols w:space="708"/>
          <w:docGrid w:linePitch="360"/>
        </w:sectPr>
      </w:pPr>
    </w:p>
    <w:p w14:paraId="7D7A12C2" w14:textId="77777777" w:rsidR="00C824F6" w:rsidRDefault="00C824F6"/>
    <w:p w14:paraId="494EFB9E" w14:textId="77777777" w:rsidR="00C824F6" w:rsidRDefault="00C824F6"/>
    <w:p w14:paraId="062A3A2C" w14:textId="77777777" w:rsidR="00C824F6" w:rsidRDefault="00C824F6"/>
    <w:p w14:paraId="29051D16" w14:textId="077F557C" w:rsidR="00C824F6" w:rsidRDefault="00C824F6"/>
    <w:p w14:paraId="71431216" w14:textId="77777777" w:rsidR="00C824F6" w:rsidRDefault="00C824F6"/>
    <w:p w14:paraId="39E7DD2C" w14:textId="77777777" w:rsidR="00C824F6" w:rsidRDefault="00C824F6"/>
    <w:p w14:paraId="5B54EC8A" w14:textId="49889020" w:rsidR="00C824F6" w:rsidRDefault="00C824F6"/>
    <w:p w14:paraId="170E0966" w14:textId="108B4581" w:rsidR="000C4438" w:rsidRDefault="000C4438"/>
    <w:p w14:paraId="49F62939" w14:textId="039854DD" w:rsidR="000C4438" w:rsidRDefault="000C4438"/>
    <w:p w14:paraId="05FC5E02" w14:textId="7DF122A0" w:rsidR="000C4438" w:rsidRDefault="000C4438">
      <w:r>
        <w:rPr>
          <w:noProof/>
        </w:rPr>
        <w:drawing>
          <wp:anchor distT="0" distB="0" distL="114300" distR="114300" simplePos="0" relativeHeight="251691008" behindDoc="0" locked="0" layoutInCell="1" allowOverlap="1" wp14:anchorId="060ED162" wp14:editId="725DDA93">
            <wp:simplePos x="0" y="0"/>
            <wp:positionH relativeFrom="margin">
              <wp:posOffset>358775</wp:posOffset>
            </wp:positionH>
            <wp:positionV relativeFrom="margin">
              <wp:posOffset>2755900</wp:posOffset>
            </wp:positionV>
            <wp:extent cx="5398770" cy="23850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2385060"/>
                    </a:xfrm>
                    <a:prstGeom prst="rect">
                      <a:avLst/>
                    </a:prstGeom>
                    <a:noFill/>
                    <a:ln>
                      <a:noFill/>
                    </a:ln>
                  </pic:spPr>
                </pic:pic>
              </a:graphicData>
            </a:graphic>
          </wp:anchor>
        </w:drawing>
      </w:r>
    </w:p>
    <w:p w14:paraId="020359F5" w14:textId="30B6B482" w:rsidR="000C4438" w:rsidRDefault="000C4438"/>
    <w:p w14:paraId="44D4527D" w14:textId="0435994C" w:rsidR="000C4438" w:rsidRDefault="000C4438"/>
    <w:p w14:paraId="1FD1E194" w14:textId="2F509E3D" w:rsidR="000C4438" w:rsidRDefault="000C4438"/>
    <w:p w14:paraId="74532812" w14:textId="2F6DD695" w:rsidR="000C4438" w:rsidRDefault="000C4438"/>
    <w:p w14:paraId="52050BD8" w14:textId="2248D09B" w:rsidR="000C4438" w:rsidRDefault="000C4438"/>
    <w:p w14:paraId="067A3166" w14:textId="18C5CBB5" w:rsidR="000C4438" w:rsidRDefault="000C4438"/>
    <w:p w14:paraId="77249453" w14:textId="0C6D656E" w:rsidR="000C4438" w:rsidRDefault="000C4438"/>
    <w:p w14:paraId="3239814A" w14:textId="14A61050" w:rsidR="000C4438" w:rsidRDefault="000C4438"/>
    <w:p w14:paraId="1F09CFFB" w14:textId="35994544" w:rsidR="000C4438" w:rsidRDefault="000C4438"/>
    <w:p w14:paraId="075D0797" w14:textId="56206E14" w:rsidR="00C824F6" w:rsidRPr="004F2223" w:rsidRDefault="00C824F6" w:rsidP="00C824F6">
      <w:pPr>
        <w:jc w:val="both"/>
        <w:rPr>
          <w:sz w:val="20"/>
          <w:szCs w:val="20"/>
        </w:rPr>
      </w:pPr>
      <w:r>
        <w:rPr>
          <w:b/>
          <w:sz w:val="20"/>
          <w:szCs w:val="20"/>
        </w:rPr>
        <w:t xml:space="preserve">Supplemental </w:t>
      </w:r>
      <w:r w:rsidRPr="004F2223">
        <w:rPr>
          <w:b/>
          <w:sz w:val="20"/>
          <w:szCs w:val="20"/>
        </w:rPr>
        <w:t xml:space="preserve">Figure </w:t>
      </w:r>
      <w:r w:rsidR="00697DEB">
        <w:rPr>
          <w:b/>
          <w:sz w:val="20"/>
          <w:szCs w:val="20"/>
        </w:rPr>
        <w:t>6</w:t>
      </w:r>
      <w:r w:rsidRPr="004F2223">
        <w:rPr>
          <w:sz w:val="20"/>
          <w:szCs w:val="20"/>
        </w:rPr>
        <w:t xml:space="preserve">. </w:t>
      </w:r>
      <w:r>
        <w:rPr>
          <w:b/>
          <w:sz w:val="20"/>
          <w:szCs w:val="20"/>
        </w:rPr>
        <w:t>Gear and effort characteristics of the Irish albacore fishery</w:t>
      </w:r>
      <w:r w:rsidRPr="004F2223">
        <w:rPr>
          <w:sz w:val="20"/>
          <w:szCs w:val="20"/>
        </w:rPr>
        <w:t>.</w:t>
      </w:r>
      <w:r>
        <w:rPr>
          <w:sz w:val="20"/>
          <w:szCs w:val="20"/>
        </w:rPr>
        <w:t xml:space="preserve"> Time series from 2000 to 2017 of a) effort expended by gear type, and b) ABT bycatch by gear type. Annotated bars denote the effort type reported over that period and the dashed vertical line denotes the beginning of the period used in the present bycatch per unit effort (BPUE) analysis.</w:t>
      </w:r>
    </w:p>
    <w:p w14:paraId="34688E17" w14:textId="77777777" w:rsidR="000C4438" w:rsidRDefault="000C4438">
      <w:pPr>
        <w:sectPr w:rsidR="000C4438" w:rsidSect="000C4438">
          <w:type w:val="continuous"/>
          <w:pgSz w:w="11906" w:h="16838"/>
          <w:pgMar w:top="1440" w:right="1440" w:bottom="1440" w:left="1440" w:header="708" w:footer="708" w:gutter="0"/>
          <w:cols w:space="708"/>
          <w:docGrid w:linePitch="360"/>
        </w:sectPr>
      </w:pPr>
    </w:p>
    <w:p w14:paraId="204FF6B7" w14:textId="20EE0AB9" w:rsidR="000C4438" w:rsidRDefault="000C4438"/>
    <w:p w14:paraId="4777AF19" w14:textId="27BDB49F" w:rsidR="000C4438" w:rsidRDefault="000C4438"/>
    <w:p w14:paraId="73DE2CC7" w14:textId="2D68D0BF" w:rsidR="000C4438" w:rsidRDefault="000C4438"/>
    <w:p w14:paraId="291CEC01" w14:textId="58BF5DD6" w:rsidR="000C4438" w:rsidRDefault="000C4438"/>
    <w:tbl>
      <w:tblPr>
        <w:tblStyle w:val="PlainTable2"/>
        <w:tblpPr w:leftFromText="180" w:rightFromText="180" w:vertAnchor="text" w:horzAnchor="page" w:tblpX="6098" w:tblpY="5625"/>
        <w:tblW w:w="0" w:type="auto"/>
        <w:tblLook w:val="04A0" w:firstRow="1" w:lastRow="0" w:firstColumn="1" w:lastColumn="0" w:noHBand="0" w:noVBand="1"/>
      </w:tblPr>
      <w:tblGrid>
        <w:gridCol w:w="1609"/>
        <w:gridCol w:w="406"/>
        <w:gridCol w:w="977"/>
        <w:gridCol w:w="875"/>
      </w:tblGrid>
      <w:tr w:rsidR="00C6106C" w14:paraId="0D526DC6" w14:textId="77777777" w:rsidTr="00C61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2935D2" w14:textId="01903DE7" w:rsidR="00C6106C" w:rsidRPr="00C6106C" w:rsidRDefault="00C6106C" w:rsidP="00C6106C">
            <w:pPr>
              <w:rPr>
                <w:sz w:val="20"/>
                <w:szCs w:val="20"/>
              </w:rPr>
            </w:pPr>
            <w:r w:rsidRPr="004D6EE5">
              <w:rPr>
                <w:noProof/>
                <w:sz w:val="20"/>
                <w:szCs w:val="20"/>
              </w:rPr>
              <mc:AlternateContent>
                <mc:Choice Requires="wps">
                  <w:drawing>
                    <wp:anchor distT="45720" distB="45720" distL="114300" distR="114300" simplePos="0" relativeHeight="251728896" behindDoc="0" locked="0" layoutInCell="1" allowOverlap="1" wp14:anchorId="073DE5B8" wp14:editId="12D14EEA">
                      <wp:simplePos x="0" y="0"/>
                      <wp:positionH relativeFrom="column">
                        <wp:posOffset>-95250</wp:posOffset>
                      </wp:positionH>
                      <wp:positionV relativeFrom="paragraph">
                        <wp:posOffset>-329565</wp:posOffset>
                      </wp:positionV>
                      <wp:extent cx="421005" cy="3346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34645"/>
                              </a:xfrm>
                              <a:prstGeom prst="rect">
                                <a:avLst/>
                              </a:prstGeom>
                              <a:noFill/>
                              <a:ln w="9525">
                                <a:noFill/>
                                <a:miter lim="800000"/>
                                <a:headEnd/>
                                <a:tailEnd/>
                              </a:ln>
                            </wps:spPr>
                            <wps:txbx>
                              <w:txbxContent>
                                <w:p w14:paraId="6229FE83" w14:textId="3CBAB96F" w:rsidR="004D1F0C" w:rsidRPr="004D6EE5" w:rsidRDefault="004D1F0C" w:rsidP="00C6106C">
                                  <w:pPr>
                                    <w:rPr>
                                      <w:lang w:val="en-US"/>
                                    </w:rPr>
                                  </w:pPr>
                                  <w:r>
                                    <w:rPr>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DE5B8" id="_x0000_s1035" type="#_x0000_t202" style="position:absolute;margin-left:-7.5pt;margin-top:-25.95pt;width:33.15pt;height:26.3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" filled="f" stroked="f">
                      <v:textbox>
                        <w:txbxContent>
                          <w:p w14:paraId="6229FE83" w14:textId="3CBAB96F" w:rsidR="004D1F0C" w:rsidRPr="004D6EE5" w:rsidRDefault="004D1F0C" w:rsidP="00C6106C">
                            <w:pPr>
                              <w:rPr>
                                <w:lang w:val="en-US"/>
                              </w:rPr>
                            </w:pPr>
                            <w:r>
                              <w:rPr>
                                <w:lang w:val="en-US"/>
                              </w:rPr>
                              <w:t>d)</w:t>
                            </w:r>
                          </w:p>
                        </w:txbxContent>
                      </v:textbox>
                    </v:shape>
                  </w:pict>
                </mc:Fallback>
              </mc:AlternateContent>
            </w:r>
            <w:r w:rsidRPr="00C6106C">
              <w:rPr>
                <w:sz w:val="20"/>
                <w:szCs w:val="20"/>
              </w:rPr>
              <w:t xml:space="preserve">Deleted Variable </w:t>
            </w:r>
          </w:p>
        </w:tc>
        <w:tc>
          <w:tcPr>
            <w:tcW w:w="0" w:type="auto"/>
          </w:tcPr>
          <w:p w14:paraId="5902911B" w14:textId="77777777" w:rsidR="00C6106C" w:rsidRPr="00C6106C" w:rsidRDefault="00C6106C" w:rsidP="00C6106C">
            <w:pPr>
              <w:cnfStyle w:val="100000000000" w:firstRow="1" w:lastRow="0" w:firstColumn="0" w:lastColumn="0" w:oddVBand="0" w:evenVBand="0" w:oddHBand="0" w:evenHBand="0" w:firstRowFirstColumn="0" w:firstRowLastColumn="0" w:lastRowFirstColumn="0" w:lastRowLastColumn="0"/>
              <w:rPr>
                <w:sz w:val="20"/>
                <w:szCs w:val="20"/>
              </w:rPr>
            </w:pPr>
            <w:r w:rsidRPr="00C6106C">
              <w:rPr>
                <w:sz w:val="20"/>
                <w:szCs w:val="20"/>
              </w:rPr>
              <w:t>Df</w:t>
            </w:r>
          </w:p>
        </w:tc>
        <w:tc>
          <w:tcPr>
            <w:tcW w:w="0" w:type="auto"/>
          </w:tcPr>
          <w:p w14:paraId="52858E27" w14:textId="77777777" w:rsidR="00C6106C" w:rsidRPr="00C6106C" w:rsidRDefault="00C6106C" w:rsidP="00C6106C">
            <w:pPr>
              <w:cnfStyle w:val="100000000000" w:firstRow="1" w:lastRow="0" w:firstColumn="0" w:lastColumn="0" w:oddVBand="0" w:evenVBand="0" w:oddHBand="0" w:evenHBand="0" w:firstRowFirstColumn="0" w:firstRowLastColumn="0" w:lastRowFirstColumn="0" w:lastRowLastColumn="0"/>
              <w:rPr>
                <w:sz w:val="20"/>
                <w:szCs w:val="20"/>
              </w:rPr>
            </w:pPr>
            <w:r w:rsidRPr="00C6106C">
              <w:rPr>
                <w:sz w:val="20"/>
                <w:szCs w:val="20"/>
              </w:rPr>
              <w:t>Deviance</w:t>
            </w:r>
          </w:p>
        </w:tc>
        <w:tc>
          <w:tcPr>
            <w:tcW w:w="0" w:type="auto"/>
          </w:tcPr>
          <w:p w14:paraId="68AB43BC" w14:textId="77777777" w:rsidR="00C6106C" w:rsidRPr="00C6106C" w:rsidRDefault="00C6106C" w:rsidP="00C6106C">
            <w:pPr>
              <w:cnfStyle w:val="100000000000" w:firstRow="1" w:lastRow="0" w:firstColumn="0" w:lastColumn="0" w:oddVBand="0" w:evenVBand="0" w:oddHBand="0" w:evenHBand="0" w:firstRowFirstColumn="0" w:firstRowLastColumn="0" w:lastRowFirstColumn="0" w:lastRowLastColumn="0"/>
              <w:rPr>
                <w:sz w:val="20"/>
                <w:szCs w:val="20"/>
              </w:rPr>
            </w:pPr>
            <w:r w:rsidRPr="00C6106C">
              <w:rPr>
                <w:sz w:val="20"/>
                <w:szCs w:val="20"/>
              </w:rPr>
              <w:t>AIC</w:t>
            </w:r>
          </w:p>
        </w:tc>
      </w:tr>
      <w:tr w:rsidR="00C6106C" w14:paraId="2879E7A3" w14:textId="77777777" w:rsidTr="00C61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49FCAE" w14:textId="77777777" w:rsidR="00C6106C" w:rsidRPr="00C6106C" w:rsidRDefault="00C6106C" w:rsidP="00C6106C">
            <w:pPr>
              <w:rPr>
                <w:sz w:val="20"/>
                <w:szCs w:val="20"/>
              </w:rPr>
            </w:pPr>
            <w:r w:rsidRPr="00C6106C">
              <w:rPr>
                <w:sz w:val="20"/>
                <w:szCs w:val="20"/>
              </w:rPr>
              <w:t>None</w:t>
            </w:r>
          </w:p>
        </w:tc>
        <w:tc>
          <w:tcPr>
            <w:tcW w:w="0" w:type="auto"/>
          </w:tcPr>
          <w:p w14:paraId="676F5814" w14:textId="77777777" w:rsidR="00C6106C" w:rsidRPr="00C6106C" w:rsidRDefault="00C6106C" w:rsidP="00C6106C">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3592F24D" w14:textId="77777777" w:rsidR="00C6106C" w:rsidRPr="00C6106C" w:rsidRDefault="00C6106C" w:rsidP="00C6106C">
            <w:pPr>
              <w:cnfStyle w:val="000000100000" w:firstRow="0" w:lastRow="0" w:firstColumn="0" w:lastColumn="0" w:oddVBand="0" w:evenVBand="0" w:oddHBand="1" w:evenHBand="0" w:firstRowFirstColumn="0" w:firstRowLastColumn="0" w:lastRowFirstColumn="0" w:lastRowLastColumn="0"/>
              <w:rPr>
                <w:sz w:val="20"/>
                <w:szCs w:val="20"/>
              </w:rPr>
            </w:pPr>
            <w:r w:rsidRPr="00C6106C">
              <w:rPr>
                <w:sz w:val="20"/>
                <w:szCs w:val="20"/>
              </w:rPr>
              <w:t>0.2584</w:t>
            </w:r>
          </w:p>
        </w:tc>
        <w:tc>
          <w:tcPr>
            <w:tcW w:w="0" w:type="auto"/>
          </w:tcPr>
          <w:p w14:paraId="61663130" w14:textId="77777777" w:rsidR="00C6106C" w:rsidRPr="00C6106C" w:rsidRDefault="00C6106C" w:rsidP="00C6106C">
            <w:pPr>
              <w:cnfStyle w:val="000000100000" w:firstRow="0" w:lastRow="0" w:firstColumn="0" w:lastColumn="0" w:oddVBand="0" w:evenVBand="0" w:oddHBand="1" w:evenHBand="0" w:firstRowFirstColumn="0" w:firstRowLastColumn="0" w:lastRowFirstColumn="0" w:lastRowLastColumn="0"/>
              <w:rPr>
                <w:sz w:val="20"/>
                <w:szCs w:val="20"/>
              </w:rPr>
            </w:pPr>
            <w:r w:rsidRPr="00C6106C">
              <w:rPr>
                <w:sz w:val="20"/>
                <w:szCs w:val="20"/>
              </w:rPr>
              <w:t>8.1579</w:t>
            </w:r>
          </w:p>
        </w:tc>
      </w:tr>
      <w:tr w:rsidR="00C6106C" w14:paraId="5222E68E" w14:textId="77777777" w:rsidTr="00C6106C">
        <w:tc>
          <w:tcPr>
            <w:cnfStyle w:val="001000000000" w:firstRow="0" w:lastRow="0" w:firstColumn="1" w:lastColumn="0" w:oddVBand="0" w:evenVBand="0" w:oddHBand="0" w:evenHBand="0" w:firstRowFirstColumn="0" w:firstRowLastColumn="0" w:lastRowFirstColumn="0" w:lastRowLastColumn="0"/>
            <w:tcW w:w="0" w:type="auto"/>
          </w:tcPr>
          <w:p w14:paraId="67B832F3" w14:textId="77777777" w:rsidR="00C6106C" w:rsidRPr="00C6106C" w:rsidRDefault="00C6106C" w:rsidP="00C6106C">
            <w:pPr>
              <w:rPr>
                <w:sz w:val="20"/>
                <w:szCs w:val="20"/>
              </w:rPr>
            </w:pPr>
            <w:r w:rsidRPr="00C6106C">
              <w:rPr>
                <w:sz w:val="20"/>
                <w:szCs w:val="20"/>
              </w:rPr>
              <w:t>SSB</w:t>
            </w:r>
          </w:p>
        </w:tc>
        <w:tc>
          <w:tcPr>
            <w:tcW w:w="0" w:type="auto"/>
          </w:tcPr>
          <w:p w14:paraId="20879335" w14:textId="77777777" w:rsidR="00C6106C" w:rsidRPr="00C6106C" w:rsidRDefault="00C6106C" w:rsidP="00C6106C">
            <w:pPr>
              <w:cnfStyle w:val="000000000000" w:firstRow="0" w:lastRow="0" w:firstColumn="0" w:lastColumn="0" w:oddVBand="0" w:evenVBand="0" w:oddHBand="0" w:evenHBand="0" w:firstRowFirstColumn="0" w:firstRowLastColumn="0" w:lastRowFirstColumn="0" w:lastRowLastColumn="0"/>
              <w:rPr>
                <w:sz w:val="20"/>
                <w:szCs w:val="20"/>
              </w:rPr>
            </w:pPr>
            <w:r w:rsidRPr="00C6106C">
              <w:rPr>
                <w:sz w:val="20"/>
                <w:szCs w:val="20"/>
              </w:rPr>
              <w:t>1</w:t>
            </w:r>
          </w:p>
        </w:tc>
        <w:tc>
          <w:tcPr>
            <w:tcW w:w="0" w:type="auto"/>
          </w:tcPr>
          <w:p w14:paraId="0C27268F" w14:textId="77777777" w:rsidR="00C6106C" w:rsidRPr="00C6106C" w:rsidRDefault="00C6106C" w:rsidP="00C6106C">
            <w:pPr>
              <w:cnfStyle w:val="000000000000" w:firstRow="0" w:lastRow="0" w:firstColumn="0" w:lastColumn="0" w:oddVBand="0" w:evenVBand="0" w:oddHBand="0" w:evenHBand="0" w:firstRowFirstColumn="0" w:firstRowLastColumn="0" w:lastRowFirstColumn="0" w:lastRowLastColumn="0"/>
              <w:rPr>
                <w:sz w:val="20"/>
                <w:szCs w:val="20"/>
              </w:rPr>
            </w:pPr>
            <w:r w:rsidRPr="00C6106C">
              <w:rPr>
                <w:sz w:val="20"/>
                <w:szCs w:val="20"/>
              </w:rPr>
              <w:t>9.3088</w:t>
            </w:r>
          </w:p>
        </w:tc>
        <w:tc>
          <w:tcPr>
            <w:tcW w:w="0" w:type="auto"/>
          </w:tcPr>
          <w:p w14:paraId="54FEE84E" w14:textId="77777777" w:rsidR="00C6106C" w:rsidRPr="00C6106C" w:rsidRDefault="00C6106C" w:rsidP="00C6106C">
            <w:pPr>
              <w:cnfStyle w:val="000000000000" w:firstRow="0" w:lastRow="0" w:firstColumn="0" w:lastColumn="0" w:oddVBand="0" w:evenVBand="0" w:oddHBand="0" w:evenHBand="0" w:firstRowFirstColumn="0" w:firstRowLastColumn="0" w:lastRowFirstColumn="0" w:lastRowLastColumn="0"/>
              <w:rPr>
                <w:sz w:val="20"/>
                <w:szCs w:val="20"/>
              </w:rPr>
            </w:pPr>
            <w:r w:rsidRPr="00C6106C">
              <w:rPr>
                <w:sz w:val="20"/>
                <w:szCs w:val="20"/>
              </w:rPr>
              <w:t>27.6625</w:t>
            </w:r>
          </w:p>
        </w:tc>
      </w:tr>
      <w:tr w:rsidR="00C6106C" w14:paraId="2E2EAB4B" w14:textId="77777777" w:rsidTr="00C61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F3B6D8" w14:textId="77777777" w:rsidR="00C6106C" w:rsidRPr="00C6106C" w:rsidRDefault="00C6106C" w:rsidP="00C6106C">
            <w:pPr>
              <w:rPr>
                <w:sz w:val="20"/>
                <w:szCs w:val="20"/>
              </w:rPr>
            </w:pPr>
            <w:r w:rsidRPr="00C6106C">
              <w:rPr>
                <w:sz w:val="20"/>
                <w:szCs w:val="20"/>
              </w:rPr>
              <w:t>Prey Biomass</w:t>
            </w:r>
          </w:p>
        </w:tc>
        <w:tc>
          <w:tcPr>
            <w:tcW w:w="0" w:type="auto"/>
          </w:tcPr>
          <w:p w14:paraId="63BA4D77" w14:textId="77777777" w:rsidR="00C6106C" w:rsidRPr="00C6106C" w:rsidRDefault="00C6106C" w:rsidP="00C6106C">
            <w:pPr>
              <w:cnfStyle w:val="000000100000" w:firstRow="0" w:lastRow="0" w:firstColumn="0" w:lastColumn="0" w:oddVBand="0" w:evenVBand="0" w:oddHBand="1" w:evenHBand="0" w:firstRowFirstColumn="0" w:firstRowLastColumn="0" w:lastRowFirstColumn="0" w:lastRowLastColumn="0"/>
              <w:rPr>
                <w:sz w:val="20"/>
                <w:szCs w:val="20"/>
              </w:rPr>
            </w:pPr>
            <w:r w:rsidRPr="00C6106C">
              <w:rPr>
                <w:sz w:val="20"/>
                <w:szCs w:val="20"/>
              </w:rPr>
              <w:t>1</w:t>
            </w:r>
          </w:p>
        </w:tc>
        <w:tc>
          <w:tcPr>
            <w:tcW w:w="0" w:type="auto"/>
          </w:tcPr>
          <w:p w14:paraId="7D3AB5A1" w14:textId="77777777" w:rsidR="00C6106C" w:rsidRPr="00C6106C" w:rsidRDefault="00C6106C" w:rsidP="00C6106C">
            <w:pPr>
              <w:cnfStyle w:val="000000100000" w:firstRow="0" w:lastRow="0" w:firstColumn="0" w:lastColumn="0" w:oddVBand="0" w:evenVBand="0" w:oddHBand="1" w:evenHBand="0" w:firstRowFirstColumn="0" w:firstRowLastColumn="0" w:lastRowFirstColumn="0" w:lastRowLastColumn="0"/>
              <w:rPr>
                <w:sz w:val="20"/>
                <w:szCs w:val="20"/>
              </w:rPr>
            </w:pPr>
            <w:r w:rsidRPr="00C6106C">
              <w:rPr>
                <w:sz w:val="20"/>
                <w:szCs w:val="20"/>
              </w:rPr>
              <w:t>2.1162</w:t>
            </w:r>
          </w:p>
        </w:tc>
        <w:tc>
          <w:tcPr>
            <w:tcW w:w="0" w:type="auto"/>
          </w:tcPr>
          <w:p w14:paraId="5056D4CD" w14:textId="77777777" w:rsidR="00C6106C" w:rsidRPr="00C6106C" w:rsidRDefault="00C6106C" w:rsidP="00C6106C">
            <w:pPr>
              <w:cnfStyle w:val="000000100000" w:firstRow="0" w:lastRow="0" w:firstColumn="0" w:lastColumn="0" w:oddVBand="0" w:evenVBand="0" w:oddHBand="1" w:evenHBand="0" w:firstRowFirstColumn="0" w:firstRowLastColumn="0" w:lastRowFirstColumn="0" w:lastRowLastColumn="0"/>
              <w:rPr>
                <w:sz w:val="20"/>
                <w:szCs w:val="20"/>
              </w:rPr>
            </w:pPr>
            <w:r w:rsidRPr="00C6106C">
              <w:rPr>
                <w:sz w:val="20"/>
                <w:szCs w:val="20"/>
              </w:rPr>
              <w:t xml:space="preserve">18.7745 </w:t>
            </w:r>
          </w:p>
        </w:tc>
      </w:tr>
      <w:tr w:rsidR="00C6106C" w14:paraId="7F190ADE" w14:textId="77777777" w:rsidTr="00C6106C">
        <w:tc>
          <w:tcPr>
            <w:cnfStyle w:val="001000000000" w:firstRow="0" w:lastRow="0" w:firstColumn="1" w:lastColumn="0" w:oddVBand="0" w:evenVBand="0" w:oddHBand="0" w:evenHBand="0" w:firstRowFirstColumn="0" w:firstRowLastColumn="0" w:lastRowFirstColumn="0" w:lastRowLastColumn="0"/>
            <w:tcW w:w="0" w:type="auto"/>
          </w:tcPr>
          <w:p w14:paraId="4F6E2886" w14:textId="77777777" w:rsidR="00C6106C" w:rsidRPr="00C6106C" w:rsidRDefault="00C6106C" w:rsidP="00C6106C">
            <w:pPr>
              <w:rPr>
                <w:sz w:val="20"/>
                <w:szCs w:val="20"/>
              </w:rPr>
            </w:pPr>
            <w:r w:rsidRPr="00C6106C">
              <w:rPr>
                <w:sz w:val="20"/>
                <w:szCs w:val="20"/>
              </w:rPr>
              <w:t>Mean AMO</w:t>
            </w:r>
          </w:p>
        </w:tc>
        <w:tc>
          <w:tcPr>
            <w:tcW w:w="0" w:type="auto"/>
          </w:tcPr>
          <w:p w14:paraId="50157312" w14:textId="77777777" w:rsidR="00C6106C" w:rsidRPr="00C6106C" w:rsidRDefault="00C6106C" w:rsidP="00C6106C">
            <w:pPr>
              <w:cnfStyle w:val="000000000000" w:firstRow="0" w:lastRow="0" w:firstColumn="0" w:lastColumn="0" w:oddVBand="0" w:evenVBand="0" w:oddHBand="0" w:evenHBand="0" w:firstRowFirstColumn="0" w:firstRowLastColumn="0" w:lastRowFirstColumn="0" w:lastRowLastColumn="0"/>
              <w:rPr>
                <w:sz w:val="20"/>
                <w:szCs w:val="20"/>
              </w:rPr>
            </w:pPr>
            <w:r w:rsidRPr="00C6106C">
              <w:rPr>
                <w:sz w:val="20"/>
                <w:szCs w:val="20"/>
              </w:rPr>
              <w:t>1</w:t>
            </w:r>
          </w:p>
        </w:tc>
        <w:tc>
          <w:tcPr>
            <w:tcW w:w="0" w:type="auto"/>
          </w:tcPr>
          <w:p w14:paraId="61EC63EF" w14:textId="77777777" w:rsidR="00C6106C" w:rsidRPr="00C6106C" w:rsidRDefault="00C6106C" w:rsidP="00C6106C">
            <w:pPr>
              <w:cnfStyle w:val="000000000000" w:firstRow="0" w:lastRow="0" w:firstColumn="0" w:lastColumn="0" w:oddVBand="0" w:evenVBand="0" w:oddHBand="0" w:evenHBand="0" w:firstRowFirstColumn="0" w:firstRowLastColumn="0" w:lastRowFirstColumn="0" w:lastRowLastColumn="0"/>
              <w:rPr>
                <w:sz w:val="20"/>
                <w:szCs w:val="20"/>
              </w:rPr>
            </w:pPr>
            <w:r w:rsidRPr="00C6106C">
              <w:rPr>
                <w:sz w:val="20"/>
                <w:szCs w:val="20"/>
              </w:rPr>
              <w:t>3.3961</w:t>
            </w:r>
          </w:p>
        </w:tc>
        <w:tc>
          <w:tcPr>
            <w:tcW w:w="0" w:type="auto"/>
          </w:tcPr>
          <w:p w14:paraId="44C2C554" w14:textId="77777777" w:rsidR="00C6106C" w:rsidRPr="00C6106C" w:rsidRDefault="00C6106C" w:rsidP="00C6106C">
            <w:pPr>
              <w:cnfStyle w:val="000000000000" w:firstRow="0" w:lastRow="0" w:firstColumn="0" w:lastColumn="0" w:oddVBand="0" w:evenVBand="0" w:oddHBand="0" w:evenHBand="0" w:firstRowFirstColumn="0" w:firstRowLastColumn="0" w:lastRowFirstColumn="0" w:lastRowLastColumn="0"/>
              <w:rPr>
                <w:sz w:val="20"/>
                <w:szCs w:val="20"/>
              </w:rPr>
            </w:pPr>
            <w:r w:rsidRPr="00C6106C">
              <w:rPr>
                <w:sz w:val="20"/>
                <w:szCs w:val="20"/>
              </w:rPr>
              <w:t>21.6124</w:t>
            </w:r>
          </w:p>
        </w:tc>
      </w:tr>
    </w:tbl>
    <w:p w14:paraId="1C586507" w14:textId="0C8C6876" w:rsidR="00C6106C" w:rsidRDefault="00C6106C">
      <w:r>
        <w:rPr>
          <w:noProof/>
        </w:rPr>
        <w:drawing>
          <wp:anchor distT="0" distB="0" distL="114300" distR="114300" simplePos="0" relativeHeight="251726848" behindDoc="1" locked="0" layoutInCell="1" allowOverlap="1" wp14:anchorId="406A160F" wp14:editId="467DC38A">
            <wp:simplePos x="0" y="0"/>
            <wp:positionH relativeFrom="column">
              <wp:posOffset>0</wp:posOffset>
            </wp:positionH>
            <wp:positionV relativeFrom="paragraph">
              <wp:posOffset>2898461</wp:posOffset>
            </wp:positionV>
            <wp:extent cx="2781300" cy="26409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6450"/>
                    <a:stretch/>
                  </pic:blipFill>
                  <pic:spPr bwMode="auto">
                    <a:xfrm>
                      <a:off x="0" y="0"/>
                      <a:ext cx="2781300" cy="2640965"/>
                    </a:xfrm>
                    <a:prstGeom prst="rect">
                      <a:avLst/>
                    </a:prstGeom>
                    <a:noFill/>
                    <a:ln>
                      <a:noFill/>
                    </a:ln>
                    <a:extLst>
                      <a:ext uri="{53640926-AAD7-44D8-BBD7-CCE9431645EC}">
                        <a14:shadowObscured xmlns:a14="http://schemas.microsoft.com/office/drawing/2010/main"/>
                      </a:ext>
                    </a:extLst>
                  </pic:spPr>
                </pic:pic>
              </a:graphicData>
            </a:graphic>
          </wp:anchor>
        </w:drawing>
      </w:r>
      <w:r w:rsidR="004D6EE5" w:rsidRPr="004D6EE5">
        <w:rPr>
          <w:b/>
          <w:noProof/>
          <w:sz w:val="20"/>
          <w:szCs w:val="20"/>
        </w:rPr>
        <mc:AlternateContent>
          <mc:Choice Requires="wps">
            <w:drawing>
              <wp:anchor distT="45720" distB="45720" distL="114300" distR="114300" simplePos="0" relativeHeight="251725824" behindDoc="0" locked="0" layoutInCell="1" allowOverlap="1" wp14:anchorId="59F9B6F5" wp14:editId="7884C922">
                <wp:simplePos x="0" y="0"/>
                <wp:positionH relativeFrom="column">
                  <wp:posOffset>2136439</wp:posOffset>
                </wp:positionH>
                <wp:positionV relativeFrom="paragraph">
                  <wp:posOffset>3003633</wp:posOffset>
                </wp:positionV>
                <wp:extent cx="421200" cy="3348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00" cy="334800"/>
                        </a:xfrm>
                        <a:prstGeom prst="rect">
                          <a:avLst/>
                        </a:prstGeom>
                        <a:noFill/>
                        <a:ln w="9525">
                          <a:noFill/>
                          <a:miter lim="800000"/>
                          <a:headEnd/>
                          <a:tailEnd/>
                        </a:ln>
                      </wps:spPr>
                      <wps:txbx>
                        <w:txbxContent>
                          <w:p w14:paraId="79E80228" w14:textId="40CBD83F" w:rsidR="004D1F0C" w:rsidRPr="004D6EE5" w:rsidRDefault="004D1F0C" w:rsidP="004D6EE5">
                            <w:pPr>
                              <w:rPr>
                                <w:lang w:val="en-US"/>
                              </w:rPr>
                            </w:pPr>
                            <w:r>
                              <w:rPr>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9B6F5" id="_x0000_s1036" type="#_x0000_t202" style="position:absolute;margin-left:168.2pt;margin-top:236.5pt;width:33.15pt;height:26.3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" filled="f" stroked="f">
                <v:textbox>
                  <w:txbxContent>
                    <w:p w14:paraId="79E80228" w14:textId="40CBD83F" w:rsidR="004D1F0C" w:rsidRPr="004D6EE5" w:rsidRDefault="004D1F0C" w:rsidP="004D6EE5">
                      <w:pPr>
                        <w:rPr>
                          <w:lang w:val="en-US"/>
                        </w:rPr>
                      </w:pPr>
                      <w:r>
                        <w:rPr>
                          <w:lang w:val="en-US"/>
                        </w:rPr>
                        <w:t>c)</w:t>
                      </w:r>
                    </w:p>
                  </w:txbxContent>
                </v:textbox>
              </v:shape>
            </w:pict>
          </mc:Fallback>
        </mc:AlternateContent>
      </w:r>
      <w:r w:rsidR="004D6EE5" w:rsidRPr="004D6EE5">
        <w:rPr>
          <w:b/>
          <w:noProof/>
          <w:sz w:val="20"/>
          <w:szCs w:val="20"/>
        </w:rPr>
        <mc:AlternateContent>
          <mc:Choice Requires="wps">
            <w:drawing>
              <wp:anchor distT="45720" distB="45720" distL="114300" distR="114300" simplePos="0" relativeHeight="251723776" behindDoc="0" locked="0" layoutInCell="1" allowOverlap="1" wp14:anchorId="6DF23AA2" wp14:editId="49CA3283">
                <wp:simplePos x="0" y="0"/>
                <wp:positionH relativeFrom="column">
                  <wp:posOffset>3507716</wp:posOffset>
                </wp:positionH>
                <wp:positionV relativeFrom="paragraph">
                  <wp:posOffset>294892</wp:posOffset>
                </wp:positionV>
                <wp:extent cx="421200" cy="334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00" cy="334800"/>
                        </a:xfrm>
                        <a:prstGeom prst="rect">
                          <a:avLst/>
                        </a:prstGeom>
                        <a:noFill/>
                        <a:ln w="9525">
                          <a:noFill/>
                          <a:miter lim="800000"/>
                          <a:headEnd/>
                          <a:tailEnd/>
                        </a:ln>
                      </wps:spPr>
                      <wps:txbx>
                        <w:txbxContent>
                          <w:p w14:paraId="2D2CBE71" w14:textId="4E472E14" w:rsidR="004D1F0C" w:rsidRPr="004D6EE5" w:rsidRDefault="004D1F0C" w:rsidP="004D6EE5">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23AA2" id="_x0000_s1037" type="#_x0000_t202" style="position:absolute;margin-left:276.2pt;margin-top:23.2pt;width:33.15pt;height:26.3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" filled="f" stroked="f">
                <v:textbox>
                  <w:txbxContent>
                    <w:p w14:paraId="2D2CBE71" w14:textId="4E472E14" w:rsidR="004D1F0C" w:rsidRPr="004D6EE5" w:rsidRDefault="004D1F0C" w:rsidP="004D6EE5">
                      <w:pPr>
                        <w:rPr>
                          <w:lang w:val="en-US"/>
                        </w:rPr>
                      </w:pPr>
                      <w:r>
                        <w:rPr>
                          <w:lang w:val="en-US"/>
                        </w:rPr>
                        <w:t>b)</w:t>
                      </w:r>
                    </w:p>
                  </w:txbxContent>
                </v:textbox>
              </v:shape>
            </w:pict>
          </mc:Fallback>
        </mc:AlternateContent>
      </w:r>
      <w:r w:rsidR="004D6EE5" w:rsidRPr="004D6EE5">
        <w:rPr>
          <w:b/>
          <w:noProof/>
          <w:sz w:val="20"/>
          <w:szCs w:val="20"/>
        </w:rPr>
        <mc:AlternateContent>
          <mc:Choice Requires="wps">
            <w:drawing>
              <wp:anchor distT="45720" distB="45720" distL="114300" distR="114300" simplePos="0" relativeHeight="251721728" behindDoc="0" locked="0" layoutInCell="1" allowOverlap="1" wp14:anchorId="73EDEEA6" wp14:editId="5FD2F639">
                <wp:simplePos x="0" y="0"/>
                <wp:positionH relativeFrom="column">
                  <wp:posOffset>2190714</wp:posOffset>
                </wp:positionH>
                <wp:positionV relativeFrom="paragraph">
                  <wp:posOffset>254360</wp:posOffset>
                </wp:positionV>
                <wp:extent cx="421200" cy="33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00" cy="334800"/>
                        </a:xfrm>
                        <a:prstGeom prst="rect">
                          <a:avLst/>
                        </a:prstGeom>
                        <a:noFill/>
                        <a:ln w="9525">
                          <a:noFill/>
                          <a:miter lim="800000"/>
                          <a:headEnd/>
                          <a:tailEnd/>
                        </a:ln>
                      </wps:spPr>
                      <wps:txbx>
                        <w:txbxContent>
                          <w:p w14:paraId="00A07111" w14:textId="1FCCE952" w:rsidR="004D1F0C" w:rsidRPr="004D6EE5" w:rsidRDefault="004D1F0C">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DEEA6" id="_x0000_s1038" type="#_x0000_t202" style="position:absolute;margin-left:172.5pt;margin-top:20.05pt;width:33.15pt;height:26.3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" filled="f" stroked="f">
                <v:textbox>
                  <w:txbxContent>
                    <w:p w14:paraId="00A07111" w14:textId="1FCCE952" w:rsidR="004D1F0C" w:rsidRPr="004D6EE5" w:rsidRDefault="004D1F0C">
                      <w:pPr>
                        <w:rPr>
                          <w:lang w:val="en-US"/>
                        </w:rPr>
                      </w:pPr>
                      <w:r>
                        <w:rPr>
                          <w:lang w:val="en-US"/>
                        </w:rPr>
                        <w:t>a)</w:t>
                      </w:r>
                    </w:p>
                  </w:txbxContent>
                </v:textbox>
              </v:shape>
            </w:pict>
          </mc:Fallback>
        </mc:AlternateContent>
      </w:r>
      <w:r w:rsidR="003104D0">
        <w:rPr>
          <w:noProof/>
        </w:rPr>
        <w:drawing>
          <wp:inline distT="0" distB="0" distL="0" distR="0" wp14:anchorId="33A89235" wp14:editId="7DC61A95">
            <wp:extent cx="5727065" cy="290131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11351"/>
                    <a:stretch/>
                  </pic:blipFill>
                  <pic:spPr bwMode="auto">
                    <a:xfrm>
                      <a:off x="0" y="0"/>
                      <a:ext cx="5727065" cy="2901315"/>
                    </a:xfrm>
                    <a:prstGeom prst="rect">
                      <a:avLst/>
                    </a:prstGeom>
                    <a:noFill/>
                    <a:ln>
                      <a:noFill/>
                    </a:ln>
                    <a:extLst>
                      <a:ext uri="{53640926-AAD7-44D8-BBD7-CCE9431645EC}">
                        <a14:shadowObscured xmlns:a14="http://schemas.microsoft.com/office/drawing/2010/main"/>
                      </a:ext>
                    </a:extLst>
                  </pic:spPr>
                </pic:pic>
              </a:graphicData>
            </a:graphic>
          </wp:inline>
        </w:drawing>
      </w:r>
    </w:p>
    <w:p w14:paraId="71334F54" w14:textId="158D138C" w:rsidR="007E6189" w:rsidRDefault="007E6189"/>
    <w:p w14:paraId="12714C0F" w14:textId="582B9916" w:rsidR="000C4438" w:rsidRDefault="000C4438"/>
    <w:p w14:paraId="60748ACF" w14:textId="260FB995" w:rsidR="000C4438" w:rsidRDefault="000C4438"/>
    <w:p w14:paraId="0679D589" w14:textId="77777777" w:rsidR="00C6106C" w:rsidRDefault="00C6106C" w:rsidP="004D6EE5">
      <w:pPr>
        <w:jc w:val="both"/>
        <w:rPr>
          <w:b/>
          <w:sz w:val="20"/>
          <w:szCs w:val="20"/>
        </w:rPr>
      </w:pPr>
    </w:p>
    <w:p w14:paraId="5971DBEF" w14:textId="77777777" w:rsidR="00C6106C" w:rsidRDefault="00C6106C" w:rsidP="004D6EE5">
      <w:pPr>
        <w:jc w:val="both"/>
        <w:rPr>
          <w:b/>
          <w:sz w:val="20"/>
          <w:szCs w:val="20"/>
        </w:rPr>
      </w:pPr>
    </w:p>
    <w:p w14:paraId="66209E07" w14:textId="77777777" w:rsidR="00C6106C" w:rsidRDefault="00C6106C" w:rsidP="004D6EE5">
      <w:pPr>
        <w:jc w:val="both"/>
        <w:rPr>
          <w:b/>
          <w:sz w:val="20"/>
          <w:szCs w:val="20"/>
        </w:rPr>
      </w:pPr>
    </w:p>
    <w:p w14:paraId="27EF8F7F" w14:textId="77777777" w:rsidR="00C6106C" w:rsidRDefault="00C6106C" w:rsidP="004D6EE5">
      <w:pPr>
        <w:jc w:val="both"/>
        <w:rPr>
          <w:b/>
          <w:sz w:val="20"/>
          <w:szCs w:val="20"/>
        </w:rPr>
      </w:pPr>
    </w:p>
    <w:p w14:paraId="15A9FC9B" w14:textId="77777777" w:rsidR="00C6106C" w:rsidRDefault="00C6106C" w:rsidP="004D6EE5">
      <w:pPr>
        <w:jc w:val="both"/>
        <w:rPr>
          <w:b/>
          <w:sz w:val="20"/>
          <w:szCs w:val="20"/>
        </w:rPr>
      </w:pPr>
    </w:p>
    <w:p w14:paraId="519E290E" w14:textId="77777777" w:rsidR="00C6106C" w:rsidRDefault="00C6106C" w:rsidP="004D6EE5">
      <w:pPr>
        <w:jc w:val="both"/>
        <w:rPr>
          <w:b/>
          <w:sz w:val="20"/>
          <w:szCs w:val="20"/>
        </w:rPr>
      </w:pPr>
    </w:p>
    <w:p w14:paraId="16BB7F42" w14:textId="77777777" w:rsidR="00C6106C" w:rsidRDefault="00C6106C" w:rsidP="004D6EE5">
      <w:pPr>
        <w:jc w:val="both"/>
        <w:rPr>
          <w:b/>
          <w:sz w:val="20"/>
          <w:szCs w:val="20"/>
        </w:rPr>
      </w:pPr>
    </w:p>
    <w:p w14:paraId="1B210FA8" w14:textId="6C4215A7" w:rsidR="004D6EE5" w:rsidRPr="004F2223" w:rsidRDefault="004D6EE5" w:rsidP="004D6EE5">
      <w:pPr>
        <w:jc w:val="both"/>
        <w:rPr>
          <w:sz w:val="20"/>
          <w:szCs w:val="20"/>
        </w:rPr>
      </w:pPr>
      <w:r>
        <w:rPr>
          <w:b/>
          <w:sz w:val="20"/>
          <w:szCs w:val="20"/>
        </w:rPr>
        <w:t xml:space="preserve">Supplemental </w:t>
      </w:r>
      <w:r w:rsidRPr="004F2223">
        <w:rPr>
          <w:b/>
          <w:sz w:val="20"/>
          <w:szCs w:val="20"/>
        </w:rPr>
        <w:t xml:space="preserve">Figure </w:t>
      </w:r>
      <w:r w:rsidR="00697DEB">
        <w:rPr>
          <w:b/>
          <w:sz w:val="20"/>
          <w:szCs w:val="20"/>
        </w:rPr>
        <w:t>7</w:t>
      </w:r>
      <w:r w:rsidRPr="004F2223">
        <w:rPr>
          <w:sz w:val="20"/>
          <w:szCs w:val="20"/>
        </w:rPr>
        <w:t xml:space="preserve">. </w:t>
      </w:r>
      <w:r>
        <w:rPr>
          <w:b/>
          <w:sz w:val="20"/>
          <w:szCs w:val="20"/>
        </w:rPr>
        <w:t>Diagnostic plots for PELTIC GLM</w:t>
      </w:r>
      <w:r w:rsidRPr="004F2223">
        <w:rPr>
          <w:sz w:val="20"/>
          <w:szCs w:val="20"/>
        </w:rPr>
        <w:t>.</w:t>
      </w:r>
      <w:r>
        <w:rPr>
          <w:sz w:val="20"/>
          <w:szCs w:val="20"/>
        </w:rPr>
        <w:t xml:space="preserve"> </w:t>
      </w:r>
      <w:r w:rsidR="00AA6F49">
        <w:rPr>
          <w:sz w:val="20"/>
          <w:szCs w:val="20"/>
        </w:rPr>
        <w:t xml:space="preserve">For the model structure glm(SPUE </w:t>
      </w:r>
      <w:r w:rsidR="00AA6F49" w:rsidRPr="00AA6F49">
        <w:rPr>
          <w:sz w:val="20"/>
          <w:szCs w:val="20"/>
        </w:rPr>
        <w:t>~</w:t>
      </w:r>
      <w:r w:rsidR="00C21949">
        <w:rPr>
          <w:sz w:val="20"/>
          <w:szCs w:val="20"/>
        </w:rPr>
        <w:t xml:space="preserve"> annual mean AMO + summed prey + SSB): a) model residuals </w:t>
      </w:r>
      <w:r w:rsidR="001D2E94">
        <w:rPr>
          <w:sz w:val="20"/>
          <w:szCs w:val="20"/>
        </w:rPr>
        <w:t>plotted against fitted values, b) Normal Q-Q plot, 3) histogram of model residuals</w:t>
      </w:r>
      <w:r w:rsidR="00C6106C">
        <w:rPr>
          <w:sz w:val="20"/>
          <w:szCs w:val="20"/>
        </w:rPr>
        <w:t>,</w:t>
      </w:r>
      <w:r w:rsidR="00C6106C" w:rsidRPr="00C6106C">
        <w:rPr>
          <w:sz w:val="20"/>
          <w:szCs w:val="20"/>
        </w:rPr>
        <w:t xml:space="preserve"> </w:t>
      </w:r>
      <w:r w:rsidR="00C6106C">
        <w:rPr>
          <w:sz w:val="20"/>
          <w:szCs w:val="20"/>
        </w:rPr>
        <w:t>and, d) table showing the effect of deletion of fixed terms on model fit</w:t>
      </w:r>
      <w:r w:rsidR="001D2E94">
        <w:rPr>
          <w:sz w:val="20"/>
          <w:szCs w:val="20"/>
        </w:rPr>
        <w:t xml:space="preserve">. </w:t>
      </w:r>
    </w:p>
    <w:p w14:paraId="39BF7B8C" w14:textId="77777777" w:rsidR="000C4438" w:rsidRDefault="000C4438"/>
    <w:p w14:paraId="736CBA17" w14:textId="77777777" w:rsidR="000C4438" w:rsidRDefault="000C4438"/>
    <w:p w14:paraId="084E1D87" w14:textId="77777777" w:rsidR="000C4438" w:rsidRDefault="000C4438"/>
    <w:p w14:paraId="2E8EB211" w14:textId="455C3885" w:rsidR="005365CC" w:rsidRDefault="005365CC">
      <w:pPr>
        <w:sectPr w:rsidR="005365CC" w:rsidSect="000C4438">
          <w:pgSz w:w="11906" w:h="16838"/>
          <w:pgMar w:top="1440" w:right="1440" w:bottom="1440" w:left="1440" w:header="708" w:footer="708" w:gutter="0"/>
          <w:cols w:space="708"/>
          <w:docGrid w:linePitch="360"/>
        </w:sectPr>
      </w:pPr>
    </w:p>
    <w:p w14:paraId="30F64485" w14:textId="167C2DF8" w:rsidR="00854827" w:rsidRPr="002C0728" w:rsidRDefault="00854827" w:rsidP="00854827">
      <w:pPr>
        <w:jc w:val="both"/>
        <w:rPr>
          <w:rFonts w:ascii="Calibri" w:hAnsi="Calibri" w:cs="Calibri"/>
          <w:color w:val="000000"/>
        </w:rPr>
      </w:pPr>
    </w:p>
    <w:p w14:paraId="4E74DC25" w14:textId="77777777" w:rsidR="00854827" w:rsidRPr="002C0728" w:rsidRDefault="00854827" w:rsidP="00854827">
      <w:pPr>
        <w:jc w:val="both"/>
        <w:rPr>
          <w:rFonts w:ascii="Calibri" w:hAnsi="Calibri" w:cs="Calibri"/>
          <w:color w:val="000000"/>
        </w:rPr>
      </w:pPr>
    </w:p>
    <w:tbl>
      <w:tblPr>
        <w:tblStyle w:val="PlainTable2"/>
        <w:tblpPr w:leftFromText="180" w:rightFromText="180" w:vertAnchor="text" w:horzAnchor="margin" w:tblpXSpec="center" w:tblpY="74"/>
        <w:tblW w:w="0" w:type="auto"/>
        <w:tblLook w:val="04A0" w:firstRow="1" w:lastRow="0" w:firstColumn="1" w:lastColumn="0" w:noHBand="0" w:noVBand="1"/>
      </w:tblPr>
      <w:tblGrid>
        <w:gridCol w:w="663"/>
        <w:gridCol w:w="1206"/>
        <w:gridCol w:w="1206"/>
        <w:gridCol w:w="1919"/>
        <w:gridCol w:w="1037"/>
        <w:gridCol w:w="1577"/>
      </w:tblGrid>
      <w:tr w:rsidR="00B319FC" w:rsidRPr="002C0728" w14:paraId="291635CB" w14:textId="77777777" w:rsidTr="009D0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vAlign w:val="center"/>
          </w:tcPr>
          <w:p w14:paraId="30C09AA0" w14:textId="77777777" w:rsidR="00B319FC" w:rsidRPr="002C0728" w:rsidRDefault="00B319FC" w:rsidP="009D0A3F">
            <w:pPr>
              <w:jc w:val="center"/>
            </w:pPr>
          </w:p>
        </w:tc>
        <w:tc>
          <w:tcPr>
            <w:tcW w:w="0" w:type="auto"/>
            <w:gridSpan w:val="3"/>
            <w:tcBorders>
              <w:top w:val="single" w:sz="4" w:space="0" w:color="auto"/>
              <w:bottom w:val="single" w:sz="4" w:space="0" w:color="auto"/>
            </w:tcBorders>
            <w:vAlign w:val="center"/>
          </w:tcPr>
          <w:p w14:paraId="67F8AA03" w14:textId="77777777" w:rsidR="00B319FC" w:rsidRPr="002C0728" w:rsidRDefault="00B319FC" w:rsidP="009D0A3F">
            <w:pPr>
              <w:jc w:val="center"/>
              <w:cnfStyle w:val="100000000000" w:firstRow="1" w:lastRow="0" w:firstColumn="0" w:lastColumn="0" w:oddVBand="0" w:evenVBand="0" w:oddHBand="0" w:evenHBand="0" w:firstRowFirstColumn="0" w:firstRowLastColumn="0" w:lastRowFirstColumn="0" w:lastRowLastColumn="0"/>
            </w:pPr>
            <w:r w:rsidRPr="002C0728">
              <w:t>Effort (km)</w:t>
            </w:r>
          </w:p>
        </w:tc>
        <w:tc>
          <w:tcPr>
            <w:tcW w:w="0" w:type="auto"/>
            <w:tcBorders>
              <w:top w:val="nil"/>
              <w:bottom w:val="single" w:sz="4" w:space="0" w:color="auto"/>
            </w:tcBorders>
            <w:vAlign w:val="center"/>
          </w:tcPr>
          <w:p w14:paraId="499F36A4" w14:textId="77777777" w:rsidR="00B319FC" w:rsidRPr="002C0728" w:rsidRDefault="00B319FC" w:rsidP="009D0A3F">
            <w:pPr>
              <w:jc w:val="center"/>
              <w:cnfStyle w:val="100000000000" w:firstRow="1" w:lastRow="0" w:firstColumn="0" w:lastColumn="0" w:oddVBand="0" w:evenVBand="0" w:oddHBand="0" w:evenHBand="0" w:firstRowFirstColumn="0" w:firstRowLastColumn="0" w:lastRowFirstColumn="0" w:lastRowLastColumn="0"/>
            </w:pPr>
          </w:p>
        </w:tc>
        <w:tc>
          <w:tcPr>
            <w:tcW w:w="0" w:type="auto"/>
            <w:tcBorders>
              <w:top w:val="nil"/>
              <w:bottom w:val="single" w:sz="4" w:space="0" w:color="auto"/>
            </w:tcBorders>
            <w:vAlign w:val="center"/>
          </w:tcPr>
          <w:p w14:paraId="7C000D96" w14:textId="77777777" w:rsidR="00B319FC" w:rsidRPr="002C0728" w:rsidRDefault="00B319FC" w:rsidP="009D0A3F">
            <w:pPr>
              <w:jc w:val="center"/>
              <w:cnfStyle w:val="100000000000" w:firstRow="1" w:lastRow="0" w:firstColumn="0" w:lastColumn="0" w:oddVBand="0" w:evenVBand="0" w:oddHBand="0" w:evenHBand="0" w:firstRowFirstColumn="0" w:firstRowLastColumn="0" w:lastRowFirstColumn="0" w:lastRowLastColumn="0"/>
            </w:pPr>
          </w:p>
        </w:tc>
      </w:tr>
      <w:tr w:rsidR="00B319FC" w:rsidRPr="002C0728" w14:paraId="7CC0065F" w14:textId="77777777" w:rsidTr="009D0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14:paraId="541A81CA" w14:textId="77777777" w:rsidR="00B319FC" w:rsidRPr="002C0728" w:rsidRDefault="00B319FC" w:rsidP="009D0A3F">
            <w:pPr>
              <w:jc w:val="center"/>
            </w:pPr>
            <w:r w:rsidRPr="002C0728">
              <w:t>Year</w:t>
            </w:r>
          </w:p>
        </w:tc>
        <w:tc>
          <w:tcPr>
            <w:tcW w:w="0" w:type="auto"/>
            <w:tcBorders>
              <w:top w:val="single" w:sz="4" w:space="0" w:color="auto"/>
            </w:tcBorders>
            <w:vAlign w:val="center"/>
          </w:tcPr>
          <w:p w14:paraId="17F20272"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b/>
                <w:bCs/>
              </w:rPr>
            </w:pPr>
            <w:r w:rsidRPr="002C0728">
              <w:rPr>
                <w:b/>
                <w:bCs/>
              </w:rPr>
              <w:t>Total</w:t>
            </w:r>
          </w:p>
        </w:tc>
        <w:tc>
          <w:tcPr>
            <w:tcW w:w="0" w:type="auto"/>
            <w:tcBorders>
              <w:top w:val="single" w:sz="4" w:space="0" w:color="auto"/>
            </w:tcBorders>
            <w:vAlign w:val="center"/>
          </w:tcPr>
          <w:p w14:paraId="3A547DA5"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b/>
                <w:bCs/>
              </w:rPr>
            </w:pPr>
            <w:r w:rsidRPr="002C0728">
              <w:rPr>
                <w:b/>
                <w:bCs/>
              </w:rPr>
              <w:t>&lt; SS5</w:t>
            </w:r>
          </w:p>
        </w:tc>
        <w:tc>
          <w:tcPr>
            <w:tcW w:w="0" w:type="auto"/>
            <w:tcBorders>
              <w:top w:val="single" w:sz="4" w:space="0" w:color="auto"/>
            </w:tcBorders>
            <w:vAlign w:val="center"/>
          </w:tcPr>
          <w:p w14:paraId="5664FF8D"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b/>
                <w:bCs/>
              </w:rPr>
            </w:pPr>
            <w:r w:rsidRPr="002C0728">
              <w:rPr>
                <w:rFonts w:cstheme="minorHAnsi"/>
                <w:b/>
                <w:bCs/>
              </w:rPr>
              <w:t>&lt; SS5 &amp; 1</w:t>
            </w:r>
            <w:r>
              <w:rPr>
                <w:rFonts w:cstheme="minorHAnsi"/>
                <w:b/>
                <w:bCs/>
              </w:rPr>
              <w:t>3</w:t>
            </w:r>
            <w:r w:rsidRPr="002C0728">
              <w:rPr>
                <w:rFonts w:cstheme="minorHAnsi"/>
                <w:b/>
                <w:bCs/>
              </w:rPr>
              <w:t>-1</w:t>
            </w:r>
            <w:r>
              <w:rPr>
                <w:rFonts w:cstheme="minorHAnsi"/>
                <w:b/>
                <w:bCs/>
              </w:rPr>
              <w:t>6</w:t>
            </w:r>
            <w:r w:rsidRPr="002C0728">
              <w:rPr>
                <w:rFonts w:cstheme="minorHAnsi"/>
                <w:b/>
                <w:bCs/>
              </w:rPr>
              <w:t xml:space="preserve"> area</w:t>
            </w:r>
          </w:p>
        </w:tc>
        <w:tc>
          <w:tcPr>
            <w:tcW w:w="0" w:type="auto"/>
            <w:tcBorders>
              <w:top w:val="single" w:sz="4" w:space="0" w:color="auto"/>
            </w:tcBorders>
            <w:vAlign w:val="center"/>
          </w:tcPr>
          <w:p w14:paraId="7BACB18A"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pPr>
            <w:r w:rsidRPr="002C0728">
              <w:rPr>
                <w:rFonts w:cstheme="minorHAnsi"/>
                <w:b/>
                <w:bCs/>
              </w:rPr>
              <w:t>Sightings</w:t>
            </w:r>
          </w:p>
        </w:tc>
        <w:tc>
          <w:tcPr>
            <w:tcW w:w="0" w:type="auto"/>
            <w:tcBorders>
              <w:top w:val="single" w:sz="4" w:space="0" w:color="auto"/>
            </w:tcBorders>
            <w:vAlign w:val="center"/>
          </w:tcPr>
          <w:p w14:paraId="2B23FBDC"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2C0728">
              <w:rPr>
                <w:rFonts w:cstheme="minorHAnsi"/>
                <w:b/>
                <w:bCs/>
              </w:rPr>
              <w:t xml:space="preserve">SPUE </w:t>
            </w:r>
          </w:p>
          <w:p w14:paraId="1E820329"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pPr>
            <w:r w:rsidRPr="002C0728">
              <w:rPr>
                <w:rFonts w:cstheme="minorHAnsi"/>
              </w:rPr>
              <w:t xml:space="preserve">(ABT 100 km </w:t>
            </w:r>
            <w:r w:rsidRPr="002C0728">
              <w:rPr>
                <w:rFonts w:cstheme="minorHAnsi"/>
                <w:vertAlign w:val="superscript"/>
              </w:rPr>
              <w:t>-1</w:t>
            </w:r>
            <w:r w:rsidRPr="002C0728">
              <w:rPr>
                <w:rFonts w:cstheme="minorHAnsi"/>
              </w:rPr>
              <w:t>)</w:t>
            </w:r>
          </w:p>
        </w:tc>
      </w:tr>
      <w:tr w:rsidR="00B319FC" w:rsidRPr="002C0728" w14:paraId="09E09ADF" w14:textId="77777777" w:rsidTr="009D0A3F">
        <w:tc>
          <w:tcPr>
            <w:cnfStyle w:val="001000000000" w:firstRow="0" w:lastRow="0" w:firstColumn="1" w:lastColumn="0" w:oddVBand="0" w:evenVBand="0" w:oddHBand="0" w:evenHBand="0" w:firstRowFirstColumn="0" w:firstRowLastColumn="0" w:lastRowFirstColumn="0" w:lastRowLastColumn="0"/>
            <w:tcW w:w="0" w:type="auto"/>
            <w:vAlign w:val="center"/>
          </w:tcPr>
          <w:p w14:paraId="6DC1597A" w14:textId="77777777" w:rsidR="00B319FC" w:rsidRPr="002C0728" w:rsidRDefault="00B319FC" w:rsidP="009D0A3F">
            <w:pPr>
              <w:jc w:val="center"/>
            </w:pPr>
            <w:r w:rsidRPr="002C0728">
              <w:t>2014</w:t>
            </w:r>
          </w:p>
        </w:tc>
        <w:tc>
          <w:tcPr>
            <w:tcW w:w="0" w:type="auto"/>
            <w:vAlign w:val="bottom"/>
          </w:tcPr>
          <w:p w14:paraId="2D929DF9"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2664</w:t>
            </w:r>
          </w:p>
        </w:tc>
        <w:tc>
          <w:tcPr>
            <w:tcW w:w="0" w:type="auto"/>
            <w:vAlign w:val="bottom"/>
          </w:tcPr>
          <w:p w14:paraId="6CC32EA6"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1833</w:t>
            </w:r>
          </w:p>
        </w:tc>
        <w:tc>
          <w:tcPr>
            <w:tcW w:w="0" w:type="auto"/>
            <w:vAlign w:val="bottom"/>
          </w:tcPr>
          <w:p w14:paraId="16E1844D"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1833</w:t>
            </w:r>
          </w:p>
        </w:tc>
        <w:tc>
          <w:tcPr>
            <w:tcW w:w="0" w:type="auto"/>
            <w:vAlign w:val="center"/>
          </w:tcPr>
          <w:p w14:paraId="649D4A53"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1 (0)</w:t>
            </w:r>
          </w:p>
        </w:tc>
        <w:tc>
          <w:tcPr>
            <w:tcW w:w="0" w:type="auto"/>
            <w:vAlign w:val="center"/>
          </w:tcPr>
          <w:p w14:paraId="01392F84"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0.1</w:t>
            </w:r>
          </w:p>
        </w:tc>
      </w:tr>
      <w:tr w:rsidR="00B319FC" w:rsidRPr="002C0728" w14:paraId="1E24E5B4" w14:textId="77777777" w:rsidTr="009D0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A20E2B" w14:textId="77777777" w:rsidR="00B319FC" w:rsidRPr="002C0728" w:rsidRDefault="00B319FC" w:rsidP="009D0A3F">
            <w:pPr>
              <w:jc w:val="center"/>
            </w:pPr>
            <w:r w:rsidRPr="002C0728">
              <w:t>2015</w:t>
            </w:r>
          </w:p>
        </w:tc>
        <w:tc>
          <w:tcPr>
            <w:tcW w:w="0" w:type="auto"/>
            <w:vAlign w:val="bottom"/>
          </w:tcPr>
          <w:p w14:paraId="4C064C98"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1959</w:t>
            </w:r>
          </w:p>
        </w:tc>
        <w:tc>
          <w:tcPr>
            <w:tcW w:w="0" w:type="auto"/>
            <w:vAlign w:val="bottom"/>
          </w:tcPr>
          <w:p w14:paraId="28B5318F"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1943</w:t>
            </w:r>
          </w:p>
        </w:tc>
        <w:tc>
          <w:tcPr>
            <w:tcW w:w="0" w:type="auto"/>
            <w:vAlign w:val="bottom"/>
          </w:tcPr>
          <w:p w14:paraId="4A3AFDEF"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1943</w:t>
            </w:r>
          </w:p>
        </w:tc>
        <w:tc>
          <w:tcPr>
            <w:tcW w:w="0" w:type="auto"/>
            <w:vAlign w:val="center"/>
          </w:tcPr>
          <w:p w14:paraId="542CA280"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0 (0)</w:t>
            </w:r>
          </w:p>
        </w:tc>
        <w:tc>
          <w:tcPr>
            <w:tcW w:w="0" w:type="auto"/>
            <w:vAlign w:val="center"/>
          </w:tcPr>
          <w:p w14:paraId="4F62D8D3"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0</w:t>
            </w:r>
          </w:p>
        </w:tc>
      </w:tr>
      <w:tr w:rsidR="00B319FC" w:rsidRPr="002C0728" w14:paraId="6D63448E" w14:textId="77777777" w:rsidTr="009D0A3F">
        <w:tc>
          <w:tcPr>
            <w:cnfStyle w:val="001000000000" w:firstRow="0" w:lastRow="0" w:firstColumn="1" w:lastColumn="0" w:oddVBand="0" w:evenVBand="0" w:oddHBand="0" w:evenHBand="0" w:firstRowFirstColumn="0" w:firstRowLastColumn="0" w:lastRowFirstColumn="0" w:lastRowLastColumn="0"/>
            <w:tcW w:w="0" w:type="auto"/>
            <w:vAlign w:val="center"/>
          </w:tcPr>
          <w:p w14:paraId="088CF612" w14:textId="77777777" w:rsidR="00B319FC" w:rsidRPr="002C0728" w:rsidRDefault="00B319FC" w:rsidP="009D0A3F">
            <w:pPr>
              <w:jc w:val="center"/>
            </w:pPr>
            <w:r w:rsidRPr="002C0728">
              <w:t>2016</w:t>
            </w:r>
          </w:p>
        </w:tc>
        <w:tc>
          <w:tcPr>
            <w:tcW w:w="0" w:type="auto"/>
            <w:vAlign w:val="bottom"/>
          </w:tcPr>
          <w:p w14:paraId="22C8D58D"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1899</w:t>
            </w:r>
          </w:p>
        </w:tc>
        <w:tc>
          <w:tcPr>
            <w:tcW w:w="0" w:type="auto"/>
            <w:vAlign w:val="bottom"/>
          </w:tcPr>
          <w:p w14:paraId="0DB540DE"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894</w:t>
            </w:r>
          </w:p>
        </w:tc>
        <w:tc>
          <w:tcPr>
            <w:tcW w:w="0" w:type="auto"/>
            <w:vAlign w:val="bottom"/>
          </w:tcPr>
          <w:p w14:paraId="7D86326D"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894</w:t>
            </w:r>
          </w:p>
        </w:tc>
        <w:tc>
          <w:tcPr>
            <w:tcW w:w="0" w:type="auto"/>
            <w:vAlign w:val="center"/>
          </w:tcPr>
          <w:p w14:paraId="20497F21"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6 (0)</w:t>
            </w:r>
          </w:p>
        </w:tc>
        <w:tc>
          <w:tcPr>
            <w:tcW w:w="0" w:type="auto"/>
            <w:vAlign w:val="center"/>
          </w:tcPr>
          <w:p w14:paraId="3E9ECE75"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0.7</w:t>
            </w:r>
          </w:p>
        </w:tc>
      </w:tr>
      <w:tr w:rsidR="00B319FC" w:rsidRPr="002C0728" w14:paraId="48DE11BD" w14:textId="77777777" w:rsidTr="009D0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49E490" w14:textId="77777777" w:rsidR="00B319FC" w:rsidRPr="002C0728" w:rsidRDefault="00B319FC" w:rsidP="009D0A3F">
            <w:pPr>
              <w:jc w:val="center"/>
            </w:pPr>
            <w:r w:rsidRPr="002C0728">
              <w:t>2017</w:t>
            </w:r>
          </w:p>
        </w:tc>
        <w:tc>
          <w:tcPr>
            <w:tcW w:w="0" w:type="auto"/>
            <w:vAlign w:val="bottom"/>
          </w:tcPr>
          <w:p w14:paraId="71D22E38"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3854</w:t>
            </w:r>
          </w:p>
        </w:tc>
        <w:tc>
          <w:tcPr>
            <w:tcW w:w="0" w:type="auto"/>
            <w:vAlign w:val="bottom"/>
          </w:tcPr>
          <w:p w14:paraId="2744063E"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2662</w:t>
            </w:r>
          </w:p>
        </w:tc>
        <w:tc>
          <w:tcPr>
            <w:tcW w:w="0" w:type="auto"/>
            <w:vAlign w:val="bottom"/>
          </w:tcPr>
          <w:p w14:paraId="77B04193"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1481</w:t>
            </w:r>
          </w:p>
        </w:tc>
        <w:tc>
          <w:tcPr>
            <w:tcW w:w="0" w:type="auto"/>
            <w:vAlign w:val="center"/>
          </w:tcPr>
          <w:p w14:paraId="3FD0A86D"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22 (5)</w:t>
            </w:r>
          </w:p>
        </w:tc>
        <w:tc>
          <w:tcPr>
            <w:tcW w:w="0" w:type="auto"/>
            <w:vAlign w:val="center"/>
          </w:tcPr>
          <w:p w14:paraId="42DA3989"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1.5</w:t>
            </w:r>
          </w:p>
        </w:tc>
      </w:tr>
      <w:tr w:rsidR="00B319FC" w:rsidRPr="002C0728" w14:paraId="1B739468" w14:textId="77777777" w:rsidTr="009D0A3F">
        <w:tc>
          <w:tcPr>
            <w:cnfStyle w:val="001000000000" w:firstRow="0" w:lastRow="0" w:firstColumn="1" w:lastColumn="0" w:oddVBand="0" w:evenVBand="0" w:oddHBand="0" w:evenHBand="0" w:firstRowFirstColumn="0" w:firstRowLastColumn="0" w:lastRowFirstColumn="0" w:lastRowLastColumn="0"/>
            <w:tcW w:w="0" w:type="auto"/>
            <w:vAlign w:val="center"/>
          </w:tcPr>
          <w:p w14:paraId="0A5B58C1" w14:textId="77777777" w:rsidR="00B319FC" w:rsidRPr="002C0728" w:rsidRDefault="00B319FC" w:rsidP="009D0A3F">
            <w:pPr>
              <w:jc w:val="center"/>
            </w:pPr>
            <w:r w:rsidRPr="002C0728">
              <w:t>2018</w:t>
            </w:r>
          </w:p>
        </w:tc>
        <w:tc>
          <w:tcPr>
            <w:tcW w:w="0" w:type="auto"/>
            <w:vAlign w:val="bottom"/>
          </w:tcPr>
          <w:p w14:paraId="6D689676"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3724</w:t>
            </w:r>
          </w:p>
        </w:tc>
        <w:tc>
          <w:tcPr>
            <w:tcW w:w="0" w:type="auto"/>
            <w:vAlign w:val="bottom"/>
          </w:tcPr>
          <w:p w14:paraId="60612F77"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2447</w:t>
            </w:r>
          </w:p>
        </w:tc>
        <w:tc>
          <w:tcPr>
            <w:tcW w:w="0" w:type="auto"/>
            <w:vAlign w:val="bottom"/>
          </w:tcPr>
          <w:p w14:paraId="0B66D927"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1514</w:t>
            </w:r>
          </w:p>
        </w:tc>
        <w:tc>
          <w:tcPr>
            <w:tcW w:w="0" w:type="auto"/>
            <w:vAlign w:val="center"/>
          </w:tcPr>
          <w:p w14:paraId="03A55662"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58 (6)</w:t>
            </w:r>
          </w:p>
        </w:tc>
        <w:tc>
          <w:tcPr>
            <w:tcW w:w="0" w:type="auto"/>
            <w:vAlign w:val="center"/>
          </w:tcPr>
          <w:p w14:paraId="78EF9D54" w14:textId="77777777" w:rsidR="00B319FC" w:rsidRPr="002C0728" w:rsidRDefault="00B319FC"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3.8</w:t>
            </w:r>
          </w:p>
        </w:tc>
      </w:tr>
      <w:tr w:rsidR="00B319FC" w:rsidRPr="002C0728" w14:paraId="59C36050" w14:textId="77777777" w:rsidTr="009D0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111B0B" w14:textId="77777777" w:rsidR="00B319FC" w:rsidRPr="002C0728" w:rsidRDefault="00B319FC" w:rsidP="009D0A3F">
            <w:pPr>
              <w:jc w:val="center"/>
              <w:rPr>
                <w:rFonts w:ascii="Calibri" w:hAnsi="Calibri" w:cs="Calibri"/>
                <w:b w:val="0"/>
                <w:bCs w:val="0"/>
                <w:color w:val="000000"/>
              </w:rPr>
            </w:pPr>
            <w:r w:rsidRPr="002C0728">
              <w:rPr>
                <w:rFonts w:ascii="Calibri" w:hAnsi="Calibri" w:cs="Calibri"/>
                <w:b w:val="0"/>
                <w:bCs w:val="0"/>
                <w:color w:val="000000"/>
              </w:rPr>
              <w:t>ALL</w:t>
            </w:r>
          </w:p>
        </w:tc>
        <w:tc>
          <w:tcPr>
            <w:tcW w:w="0" w:type="auto"/>
            <w:vAlign w:val="center"/>
          </w:tcPr>
          <w:p w14:paraId="774756D9"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2820 ± 935</w:t>
            </w:r>
          </w:p>
        </w:tc>
        <w:tc>
          <w:tcPr>
            <w:tcW w:w="0" w:type="auto"/>
            <w:vAlign w:val="center"/>
          </w:tcPr>
          <w:p w14:paraId="06DBCB94"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1956 ± 686</w:t>
            </w:r>
          </w:p>
        </w:tc>
        <w:tc>
          <w:tcPr>
            <w:tcW w:w="0" w:type="auto"/>
          </w:tcPr>
          <w:p w14:paraId="391DB346"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 xml:space="preserve">1533 ± 409 </w:t>
            </w:r>
          </w:p>
        </w:tc>
        <w:tc>
          <w:tcPr>
            <w:tcW w:w="0" w:type="auto"/>
            <w:vAlign w:val="center"/>
          </w:tcPr>
          <w:p w14:paraId="43735B59"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87 (11)</w:t>
            </w:r>
          </w:p>
        </w:tc>
        <w:tc>
          <w:tcPr>
            <w:tcW w:w="0" w:type="auto"/>
            <w:vAlign w:val="center"/>
          </w:tcPr>
          <w:p w14:paraId="3B8433C8" w14:textId="77777777" w:rsidR="00B319FC" w:rsidRPr="002C0728" w:rsidRDefault="00B319FC" w:rsidP="009D0A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0728">
              <w:rPr>
                <w:rFonts w:ascii="Calibri" w:hAnsi="Calibri" w:cs="Calibri"/>
                <w:color w:val="000000"/>
              </w:rPr>
              <w:t>1.2 ± 1.6</w:t>
            </w:r>
          </w:p>
        </w:tc>
      </w:tr>
    </w:tbl>
    <w:p w14:paraId="32F3662B" w14:textId="77777777" w:rsidR="00854827" w:rsidRPr="002C0728" w:rsidRDefault="00854827" w:rsidP="00854827">
      <w:pPr>
        <w:jc w:val="both"/>
        <w:rPr>
          <w:rFonts w:ascii="Calibri" w:hAnsi="Calibri" w:cs="Calibri"/>
          <w:color w:val="000000"/>
        </w:rPr>
      </w:pPr>
    </w:p>
    <w:p w14:paraId="1CD6C817" w14:textId="77777777" w:rsidR="00854827" w:rsidRPr="002C0728" w:rsidRDefault="00854827" w:rsidP="00854827">
      <w:pPr>
        <w:jc w:val="both"/>
        <w:rPr>
          <w:rFonts w:ascii="Calibri" w:hAnsi="Calibri" w:cs="Calibri"/>
          <w:color w:val="000000"/>
        </w:rPr>
      </w:pPr>
    </w:p>
    <w:p w14:paraId="4884BFFE" w14:textId="77777777" w:rsidR="00854827" w:rsidRPr="002C0728" w:rsidRDefault="00854827" w:rsidP="00854827">
      <w:pPr>
        <w:jc w:val="both"/>
        <w:rPr>
          <w:rFonts w:ascii="Calibri" w:hAnsi="Calibri" w:cs="Calibri"/>
          <w:color w:val="000000"/>
        </w:rPr>
      </w:pPr>
    </w:p>
    <w:p w14:paraId="7E079D83" w14:textId="77777777" w:rsidR="00854827" w:rsidRPr="002C0728" w:rsidRDefault="00854827" w:rsidP="00854827">
      <w:pPr>
        <w:jc w:val="both"/>
        <w:rPr>
          <w:rFonts w:ascii="Calibri" w:hAnsi="Calibri" w:cs="Calibri"/>
          <w:color w:val="000000"/>
        </w:rPr>
      </w:pPr>
    </w:p>
    <w:p w14:paraId="05502E2B" w14:textId="77777777" w:rsidR="00854827" w:rsidRPr="002C0728" w:rsidRDefault="00854827" w:rsidP="00854827">
      <w:pPr>
        <w:jc w:val="both"/>
        <w:rPr>
          <w:rFonts w:ascii="Calibri" w:hAnsi="Calibri" w:cs="Calibri"/>
          <w:color w:val="000000"/>
        </w:rPr>
      </w:pPr>
    </w:p>
    <w:p w14:paraId="77228EA0" w14:textId="77777777" w:rsidR="00854827" w:rsidRPr="002C0728" w:rsidRDefault="00854827" w:rsidP="00854827">
      <w:pPr>
        <w:jc w:val="both"/>
        <w:rPr>
          <w:rFonts w:ascii="Calibri" w:hAnsi="Calibri" w:cs="Calibri"/>
          <w:color w:val="000000"/>
        </w:rPr>
      </w:pPr>
    </w:p>
    <w:p w14:paraId="1E21A1D3" w14:textId="77777777" w:rsidR="009D0A3F" w:rsidRDefault="009D0A3F" w:rsidP="002C0728">
      <w:pPr>
        <w:rPr>
          <w:b/>
          <w:sz w:val="20"/>
          <w:szCs w:val="20"/>
        </w:rPr>
      </w:pPr>
    </w:p>
    <w:tbl>
      <w:tblPr>
        <w:tblStyle w:val="PlainTable2"/>
        <w:tblpPr w:leftFromText="180" w:rightFromText="180" w:vertAnchor="text" w:horzAnchor="margin" w:tblpXSpec="center" w:tblpY="2336"/>
        <w:tblW w:w="0" w:type="auto"/>
        <w:tblLook w:val="04A0" w:firstRow="1" w:lastRow="0" w:firstColumn="1" w:lastColumn="0" w:noHBand="0" w:noVBand="1"/>
      </w:tblPr>
      <w:tblGrid>
        <w:gridCol w:w="663"/>
        <w:gridCol w:w="1206"/>
        <w:gridCol w:w="1206"/>
        <w:gridCol w:w="1919"/>
        <w:gridCol w:w="1037"/>
        <w:gridCol w:w="1577"/>
      </w:tblGrid>
      <w:tr w:rsidR="009D0A3F" w:rsidRPr="002C0728" w14:paraId="30975CB8" w14:textId="77777777" w:rsidTr="009D0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0F0C7C10" w14:textId="77777777" w:rsidR="009D0A3F" w:rsidRPr="002C0728" w:rsidRDefault="009D0A3F" w:rsidP="009D0A3F">
            <w:pPr>
              <w:jc w:val="center"/>
              <w:rPr>
                <w:rFonts w:cstheme="minorHAnsi"/>
              </w:rPr>
            </w:pPr>
          </w:p>
        </w:tc>
        <w:tc>
          <w:tcPr>
            <w:tcW w:w="0" w:type="auto"/>
            <w:gridSpan w:val="3"/>
            <w:tcBorders>
              <w:top w:val="single" w:sz="4" w:space="0" w:color="auto"/>
              <w:bottom w:val="nil"/>
            </w:tcBorders>
            <w:vAlign w:val="center"/>
          </w:tcPr>
          <w:p w14:paraId="6D0021D7" w14:textId="77777777" w:rsidR="009D0A3F" w:rsidRPr="002C0728" w:rsidRDefault="009D0A3F" w:rsidP="009D0A3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2C0728">
              <w:rPr>
                <w:rFonts w:cstheme="minorHAnsi"/>
              </w:rPr>
              <w:t>Effort (km)</w:t>
            </w:r>
          </w:p>
        </w:tc>
        <w:tc>
          <w:tcPr>
            <w:tcW w:w="0" w:type="auto"/>
            <w:tcBorders>
              <w:top w:val="nil"/>
              <w:bottom w:val="nil"/>
            </w:tcBorders>
            <w:vAlign w:val="center"/>
          </w:tcPr>
          <w:p w14:paraId="391F1F81" w14:textId="77777777" w:rsidR="009D0A3F" w:rsidRPr="002C0728" w:rsidRDefault="009D0A3F" w:rsidP="009D0A3F">
            <w:pPr>
              <w:jc w:val="center"/>
              <w:cnfStyle w:val="100000000000" w:firstRow="1" w:lastRow="0" w:firstColumn="0" w:lastColumn="0" w:oddVBand="0" w:evenVBand="0" w:oddHBand="0" w:evenHBand="0" w:firstRowFirstColumn="0" w:firstRowLastColumn="0" w:lastRowFirstColumn="0" w:lastRowLastColumn="0"/>
              <w:rPr>
                <w:rFonts w:cstheme="minorHAnsi"/>
              </w:rPr>
            </w:pPr>
          </w:p>
        </w:tc>
        <w:tc>
          <w:tcPr>
            <w:tcW w:w="0" w:type="auto"/>
            <w:tcBorders>
              <w:top w:val="nil"/>
              <w:bottom w:val="nil"/>
            </w:tcBorders>
            <w:vAlign w:val="center"/>
          </w:tcPr>
          <w:p w14:paraId="7A086F00" w14:textId="77777777" w:rsidR="009D0A3F" w:rsidRPr="002C0728" w:rsidRDefault="009D0A3F" w:rsidP="009D0A3F">
            <w:pPr>
              <w:jc w:val="center"/>
              <w:cnfStyle w:val="100000000000" w:firstRow="1" w:lastRow="0" w:firstColumn="0" w:lastColumn="0" w:oddVBand="0" w:evenVBand="0" w:oddHBand="0" w:evenHBand="0" w:firstRowFirstColumn="0" w:firstRowLastColumn="0" w:lastRowFirstColumn="0" w:lastRowLastColumn="0"/>
              <w:rPr>
                <w:rFonts w:cstheme="minorHAnsi"/>
              </w:rPr>
            </w:pPr>
          </w:p>
        </w:tc>
      </w:tr>
      <w:tr w:rsidR="009D0A3F" w:rsidRPr="002C0728" w14:paraId="0B738ED1" w14:textId="77777777" w:rsidTr="009D0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14:paraId="39CCD34A" w14:textId="77777777" w:rsidR="009D0A3F" w:rsidRPr="002C0728" w:rsidRDefault="009D0A3F" w:rsidP="009D0A3F">
            <w:pPr>
              <w:jc w:val="center"/>
              <w:rPr>
                <w:rFonts w:cstheme="minorHAnsi"/>
              </w:rPr>
            </w:pPr>
            <w:r w:rsidRPr="002C0728">
              <w:rPr>
                <w:rFonts w:cstheme="minorHAnsi"/>
              </w:rPr>
              <w:t>Year</w:t>
            </w:r>
          </w:p>
        </w:tc>
        <w:tc>
          <w:tcPr>
            <w:tcW w:w="0" w:type="auto"/>
            <w:tcBorders>
              <w:top w:val="single" w:sz="4" w:space="0" w:color="auto"/>
            </w:tcBorders>
            <w:vAlign w:val="center"/>
          </w:tcPr>
          <w:p w14:paraId="01D28C90"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2C0728">
              <w:rPr>
                <w:rFonts w:cstheme="minorHAnsi"/>
                <w:b/>
                <w:bCs/>
              </w:rPr>
              <w:t>Total</w:t>
            </w:r>
          </w:p>
        </w:tc>
        <w:tc>
          <w:tcPr>
            <w:tcW w:w="0" w:type="auto"/>
            <w:tcBorders>
              <w:top w:val="single" w:sz="4" w:space="0" w:color="auto"/>
            </w:tcBorders>
            <w:vAlign w:val="center"/>
          </w:tcPr>
          <w:p w14:paraId="05671927"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2C0728">
              <w:rPr>
                <w:rFonts w:cstheme="minorHAnsi"/>
                <w:b/>
                <w:bCs/>
              </w:rPr>
              <w:t>&lt;</w:t>
            </w:r>
            <w:r>
              <w:rPr>
                <w:rFonts w:cstheme="minorHAnsi"/>
                <w:b/>
                <w:bCs/>
              </w:rPr>
              <w:t xml:space="preserve"> </w:t>
            </w:r>
            <w:r w:rsidRPr="002C0728">
              <w:rPr>
                <w:rFonts w:cstheme="minorHAnsi"/>
                <w:b/>
                <w:bCs/>
              </w:rPr>
              <w:t>SS5</w:t>
            </w:r>
          </w:p>
        </w:tc>
        <w:tc>
          <w:tcPr>
            <w:tcW w:w="0" w:type="auto"/>
            <w:tcBorders>
              <w:top w:val="single" w:sz="4" w:space="0" w:color="auto"/>
            </w:tcBorders>
            <w:vAlign w:val="center"/>
          </w:tcPr>
          <w:p w14:paraId="5F3CA06B"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2C0728">
              <w:rPr>
                <w:rFonts w:cstheme="minorHAnsi"/>
                <w:b/>
                <w:bCs/>
              </w:rPr>
              <w:t>&lt;</w:t>
            </w:r>
            <w:r>
              <w:rPr>
                <w:rFonts w:cstheme="minorHAnsi"/>
                <w:b/>
                <w:bCs/>
              </w:rPr>
              <w:t xml:space="preserve"> </w:t>
            </w:r>
            <w:r w:rsidRPr="002C0728">
              <w:rPr>
                <w:rFonts w:cstheme="minorHAnsi"/>
                <w:b/>
                <w:bCs/>
              </w:rPr>
              <w:t>SS5 &amp; 14-15 area</w:t>
            </w:r>
          </w:p>
        </w:tc>
        <w:tc>
          <w:tcPr>
            <w:tcW w:w="0" w:type="auto"/>
            <w:tcBorders>
              <w:top w:val="single" w:sz="4" w:space="0" w:color="auto"/>
            </w:tcBorders>
            <w:vAlign w:val="center"/>
          </w:tcPr>
          <w:p w14:paraId="33E322FF"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2C0728">
              <w:rPr>
                <w:rFonts w:cstheme="minorHAnsi"/>
                <w:b/>
                <w:bCs/>
              </w:rPr>
              <w:t>Sightings</w:t>
            </w:r>
          </w:p>
        </w:tc>
        <w:tc>
          <w:tcPr>
            <w:tcW w:w="0" w:type="auto"/>
            <w:tcBorders>
              <w:top w:val="single" w:sz="4" w:space="0" w:color="auto"/>
            </w:tcBorders>
            <w:vAlign w:val="center"/>
          </w:tcPr>
          <w:p w14:paraId="2BC25E0A"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2C0728">
              <w:rPr>
                <w:rFonts w:cstheme="minorHAnsi"/>
                <w:b/>
                <w:bCs/>
              </w:rPr>
              <w:t xml:space="preserve">SPUE </w:t>
            </w:r>
          </w:p>
          <w:p w14:paraId="5A9E7175"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C0728">
              <w:rPr>
                <w:rFonts w:cstheme="minorHAnsi"/>
              </w:rPr>
              <w:t xml:space="preserve">(ABT 100 km </w:t>
            </w:r>
            <w:r w:rsidRPr="002C0728">
              <w:rPr>
                <w:rFonts w:cstheme="minorHAnsi"/>
                <w:vertAlign w:val="superscript"/>
              </w:rPr>
              <w:t>-1</w:t>
            </w:r>
            <w:r w:rsidRPr="002C0728">
              <w:rPr>
                <w:rFonts w:cstheme="minorHAnsi"/>
              </w:rPr>
              <w:t>)</w:t>
            </w:r>
          </w:p>
        </w:tc>
      </w:tr>
      <w:tr w:rsidR="009D0A3F" w:rsidRPr="002C0728" w14:paraId="5A1D02D8" w14:textId="77777777" w:rsidTr="009D0A3F">
        <w:tc>
          <w:tcPr>
            <w:cnfStyle w:val="001000000000" w:firstRow="0" w:lastRow="0" w:firstColumn="1" w:lastColumn="0" w:oddVBand="0" w:evenVBand="0" w:oddHBand="0" w:evenHBand="0" w:firstRowFirstColumn="0" w:firstRowLastColumn="0" w:lastRowFirstColumn="0" w:lastRowLastColumn="0"/>
            <w:tcW w:w="0" w:type="auto"/>
            <w:vAlign w:val="center"/>
          </w:tcPr>
          <w:p w14:paraId="6B3A9E52" w14:textId="77777777" w:rsidR="009D0A3F" w:rsidRPr="002C0728" w:rsidRDefault="009D0A3F" w:rsidP="009D0A3F">
            <w:pPr>
              <w:jc w:val="center"/>
              <w:rPr>
                <w:rFonts w:cstheme="minorHAnsi"/>
                <w:color w:val="000000"/>
              </w:rPr>
            </w:pPr>
            <w:r w:rsidRPr="002C0728">
              <w:rPr>
                <w:rFonts w:cstheme="minorHAnsi"/>
                <w:color w:val="000000"/>
              </w:rPr>
              <w:t>2014</w:t>
            </w:r>
          </w:p>
        </w:tc>
        <w:tc>
          <w:tcPr>
            <w:tcW w:w="0" w:type="auto"/>
            <w:vAlign w:val="bottom"/>
          </w:tcPr>
          <w:p w14:paraId="42D8AB0C"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C0728">
              <w:rPr>
                <w:rFonts w:ascii="Calibri" w:hAnsi="Calibri" w:cs="Calibri"/>
                <w:color w:val="000000"/>
              </w:rPr>
              <w:t>1246</w:t>
            </w:r>
          </w:p>
        </w:tc>
        <w:tc>
          <w:tcPr>
            <w:tcW w:w="0" w:type="auto"/>
            <w:vAlign w:val="bottom"/>
          </w:tcPr>
          <w:p w14:paraId="0D26BD8F"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C0728">
              <w:rPr>
                <w:rFonts w:ascii="Calibri" w:hAnsi="Calibri" w:cs="Calibri"/>
                <w:color w:val="000000"/>
              </w:rPr>
              <w:t>696</w:t>
            </w:r>
          </w:p>
        </w:tc>
        <w:tc>
          <w:tcPr>
            <w:tcW w:w="0" w:type="auto"/>
            <w:vAlign w:val="bottom"/>
          </w:tcPr>
          <w:p w14:paraId="2242D464"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C0728">
              <w:rPr>
                <w:rFonts w:ascii="Calibri" w:hAnsi="Calibri" w:cs="Calibri"/>
                <w:color w:val="000000"/>
              </w:rPr>
              <w:t>696</w:t>
            </w:r>
          </w:p>
        </w:tc>
        <w:tc>
          <w:tcPr>
            <w:tcW w:w="0" w:type="auto"/>
            <w:vAlign w:val="center"/>
          </w:tcPr>
          <w:p w14:paraId="78DAD811"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C0728">
              <w:rPr>
                <w:rFonts w:cstheme="minorHAnsi"/>
                <w:color w:val="000000"/>
              </w:rPr>
              <w:t>5 (0)</w:t>
            </w:r>
          </w:p>
        </w:tc>
        <w:tc>
          <w:tcPr>
            <w:tcW w:w="0" w:type="auto"/>
            <w:vAlign w:val="center"/>
          </w:tcPr>
          <w:p w14:paraId="7E9FF8E9"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C0728">
              <w:rPr>
                <w:rFonts w:cstheme="minorHAnsi"/>
                <w:color w:val="000000"/>
              </w:rPr>
              <w:t>0.7</w:t>
            </w:r>
          </w:p>
        </w:tc>
      </w:tr>
      <w:tr w:rsidR="009D0A3F" w:rsidRPr="002C0728" w14:paraId="5AC72BDC" w14:textId="77777777" w:rsidTr="009D0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031095" w14:textId="77777777" w:rsidR="009D0A3F" w:rsidRPr="002C0728" w:rsidRDefault="009D0A3F" w:rsidP="009D0A3F">
            <w:pPr>
              <w:jc w:val="center"/>
              <w:rPr>
                <w:rFonts w:cstheme="minorHAnsi"/>
                <w:color w:val="000000"/>
              </w:rPr>
            </w:pPr>
            <w:r w:rsidRPr="002C0728">
              <w:rPr>
                <w:rFonts w:cstheme="minorHAnsi"/>
                <w:color w:val="000000"/>
              </w:rPr>
              <w:t>2015</w:t>
            </w:r>
          </w:p>
        </w:tc>
        <w:tc>
          <w:tcPr>
            <w:tcW w:w="0" w:type="auto"/>
            <w:vAlign w:val="bottom"/>
          </w:tcPr>
          <w:p w14:paraId="5E9FDE1F"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C0728">
              <w:rPr>
                <w:rFonts w:ascii="Calibri" w:hAnsi="Calibri" w:cs="Calibri"/>
                <w:color w:val="000000"/>
              </w:rPr>
              <w:t>1392</w:t>
            </w:r>
          </w:p>
        </w:tc>
        <w:tc>
          <w:tcPr>
            <w:tcW w:w="0" w:type="auto"/>
            <w:vAlign w:val="bottom"/>
          </w:tcPr>
          <w:p w14:paraId="36193BBB"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C0728">
              <w:rPr>
                <w:rFonts w:ascii="Calibri" w:hAnsi="Calibri" w:cs="Calibri"/>
                <w:color w:val="000000"/>
              </w:rPr>
              <w:t>1130</w:t>
            </w:r>
          </w:p>
        </w:tc>
        <w:tc>
          <w:tcPr>
            <w:tcW w:w="0" w:type="auto"/>
            <w:vAlign w:val="bottom"/>
          </w:tcPr>
          <w:p w14:paraId="01154111"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C0728">
              <w:rPr>
                <w:rFonts w:ascii="Calibri" w:hAnsi="Calibri" w:cs="Calibri"/>
                <w:color w:val="000000"/>
              </w:rPr>
              <w:t>1114</w:t>
            </w:r>
          </w:p>
        </w:tc>
        <w:tc>
          <w:tcPr>
            <w:tcW w:w="0" w:type="auto"/>
            <w:vAlign w:val="center"/>
          </w:tcPr>
          <w:p w14:paraId="276DCB45"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C0728">
              <w:rPr>
                <w:rFonts w:cstheme="minorHAnsi"/>
                <w:color w:val="000000"/>
              </w:rPr>
              <w:t>5 (0)</w:t>
            </w:r>
          </w:p>
        </w:tc>
        <w:tc>
          <w:tcPr>
            <w:tcW w:w="0" w:type="auto"/>
            <w:vAlign w:val="center"/>
          </w:tcPr>
          <w:p w14:paraId="3A1BE258"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C0728">
              <w:rPr>
                <w:rFonts w:cstheme="minorHAnsi"/>
                <w:color w:val="000000"/>
              </w:rPr>
              <w:t>0.4</w:t>
            </w:r>
          </w:p>
        </w:tc>
      </w:tr>
      <w:tr w:rsidR="009D0A3F" w:rsidRPr="002C0728" w14:paraId="51727BC5" w14:textId="77777777" w:rsidTr="009D0A3F">
        <w:tc>
          <w:tcPr>
            <w:cnfStyle w:val="001000000000" w:firstRow="0" w:lastRow="0" w:firstColumn="1" w:lastColumn="0" w:oddVBand="0" w:evenVBand="0" w:oddHBand="0" w:evenHBand="0" w:firstRowFirstColumn="0" w:firstRowLastColumn="0" w:lastRowFirstColumn="0" w:lastRowLastColumn="0"/>
            <w:tcW w:w="0" w:type="auto"/>
            <w:vAlign w:val="center"/>
          </w:tcPr>
          <w:p w14:paraId="25EA9002" w14:textId="77777777" w:rsidR="009D0A3F" w:rsidRPr="002C0728" w:rsidRDefault="009D0A3F" w:rsidP="009D0A3F">
            <w:pPr>
              <w:jc w:val="center"/>
              <w:rPr>
                <w:rFonts w:cstheme="minorHAnsi"/>
                <w:color w:val="000000"/>
              </w:rPr>
            </w:pPr>
            <w:r w:rsidRPr="002C0728">
              <w:rPr>
                <w:rFonts w:cstheme="minorHAnsi"/>
                <w:color w:val="000000"/>
              </w:rPr>
              <w:t>2016</w:t>
            </w:r>
          </w:p>
        </w:tc>
        <w:tc>
          <w:tcPr>
            <w:tcW w:w="0" w:type="auto"/>
            <w:vAlign w:val="bottom"/>
          </w:tcPr>
          <w:p w14:paraId="32A36495"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C0728">
              <w:rPr>
                <w:rFonts w:ascii="Calibri" w:hAnsi="Calibri" w:cs="Calibri"/>
                <w:color w:val="000000"/>
              </w:rPr>
              <w:t>1886</w:t>
            </w:r>
          </w:p>
        </w:tc>
        <w:tc>
          <w:tcPr>
            <w:tcW w:w="0" w:type="auto"/>
            <w:vAlign w:val="bottom"/>
          </w:tcPr>
          <w:p w14:paraId="41568963"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C0728">
              <w:rPr>
                <w:rFonts w:ascii="Calibri" w:hAnsi="Calibri" w:cs="Calibri"/>
                <w:color w:val="000000"/>
              </w:rPr>
              <w:t>1800</w:t>
            </w:r>
          </w:p>
        </w:tc>
        <w:tc>
          <w:tcPr>
            <w:tcW w:w="0" w:type="auto"/>
            <w:vAlign w:val="bottom"/>
          </w:tcPr>
          <w:p w14:paraId="2FE16BF7"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C0728">
              <w:rPr>
                <w:rFonts w:ascii="Calibri" w:hAnsi="Calibri" w:cs="Calibri"/>
                <w:color w:val="000000"/>
              </w:rPr>
              <w:t>1522</w:t>
            </w:r>
          </w:p>
        </w:tc>
        <w:tc>
          <w:tcPr>
            <w:tcW w:w="0" w:type="auto"/>
            <w:vAlign w:val="center"/>
          </w:tcPr>
          <w:p w14:paraId="75F7A3C4"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C0728">
              <w:rPr>
                <w:rFonts w:cstheme="minorHAnsi"/>
                <w:color w:val="000000"/>
              </w:rPr>
              <w:t>3 (1)</w:t>
            </w:r>
          </w:p>
        </w:tc>
        <w:tc>
          <w:tcPr>
            <w:tcW w:w="0" w:type="auto"/>
            <w:vAlign w:val="center"/>
          </w:tcPr>
          <w:p w14:paraId="38528985"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C0728">
              <w:rPr>
                <w:rFonts w:cstheme="minorHAnsi"/>
                <w:color w:val="000000"/>
              </w:rPr>
              <w:t>0.2</w:t>
            </w:r>
          </w:p>
        </w:tc>
      </w:tr>
      <w:tr w:rsidR="009D0A3F" w:rsidRPr="002C0728" w14:paraId="57B06387" w14:textId="77777777" w:rsidTr="009D0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032735" w14:textId="77777777" w:rsidR="009D0A3F" w:rsidRPr="002C0728" w:rsidRDefault="009D0A3F" w:rsidP="009D0A3F">
            <w:pPr>
              <w:jc w:val="center"/>
              <w:rPr>
                <w:rFonts w:cstheme="minorHAnsi"/>
                <w:color w:val="000000"/>
              </w:rPr>
            </w:pPr>
            <w:r w:rsidRPr="002C0728">
              <w:rPr>
                <w:rFonts w:cstheme="minorHAnsi"/>
                <w:color w:val="000000"/>
              </w:rPr>
              <w:t>2018</w:t>
            </w:r>
          </w:p>
        </w:tc>
        <w:tc>
          <w:tcPr>
            <w:tcW w:w="0" w:type="auto"/>
            <w:vAlign w:val="bottom"/>
          </w:tcPr>
          <w:p w14:paraId="0403F2A6"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C0728">
              <w:rPr>
                <w:rFonts w:ascii="Calibri" w:hAnsi="Calibri" w:cs="Calibri"/>
                <w:color w:val="000000"/>
              </w:rPr>
              <w:t>1504</w:t>
            </w:r>
          </w:p>
        </w:tc>
        <w:tc>
          <w:tcPr>
            <w:tcW w:w="0" w:type="auto"/>
            <w:vAlign w:val="bottom"/>
          </w:tcPr>
          <w:p w14:paraId="26808E57"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C0728">
              <w:rPr>
                <w:rFonts w:ascii="Calibri" w:hAnsi="Calibri" w:cs="Calibri"/>
                <w:color w:val="000000"/>
              </w:rPr>
              <w:t>1353</w:t>
            </w:r>
          </w:p>
        </w:tc>
        <w:tc>
          <w:tcPr>
            <w:tcW w:w="0" w:type="auto"/>
            <w:vAlign w:val="bottom"/>
          </w:tcPr>
          <w:p w14:paraId="2CE176C0"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C0728">
              <w:rPr>
                <w:rFonts w:ascii="Calibri" w:hAnsi="Calibri" w:cs="Calibri"/>
                <w:color w:val="000000"/>
              </w:rPr>
              <w:t>1172</w:t>
            </w:r>
          </w:p>
        </w:tc>
        <w:tc>
          <w:tcPr>
            <w:tcW w:w="0" w:type="auto"/>
            <w:vAlign w:val="center"/>
          </w:tcPr>
          <w:p w14:paraId="609560BD"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C0728">
              <w:rPr>
                <w:rFonts w:cstheme="minorHAnsi"/>
                <w:color w:val="000000"/>
              </w:rPr>
              <w:t>63 (8)</w:t>
            </w:r>
          </w:p>
        </w:tc>
        <w:tc>
          <w:tcPr>
            <w:tcW w:w="0" w:type="auto"/>
            <w:vAlign w:val="center"/>
          </w:tcPr>
          <w:p w14:paraId="5DAD2D51" w14:textId="77777777" w:rsidR="009D0A3F" w:rsidRPr="002C0728" w:rsidRDefault="009D0A3F" w:rsidP="009D0A3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C0728">
              <w:rPr>
                <w:rFonts w:cstheme="minorHAnsi"/>
                <w:color w:val="000000"/>
              </w:rPr>
              <w:t>5.4</w:t>
            </w:r>
          </w:p>
        </w:tc>
      </w:tr>
      <w:tr w:rsidR="009D0A3F" w:rsidRPr="002C0728" w14:paraId="61DCCC85" w14:textId="77777777" w:rsidTr="009D0A3F">
        <w:tc>
          <w:tcPr>
            <w:cnfStyle w:val="001000000000" w:firstRow="0" w:lastRow="0" w:firstColumn="1" w:lastColumn="0" w:oddVBand="0" w:evenVBand="0" w:oddHBand="0" w:evenHBand="0" w:firstRowFirstColumn="0" w:firstRowLastColumn="0" w:lastRowFirstColumn="0" w:lastRowLastColumn="0"/>
            <w:tcW w:w="0" w:type="auto"/>
            <w:vAlign w:val="center"/>
          </w:tcPr>
          <w:p w14:paraId="24E7097C" w14:textId="77777777" w:rsidR="009D0A3F" w:rsidRPr="002C0728" w:rsidRDefault="009D0A3F" w:rsidP="009D0A3F">
            <w:pPr>
              <w:jc w:val="center"/>
              <w:rPr>
                <w:rFonts w:cstheme="minorHAnsi"/>
              </w:rPr>
            </w:pPr>
            <w:r w:rsidRPr="002C0728">
              <w:rPr>
                <w:rFonts w:cstheme="minorHAnsi"/>
              </w:rPr>
              <w:t>ALL</w:t>
            </w:r>
          </w:p>
        </w:tc>
        <w:tc>
          <w:tcPr>
            <w:tcW w:w="0" w:type="auto"/>
            <w:vAlign w:val="center"/>
          </w:tcPr>
          <w:p w14:paraId="4E63B2E9"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1507 ± 274</w:t>
            </w:r>
          </w:p>
        </w:tc>
        <w:tc>
          <w:tcPr>
            <w:tcW w:w="0" w:type="auto"/>
            <w:vAlign w:val="center"/>
          </w:tcPr>
          <w:p w14:paraId="61D37ED1"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1245 ± 460</w:t>
            </w:r>
          </w:p>
        </w:tc>
        <w:tc>
          <w:tcPr>
            <w:tcW w:w="0" w:type="auto"/>
          </w:tcPr>
          <w:p w14:paraId="09B50088"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1126 ± 460</w:t>
            </w:r>
          </w:p>
        </w:tc>
        <w:tc>
          <w:tcPr>
            <w:tcW w:w="0" w:type="auto"/>
            <w:vAlign w:val="center"/>
          </w:tcPr>
          <w:p w14:paraId="7FE20465"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76 (85)</w:t>
            </w:r>
          </w:p>
        </w:tc>
        <w:tc>
          <w:tcPr>
            <w:tcW w:w="0" w:type="auto"/>
            <w:vAlign w:val="center"/>
          </w:tcPr>
          <w:p w14:paraId="1CCF903A" w14:textId="77777777" w:rsidR="009D0A3F" w:rsidRPr="002C0728" w:rsidRDefault="009D0A3F" w:rsidP="009D0A3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C0728">
              <w:rPr>
                <w:rFonts w:ascii="Calibri" w:hAnsi="Calibri" w:cs="Calibri"/>
                <w:color w:val="000000"/>
              </w:rPr>
              <w:t>1.7 ± 2.5</w:t>
            </w:r>
          </w:p>
        </w:tc>
      </w:tr>
    </w:tbl>
    <w:p w14:paraId="26EDF553" w14:textId="27FF34A9" w:rsidR="009D0A3F" w:rsidRDefault="002C0728" w:rsidP="009D0A3F">
      <w:pPr>
        <w:jc w:val="both"/>
        <w:rPr>
          <w:sz w:val="20"/>
          <w:szCs w:val="20"/>
        </w:rPr>
      </w:pPr>
      <w:r>
        <w:rPr>
          <w:b/>
          <w:sz w:val="20"/>
          <w:szCs w:val="20"/>
        </w:rPr>
        <w:t>Supplemental Table</w:t>
      </w:r>
      <w:r w:rsidRPr="004F2223">
        <w:rPr>
          <w:b/>
          <w:sz w:val="20"/>
          <w:szCs w:val="20"/>
        </w:rPr>
        <w:t xml:space="preserve"> </w:t>
      </w:r>
      <w:r w:rsidR="008670C0">
        <w:rPr>
          <w:b/>
          <w:sz w:val="20"/>
          <w:szCs w:val="20"/>
        </w:rPr>
        <w:t>2</w:t>
      </w:r>
      <w:r w:rsidRPr="004F2223">
        <w:rPr>
          <w:sz w:val="20"/>
          <w:szCs w:val="20"/>
        </w:rPr>
        <w:t>.</w:t>
      </w:r>
      <w:r>
        <w:rPr>
          <w:sz w:val="20"/>
          <w:szCs w:val="20"/>
        </w:rPr>
        <w:t xml:space="preserve"> </w:t>
      </w:r>
      <w:r>
        <w:rPr>
          <w:b/>
          <w:sz w:val="20"/>
          <w:szCs w:val="20"/>
        </w:rPr>
        <w:t>Summary statistics</w:t>
      </w:r>
      <w:r w:rsidRPr="007A1732">
        <w:rPr>
          <w:b/>
          <w:sz w:val="20"/>
          <w:szCs w:val="20"/>
        </w:rPr>
        <w:t xml:space="preserve"> for the</w:t>
      </w:r>
      <w:r>
        <w:rPr>
          <w:b/>
          <w:sz w:val="20"/>
          <w:szCs w:val="20"/>
        </w:rPr>
        <w:t xml:space="preserve"> CEFAS</w:t>
      </w:r>
      <w:r w:rsidRPr="007A1732">
        <w:rPr>
          <w:b/>
          <w:sz w:val="20"/>
          <w:szCs w:val="20"/>
        </w:rPr>
        <w:t xml:space="preserve"> </w:t>
      </w:r>
      <w:r>
        <w:rPr>
          <w:b/>
          <w:sz w:val="20"/>
          <w:szCs w:val="20"/>
        </w:rPr>
        <w:t>PELTIC</w:t>
      </w:r>
      <w:r w:rsidRPr="007A1732">
        <w:rPr>
          <w:b/>
          <w:sz w:val="20"/>
          <w:szCs w:val="20"/>
        </w:rPr>
        <w:t xml:space="preserve"> survey</w:t>
      </w:r>
      <w:r>
        <w:rPr>
          <w:sz w:val="20"/>
          <w:szCs w:val="20"/>
        </w:rPr>
        <w:t>. For “Sightings” values are the number of occasions ABT were sighted with a confidence of one or two with sightings during off-effort periods or outside of the consistently surveyed range given in parenthe</w:t>
      </w:r>
      <w:r w:rsidR="004B72FC">
        <w:rPr>
          <w:sz w:val="20"/>
          <w:szCs w:val="20"/>
        </w:rPr>
        <w:t>sis.</w:t>
      </w:r>
    </w:p>
    <w:p w14:paraId="39291AE9" w14:textId="77777777" w:rsidR="009D0A3F" w:rsidRDefault="009D0A3F" w:rsidP="008A5336">
      <w:pPr>
        <w:rPr>
          <w:sz w:val="20"/>
          <w:szCs w:val="20"/>
        </w:rPr>
      </w:pPr>
    </w:p>
    <w:p w14:paraId="2FFAFC63" w14:textId="77777777" w:rsidR="009D0A3F" w:rsidRDefault="009D0A3F" w:rsidP="008A5336">
      <w:pPr>
        <w:rPr>
          <w:sz w:val="20"/>
          <w:szCs w:val="20"/>
        </w:rPr>
      </w:pPr>
    </w:p>
    <w:p w14:paraId="0A4AB6CA" w14:textId="77777777" w:rsidR="009D0A3F" w:rsidRDefault="009D0A3F" w:rsidP="008A5336">
      <w:pPr>
        <w:rPr>
          <w:sz w:val="20"/>
          <w:szCs w:val="20"/>
        </w:rPr>
      </w:pPr>
    </w:p>
    <w:p w14:paraId="637DF220" w14:textId="77777777" w:rsidR="009D0A3F" w:rsidRDefault="009D0A3F" w:rsidP="008A5336">
      <w:pPr>
        <w:rPr>
          <w:sz w:val="20"/>
          <w:szCs w:val="20"/>
        </w:rPr>
      </w:pPr>
    </w:p>
    <w:p w14:paraId="37788F8F" w14:textId="77777777" w:rsidR="009D0A3F" w:rsidRDefault="009D0A3F" w:rsidP="008A5336">
      <w:pPr>
        <w:rPr>
          <w:sz w:val="20"/>
          <w:szCs w:val="20"/>
        </w:rPr>
      </w:pPr>
    </w:p>
    <w:p w14:paraId="49EED0E3" w14:textId="77777777" w:rsidR="009D0A3F" w:rsidRDefault="009D0A3F" w:rsidP="008A5336">
      <w:pPr>
        <w:rPr>
          <w:sz w:val="20"/>
          <w:szCs w:val="20"/>
        </w:rPr>
      </w:pPr>
    </w:p>
    <w:p w14:paraId="7C91B317" w14:textId="77777777" w:rsidR="009D0A3F" w:rsidRDefault="009D0A3F" w:rsidP="008A5336">
      <w:pPr>
        <w:rPr>
          <w:sz w:val="20"/>
          <w:szCs w:val="20"/>
        </w:rPr>
      </w:pPr>
    </w:p>
    <w:p w14:paraId="4D0A3AE7" w14:textId="77777777" w:rsidR="009D0A3F" w:rsidRDefault="009D0A3F" w:rsidP="008A5336">
      <w:pPr>
        <w:rPr>
          <w:sz w:val="20"/>
          <w:szCs w:val="20"/>
        </w:rPr>
      </w:pPr>
    </w:p>
    <w:p w14:paraId="58CE936C" w14:textId="77777777" w:rsidR="009D0A3F" w:rsidRDefault="009D0A3F" w:rsidP="008A5336">
      <w:pPr>
        <w:rPr>
          <w:sz w:val="20"/>
          <w:szCs w:val="20"/>
        </w:rPr>
      </w:pPr>
    </w:p>
    <w:p w14:paraId="2D541E75" w14:textId="77777777" w:rsidR="009D0A3F" w:rsidRDefault="009D0A3F" w:rsidP="008A5336">
      <w:pPr>
        <w:rPr>
          <w:sz w:val="20"/>
          <w:szCs w:val="20"/>
        </w:rPr>
      </w:pPr>
    </w:p>
    <w:p w14:paraId="0DD0B77E" w14:textId="694557C3" w:rsidR="008A5336" w:rsidRPr="009D0A3F" w:rsidRDefault="00461828" w:rsidP="009D0A3F">
      <w:pPr>
        <w:jc w:val="both"/>
        <w:rPr>
          <w:b/>
          <w:sz w:val="20"/>
          <w:szCs w:val="20"/>
        </w:rPr>
      </w:pPr>
      <w:r>
        <w:rPr>
          <w:noProof/>
        </w:rPr>
        <mc:AlternateContent>
          <mc:Choice Requires="wps">
            <w:drawing>
              <wp:anchor distT="45720" distB="45720" distL="114300" distR="114300" simplePos="0" relativeHeight="251673600" behindDoc="0" locked="0" layoutInCell="1" allowOverlap="1" wp14:anchorId="00E2CB33" wp14:editId="3E67FDBC">
                <wp:simplePos x="0" y="0"/>
                <wp:positionH relativeFrom="margin">
                  <wp:posOffset>1339528</wp:posOffset>
                </wp:positionH>
                <wp:positionV relativeFrom="paragraph">
                  <wp:posOffset>4956381</wp:posOffset>
                </wp:positionV>
                <wp:extent cx="2927445" cy="1990725"/>
                <wp:effectExtent l="0" t="0" r="635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445" cy="1990725"/>
                        </a:xfrm>
                        <a:prstGeom prst="rect">
                          <a:avLst/>
                        </a:prstGeom>
                        <a:solidFill>
                          <a:srgbClr val="FFFFFF"/>
                        </a:solidFill>
                        <a:ln w="9525">
                          <a:noFill/>
                          <a:miter lim="800000"/>
                          <a:headEnd/>
                          <a:tailEnd/>
                        </a:ln>
                      </wps:spPr>
                      <wps:txbx>
                        <w:txbxContent>
                          <w:p w14:paraId="58CB4318" w14:textId="28AA337F" w:rsidR="004D1F0C" w:rsidRPr="004F2223" w:rsidRDefault="004D1F0C" w:rsidP="00FD36B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2CB33" id="_x0000_s1039" type="#_x0000_t202" style="position:absolute;left:0;text-align:left;margin-left:105.45pt;margin-top:390.25pt;width:230.5pt;height:156.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" stroked="f">
                <v:textbox>
                  <w:txbxContent>
                    <w:p w14:paraId="58CB4318" w14:textId="28AA337F" w:rsidR="004D1F0C" w:rsidRPr="004F2223" w:rsidRDefault="004D1F0C" w:rsidP="00FD36B0">
                      <w:pPr>
                        <w:rPr>
                          <w:sz w:val="20"/>
                          <w:szCs w:val="20"/>
                        </w:rPr>
                      </w:pPr>
                    </w:p>
                  </w:txbxContent>
                </v:textbox>
                <w10:wrap anchorx="margin"/>
              </v:shape>
            </w:pict>
          </mc:Fallback>
        </mc:AlternateContent>
      </w:r>
      <w:r w:rsidR="008A5336">
        <w:rPr>
          <w:b/>
          <w:sz w:val="20"/>
          <w:szCs w:val="20"/>
        </w:rPr>
        <w:t>Supplemental Table</w:t>
      </w:r>
      <w:r w:rsidR="008A5336" w:rsidRPr="004F2223">
        <w:rPr>
          <w:b/>
          <w:sz w:val="20"/>
          <w:szCs w:val="20"/>
        </w:rPr>
        <w:t xml:space="preserve"> </w:t>
      </w:r>
      <w:r w:rsidR="008670C0">
        <w:rPr>
          <w:b/>
          <w:sz w:val="20"/>
          <w:szCs w:val="20"/>
        </w:rPr>
        <w:t>3</w:t>
      </w:r>
      <w:r w:rsidR="008A5336" w:rsidRPr="004F2223">
        <w:rPr>
          <w:sz w:val="20"/>
          <w:szCs w:val="20"/>
        </w:rPr>
        <w:t>.</w:t>
      </w:r>
      <w:r w:rsidR="008A5336">
        <w:rPr>
          <w:sz w:val="20"/>
          <w:szCs w:val="20"/>
        </w:rPr>
        <w:t xml:space="preserve"> </w:t>
      </w:r>
      <w:r w:rsidR="008A5336">
        <w:rPr>
          <w:b/>
          <w:sz w:val="20"/>
          <w:szCs w:val="20"/>
        </w:rPr>
        <w:t>Summary statistics</w:t>
      </w:r>
      <w:r w:rsidR="008A5336" w:rsidRPr="007A1732">
        <w:rPr>
          <w:b/>
          <w:sz w:val="20"/>
          <w:szCs w:val="20"/>
        </w:rPr>
        <w:t xml:space="preserve"> for the </w:t>
      </w:r>
      <w:r w:rsidR="008A5336">
        <w:rPr>
          <w:b/>
          <w:sz w:val="20"/>
          <w:szCs w:val="20"/>
        </w:rPr>
        <w:t>Marine Institute’s</w:t>
      </w:r>
      <w:r w:rsidR="008A5336" w:rsidRPr="007A1732">
        <w:rPr>
          <w:b/>
          <w:sz w:val="20"/>
          <w:szCs w:val="20"/>
        </w:rPr>
        <w:t xml:space="preserve"> </w:t>
      </w:r>
      <w:r w:rsidR="008A5336">
        <w:rPr>
          <w:b/>
          <w:sz w:val="20"/>
          <w:szCs w:val="20"/>
        </w:rPr>
        <w:t>CSHAS</w:t>
      </w:r>
      <w:r w:rsidR="008A5336" w:rsidRPr="007A1732">
        <w:rPr>
          <w:b/>
          <w:sz w:val="20"/>
          <w:szCs w:val="20"/>
        </w:rPr>
        <w:t xml:space="preserve"> survey</w:t>
      </w:r>
      <w:r w:rsidR="008A5336">
        <w:rPr>
          <w:sz w:val="20"/>
          <w:szCs w:val="20"/>
        </w:rPr>
        <w:t xml:space="preserve">. For “Sightings” values are the number of occasions ABT were sighted </w:t>
      </w:r>
      <w:r w:rsidR="00153A50">
        <w:rPr>
          <w:sz w:val="20"/>
          <w:szCs w:val="20"/>
        </w:rPr>
        <w:t xml:space="preserve">with a confidence of one or two </w:t>
      </w:r>
      <w:r w:rsidR="008A5336">
        <w:rPr>
          <w:sz w:val="20"/>
          <w:szCs w:val="20"/>
        </w:rPr>
        <w:t xml:space="preserve">with sightings during off-effort periods </w:t>
      </w:r>
      <w:r w:rsidR="00153A50">
        <w:rPr>
          <w:sz w:val="20"/>
          <w:szCs w:val="20"/>
        </w:rPr>
        <w:t xml:space="preserve">or outside of the consistently surveyed range </w:t>
      </w:r>
      <w:r w:rsidR="008A5336">
        <w:rPr>
          <w:sz w:val="20"/>
          <w:szCs w:val="20"/>
        </w:rPr>
        <w:t>given in parentheses.</w:t>
      </w:r>
    </w:p>
    <w:p w14:paraId="35F6CE2B" w14:textId="3B473173" w:rsidR="002A3AEA" w:rsidRDefault="002A3AEA"/>
    <w:p w14:paraId="465C6DDF" w14:textId="77777777" w:rsidR="000F31A1" w:rsidRDefault="000F31A1">
      <w:pPr>
        <w:sectPr w:rsidR="000F31A1">
          <w:pgSz w:w="11906" w:h="16838"/>
          <w:pgMar w:top="1440" w:right="1440" w:bottom="1440" w:left="1440" w:header="708" w:footer="708" w:gutter="0"/>
          <w:cols w:space="708"/>
          <w:docGrid w:linePitch="360"/>
        </w:sectPr>
      </w:pPr>
    </w:p>
    <w:p w14:paraId="5850244E" w14:textId="48141AFE" w:rsidR="002A3AEA" w:rsidRDefault="002A3AEA"/>
    <w:p w14:paraId="158DB8A1" w14:textId="77777777" w:rsidR="002A3AEA" w:rsidRDefault="00AC4EEA">
      <w:r>
        <w:rPr>
          <w:noProof/>
          <w:sz w:val="20"/>
        </w:rPr>
        <w:drawing>
          <wp:anchor distT="0" distB="0" distL="114300" distR="114300" simplePos="0" relativeHeight="251683840" behindDoc="0" locked="0" layoutInCell="1" allowOverlap="1" wp14:anchorId="0BF5E41C" wp14:editId="66749799">
            <wp:simplePos x="0" y="0"/>
            <wp:positionH relativeFrom="margin">
              <wp:posOffset>441325</wp:posOffset>
            </wp:positionH>
            <wp:positionV relativeFrom="margin">
              <wp:posOffset>-200025</wp:posOffset>
            </wp:positionV>
            <wp:extent cx="4848447" cy="7573453"/>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8447" cy="7573453"/>
                    </a:xfrm>
                    <a:prstGeom prst="rect">
                      <a:avLst/>
                    </a:prstGeom>
                    <a:noFill/>
                    <a:ln>
                      <a:noFill/>
                    </a:ln>
                  </pic:spPr>
                </pic:pic>
              </a:graphicData>
            </a:graphic>
          </wp:anchor>
        </w:drawing>
      </w:r>
    </w:p>
    <w:p w14:paraId="78F0A85D" w14:textId="77777777" w:rsidR="002A3AEA" w:rsidRDefault="002A3AEA"/>
    <w:p w14:paraId="4377FA9C" w14:textId="77777777" w:rsidR="002A3AEA" w:rsidRDefault="002A3AEA"/>
    <w:p w14:paraId="6CD61234" w14:textId="77777777" w:rsidR="002A3AEA" w:rsidRDefault="002A3AEA"/>
    <w:p w14:paraId="78A2D439" w14:textId="77777777" w:rsidR="008670C0" w:rsidRDefault="008670C0" w:rsidP="008670C0">
      <w:pPr>
        <w:jc w:val="both"/>
        <w:rPr>
          <w:b/>
          <w:sz w:val="20"/>
          <w:szCs w:val="20"/>
        </w:rPr>
      </w:pPr>
    </w:p>
    <w:p w14:paraId="3E1D9AED" w14:textId="77777777" w:rsidR="008670C0" w:rsidRDefault="008670C0" w:rsidP="008670C0">
      <w:pPr>
        <w:jc w:val="both"/>
        <w:rPr>
          <w:b/>
          <w:sz w:val="20"/>
          <w:szCs w:val="20"/>
        </w:rPr>
      </w:pPr>
    </w:p>
    <w:p w14:paraId="30FECAA9" w14:textId="77777777" w:rsidR="008670C0" w:rsidRDefault="008670C0" w:rsidP="008670C0">
      <w:pPr>
        <w:jc w:val="both"/>
        <w:rPr>
          <w:b/>
          <w:sz w:val="20"/>
          <w:szCs w:val="20"/>
        </w:rPr>
      </w:pPr>
    </w:p>
    <w:p w14:paraId="6A18F641" w14:textId="77777777" w:rsidR="008670C0" w:rsidRDefault="008670C0" w:rsidP="008670C0">
      <w:pPr>
        <w:jc w:val="both"/>
        <w:rPr>
          <w:b/>
          <w:sz w:val="20"/>
          <w:szCs w:val="20"/>
        </w:rPr>
      </w:pPr>
    </w:p>
    <w:p w14:paraId="1463F8C0" w14:textId="77777777" w:rsidR="008670C0" w:rsidRDefault="008670C0" w:rsidP="008670C0">
      <w:pPr>
        <w:jc w:val="both"/>
        <w:rPr>
          <w:b/>
          <w:sz w:val="20"/>
          <w:szCs w:val="20"/>
        </w:rPr>
      </w:pPr>
    </w:p>
    <w:p w14:paraId="7D97A2DD" w14:textId="77777777" w:rsidR="008670C0" w:rsidRDefault="008670C0" w:rsidP="008670C0">
      <w:pPr>
        <w:jc w:val="both"/>
        <w:rPr>
          <w:b/>
          <w:sz w:val="20"/>
          <w:szCs w:val="20"/>
        </w:rPr>
      </w:pPr>
    </w:p>
    <w:p w14:paraId="3E561818" w14:textId="77777777" w:rsidR="008670C0" w:rsidRDefault="008670C0" w:rsidP="008670C0">
      <w:pPr>
        <w:jc w:val="both"/>
        <w:rPr>
          <w:b/>
          <w:sz w:val="20"/>
          <w:szCs w:val="20"/>
        </w:rPr>
      </w:pPr>
    </w:p>
    <w:p w14:paraId="4913B03C" w14:textId="77777777" w:rsidR="008670C0" w:rsidRDefault="008670C0" w:rsidP="008670C0">
      <w:pPr>
        <w:jc w:val="both"/>
        <w:rPr>
          <w:b/>
          <w:sz w:val="20"/>
          <w:szCs w:val="20"/>
        </w:rPr>
      </w:pPr>
    </w:p>
    <w:p w14:paraId="6A1E617A" w14:textId="77777777" w:rsidR="008670C0" w:rsidRDefault="008670C0" w:rsidP="008670C0">
      <w:pPr>
        <w:jc w:val="both"/>
        <w:rPr>
          <w:b/>
          <w:sz w:val="20"/>
          <w:szCs w:val="20"/>
        </w:rPr>
      </w:pPr>
    </w:p>
    <w:p w14:paraId="38ADD6F7" w14:textId="77777777" w:rsidR="008670C0" w:rsidRDefault="008670C0" w:rsidP="008670C0">
      <w:pPr>
        <w:jc w:val="both"/>
        <w:rPr>
          <w:b/>
          <w:sz w:val="20"/>
          <w:szCs w:val="20"/>
        </w:rPr>
      </w:pPr>
    </w:p>
    <w:p w14:paraId="629D77D3" w14:textId="77777777" w:rsidR="008670C0" w:rsidRDefault="008670C0" w:rsidP="008670C0">
      <w:pPr>
        <w:jc w:val="both"/>
        <w:rPr>
          <w:b/>
          <w:sz w:val="20"/>
          <w:szCs w:val="20"/>
        </w:rPr>
      </w:pPr>
    </w:p>
    <w:p w14:paraId="0DA2D12B" w14:textId="77777777" w:rsidR="008670C0" w:rsidRDefault="008670C0" w:rsidP="008670C0">
      <w:pPr>
        <w:jc w:val="both"/>
        <w:rPr>
          <w:b/>
          <w:sz w:val="20"/>
          <w:szCs w:val="20"/>
        </w:rPr>
      </w:pPr>
    </w:p>
    <w:p w14:paraId="21D3ED2D" w14:textId="77777777" w:rsidR="008670C0" w:rsidRDefault="008670C0" w:rsidP="008670C0">
      <w:pPr>
        <w:jc w:val="both"/>
        <w:rPr>
          <w:b/>
          <w:sz w:val="20"/>
          <w:szCs w:val="20"/>
        </w:rPr>
      </w:pPr>
    </w:p>
    <w:p w14:paraId="30740361" w14:textId="77777777" w:rsidR="008670C0" w:rsidRDefault="008670C0" w:rsidP="008670C0">
      <w:pPr>
        <w:jc w:val="both"/>
        <w:rPr>
          <w:b/>
          <w:sz w:val="20"/>
          <w:szCs w:val="20"/>
        </w:rPr>
      </w:pPr>
    </w:p>
    <w:p w14:paraId="72F98353" w14:textId="77777777" w:rsidR="008670C0" w:rsidRDefault="008670C0" w:rsidP="008670C0">
      <w:pPr>
        <w:jc w:val="both"/>
        <w:rPr>
          <w:b/>
          <w:sz w:val="20"/>
          <w:szCs w:val="20"/>
        </w:rPr>
      </w:pPr>
    </w:p>
    <w:p w14:paraId="6EA32D53" w14:textId="77777777" w:rsidR="008670C0" w:rsidRDefault="008670C0" w:rsidP="008670C0">
      <w:pPr>
        <w:jc w:val="both"/>
        <w:rPr>
          <w:b/>
          <w:sz w:val="20"/>
          <w:szCs w:val="20"/>
        </w:rPr>
      </w:pPr>
    </w:p>
    <w:p w14:paraId="23359B0C" w14:textId="77777777" w:rsidR="008670C0" w:rsidRDefault="008670C0" w:rsidP="008670C0">
      <w:pPr>
        <w:jc w:val="both"/>
        <w:rPr>
          <w:b/>
          <w:sz w:val="20"/>
          <w:szCs w:val="20"/>
        </w:rPr>
      </w:pPr>
    </w:p>
    <w:p w14:paraId="75A54455" w14:textId="77777777" w:rsidR="008670C0" w:rsidRDefault="008670C0" w:rsidP="008670C0">
      <w:pPr>
        <w:jc w:val="both"/>
        <w:rPr>
          <w:b/>
          <w:sz w:val="20"/>
          <w:szCs w:val="20"/>
        </w:rPr>
      </w:pPr>
    </w:p>
    <w:p w14:paraId="606E86D4" w14:textId="77777777" w:rsidR="008670C0" w:rsidRDefault="008670C0" w:rsidP="008670C0">
      <w:pPr>
        <w:jc w:val="both"/>
        <w:rPr>
          <w:b/>
          <w:sz w:val="20"/>
          <w:szCs w:val="20"/>
        </w:rPr>
      </w:pPr>
    </w:p>
    <w:p w14:paraId="676632DF" w14:textId="77777777" w:rsidR="008670C0" w:rsidRDefault="008670C0" w:rsidP="008670C0">
      <w:pPr>
        <w:jc w:val="both"/>
        <w:rPr>
          <w:b/>
          <w:sz w:val="20"/>
          <w:szCs w:val="20"/>
        </w:rPr>
      </w:pPr>
    </w:p>
    <w:p w14:paraId="4A0D496D" w14:textId="77777777" w:rsidR="008670C0" w:rsidRDefault="008670C0" w:rsidP="008670C0">
      <w:pPr>
        <w:jc w:val="both"/>
        <w:rPr>
          <w:b/>
          <w:sz w:val="20"/>
          <w:szCs w:val="20"/>
        </w:rPr>
      </w:pPr>
    </w:p>
    <w:p w14:paraId="34DC94A9" w14:textId="77777777" w:rsidR="008670C0" w:rsidRDefault="008670C0" w:rsidP="008670C0">
      <w:pPr>
        <w:jc w:val="both"/>
        <w:rPr>
          <w:b/>
          <w:sz w:val="20"/>
          <w:szCs w:val="20"/>
        </w:rPr>
      </w:pPr>
    </w:p>
    <w:p w14:paraId="68B4A0DD" w14:textId="77777777" w:rsidR="008670C0" w:rsidRDefault="008670C0" w:rsidP="008670C0">
      <w:pPr>
        <w:jc w:val="both"/>
        <w:rPr>
          <w:b/>
          <w:sz w:val="20"/>
          <w:szCs w:val="20"/>
        </w:rPr>
      </w:pPr>
    </w:p>
    <w:p w14:paraId="41352AE1" w14:textId="77777777" w:rsidR="008670C0" w:rsidRDefault="008670C0" w:rsidP="008670C0">
      <w:pPr>
        <w:jc w:val="both"/>
        <w:rPr>
          <w:b/>
          <w:sz w:val="20"/>
          <w:szCs w:val="20"/>
        </w:rPr>
      </w:pPr>
    </w:p>
    <w:p w14:paraId="084CDE6C" w14:textId="0D29D718" w:rsidR="002A3AEA" w:rsidRDefault="008670C0" w:rsidP="000F31A1">
      <w:pPr>
        <w:jc w:val="both"/>
      </w:pPr>
      <w:r>
        <w:rPr>
          <w:b/>
          <w:sz w:val="20"/>
          <w:szCs w:val="20"/>
        </w:rPr>
        <w:t xml:space="preserve">Supplemental </w:t>
      </w:r>
      <w:r w:rsidRPr="004F2223">
        <w:rPr>
          <w:b/>
          <w:sz w:val="20"/>
          <w:szCs w:val="20"/>
        </w:rPr>
        <w:t xml:space="preserve">Figure </w:t>
      </w:r>
      <w:r w:rsidR="00697DEB">
        <w:rPr>
          <w:b/>
          <w:sz w:val="20"/>
          <w:szCs w:val="20"/>
        </w:rPr>
        <w:t>8</w:t>
      </w:r>
      <w:r>
        <w:rPr>
          <w:b/>
          <w:sz w:val="20"/>
          <w:szCs w:val="20"/>
        </w:rPr>
        <w:t xml:space="preserve">. Spatial time-series of bluefin tuna bycatch in the Irish albacore fishery. </w:t>
      </w:r>
      <w:r>
        <w:rPr>
          <w:sz w:val="20"/>
          <w:szCs w:val="20"/>
        </w:rPr>
        <w:t>Annual m</w:t>
      </w:r>
      <w:r>
        <w:rPr>
          <w:sz w:val="20"/>
        </w:rPr>
        <w:t xml:space="preserve">aps showing spatial variability in ABT bycatch per unit effort (BPUE) </w:t>
      </w:r>
      <w:r w:rsidRPr="0045740B">
        <w:rPr>
          <w:sz w:val="20"/>
        </w:rPr>
        <w:t xml:space="preserve">in the Irish mid-water trawl fishery for albacore in the northeast Atlantic </w:t>
      </w:r>
      <w:r>
        <w:rPr>
          <w:sz w:val="20"/>
        </w:rPr>
        <w:t>averaged from 2003 to 2017. Spatial resolution of reported data changed from 5</w:t>
      </w:r>
      <w:r>
        <w:rPr>
          <w:rFonts w:cstheme="minorHAnsi"/>
          <w:sz w:val="20"/>
        </w:rPr>
        <w:t>°</w:t>
      </w:r>
      <w:r>
        <w:rPr>
          <w:sz w:val="20"/>
        </w:rPr>
        <w:t xml:space="preserve"> x 5</w:t>
      </w:r>
      <w:r>
        <w:rPr>
          <w:rFonts w:cstheme="minorHAnsi"/>
          <w:sz w:val="20"/>
        </w:rPr>
        <w:t>°</w:t>
      </w:r>
      <w:r>
        <w:rPr>
          <w:sz w:val="20"/>
        </w:rPr>
        <w:t xml:space="preserve"> to 1</w:t>
      </w:r>
      <w:r>
        <w:rPr>
          <w:rFonts w:cstheme="minorHAnsi"/>
          <w:sz w:val="20"/>
        </w:rPr>
        <w:t>°</w:t>
      </w:r>
      <w:r>
        <w:rPr>
          <w:sz w:val="20"/>
        </w:rPr>
        <w:t xml:space="preserve"> x 1</w:t>
      </w:r>
      <w:r>
        <w:rPr>
          <w:rFonts w:cstheme="minorHAnsi"/>
          <w:sz w:val="20"/>
        </w:rPr>
        <w:t>°</w:t>
      </w:r>
      <w:r>
        <w:rPr>
          <w:sz w:val="20"/>
        </w:rPr>
        <w:t xml:space="preserve"> in 2008, which is reflected in the different grid sizes of a-b) to c-l). Other bycatch locations in 2016 and 2017 are reported as “Non-ALB bycatch”. </w:t>
      </w:r>
    </w:p>
    <w:p w14:paraId="07FD8558" w14:textId="65216404" w:rsidR="002A3AEA" w:rsidRDefault="002A3AEA">
      <w:pPr>
        <w:sectPr w:rsidR="002A3AEA">
          <w:pgSz w:w="11906" w:h="16838"/>
          <w:pgMar w:top="1440" w:right="1440" w:bottom="1440" w:left="1440" w:header="708" w:footer="708" w:gutter="0"/>
          <w:cols w:space="708"/>
          <w:docGrid w:linePitch="360"/>
        </w:sectPr>
      </w:pPr>
    </w:p>
    <w:tbl>
      <w:tblPr>
        <w:tblStyle w:val="PlainTable2"/>
        <w:tblpPr w:leftFromText="180" w:rightFromText="180" w:vertAnchor="page" w:horzAnchor="margin" w:tblpY="1646"/>
        <w:tblW w:w="14317" w:type="dxa"/>
        <w:tblLook w:val="04A0" w:firstRow="1" w:lastRow="0" w:firstColumn="1" w:lastColumn="0" w:noHBand="0" w:noVBand="1"/>
      </w:tblPr>
      <w:tblGrid>
        <w:gridCol w:w="698"/>
        <w:gridCol w:w="750"/>
        <w:gridCol w:w="997"/>
        <w:gridCol w:w="846"/>
        <w:gridCol w:w="850"/>
        <w:gridCol w:w="1104"/>
        <w:gridCol w:w="635"/>
        <w:gridCol w:w="926"/>
        <w:gridCol w:w="803"/>
        <w:gridCol w:w="992"/>
        <w:gridCol w:w="1180"/>
        <w:gridCol w:w="635"/>
        <w:gridCol w:w="1027"/>
        <w:gridCol w:w="922"/>
        <w:gridCol w:w="850"/>
        <w:gridCol w:w="1102"/>
      </w:tblGrid>
      <w:tr w:rsidR="002A3AEA" w:rsidRPr="002A3AEA" w14:paraId="5B364A94" w14:textId="77777777" w:rsidTr="002A3AE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8" w:type="dxa"/>
            <w:noWrap/>
            <w:vAlign w:val="center"/>
          </w:tcPr>
          <w:p w14:paraId="23F1259C" w14:textId="77777777" w:rsidR="002A3AEA" w:rsidRPr="002A3AEA" w:rsidRDefault="002A3AEA" w:rsidP="002A3AEA">
            <w:pPr>
              <w:jc w:val="center"/>
              <w:rPr>
                <w:rFonts w:eastAsia="Times New Roman" w:cstheme="minorHAnsi"/>
                <w:color w:val="000000"/>
                <w:sz w:val="16"/>
                <w:lang w:eastAsia="en-GB"/>
              </w:rPr>
            </w:pPr>
          </w:p>
        </w:tc>
        <w:tc>
          <w:tcPr>
            <w:tcW w:w="4547" w:type="dxa"/>
            <w:gridSpan w:val="5"/>
            <w:noWrap/>
            <w:vAlign w:val="center"/>
          </w:tcPr>
          <w:p w14:paraId="753CA4B1" w14:textId="77777777" w:rsidR="002A3AEA" w:rsidRPr="002A3AEA" w:rsidRDefault="002A3AEA" w:rsidP="002A3AE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lang w:eastAsia="en-GB"/>
              </w:rPr>
            </w:pPr>
            <w:r w:rsidRPr="002A3AEA">
              <w:rPr>
                <w:rFonts w:eastAsia="Times New Roman" w:cstheme="minorHAnsi"/>
                <w:color w:val="000000"/>
                <w:sz w:val="18"/>
                <w:lang w:eastAsia="en-GB"/>
              </w:rPr>
              <w:t>Biscay</w:t>
            </w:r>
          </w:p>
        </w:tc>
        <w:tc>
          <w:tcPr>
            <w:tcW w:w="4536" w:type="dxa"/>
            <w:gridSpan w:val="5"/>
            <w:noWrap/>
            <w:vAlign w:val="center"/>
          </w:tcPr>
          <w:p w14:paraId="3286FE08" w14:textId="77777777" w:rsidR="002A3AEA" w:rsidRPr="002A3AEA" w:rsidRDefault="002A3AEA" w:rsidP="002A3AE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lang w:eastAsia="en-GB"/>
              </w:rPr>
            </w:pPr>
            <w:r w:rsidRPr="002A3AEA">
              <w:rPr>
                <w:rFonts w:eastAsia="Times New Roman" w:cstheme="minorHAnsi"/>
                <w:color w:val="000000"/>
                <w:sz w:val="18"/>
                <w:lang w:eastAsia="en-GB"/>
              </w:rPr>
              <w:t>On-shelf</w:t>
            </w:r>
          </w:p>
        </w:tc>
        <w:tc>
          <w:tcPr>
            <w:tcW w:w="4536" w:type="dxa"/>
            <w:gridSpan w:val="5"/>
            <w:noWrap/>
            <w:vAlign w:val="center"/>
          </w:tcPr>
          <w:p w14:paraId="7FCC49C0" w14:textId="77777777" w:rsidR="002A3AEA" w:rsidRPr="002A3AEA" w:rsidRDefault="002A3AEA" w:rsidP="002A3AE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lang w:eastAsia="en-GB"/>
              </w:rPr>
            </w:pPr>
            <w:r w:rsidRPr="002A3AEA">
              <w:rPr>
                <w:rFonts w:eastAsia="Times New Roman" w:cstheme="minorHAnsi"/>
                <w:color w:val="000000"/>
                <w:sz w:val="18"/>
                <w:lang w:eastAsia="en-GB"/>
              </w:rPr>
              <w:t>Off-shelf</w:t>
            </w:r>
          </w:p>
        </w:tc>
      </w:tr>
      <w:tr w:rsidR="002A3AEA" w:rsidRPr="002A3AEA" w14:paraId="46914191" w14:textId="77777777" w:rsidTr="002A3A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4CD7E51C"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Year</w:t>
            </w:r>
          </w:p>
        </w:tc>
        <w:tc>
          <w:tcPr>
            <w:tcW w:w="750" w:type="dxa"/>
            <w:tcBorders>
              <w:left w:val="single" w:sz="4" w:space="0" w:color="auto"/>
            </w:tcBorders>
            <w:noWrap/>
            <w:vAlign w:val="center"/>
            <w:hideMark/>
          </w:tcPr>
          <w:p w14:paraId="117D38BE"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BFT Catch</w:t>
            </w:r>
          </w:p>
          <w:p w14:paraId="0BF69523"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(kg)</w:t>
            </w:r>
          </w:p>
        </w:tc>
        <w:tc>
          <w:tcPr>
            <w:tcW w:w="997" w:type="dxa"/>
            <w:noWrap/>
            <w:vAlign w:val="center"/>
            <w:hideMark/>
          </w:tcPr>
          <w:p w14:paraId="0DC4177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ALB Catch (kg)</w:t>
            </w:r>
          </w:p>
        </w:tc>
        <w:tc>
          <w:tcPr>
            <w:tcW w:w="846" w:type="dxa"/>
            <w:noWrap/>
            <w:vAlign w:val="center"/>
            <w:hideMark/>
          </w:tcPr>
          <w:p w14:paraId="36C4E91A"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Prop.</w:t>
            </w:r>
          </w:p>
          <w:p w14:paraId="3B2F5F1D"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BFT/</w:t>
            </w:r>
          </w:p>
          <w:p w14:paraId="2360BF1E"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ALB</w:t>
            </w:r>
          </w:p>
        </w:tc>
        <w:tc>
          <w:tcPr>
            <w:tcW w:w="850" w:type="dxa"/>
            <w:noWrap/>
            <w:vAlign w:val="center"/>
            <w:hideMark/>
          </w:tcPr>
          <w:p w14:paraId="5190A4BC"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Effort</w:t>
            </w:r>
          </w:p>
          <w:p w14:paraId="350C9B0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(days fished)</w:t>
            </w:r>
          </w:p>
        </w:tc>
        <w:tc>
          <w:tcPr>
            <w:tcW w:w="1104" w:type="dxa"/>
            <w:tcBorders>
              <w:right w:val="single" w:sz="4" w:space="0" w:color="auto"/>
            </w:tcBorders>
            <w:noWrap/>
            <w:vAlign w:val="center"/>
            <w:hideMark/>
          </w:tcPr>
          <w:p w14:paraId="3FA480D6"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BPUE (kg d. fished</w:t>
            </w:r>
            <w:r w:rsidRPr="002A3AEA">
              <w:rPr>
                <w:rFonts w:eastAsia="Times New Roman" w:cstheme="minorHAnsi"/>
                <w:b/>
                <w:color w:val="000000"/>
                <w:sz w:val="18"/>
                <w:vertAlign w:val="superscript"/>
                <w:lang w:eastAsia="en-GB"/>
              </w:rPr>
              <w:t>-1</w:t>
            </w:r>
            <w:r w:rsidRPr="002A3AEA">
              <w:rPr>
                <w:rFonts w:eastAsia="Times New Roman" w:cstheme="minorHAnsi"/>
                <w:b/>
                <w:color w:val="000000"/>
                <w:sz w:val="18"/>
                <w:lang w:eastAsia="en-GB"/>
              </w:rPr>
              <w:t>)</w:t>
            </w:r>
          </w:p>
        </w:tc>
        <w:tc>
          <w:tcPr>
            <w:tcW w:w="635" w:type="dxa"/>
            <w:tcBorders>
              <w:left w:val="single" w:sz="4" w:space="0" w:color="auto"/>
            </w:tcBorders>
            <w:noWrap/>
            <w:vAlign w:val="center"/>
            <w:hideMark/>
          </w:tcPr>
          <w:p w14:paraId="24EF600B"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BFT Catch</w:t>
            </w:r>
          </w:p>
          <w:p w14:paraId="0E4458B8"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(kg)</w:t>
            </w:r>
          </w:p>
        </w:tc>
        <w:tc>
          <w:tcPr>
            <w:tcW w:w="926" w:type="dxa"/>
            <w:noWrap/>
            <w:vAlign w:val="center"/>
            <w:hideMark/>
          </w:tcPr>
          <w:p w14:paraId="6F0C52B3"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ALB Catch (kg)</w:t>
            </w:r>
          </w:p>
        </w:tc>
        <w:tc>
          <w:tcPr>
            <w:tcW w:w="803" w:type="dxa"/>
            <w:noWrap/>
            <w:vAlign w:val="center"/>
            <w:hideMark/>
          </w:tcPr>
          <w:p w14:paraId="46CD7E4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Prop.</w:t>
            </w:r>
          </w:p>
          <w:p w14:paraId="547287AA"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BFT/</w:t>
            </w:r>
          </w:p>
          <w:p w14:paraId="48CB7A18"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ALB</w:t>
            </w:r>
          </w:p>
        </w:tc>
        <w:tc>
          <w:tcPr>
            <w:tcW w:w="992" w:type="dxa"/>
            <w:noWrap/>
            <w:vAlign w:val="center"/>
            <w:hideMark/>
          </w:tcPr>
          <w:p w14:paraId="4117D5CB"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Effort</w:t>
            </w:r>
          </w:p>
          <w:p w14:paraId="4A7195E0"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(days fished)</w:t>
            </w:r>
          </w:p>
        </w:tc>
        <w:tc>
          <w:tcPr>
            <w:tcW w:w="1180" w:type="dxa"/>
            <w:tcBorders>
              <w:right w:val="single" w:sz="4" w:space="0" w:color="auto"/>
            </w:tcBorders>
            <w:noWrap/>
            <w:vAlign w:val="center"/>
            <w:hideMark/>
          </w:tcPr>
          <w:p w14:paraId="028F9702"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BPUE (kg d. fished</w:t>
            </w:r>
            <w:r w:rsidRPr="002A3AEA">
              <w:rPr>
                <w:rFonts w:eastAsia="Times New Roman" w:cstheme="minorHAnsi"/>
                <w:b/>
                <w:color w:val="000000"/>
                <w:sz w:val="18"/>
                <w:vertAlign w:val="superscript"/>
                <w:lang w:eastAsia="en-GB"/>
              </w:rPr>
              <w:t>-1</w:t>
            </w:r>
            <w:r w:rsidRPr="002A3AEA">
              <w:rPr>
                <w:rFonts w:eastAsia="Times New Roman" w:cstheme="minorHAnsi"/>
                <w:b/>
                <w:color w:val="000000"/>
                <w:sz w:val="18"/>
                <w:lang w:eastAsia="en-GB"/>
              </w:rPr>
              <w:t>)</w:t>
            </w:r>
          </w:p>
        </w:tc>
        <w:tc>
          <w:tcPr>
            <w:tcW w:w="635" w:type="dxa"/>
            <w:tcBorders>
              <w:left w:val="single" w:sz="4" w:space="0" w:color="auto"/>
            </w:tcBorders>
            <w:noWrap/>
            <w:vAlign w:val="center"/>
            <w:hideMark/>
          </w:tcPr>
          <w:p w14:paraId="59A0D90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BFT Catch</w:t>
            </w:r>
          </w:p>
          <w:p w14:paraId="0AB2CF52"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(kg)</w:t>
            </w:r>
          </w:p>
        </w:tc>
        <w:tc>
          <w:tcPr>
            <w:tcW w:w="1027" w:type="dxa"/>
            <w:noWrap/>
            <w:vAlign w:val="center"/>
            <w:hideMark/>
          </w:tcPr>
          <w:p w14:paraId="08C824E1"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ALB Catch (kg)</w:t>
            </w:r>
          </w:p>
        </w:tc>
        <w:tc>
          <w:tcPr>
            <w:tcW w:w="922" w:type="dxa"/>
            <w:noWrap/>
            <w:vAlign w:val="center"/>
            <w:hideMark/>
          </w:tcPr>
          <w:p w14:paraId="013B860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Prop.</w:t>
            </w:r>
          </w:p>
          <w:p w14:paraId="6391C6E2"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BFT/</w:t>
            </w:r>
          </w:p>
          <w:p w14:paraId="6A87AE1B"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ALB</w:t>
            </w:r>
          </w:p>
        </w:tc>
        <w:tc>
          <w:tcPr>
            <w:tcW w:w="850" w:type="dxa"/>
            <w:noWrap/>
            <w:vAlign w:val="center"/>
            <w:hideMark/>
          </w:tcPr>
          <w:p w14:paraId="722F3D96"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Effort</w:t>
            </w:r>
          </w:p>
          <w:p w14:paraId="195AA665"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(days fished)</w:t>
            </w:r>
          </w:p>
        </w:tc>
        <w:tc>
          <w:tcPr>
            <w:tcW w:w="1102" w:type="dxa"/>
            <w:noWrap/>
            <w:vAlign w:val="center"/>
            <w:hideMark/>
          </w:tcPr>
          <w:p w14:paraId="45AE30C1"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lang w:eastAsia="en-GB"/>
              </w:rPr>
            </w:pPr>
            <w:r w:rsidRPr="002A3AEA">
              <w:rPr>
                <w:rFonts w:eastAsia="Times New Roman" w:cstheme="minorHAnsi"/>
                <w:b/>
                <w:color w:val="000000"/>
                <w:sz w:val="18"/>
                <w:lang w:eastAsia="en-GB"/>
              </w:rPr>
              <w:t>BPUE (kg d. fished</w:t>
            </w:r>
            <w:r w:rsidRPr="002A3AEA">
              <w:rPr>
                <w:rFonts w:eastAsia="Times New Roman" w:cstheme="minorHAnsi"/>
                <w:b/>
                <w:color w:val="000000"/>
                <w:sz w:val="18"/>
                <w:vertAlign w:val="superscript"/>
                <w:lang w:eastAsia="en-GB"/>
              </w:rPr>
              <w:t>-1</w:t>
            </w:r>
            <w:r w:rsidRPr="002A3AEA">
              <w:rPr>
                <w:rFonts w:eastAsia="Times New Roman" w:cstheme="minorHAnsi"/>
                <w:b/>
                <w:color w:val="000000"/>
                <w:sz w:val="18"/>
                <w:lang w:eastAsia="en-GB"/>
              </w:rPr>
              <w:t>)</w:t>
            </w:r>
          </w:p>
        </w:tc>
      </w:tr>
      <w:tr w:rsidR="002A3AEA" w:rsidRPr="002A3AEA" w14:paraId="7FFE994E" w14:textId="77777777" w:rsidTr="002A3AEA">
        <w:trPr>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4D8D2F44"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2003</w:t>
            </w:r>
          </w:p>
        </w:tc>
        <w:tc>
          <w:tcPr>
            <w:tcW w:w="750" w:type="dxa"/>
            <w:tcBorders>
              <w:top w:val="single" w:sz="4" w:space="0" w:color="7F7F7F" w:themeColor="text1" w:themeTint="80"/>
              <w:left w:val="single" w:sz="4" w:space="0" w:color="auto"/>
              <w:bottom w:val="single" w:sz="4" w:space="0" w:color="7F7F7F" w:themeColor="text1" w:themeTint="80"/>
            </w:tcBorders>
            <w:noWrap/>
            <w:vAlign w:val="center"/>
            <w:hideMark/>
          </w:tcPr>
          <w:p w14:paraId="3C5B2A81"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3000</w:t>
            </w:r>
          </w:p>
        </w:tc>
        <w:tc>
          <w:tcPr>
            <w:tcW w:w="997" w:type="dxa"/>
            <w:noWrap/>
            <w:vAlign w:val="center"/>
            <w:hideMark/>
          </w:tcPr>
          <w:p w14:paraId="107A78CC"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594000</w:t>
            </w:r>
          </w:p>
        </w:tc>
        <w:tc>
          <w:tcPr>
            <w:tcW w:w="846" w:type="dxa"/>
            <w:noWrap/>
            <w:vAlign w:val="center"/>
            <w:hideMark/>
          </w:tcPr>
          <w:p w14:paraId="4578ED18"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0.005</w:t>
            </w:r>
          </w:p>
        </w:tc>
        <w:tc>
          <w:tcPr>
            <w:tcW w:w="850" w:type="dxa"/>
            <w:noWrap/>
            <w:vAlign w:val="center"/>
            <w:hideMark/>
          </w:tcPr>
          <w:p w14:paraId="4B2C9A65"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78</w:t>
            </w:r>
          </w:p>
        </w:tc>
        <w:tc>
          <w:tcPr>
            <w:tcW w:w="1104" w:type="dxa"/>
            <w:tcBorders>
              <w:right w:val="single" w:sz="4" w:space="0" w:color="auto"/>
            </w:tcBorders>
            <w:noWrap/>
            <w:vAlign w:val="center"/>
            <w:hideMark/>
          </w:tcPr>
          <w:p w14:paraId="092BE505"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38.5</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73FD9980"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26" w:type="dxa"/>
            <w:noWrap/>
            <w:vAlign w:val="center"/>
            <w:hideMark/>
          </w:tcPr>
          <w:p w14:paraId="62F6B58A"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03" w:type="dxa"/>
            <w:noWrap/>
            <w:vAlign w:val="center"/>
            <w:hideMark/>
          </w:tcPr>
          <w:p w14:paraId="2D9F5AA8"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92" w:type="dxa"/>
            <w:noWrap/>
            <w:vAlign w:val="center"/>
            <w:hideMark/>
          </w:tcPr>
          <w:p w14:paraId="5565AB9B"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80" w:type="dxa"/>
            <w:tcBorders>
              <w:right w:val="single" w:sz="4" w:space="0" w:color="auto"/>
            </w:tcBorders>
            <w:noWrap/>
            <w:vAlign w:val="center"/>
            <w:hideMark/>
          </w:tcPr>
          <w:p w14:paraId="38754B93"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06E1205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027" w:type="dxa"/>
            <w:noWrap/>
            <w:vAlign w:val="center"/>
            <w:hideMark/>
          </w:tcPr>
          <w:p w14:paraId="05A19C1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22" w:type="dxa"/>
            <w:noWrap/>
            <w:vAlign w:val="center"/>
            <w:hideMark/>
          </w:tcPr>
          <w:p w14:paraId="23ED0D7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50" w:type="dxa"/>
            <w:noWrap/>
            <w:vAlign w:val="center"/>
            <w:hideMark/>
          </w:tcPr>
          <w:p w14:paraId="58299D03"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02" w:type="dxa"/>
            <w:noWrap/>
            <w:vAlign w:val="center"/>
            <w:hideMark/>
          </w:tcPr>
          <w:p w14:paraId="4F796AAF"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r>
      <w:tr w:rsidR="002A3AEA" w:rsidRPr="002A3AEA" w14:paraId="350EAD5B" w14:textId="77777777" w:rsidTr="002A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654C4E74"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2004</w:t>
            </w:r>
          </w:p>
        </w:tc>
        <w:tc>
          <w:tcPr>
            <w:tcW w:w="750" w:type="dxa"/>
            <w:tcBorders>
              <w:left w:val="single" w:sz="4" w:space="0" w:color="auto"/>
            </w:tcBorders>
            <w:noWrap/>
            <w:vAlign w:val="center"/>
            <w:hideMark/>
          </w:tcPr>
          <w:p w14:paraId="3B6AA191"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97" w:type="dxa"/>
            <w:noWrap/>
            <w:vAlign w:val="center"/>
            <w:hideMark/>
          </w:tcPr>
          <w:p w14:paraId="04C500F6"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46" w:type="dxa"/>
            <w:noWrap/>
            <w:vAlign w:val="center"/>
            <w:hideMark/>
          </w:tcPr>
          <w:p w14:paraId="14C28335"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50" w:type="dxa"/>
            <w:noWrap/>
            <w:vAlign w:val="center"/>
            <w:hideMark/>
          </w:tcPr>
          <w:p w14:paraId="053057AF"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04" w:type="dxa"/>
            <w:tcBorders>
              <w:right w:val="single" w:sz="4" w:space="0" w:color="auto"/>
            </w:tcBorders>
            <w:noWrap/>
            <w:vAlign w:val="center"/>
            <w:hideMark/>
          </w:tcPr>
          <w:p w14:paraId="2AA0765E"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635" w:type="dxa"/>
            <w:tcBorders>
              <w:left w:val="single" w:sz="4" w:space="0" w:color="auto"/>
            </w:tcBorders>
            <w:noWrap/>
            <w:vAlign w:val="center"/>
            <w:hideMark/>
          </w:tcPr>
          <w:p w14:paraId="68E9CAEA"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26" w:type="dxa"/>
            <w:noWrap/>
            <w:vAlign w:val="center"/>
            <w:hideMark/>
          </w:tcPr>
          <w:p w14:paraId="6C1A59E2"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03" w:type="dxa"/>
            <w:noWrap/>
            <w:vAlign w:val="center"/>
            <w:hideMark/>
          </w:tcPr>
          <w:p w14:paraId="49F71C00"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92" w:type="dxa"/>
            <w:noWrap/>
            <w:vAlign w:val="center"/>
            <w:hideMark/>
          </w:tcPr>
          <w:p w14:paraId="27FA113B"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80" w:type="dxa"/>
            <w:tcBorders>
              <w:right w:val="single" w:sz="4" w:space="0" w:color="auto"/>
            </w:tcBorders>
            <w:noWrap/>
            <w:vAlign w:val="center"/>
            <w:hideMark/>
          </w:tcPr>
          <w:p w14:paraId="3F73C71F"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635" w:type="dxa"/>
            <w:tcBorders>
              <w:left w:val="single" w:sz="4" w:space="0" w:color="auto"/>
            </w:tcBorders>
            <w:noWrap/>
            <w:vAlign w:val="center"/>
            <w:hideMark/>
          </w:tcPr>
          <w:p w14:paraId="57AABD10"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20</w:t>
            </w:r>
          </w:p>
        </w:tc>
        <w:tc>
          <w:tcPr>
            <w:tcW w:w="1027" w:type="dxa"/>
            <w:noWrap/>
            <w:vAlign w:val="center"/>
            <w:hideMark/>
          </w:tcPr>
          <w:p w14:paraId="4C23EF9F"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38976</w:t>
            </w:r>
          </w:p>
        </w:tc>
        <w:tc>
          <w:tcPr>
            <w:tcW w:w="922" w:type="dxa"/>
            <w:noWrap/>
            <w:vAlign w:val="center"/>
            <w:hideMark/>
          </w:tcPr>
          <w:p w14:paraId="19AC7451"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0.001</w:t>
            </w:r>
          </w:p>
        </w:tc>
        <w:tc>
          <w:tcPr>
            <w:tcW w:w="850" w:type="dxa"/>
            <w:noWrap/>
            <w:vAlign w:val="center"/>
            <w:hideMark/>
          </w:tcPr>
          <w:p w14:paraId="07F6FAD5"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72</w:t>
            </w:r>
          </w:p>
        </w:tc>
        <w:tc>
          <w:tcPr>
            <w:tcW w:w="1102" w:type="dxa"/>
            <w:noWrap/>
            <w:vAlign w:val="center"/>
            <w:hideMark/>
          </w:tcPr>
          <w:p w14:paraId="290161B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0.3</w:t>
            </w:r>
          </w:p>
        </w:tc>
      </w:tr>
      <w:tr w:rsidR="002A3AEA" w:rsidRPr="002A3AEA" w14:paraId="652EEA72" w14:textId="77777777" w:rsidTr="002A3AEA">
        <w:trPr>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0F1D49EA"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2005</w:t>
            </w:r>
          </w:p>
        </w:tc>
        <w:tc>
          <w:tcPr>
            <w:tcW w:w="750" w:type="dxa"/>
            <w:tcBorders>
              <w:top w:val="single" w:sz="4" w:space="0" w:color="7F7F7F" w:themeColor="text1" w:themeTint="80"/>
              <w:left w:val="single" w:sz="4" w:space="0" w:color="auto"/>
              <w:bottom w:val="single" w:sz="4" w:space="0" w:color="7F7F7F" w:themeColor="text1" w:themeTint="80"/>
            </w:tcBorders>
            <w:noWrap/>
            <w:vAlign w:val="center"/>
            <w:hideMark/>
          </w:tcPr>
          <w:p w14:paraId="71A93EEA"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950</w:t>
            </w:r>
          </w:p>
        </w:tc>
        <w:tc>
          <w:tcPr>
            <w:tcW w:w="997" w:type="dxa"/>
            <w:noWrap/>
            <w:vAlign w:val="center"/>
            <w:hideMark/>
          </w:tcPr>
          <w:p w14:paraId="04DF9DF5"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258418</w:t>
            </w:r>
          </w:p>
        </w:tc>
        <w:tc>
          <w:tcPr>
            <w:tcW w:w="846" w:type="dxa"/>
            <w:noWrap/>
            <w:vAlign w:val="center"/>
            <w:hideMark/>
          </w:tcPr>
          <w:p w14:paraId="11BB78BA"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0.004</w:t>
            </w:r>
          </w:p>
        </w:tc>
        <w:tc>
          <w:tcPr>
            <w:tcW w:w="850" w:type="dxa"/>
            <w:noWrap/>
            <w:vAlign w:val="center"/>
            <w:hideMark/>
          </w:tcPr>
          <w:p w14:paraId="60133E4D"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253</w:t>
            </w:r>
          </w:p>
        </w:tc>
        <w:tc>
          <w:tcPr>
            <w:tcW w:w="1104" w:type="dxa"/>
            <w:tcBorders>
              <w:right w:val="single" w:sz="4" w:space="0" w:color="auto"/>
            </w:tcBorders>
            <w:noWrap/>
            <w:vAlign w:val="center"/>
            <w:hideMark/>
          </w:tcPr>
          <w:p w14:paraId="5D49FBCB"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3.8</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7A4D8331"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26" w:type="dxa"/>
            <w:noWrap/>
            <w:vAlign w:val="center"/>
            <w:hideMark/>
          </w:tcPr>
          <w:p w14:paraId="0AAEF6F3"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03" w:type="dxa"/>
            <w:noWrap/>
            <w:vAlign w:val="center"/>
            <w:hideMark/>
          </w:tcPr>
          <w:p w14:paraId="75447D66"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92" w:type="dxa"/>
            <w:noWrap/>
            <w:vAlign w:val="center"/>
            <w:hideMark/>
          </w:tcPr>
          <w:p w14:paraId="5F8BA9F0"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80" w:type="dxa"/>
            <w:tcBorders>
              <w:right w:val="single" w:sz="4" w:space="0" w:color="auto"/>
            </w:tcBorders>
            <w:noWrap/>
            <w:vAlign w:val="center"/>
            <w:hideMark/>
          </w:tcPr>
          <w:p w14:paraId="0C034E0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75D452D4"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027" w:type="dxa"/>
            <w:noWrap/>
            <w:vAlign w:val="center"/>
            <w:hideMark/>
          </w:tcPr>
          <w:p w14:paraId="6D7A8061"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22" w:type="dxa"/>
            <w:noWrap/>
            <w:vAlign w:val="center"/>
            <w:hideMark/>
          </w:tcPr>
          <w:p w14:paraId="0F9C02B3"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50" w:type="dxa"/>
            <w:noWrap/>
            <w:vAlign w:val="center"/>
            <w:hideMark/>
          </w:tcPr>
          <w:p w14:paraId="6F20516F"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02" w:type="dxa"/>
            <w:noWrap/>
            <w:vAlign w:val="center"/>
            <w:hideMark/>
          </w:tcPr>
          <w:p w14:paraId="45E1094F"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r>
      <w:tr w:rsidR="002A3AEA" w:rsidRPr="002A3AEA" w14:paraId="77B2EF1A" w14:textId="77777777" w:rsidTr="002A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53E513F2"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2006</w:t>
            </w:r>
          </w:p>
        </w:tc>
        <w:tc>
          <w:tcPr>
            <w:tcW w:w="750" w:type="dxa"/>
            <w:tcBorders>
              <w:left w:val="single" w:sz="4" w:space="0" w:color="auto"/>
            </w:tcBorders>
            <w:noWrap/>
            <w:vAlign w:val="center"/>
            <w:hideMark/>
          </w:tcPr>
          <w:p w14:paraId="163B006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2323</w:t>
            </w:r>
          </w:p>
        </w:tc>
        <w:tc>
          <w:tcPr>
            <w:tcW w:w="997" w:type="dxa"/>
            <w:noWrap/>
            <w:vAlign w:val="center"/>
            <w:hideMark/>
          </w:tcPr>
          <w:p w14:paraId="708B794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504833</w:t>
            </w:r>
          </w:p>
        </w:tc>
        <w:tc>
          <w:tcPr>
            <w:tcW w:w="846" w:type="dxa"/>
            <w:noWrap/>
            <w:vAlign w:val="center"/>
            <w:hideMark/>
          </w:tcPr>
          <w:p w14:paraId="31B8C7C0"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0.005</w:t>
            </w:r>
          </w:p>
        </w:tc>
        <w:tc>
          <w:tcPr>
            <w:tcW w:w="850" w:type="dxa"/>
            <w:noWrap/>
            <w:vAlign w:val="center"/>
            <w:hideMark/>
          </w:tcPr>
          <w:p w14:paraId="18D3EFB0"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236</w:t>
            </w:r>
          </w:p>
        </w:tc>
        <w:tc>
          <w:tcPr>
            <w:tcW w:w="1104" w:type="dxa"/>
            <w:tcBorders>
              <w:right w:val="single" w:sz="4" w:space="0" w:color="auto"/>
            </w:tcBorders>
            <w:noWrap/>
            <w:vAlign w:val="center"/>
            <w:hideMark/>
          </w:tcPr>
          <w:p w14:paraId="159EEBBC"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9.8</w:t>
            </w:r>
          </w:p>
        </w:tc>
        <w:tc>
          <w:tcPr>
            <w:tcW w:w="635" w:type="dxa"/>
            <w:tcBorders>
              <w:left w:val="single" w:sz="4" w:space="0" w:color="auto"/>
            </w:tcBorders>
            <w:noWrap/>
            <w:vAlign w:val="center"/>
            <w:hideMark/>
          </w:tcPr>
          <w:p w14:paraId="0CC65900"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26" w:type="dxa"/>
            <w:noWrap/>
            <w:vAlign w:val="center"/>
            <w:hideMark/>
          </w:tcPr>
          <w:p w14:paraId="3051165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03" w:type="dxa"/>
            <w:noWrap/>
            <w:vAlign w:val="center"/>
            <w:hideMark/>
          </w:tcPr>
          <w:p w14:paraId="31D2CA11"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92" w:type="dxa"/>
            <w:noWrap/>
            <w:vAlign w:val="center"/>
            <w:hideMark/>
          </w:tcPr>
          <w:p w14:paraId="7E9ECC6F"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80" w:type="dxa"/>
            <w:tcBorders>
              <w:right w:val="single" w:sz="4" w:space="0" w:color="auto"/>
            </w:tcBorders>
            <w:noWrap/>
            <w:vAlign w:val="center"/>
            <w:hideMark/>
          </w:tcPr>
          <w:p w14:paraId="2D15AB7F"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635" w:type="dxa"/>
            <w:tcBorders>
              <w:left w:val="single" w:sz="4" w:space="0" w:color="auto"/>
            </w:tcBorders>
            <w:noWrap/>
            <w:vAlign w:val="center"/>
            <w:hideMark/>
          </w:tcPr>
          <w:p w14:paraId="3360F3A4"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027" w:type="dxa"/>
            <w:noWrap/>
            <w:vAlign w:val="center"/>
            <w:hideMark/>
          </w:tcPr>
          <w:p w14:paraId="296F9F84"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22" w:type="dxa"/>
            <w:noWrap/>
            <w:vAlign w:val="center"/>
            <w:hideMark/>
          </w:tcPr>
          <w:p w14:paraId="3A4742A0"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50" w:type="dxa"/>
            <w:noWrap/>
            <w:vAlign w:val="center"/>
            <w:hideMark/>
          </w:tcPr>
          <w:p w14:paraId="5AD3CC64"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02" w:type="dxa"/>
            <w:noWrap/>
            <w:vAlign w:val="center"/>
            <w:hideMark/>
          </w:tcPr>
          <w:p w14:paraId="0A54F11F"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r>
      <w:tr w:rsidR="002A3AEA" w:rsidRPr="002A3AEA" w14:paraId="1EDEB88F" w14:textId="77777777" w:rsidTr="002A3AEA">
        <w:trPr>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268BA52B"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2007</w:t>
            </w:r>
          </w:p>
        </w:tc>
        <w:tc>
          <w:tcPr>
            <w:tcW w:w="750" w:type="dxa"/>
            <w:tcBorders>
              <w:top w:val="single" w:sz="4" w:space="0" w:color="7F7F7F" w:themeColor="text1" w:themeTint="80"/>
              <w:left w:val="single" w:sz="4" w:space="0" w:color="auto"/>
              <w:bottom w:val="single" w:sz="4" w:space="0" w:color="7F7F7F" w:themeColor="text1" w:themeTint="80"/>
            </w:tcBorders>
            <w:noWrap/>
            <w:vAlign w:val="center"/>
            <w:hideMark/>
          </w:tcPr>
          <w:p w14:paraId="564C2BAD"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614</w:t>
            </w:r>
          </w:p>
        </w:tc>
        <w:tc>
          <w:tcPr>
            <w:tcW w:w="997" w:type="dxa"/>
            <w:noWrap/>
            <w:vAlign w:val="center"/>
            <w:hideMark/>
          </w:tcPr>
          <w:p w14:paraId="4334698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586222</w:t>
            </w:r>
          </w:p>
        </w:tc>
        <w:tc>
          <w:tcPr>
            <w:tcW w:w="846" w:type="dxa"/>
            <w:noWrap/>
            <w:vAlign w:val="center"/>
            <w:hideMark/>
          </w:tcPr>
          <w:p w14:paraId="4CC07C03"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0.001</w:t>
            </w:r>
          </w:p>
        </w:tc>
        <w:tc>
          <w:tcPr>
            <w:tcW w:w="850" w:type="dxa"/>
            <w:noWrap/>
            <w:vAlign w:val="center"/>
            <w:hideMark/>
          </w:tcPr>
          <w:p w14:paraId="0F626C7D"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266</w:t>
            </w:r>
          </w:p>
        </w:tc>
        <w:tc>
          <w:tcPr>
            <w:tcW w:w="1104" w:type="dxa"/>
            <w:tcBorders>
              <w:right w:val="single" w:sz="4" w:space="0" w:color="auto"/>
            </w:tcBorders>
            <w:noWrap/>
            <w:vAlign w:val="center"/>
            <w:hideMark/>
          </w:tcPr>
          <w:p w14:paraId="4DE8B261"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2.3</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73100B34"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26" w:type="dxa"/>
            <w:noWrap/>
            <w:vAlign w:val="center"/>
            <w:hideMark/>
          </w:tcPr>
          <w:p w14:paraId="498AAD2C"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03" w:type="dxa"/>
            <w:noWrap/>
            <w:vAlign w:val="center"/>
            <w:hideMark/>
          </w:tcPr>
          <w:p w14:paraId="68223E6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92" w:type="dxa"/>
            <w:noWrap/>
            <w:vAlign w:val="center"/>
            <w:hideMark/>
          </w:tcPr>
          <w:p w14:paraId="04C027CC"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80" w:type="dxa"/>
            <w:tcBorders>
              <w:right w:val="single" w:sz="4" w:space="0" w:color="auto"/>
            </w:tcBorders>
            <w:noWrap/>
            <w:vAlign w:val="center"/>
            <w:hideMark/>
          </w:tcPr>
          <w:p w14:paraId="5AC369B1"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15BA8811"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027" w:type="dxa"/>
            <w:noWrap/>
            <w:vAlign w:val="center"/>
            <w:hideMark/>
          </w:tcPr>
          <w:p w14:paraId="3002A2B5"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22" w:type="dxa"/>
            <w:noWrap/>
            <w:vAlign w:val="center"/>
            <w:hideMark/>
          </w:tcPr>
          <w:p w14:paraId="7028CBDF"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50" w:type="dxa"/>
            <w:noWrap/>
            <w:vAlign w:val="center"/>
            <w:hideMark/>
          </w:tcPr>
          <w:p w14:paraId="68222D36"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02" w:type="dxa"/>
            <w:noWrap/>
            <w:vAlign w:val="center"/>
            <w:hideMark/>
          </w:tcPr>
          <w:p w14:paraId="022D4C8F"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r>
      <w:tr w:rsidR="002A3AEA" w:rsidRPr="002A3AEA" w14:paraId="4F69986F" w14:textId="77777777" w:rsidTr="002A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615AF8AD"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2008</w:t>
            </w:r>
          </w:p>
        </w:tc>
        <w:tc>
          <w:tcPr>
            <w:tcW w:w="750" w:type="dxa"/>
            <w:tcBorders>
              <w:left w:val="single" w:sz="4" w:space="0" w:color="auto"/>
            </w:tcBorders>
            <w:noWrap/>
            <w:vAlign w:val="center"/>
            <w:hideMark/>
          </w:tcPr>
          <w:p w14:paraId="7A02F490"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97" w:type="dxa"/>
            <w:noWrap/>
            <w:vAlign w:val="center"/>
            <w:hideMark/>
          </w:tcPr>
          <w:p w14:paraId="5E6D31D8"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46" w:type="dxa"/>
            <w:noWrap/>
            <w:vAlign w:val="center"/>
            <w:hideMark/>
          </w:tcPr>
          <w:p w14:paraId="1E1E1D4A"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50" w:type="dxa"/>
            <w:noWrap/>
            <w:vAlign w:val="center"/>
            <w:hideMark/>
          </w:tcPr>
          <w:p w14:paraId="04564FFE"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04" w:type="dxa"/>
            <w:tcBorders>
              <w:right w:val="single" w:sz="4" w:space="0" w:color="auto"/>
            </w:tcBorders>
            <w:noWrap/>
            <w:vAlign w:val="center"/>
            <w:hideMark/>
          </w:tcPr>
          <w:p w14:paraId="7E4767E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635" w:type="dxa"/>
            <w:tcBorders>
              <w:left w:val="single" w:sz="4" w:space="0" w:color="auto"/>
            </w:tcBorders>
            <w:noWrap/>
            <w:vAlign w:val="center"/>
            <w:hideMark/>
          </w:tcPr>
          <w:p w14:paraId="146A4F08"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w:t>
            </w:r>
          </w:p>
        </w:tc>
        <w:tc>
          <w:tcPr>
            <w:tcW w:w="926" w:type="dxa"/>
            <w:noWrap/>
            <w:vAlign w:val="center"/>
            <w:hideMark/>
          </w:tcPr>
          <w:p w14:paraId="4D66A346"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7010</w:t>
            </w:r>
          </w:p>
        </w:tc>
        <w:tc>
          <w:tcPr>
            <w:tcW w:w="803" w:type="dxa"/>
            <w:noWrap/>
            <w:vAlign w:val="center"/>
            <w:hideMark/>
          </w:tcPr>
          <w:p w14:paraId="75928533"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w:t>
            </w:r>
          </w:p>
        </w:tc>
        <w:tc>
          <w:tcPr>
            <w:tcW w:w="992" w:type="dxa"/>
            <w:noWrap/>
            <w:vAlign w:val="center"/>
            <w:hideMark/>
          </w:tcPr>
          <w:p w14:paraId="110CEE64"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11</w:t>
            </w:r>
          </w:p>
        </w:tc>
        <w:tc>
          <w:tcPr>
            <w:tcW w:w="1180" w:type="dxa"/>
            <w:tcBorders>
              <w:right w:val="single" w:sz="4" w:space="0" w:color="auto"/>
            </w:tcBorders>
            <w:noWrap/>
            <w:vAlign w:val="center"/>
            <w:hideMark/>
          </w:tcPr>
          <w:p w14:paraId="3822255B"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w:t>
            </w:r>
          </w:p>
        </w:tc>
        <w:tc>
          <w:tcPr>
            <w:tcW w:w="635" w:type="dxa"/>
            <w:tcBorders>
              <w:left w:val="single" w:sz="4" w:space="0" w:color="auto"/>
            </w:tcBorders>
            <w:noWrap/>
            <w:vAlign w:val="center"/>
            <w:hideMark/>
          </w:tcPr>
          <w:p w14:paraId="10FFE24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873</w:t>
            </w:r>
          </w:p>
        </w:tc>
        <w:tc>
          <w:tcPr>
            <w:tcW w:w="1027" w:type="dxa"/>
            <w:noWrap/>
            <w:vAlign w:val="center"/>
            <w:hideMark/>
          </w:tcPr>
          <w:p w14:paraId="4398D646"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1507453</w:t>
            </w:r>
          </w:p>
        </w:tc>
        <w:tc>
          <w:tcPr>
            <w:tcW w:w="922" w:type="dxa"/>
            <w:noWrap/>
            <w:vAlign w:val="center"/>
            <w:hideMark/>
          </w:tcPr>
          <w:p w14:paraId="59610768"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0.001</w:t>
            </w:r>
          </w:p>
        </w:tc>
        <w:tc>
          <w:tcPr>
            <w:tcW w:w="850" w:type="dxa"/>
            <w:noWrap/>
            <w:vAlign w:val="center"/>
            <w:hideMark/>
          </w:tcPr>
          <w:p w14:paraId="7A6601A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422</w:t>
            </w:r>
          </w:p>
        </w:tc>
        <w:tc>
          <w:tcPr>
            <w:tcW w:w="1102" w:type="dxa"/>
            <w:noWrap/>
            <w:vAlign w:val="center"/>
            <w:hideMark/>
          </w:tcPr>
          <w:p w14:paraId="365AAB4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2.1</w:t>
            </w:r>
          </w:p>
        </w:tc>
      </w:tr>
      <w:tr w:rsidR="002A3AEA" w:rsidRPr="002A3AEA" w14:paraId="490EC1E0" w14:textId="77777777" w:rsidTr="002A3AEA">
        <w:trPr>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2109CBC5"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2009</w:t>
            </w:r>
          </w:p>
        </w:tc>
        <w:tc>
          <w:tcPr>
            <w:tcW w:w="750" w:type="dxa"/>
            <w:tcBorders>
              <w:top w:val="single" w:sz="4" w:space="0" w:color="7F7F7F" w:themeColor="text1" w:themeTint="80"/>
              <w:left w:val="single" w:sz="4" w:space="0" w:color="auto"/>
              <w:bottom w:val="single" w:sz="4" w:space="0" w:color="7F7F7F" w:themeColor="text1" w:themeTint="80"/>
            </w:tcBorders>
            <w:noWrap/>
            <w:vAlign w:val="center"/>
            <w:hideMark/>
          </w:tcPr>
          <w:p w14:paraId="0FDAF83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w:t>
            </w:r>
          </w:p>
        </w:tc>
        <w:tc>
          <w:tcPr>
            <w:tcW w:w="997" w:type="dxa"/>
            <w:noWrap/>
            <w:vAlign w:val="center"/>
            <w:hideMark/>
          </w:tcPr>
          <w:p w14:paraId="5E704F68"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8800</w:t>
            </w:r>
          </w:p>
        </w:tc>
        <w:tc>
          <w:tcPr>
            <w:tcW w:w="846" w:type="dxa"/>
            <w:noWrap/>
            <w:vAlign w:val="center"/>
            <w:hideMark/>
          </w:tcPr>
          <w:p w14:paraId="15A3404B"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w:t>
            </w:r>
          </w:p>
        </w:tc>
        <w:tc>
          <w:tcPr>
            <w:tcW w:w="850" w:type="dxa"/>
            <w:noWrap/>
            <w:vAlign w:val="center"/>
            <w:hideMark/>
          </w:tcPr>
          <w:p w14:paraId="32E64C39"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19</w:t>
            </w:r>
          </w:p>
        </w:tc>
        <w:tc>
          <w:tcPr>
            <w:tcW w:w="1104" w:type="dxa"/>
            <w:tcBorders>
              <w:right w:val="single" w:sz="4" w:space="0" w:color="auto"/>
            </w:tcBorders>
            <w:noWrap/>
            <w:vAlign w:val="center"/>
            <w:hideMark/>
          </w:tcPr>
          <w:p w14:paraId="4806EB6B"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4C823100"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w:t>
            </w:r>
          </w:p>
        </w:tc>
        <w:tc>
          <w:tcPr>
            <w:tcW w:w="926" w:type="dxa"/>
            <w:noWrap/>
            <w:vAlign w:val="center"/>
            <w:hideMark/>
          </w:tcPr>
          <w:p w14:paraId="399EB1A1"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44137</w:t>
            </w:r>
          </w:p>
        </w:tc>
        <w:tc>
          <w:tcPr>
            <w:tcW w:w="803" w:type="dxa"/>
            <w:noWrap/>
            <w:vAlign w:val="center"/>
            <w:hideMark/>
          </w:tcPr>
          <w:p w14:paraId="18114528"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w:t>
            </w:r>
          </w:p>
        </w:tc>
        <w:tc>
          <w:tcPr>
            <w:tcW w:w="992" w:type="dxa"/>
            <w:noWrap/>
            <w:vAlign w:val="center"/>
            <w:hideMark/>
          </w:tcPr>
          <w:p w14:paraId="6996D6F0"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34</w:t>
            </w:r>
          </w:p>
        </w:tc>
        <w:tc>
          <w:tcPr>
            <w:tcW w:w="1180" w:type="dxa"/>
            <w:tcBorders>
              <w:right w:val="single" w:sz="4" w:space="0" w:color="auto"/>
            </w:tcBorders>
            <w:noWrap/>
            <w:vAlign w:val="center"/>
            <w:hideMark/>
          </w:tcPr>
          <w:p w14:paraId="5AC092FF"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28D42A5D"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1045</w:t>
            </w:r>
          </w:p>
        </w:tc>
        <w:tc>
          <w:tcPr>
            <w:tcW w:w="1027" w:type="dxa"/>
            <w:noWrap/>
            <w:vAlign w:val="center"/>
            <w:hideMark/>
          </w:tcPr>
          <w:p w14:paraId="6E69F093"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1943779</w:t>
            </w:r>
          </w:p>
        </w:tc>
        <w:tc>
          <w:tcPr>
            <w:tcW w:w="922" w:type="dxa"/>
            <w:noWrap/>
            <w:vAlign w:val="center"/>
            <w:hideMark/>
          </w:tcPr>
          <w:p w14:paraId="713F197B"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0.001</w:t>
            </w:r>
          </w:p>
        </w:tc>
        <w:tc>
          <w:tcPr>
            <w:tcW w:w="850" w:type="dxa"/>
            <w:noWrap/>
            <w:vAlign w:val="center"/>
            <w:hideMark/>
          </w:tcPr>
          <w:p w14:paraId="1CC17B0C"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709</w:t>
            </w:r>
          </w:p>
        </w:tc>
        <w:tc>
          <w:tcPr>
            <w:tcW w:w="1102" w:type="dxa"/>
            <w:noWrap/>
            <w:vAlign w:val="center"/>
            <w:hideMark/>
          </w:tcPr>
          <w:p w14:paraId="459A3C79"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1.5</w:t>
            </w:r>
          </w:p>
        </w:tc>
      </w:tr>
      <w:tr w:rsidR="002A3AEA" w:rsidRPr="002A3AEA" w14:paraId="7471732D" w14:textId="77777777" w:rsidTr="002A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563098FF"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2010</w:t>
            </w:r>
          </w:p>
        </w:tc>
        <w:tc>
          <w:tcPr>
            <w:tcW w:w="750" w:type="dxa"/>
            <w:tcBorders>
              <w:left w:val="single" w:sz="4" w:space="0" w:color="auto"/>
            </w:tcBorders>
            <w:noWrap/>
            <w:vAlign w:val="center"/>
            <w:hideMark/>
          </w:tcPr>
          <w:p w14:paraId="216A5AAF"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97" w:type="dxa"/>
            <w:noWrap/>
            <w:vAlign w:val="center"/>
            <w:hideMark/>
          </w:tcPr>
          <w:p w14:paraId="0825C292"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46" w:type="dxa"/>
            <w:noWrap/>
            <w:vAlign w:val="center"/>
            <w:hideMark/>
          </w:tcPr>
          <w:p w14:paraId="2BA60A18"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50" w:type="dxa"/>
            <w:noWrap/>
            <w:vAlign w:val="center"/>
            <w:hideMark/>
          </w:tcPr>
          <w:p w14:paraId="1BDE1742"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04" w:type="dxa"/>
            <w:tcBorders>
              <w:right w:val="single" w:sz="4" w:space="0" w:color="auto"/>
            </w:tcBorders>
            <w:noWrap/>
            <w:vAlign w:val="center"/>
            <w:hideMark/>
          </w:tcPr>
          <w:p w14:paraId="322EFEF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635" w:type="dxa"/>
            <w:tcBorders>
              <w:left w:val="single" w:sz="4" w:space="0" w:color="auto"/>
            </w:tcBorders>
            <w:noWrap/>
            <w:vAlign w:val="center"/>
            <w:hideMark/>
          </w:tcPr>
          <w:p w14:paraId="4FF8283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w:t>
            </w:r>
          </w:p>
        </w:tc>
        <w:tc>
          <w:tcPr>
            <w:tcW w:w="926" w:type="dxa"/>
            <w:noWrap/>
            <w:vAlign w:val="center"/>
            <w:hideMark/>
          </w:tcPr>
          <w:p w14:paraId="7E2BA1B0"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48103</w:t>
            </w:r>
          </w:p>
        </w:tc>
        <w:tc>
          <w:tcPr>
            <w:tcW w:w="803" w:type="dxa"/>
            <w:noWrap/>
            <w:vAlign w:val="center"/>
            <w:hideMark/>
          </w:tcPr>
          <w:p w14:paraId="6AE6E9BA"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w:t>
            </w:r>
          </w:p>
        </w:tc>
        <w:tc>
          <w:tcPr>
            <w:tcW w:w="992" w:type="dxa"/>
            <w:noWrap/>
            <w:vAlign w:val="center"/>
            <w:hideMark/>
          </w:tcPr>
          <w:p w14:paraId="37A16A1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62</w:t>
            </w:r>
          </w:p>
        </w:tc>
        <w:tc>
          <w:tcPr>
            <w:tcW w:w="1180" w:type="dxa"/>
            <w:tcBorders>
              <w:right w:val="single" w:sz="4" w:space="0" w:color="auto"/>
            </w:tcBorders>
            <w:noWrap/>
            <w:vAlign w:val="center"/>
            <w:hideMark/>
          </w:tcPr>
          <w:p w14:paraId="46701FB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w:t>
            </w:r>
          </w:p>
        </w:tc>
        <w:tc>
          <w:tcPr>
            <w:tcW w:w="635" w:type="dxa"/>
            <w:tcBorders>
              <w:left w:val="single" w:sz="4" w:space="0" w:color="auto"/>
            </w:tcBorders>
            <w:noWrap/>
            <w:vAlign w:val="center"/>
            <w:hideMark/>
          </w:tcPr>
          <w:p w14:paraId="567D9921"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2150</w:t>
            </w:r>
          </w:p>
        </w:tc>
        <w:tc>
          <w:tcPr>
            <w:tcW w:w="1027" w:type="dxa"/>
            <w:noWrap/>
            <w:vAlign w:val="center"/>
            <w:hideMark/>
          </w:tcPr>
          <w:p w14:paraId="2B68652D"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736521</w:t>
            </w:r>
          </w:p>
        </w:tc>
        <w:tc>
          <w:tcPr>
            <w:tcW w:w="922" w:type="dxa"/>
            <w:noWrap/>
            <w:vAlign w:val="center"/>
            <w:hideMark/>
          </w:tcPr>
          <w:p w14:paraId="5EFE2F2F"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0.003</w:t>
            </w:r>
          </w:p>
        </w:tc>
        <w:tc>
          <w:tcPr>
            <w:tcW w:w="850" w:type="dxa"/>
            <w:noWrap/>
            <w:vAlign w:val="center"/>
            <w:hideMark/>
          </w:tcPr>
          <w:p w14:paraId="586514FC"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546</w:t>
            </w:r>
          </w:p>
        </w:tc>
        <w:tc>
          <w:tcPr>
            <w:tcW w:w="1102" w:type="dxa"/>
            <w:noWrap/>
            <w:vAlign w:val="center"/>
            <w:hideMark/>
          </w:tcPr>
          <w:p w14:paraId="38E2EB81"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3.9</w:t>
            </w:r>
          </w:p>
        </w:tc>
      </w:tr>
      <w:tr w:rsidR="002A3AEA" w:rsidRPr="002A3AEA" w14:paraId="79DA9512" w14:textId="77777777" w:rsidTr="002A3AEA">
        <w:trPr>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3F5C71D8"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2011</w:t>
            </w:r>
          </w:p>
        </w:tc>
        <w:tc>
          <w:tcPr>
            <w:tcW w:w="750" w:type="dxa"/>
            <w:tcBorders>
              <w:top w:val="single" w:sz="4" w:space="0" w:color="7F7F7F" w:themeColor="text1" w:themeTint="80"/>
              <w:left w:val="single" w:sz="4" w:space="0" w:color="auto"/>
              <w:bottom w:val="single" w:sz="4" w:space="0" w:color="7F7F7F" w:themeColor="text1" w:themeTint="80"/>
            </w:tcBorders>
            <w:noWrap/>
            <w:vAlign w:val="center"/>
            <w:hideMark/>
          </w:tcPr>
          <w:p w14:paraId="588845E8"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97" w:type="dxa"/>
            <w:noWrap/>
            <w:vAlign w:val="center"/>
            <w:hideMark/>
          </w:tcPr>
          <w:p w14:paraId="7EEEB855"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46" w:type="dxa"/>
            <w:noWrap/>
            <w:vAlign w:val="center"/>
            <w:hideMark/>
          </w:tcPr>
          <w:p w14:paraId="27229A07"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50" w:type="dxa"/>
            <w:noWrap/>
            <w:vAlign w:val="center"/>
            <w:hideMark/>
          </w:tcPr>
          <w:p w14:paraId="757BCFD6"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04" w:type="dxa"/>
            <w:tcBorders>
              <w:right w:val="single" w:sz="4" w:space="0" w:color="auto"/>
            </w:tcBorders>
            <w:noWrap/>
            <w:vAlign w:val="center"/>
            <w:hideMark/>
          </w:tcPr>
          <w:p w14:paraId="29E14805"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4294A449"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706</w:t>
            </w:r>
          </w:p>
        </w:tc>
        <w:tc>
          <w:tcPr>
            <w:tcW w:w="926" w:type="dxa"/>
            <w:noWrap/>
            <w:vAlign w:val="center"/>
            <w:hideMark/>
          </w:tcPr>
          <w:p w14:paraId="5B6F4E66"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565356</w:t>
            </w:r>
          </w:p>
        </w:tc>
        <w:tc>
          <w:tcPr>
            <w:tcW w:w="803" w:type="dxa"/>
            <w:noWrap/>
            <w:vAlign w:val="center"/>
            <w:hideMark/>
          </w:tcPr>
          <w:p w14:paraId="581F7CA4"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0.001</w:t>
            </w:r>
          </w:p>
        </w:tc>
        <w:tc>
          <w:tcPr>
            <w:tcW w:w="992" w:type="dxa"/>
            <w:noWrap/>
            <w:vAlign w:val="center"/>
            <w:hideMark/>
          </w:tcPr>
          <w:p w14:paraId="4AFD7466"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90</w:t>
            </w:r>
          </w:p>
        </w:tc>
        <w:tc>
          <w:tcPr>
            <w:tcW w:w="1180" w:type="dxa"/>
            <w:tcBorders>
              <w:right w:val="single" w:sz="4" w:space="0" w:color="auto"/>
            </w:tcBorders>
            <w:noWrap/>
            <w:vAlign w:val="center"/>
            <w:hideMark/>
          </w:tcPr>
          <w:p w14:paraId="78673834"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7.9</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2AE42A36"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3684</w:t>
            </w:r>
          </w:p>
        </w:tc>
        <w:tc>
          <w:tcPr>
            <w:tcW w:w="1027" w:type="dxa"/>
            <w:noWrap/>
            <w:vAlign w:val="center"/>
            <w:hideMark/>
          </w:tcPr>
          <w:p w14:paraId="0E34354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3029800</w:t>
            </w:r>
          </w:p>
        </w:tc>
        <w:tc>
          <w:tcPr>
            <w:tcW w:w="922" w:type="dxa"/>
            <w:noWrap/>
            <w:vAlign w:val="center"/>
            <w:hideMark/>
          </w:tcPr>
          <w:p w14:paraId="03EBDE13"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0.001</w:t>
            </w:r>
          </w:p>
        </w:tc>
        <w:tc>
          <w:tcPr>
            <w:tcW w:w="850" w:type="dxa"/>
            <w:noWrap/>
            <w:vAlign w:val="center"/>
            <w:hideMark/>
          </w:tcPr>
          <w:p w14:paraId="0AB3421E"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370</w:t>
            </w:r>
          </w:p>
        </w:tc>
        <w:tc>
          <w:tcPr>
            <w:tcW w:w="1102" w:type="dxa"/>
            <w:noWrap/>
            <w:vAlign w:val="center"/>
            <w:hideMark/>
          </w:tcPr>
          <w:p w14:paraId="19FC29C1"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10</w:t>
            </w:r>
          </w:p>
        </w:tc>
      </w:tr>
      <w:tr w:rsidR="002A3AEA" w:rsidRPr="002A3AEA" w14:paraId="5CC170B2" w14:textId="77777777" w:rsidTr="002A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5195CA13"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2012</w:t>
            </w:r>
          </w:p>
        </w:tc>
        <w:tc>
          <w:tcPr>
            <w:tcW w:w="750" w:type="dxa"/>
            <w:tcBorders>
              <w:left w:val="single" w:sz="4" w:space="0" w:color="auto"/>
            </w:tcBorders>
            <w:noWrap/>
            <w:vAlign w:val="center"/>
            <w:hideMark/>
          </w:tcPr>
          <w:p w14:paraId="7A762286"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97" w:type="dxa"/>
            <w:noWrap/>
            <w:vAlign w:val="center"/>
            <w:hideMark/>
          </w:tcPr>
          <w:p w14:paraId="211776E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46" w:type="dxa"/>
            <w:noWrap/>
            <w:vAlign w:val="center"/>
            <w:hideMark/>
          </w:tcPr>
          <w:p w14:paraId="1C39381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50" w:type="dxa"/>
            <w:noWrap/>
            <w:vAlign w:val="center"/>
            <w:hideMark/>
          </w:tcPr>
          <w:p w14:paraId="5A29785C"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04" w:type="dxa"/>
            <w:tcBorders>
              <w:right w:val="single" w:sz="4" w:space="0" w:color="auto"/>
            </w:tcBorders>
            <w:noWrap/>
            <w:vAlign w:val="center"/>
            <w:hideMark/>
          </w:tcPr>
          <w:p w14:paraId="03FB4F7F"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635" w:type="dxa"/>
            <w:tcBorders>
              <w:left w:val="single" w:sz="4" w:space="0" w:color="auto"/>
            </w:tcBorders>
            <w:noWrap/>
            <w:vAlign w:val="center"/>
            <w:hideMark/>
          </w:tcPr>
          <w:p w14:paraId="5B256818"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1958</w:t>
            </w:r>
          </w:p>
        </w:tc>
        <w:tc>
          <w:tcPr>
            <w:tcW w:w="926" w:type="dxa"/>
            <w:noWrap/>
            <w:vAlign w:val="center"/>
            <w:hideMark/>
          </w:tcPr>
          <w:p w14:paraId="451739F5"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691853</w:t>
            </w:r>
          </w:p>
        </w:tc>
        <w:tc>
          <w:tcPr>
            <w:tcW w:w="803" w:type="dxa"/>
            <w:noWrap/>
            <w:vAlign w:val="center"/>
            <w:hideMark/>
          </w:tcPr>
          <w:p w14:paraId="271752A8"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0.003</w:t>
            </w:r>
          </w:p>
        </w:tc>
        <w:tc>
          <w:tcPr>
            <w:tcW w:w="992" w:type="dxa"/>
            <w:noWrap/>
            <w:vAlign w:val="center"/>
            <w:hideMark/>
          </w:tcPr>
          <w:p w14:paraId="44CACB0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387</w:t>
            </w:r>
          </w:p>
        </w:tc>
        <w:tc>
          <w:tcPr>
            <w:tcW w:w="1180" w:type="dxa"/>
            <w:tcBorders>
              <w:right w:val="single" w:sz="4" w:space="0" w:color="auto"/>
            </w:tcBorders>
            <w:noWrap/>
            <w:vAlign w:val="center"/>
            <w:hideMark/>
          </w:tcPr>
          <w:p w14:paraId="32DB96C6"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5.1</w:t>
            </w:r>
          </w:p>
        </w:tc>
        <w:tc>
          <w:tcPr>
            <w:tcW w:w="635" w:type="dxa"/>
            <w:tcBorders>
              <w:left w:val="single" w:sz="4" w:space="0" w:color="auto"/>
            </w:tcBorders>
            <w:noWrap/>
            <w:vAlign w:val="center"/>
            <w:hideMark/>
          </w:tcPr>
          <w:p w14:paraId="2D33EB7E"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3740</w:t>
            </w:r>
          </w:p>
        </w:tc>
        <w:tc>
          <w:tcPr>
            <w:tcW w:w="1027" w:type="dxa"/>
            <w:noWrap/>
            <w:vAlign w:val="center"/>
            <w:hideMark/>
          </w:tcPr>
          <w:p w14:paraId="3BDE1824"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1867673</w:t>
            </w:r>
          </w:p>
        </w:tc>
        <w:tc>
          <w:tcPr>
            <w:tcW w:w="922" w:type="dxa"/>
            <w:noWrap/>
            <w:vAlign w:val="center"/>
            <w:hideMark/>
          </w:tcPr>
          <w:p w14:paraId="5250EEF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0.002</w:t>
            </w:r>
          </w:p>
        </w:tc>
        <w:tc>
          <w:tcPr>
            <w:tcW w:w="850" w:type="dxa"/>
            <w:noWrap/>
            <w:vAlign w:val="center"/>
            <w:hideMark/>
          </w:tcPr>
          <w:p w14:paraId="05ECB4C1"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708</w:t>
            </w:r>
          </w:p>
        </w:tc>
        <w:tc>
          <w:tcPr>
            <w:tcW w:w="1102" w:type="dxa"/>
            <w:noWrap/>
            <w:vAlign w:val="center"/>
            <w:hideMark/>
          </w:tcPr>
          <w:p w14:paraId="64DF11F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5.3</w:t>
            </w:r>
          </w:p>
        </w:tc>
      </w:tr>
      <w:tr w:rsidR="002A3AEA" w:rsidRPr="002A3AEA" w14:paraId="67B18634" w14:textId="77777777" w:rsidTr="002A3AEA">
        <w:trPr>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040D4472"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2013</w:t>
            </w:r>
          </w:p>
        </w:tc>
        <w:tc>
          <w:tcPr>
            <w:tcW w:w="750" w:type="dxa"/>
            <w:tcBorders>
              <w:top w:val="single" w:sz="4" w:space="0" w:color="7F7F7F" w:themeColor="text1" w:themeTint="80"/>
              <w:left w:val="single" w:sz="4" w:space="0" w:color="auto"/>
              <w:bottom w:val="single" w:sz="4" w:space="0" w:color="7F7F7F" w:themeColor="text1" w:themeTint="80"/>
            </w:tcBorders>
            <w:noWrap/>
            <w:vAlign w:val="center"/>
            <w:hideMark/>
          </w:tcPr>
          <w:p w14:paraId="0C076C7C"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97" w:type="dxa"/>
            <w:noWrap/>
            <w:vAlign w:val="center"/>
            <w:hideMark/>
          </w:tcPr>
          <w:p w14:paraId="13D984D3"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46" w:type="dxa"/>
            <w:noWrap/>
            <w:vAlign w:val="center"/>
            <w:hideMark/>
          </w:tcPr>
          <w:p w14:paraId="1AC959D6"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50" w:type="dxa"/>
            <w:noWrap/>
            <w:vAlign w:val="center"/>
            <w:hideMark/>
          </w:tcPr>
          <w:p w14:paraId="39882FA6"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04" w:type="dxa"/>
            <w:tcBorders>
              <w:right w:val="single" w:sz="4" w:space="0" w:color="auto"/>
            </w:tcBorders>
            <w:noWrap/>
            <w:vAlign w:val="center"/>
            <w:hideMark/>
          </w:tcPr>
          <w:p w14:paraId="3898C307"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577EC79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1638</w:t>
            </w:r>
          </w:p>
        </w:tc>
        <w:tc>
          <w:tcPr>
            <w:tcW w:w="926" w:type="dxa"/>
            <w:noWrap/>
            <w:vAlign w:val="center"/>
            <w:hideMark/>
          </w:tcPr>
          <w:p w14:paraId="35BB18B0"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128347</w:t>
            </w:r>
          </w:p>
        </w:tc>
        <w:tc>
          <w:tcPr>
            <w:tcW w:w="803" w:type="dxa"/>
            <w:noWrap/>
            <w:vAlign w:val="center"/>
            <w:hideMark/>
          </w:tcPr>
          <w:p w14:paraId="65AED9F3"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0.013</w:t>
            </w:r>
          </w:p>
        </w:tc>
        <w:tc>
          <w:tcPr>
            <w:tcW w:w="992" w:type="dxa"/>
            <w:noWrap/>
            <w:vAlign w:val="center"/>
            <w:hideMark/>
          </w:tcPr>
          <w:p w14:paraId="7FEC1A16"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37</w:t>
            </w:r>
          </w:p>
        </w:tc>
        <w:tc>
          <w:tcPr>
            <w:tcW w:w="1180" w:type="dxa"/>
            <w:tcBorders>
              <w:right w:val="single" w:sz="4" w:space="0" w:color="auto"/>
            </w:tcBorders>
            <w:noWrap/>
            <w:vAlign w:val="center"/>
            <w:hideMark/>
          </w:tcPr>
          <w:p w14:paraId="1FB1C3E4"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44.3</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01B4CC16"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11462</w:t>
            </w:r>
          </w:p>
        </w:tc>
        <w:tc>
          <w:tcPr>
            <w:tcW w:w="1027" w:type="dxa"/>
            <w:noWrap/>
            <w:vAlign w:val="center"/>
            <w:hideMark/>
          </w:tcPr>
          <w:p w14:paraId="10061BB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2102193</w:t>
            </w:r>
          </w:p>
        </w:tc>
        <w:tc>
          <w:tcPr>
            <w:tcW w:w="922" w:type="dxa"/>
            <w:noWrap/>
            <w:vAlign w:val="center"/>
            <w:hideMark/>
          </w:tcPr>
          <w:p w14:paraId="55613BE1"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0.005</w:t>
            </w:r>
          </w:p>
        </w:tc>
        <w:tc>
          <w:tcPr>
            <w:tcW w:w="850" w:type="dxa"/>
            <w:noWrap/>
            <w:vAlign w:val="center"/>
            <w:hideMark/>
          </w:tcPr>
          <w:p w14:paraId="0E430AC5"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556</w:t>
            </w:r>
          </w:p>
        </w:tc>
        <w:tc>
          <w:tcPr>
            <w:tcW w:w="1102" w:type="dxa"/>
            <w:noWrap/>
            <w:vAlign w:val="center"/>
            <w:hideMark/>
          </w:tcPr>
          <w:p w14:paraId="3D00EDDA"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20.6</w:t>
            </w:r>
          </w:p>
        </w:tc>
      </w:tr>
      <w:tr w:rsidR="002A3AEA" w:rsidRPr="002A3AEA" w14:paraId="52046F98" w14:textId="77777777" w:rsidTr="002A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20767A12"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2014</w:t>
            </w:r>
          </w:p>
        </w:tc>
        <w:tc>
          <w:tcPr>
            <w:tcW w:w="750" w:type="dxa"/>
            <w:tcBorders>
              <w:left w:val="single" w:sz="4" w:space="0" w:color="auto"/>
            </w:tcBorders>
            <w:noWrap/>
            <w:vAlign w:val="center"/>
            <w:hideMark/>
          </w:tcPr>
          <w:p w14:paraId="7C35BDB5"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97" w:type="dxa"/>
            <w:noWrap/>
            <w:vAlign w:val="center"/>
            <w:hideMark/>
          </w:tcPr>
          <w:p w14:paraId="34BBB94C"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46" w:type="dxa"/>
            <w:noWrap/>
            <w:vAlign w:val="center"/>
            <w:hideMark/>
          </w:tcPr>
          <w:p w14:paraId="20C06BDB"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50" w:type="dxa"/>
            <w:noWrap/>
            <w:vAlign w:val="center"/>
            <w:hideMark/>
          </w:tcPr>
          <w:p w14:paraId="10F682D5"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04" w:type="dxa"/>
            <w:tcBorders>
              <w:right w:val="single" w:sz="4" w:space="0" w:color="auto"/>
            </w:tcBorders>
            <w:noWrap/>
            <w:vAlign w:val="center"/>
            <w:hideMark/>
          </w:tcPr>
          <w:p w14:paraId="5C05E9C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635" w:type="dxa"/>
            <w:tcBorders>
              <w:left w:val="single" w:sz="4" w:space="0" w:color="auto"/>
            </w:tcBorders>
            <w:noWrap/>
            <w:vAlign w:val="center"/>
            <w:hideMark/>
          </w:tcPr>
          <w:p w14:paraId="69E6BE00"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2843</w:t>
            </w:r>
          </w:p>
        </w:tc>
        <w:tc>
          <w:tcPr>
            <w:tcW w:w="926" w:type="dxa"/>
            <w:noWrap/>
            <w:vAlign w:val="center"/>
            <w:hideMark/>
          </w:tcPr>
          <w:p w14:paraId="5413FB1D"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84350</w:t>
            </w:r>
          </w:p>
        </w:tc>
        <w:tc>
          <w:tcPr>
            <w:tcW w:w="803" w:type="dxa"/>
            <w:noWrap/>
            <w:vAlign w:val="center"/>
            <w:hideMark/>
          </w:tcPr>
          <w:p w14:paraId="1D955DB5"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0.033</w:t>
            </w:r>
          </w:p>
        </w:tc>
        <w:tc>
          <w:tcPr>
            <w:tcW w:w="992" w:type="dxa"/>
            <w:noWrap/>
            <w:vAlign w:val="center"/>
            <w:hideMark/>
          </w:tcPr>
          <w:p w14:paraId="063897E3"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57</w:t>
            </w:r>
          </w:p>
        </w:tc>
        <w:tc>
          <w:tcPr>
            <w:tcW w:w="1180" w:type="dxa"/>
            <w:tcBorders>
              <w:right w:val="single" w:sz="4" w:space="0" w:color="auto"/>
            </w:tcBorders>
            <w:noWrap/>
            <w:vAlign w:val="center"/>
            <w:hideMark/>
          </w:tcPr>
          <w:p w14:paraId="44279C9B"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49.9</w:t>
            </w:r>
          </w:p>
        </w:tc>
        <w:tc>
          <w:tcPr>
            <w:tcW w:w="635" w:type="dxa"/>
            <w:tcBorders>
              <w:left w:val="single" w:sz="4" w:space="0" w:color="auto"/>
            </w:tcBorders>
            <w:noWrap/>
            <w:vAlign w:val="center"/>
            <w:hideMark/>
          </w:tcPr>
          <w:p w14:paraId="3EAFC88A"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16330</w:t>
            </w:r>
          </w:p>
        </w:tc>
        <w:tc>
          <w:tcPr>
            <w:tcW w:w="1027" w:type="dxa"/>
            <w:noWrap/>
            <w:vAlign w:val="center"/>
            <w:hideMark/>
          </w:tcPr>
          <w:p w14:paraId="78AD34FD"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2355515</w:t>
            </w:r>
          </w:p>
        </w:tc>
        <w:tc>
          <w:tcPr>
            <w:tcW w:w="922" w:type="dxa"/>
            <w:noWrap/>
            <w:vAlign w:val="center"/>
            <w:hideMark/>
          </w:tcPr>
          <w:p w14:paraId="27D6CC7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0.007</w:t>
            </w:r>
          </w:p>
        </w:tc>
        <w:tc>
          <w:tcPr>
            <w:tcW w:w="850" w:type="dxa"/>
            <w:noWrap/>
            <w:vAlign w:val="center"/>
            <w:hideMark/>
          </w:tcPr>
          <w:p w14:paraId="766EC320"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556</w:t>
            </w:r>
          </w:p>
        </w:tc>
        <w:tc>
          <w:tcPr>
            <w:tcW w:w="1102" w:type="dxa"/>
            <w:noWrap/>
            <w:vAlign w:val="center"/>
            <w:hideMark/>
          </w:tcPr>
          <w:p w14:paraId="124090EC"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29.4</w:t>
            </w:r>
          </w:p>
        </w:tc>
      </w:tr>
      <w:tr w:rsidR="002A3AEA" w:rsidRPr="002A3AEA" w14:paraId="0E4EF73E" w14:textId="77777777" w:rsidTr="002A3AEA">
        <w:trPr>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0F3A0D76"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2015</w:t>
            </w:r>
          </w:p>
        </w:tc>
        <w:tc>
          <w:tcPr>
            <w:tcW w:w="750" w:type="dxa"/>
            <w:tcBorders>
              <w:top w:val="single" w:sz="4" w:space="0" w:color="7F7F7F" w:themeColor="text1" w:themeTint="80"/>
              <w:left w:val="single" w:sz="4" w:space="0" w:color="auto"/>
              <w:bottom w:val="single" w:sz="4" w:space="0" w:color="7F7F7F" w:themeColor="text1" w:themeTint="80"/>
            </w:tcBorders>
            <w:noWrap/>
            <w:vAlign w:val="center"/>
            <w:hideMark/>
          </w:tcPr>
          <w:p w14:paraId="41232948"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997" w:type="dxa"/>
            <w:noWrap/>
            <w:vAlign w:val="center"/>
            <w:hideMark/>
          </w:tcPr>
          <w:p w14:paraId="7CF37895"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46" w:type="dxa"/>
            <w:noWrap/>
            <w:vAlign w:val="center"/>
            <w:hideMark/>
          </w:tcPr>
          <w:p w14:paraId="2365ECA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850" w:type="dxa"/>
            <w:noWrap/>
            <w:vAlign w:val="center"/>
            <w:hideMark/>
          </w:tcPr>
          <w:p w14:paraId="1833CA1C"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1104" w:type="dxa"/>
            <w:tcBorders>
              <w:right w:val="single" w:sz="4" w:space="0" w:color="auto"/>
            </w:tcBorders>
            <w:noWrap/>
            <w:vAlign w:val="center"/>
            <w:hideMark/>
          </w:tcPr>
          <w:p w14:paraId="15DD640C"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6953EBF6"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5690</w:t>
            </w:r>
          </w:p>
        </w:tc>
        <w:tc>
          <w:tcPr>
            <w:tcW w:w="926" w:type="dxa"/>
            <w:noWrap/>
            <w:vAlign w:val="center"/>
            <w:hideMark/>
          </w:tcPr>
          <w:p w14:paraId="539020C5"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154431</w:t>
            </w:r>
          </w:p>
        </w:tc>
        <w:tc>
          <w:tcPr>
            <w:tcW w:w="803" w:type="dxa"/>
            <w:noWrap/>
            <w:vAlign w:val="center"/>
            <w:hideMark/>
          </w:tcPr>
          <w:p w14:paraId="5B460EB1"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0.036</w:t>
            </w:r>
          </w:p>
        </w:tc>
        <w:tc>
          <w:tcPr>
            <w:tcW w:w="992" w:type="dxa"/>
            <w:noWrap/>
            <w:vAlign w:val="center"/>
            <w:hideMark/>
          </w:tcPr>
          <w:p w14:paraId="29AE7013"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103</w:t>
            </w:r>
          </w:p>
        </w:tc>
        <w:tc>
          <w:tcPr>
            <w:tcW w:w="1180" w:type="dxa"/>
            <w:tcBorders>
              <w:right w:val="single" w:sz="4" w:space="0" w:color="auto"/>
            </w:tcBorders>
            <w:noWrap/>
            <w:vAlign w:val="center"/>
            <w:hideMark/>
          </w:tcPr>
          <w:p w14:paraId="240E3F3A"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55.2</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519C61FF"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8543</w:t>
            </w:r>
          </w:p>
        </w:tc>
        <w:tc>
          <w:tcPr>
            <w:tcW w:w="1027" w:type="dxa"/>
            <w:noWrap/>
            <w:vAlign w:val="center"/>
            <w:hideMark/>
          </w:tcPr>
          <w:p w14:paraId="776849E0"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2235802</w:t>
            </w:r>
          </w:p>
        </w:tc>
        <w:tc>
          <w:tcPr>
            <w:tcW w:w="922" w:type="dxa"/>
            <w:noWrap/>
            <w:vAlign w:val="center"/>
            <w:hideMark/>
          </w:tcPr>
          <w:p w14:paraId="76E7193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0.004</w:t>
            </w:r>
          </w:p>
        </w:tc>
        <w:tc>
          <w:tcPr>
            <w:tcW w:w="850" w:type="dxa"/>
            <w:noWrap/>
            <w:vAlign w:val="center"/>
            <w:hideMark/>
          </w:tcPr>
          <w:p w14:paraId="1ABE9910"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785</w:t>
            </w:r>
          </w:p>
        </w:tc>
        <w:tc>
          <w:tcPr>
            <w:tcW w:w="1102" w:type="dxa"/>
            <w:noWrap/>
            <w:vAlign w:val="center"/>
            <w:hideMark/>
          </w:tcPr>
          <w:p w14:paraId="1D02C51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10.9</w:t>
            </w:r>
          </w:p>
        </w:tc>
      </w:tr>
      <w:tr w:rsidR="002A3AEA" w:rsidRPr="002A3AEA" w14:paraId="62C854C0" w14:textId="77777777" w:rsidTr="002A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066FC5BE"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2016</w:t>
            </w:r>
          </w:p>
        </w:tc>
        <w:tc>
          <w:tcPr>
            <w:tcW w:w="750" w:type="dxa"/>
            <w:tcBorders>
              <w:left w:val="single" w:sz="4" w:space="0" w:color="auto"/>
            </w:tcBorders>
            <w:noWrap/>
            <w:vAlign w:val="center"/>
            <w:hideMark/>
          </w:tcPr>
          <w:p w14:paraId="0901B0B1"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3830</w:t>
            </w:r>
          </w:p>
        </w:tc>
        <w:tc>
          <w:tcPr>
            <w:tcW w:w="997" w:type="dxa"/>
            <w:noWrap/>
            <w:vAlign w:val="center"/>
            <w:hideMark/>
          </w:tcPr>
          <w:p w14:paraId="20E41F4A"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512900</w:t>
            </w:r>
          </w:p>
        </w:tc>
        <w:tc>
          <w:tcPr>
            <w:tcW w:w="846" w:type="dxa"/>
            <w:noWrap/>
            <w:vAlign w:val="center"/>
            <w:hideMark/>
          </w:tcPr>
          <w:p w14:paraId="6A911B11"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0.007</w:t>
            </w:r>
          </w:p>
        </w:tc>
        <w:tc>
          <w:tcPr>
            <w:tcW w:w="850" w:type="dxa"/>
            <w:noWrap/>
            <w:vAlign w:val="center"/>
            <w:hideMark/>
          </w:tcPr>
          <w:p w14:paraId="5BC85C6D"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273</w:t>
            </w:r>
          </w:p>
        </w:tc>
        <w:tc>
          <w:tcPr>
            <w:tcW w:w="1104" w:type="dxa"/>
            <w:tcBorders>
              <w:right w:val="single" w:sz="4" w:space="0" w:color="auto"/>
            </w:tcBorders>
            <w:noWrap/>
            <w:vAlign w:val="center"/>
            <w:hideMark/>
          </w:tcPr>
          <w:p w14:paraId="308EA81A"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14</w:t>
            </w:r>
          </w:p>
        </w:tc>
        <w:tc>
          <w:tcPr>
            <w:tcW w:w="635" w:type="dxa"/>
            <w:tcBorders>
              <w:left w:val="single" w:sz="4" w:space="0" w:color="auto"/>
            </w:tcBorders>
            <w:noWrap/>
            <w:vAlign w:val="center"/>
            <w:hideMark/>
          </w:tcPr>
          <w:p w14:paraId="6BD3B380"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4739</w:t>
            </w:r>
          </w:p>
        </w:tc>
        <w:tc>
          <w:tcPr>
            <w:tcW w:w="926" w:type="dxa"/>
            <w:noWrap/>
            <w:vAlign w:val="center"/>
            <w:hideMark/>
          </w:tcPr>
          <w:p w14:paraId="339A2F56"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90580</w:t>
            </w:r>
          </w:p>
        </w:tc>
        <w:tc>
          <w:tcPr>
            <w:tcW w:w="803" w:type="dxa"/>
            <w:noWrap/>
            <w:vAlign w:val="center"/>
            <w:hideMark/>
          </w:tcPr>
          <w:p w14:paraId="3D16B735"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0.05</w:t>
            </w:r>
          </w:p>
        </w:tc>
        <w:tc>
          <w:tcPr>
            <w:tcW w:w="992" w:type="dxa"/>
            <w:noWrap/>
            <w:vAlign w:val="center"/>
            <w:hideMark/>
          </w:tcPr>
          <w:p w14:paraId="2B7F323D"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80</w:t>
            </w:r>
          </w:p>
        </w:tc>
        <w:tc>
          <w:tcPr>
            <w:tcW w:w="1180" w:type="dxa"/>
            <w:tcBorders>
              <w:right w:val="single" w:sz="4" w:space="0" w:color="auto"/>
            </w:tcBorders>
            <w:noWrap/>
            <w:vAlign w:val="center"/>
            <w:hideMark/>
          </w:tcPr>
          <w:p w14:paraId="49B71AA9"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59.2</w:t>
            </w:r>
          </w:p>
        </w:tc>
        <w:tc>
          <w:tcPr>
            <w:tcW w:w="635" w:type="dxa"/>
            <w:tcBorders>
              <w:left w:val="single" w:sz="4" w:space="0" w:color="auto"/>
            </w:tcBorders>
            <w:noWrap/>
            <w:vAlign w:val="center"/>
            <w:hideMark/>
          </w:tcPr>
          <w:p w14:paraId="1086B0B2"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23178</w:t>
            </w:r>
          </w:p>
        </w:tc>
        <w:tc>
          <w:tcPr>
            <w:tcW w:w="1027" w:type="dxa"/>
            <w:noWrap/>
            <w:vAlign w:val="center"/>
            <w:hideMark/>
          </w:tcPr>
          <w:p w14:paraId="1A35545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1733440</w:t>
            </w:r>
          </w:p>
        </w:tc>
        <w:tc>
          <w:tcPr>
            <w:tcW w:w="922" w:type="dxa"/>
            <w:noWrap/>
            <w:vAlign w:val="center"/>
            <w:hideMark/>
          </w:tcPr>
          <w:p w14:paraId="0AF13F83"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0.013</w:t>
            </w:r>
          </w:p>
        </w:tc>
        <w:tc>
          <w:tcPr>
            <w:tcW w:w="850" w:type="dxa"/>
            <w:noWrap/>
            <w:vAlign w:val="center"/>
            <w:hideMark/>
          </w:tcPr>
          <w:p w14:paraId="641E3704"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477</w:t>
            </w:r>
          </w:p>
        </w:tc>
        <w:tc>
          <w:tcPr>
            <w:tcW w:w="1102" w:type="dxa"/>
            <w:noWrap/>
            <w:vAlign w:val="center"/>
            <w:hideMark/>
          </w:tcPr>
          <w:p w14:paraId="763177A8"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48.6</w:t>
            </w:r>
          </w:p>
        </w:tc>
      </w:tr>
      <w:tr w:rsidR="002A3AEA" w:rsidRPr="002A3AEA" w14:paraId="34CD169F" w14:textId="77777777" w:rsidTr="002A3AEA">
        <w:trPr>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hideMark/>
          </w:tcPr>
          <w:p w14:paraId="3A68392B" w14:textId="77777777" w:rsidR="002A3AEA" w:rsidRPr="002A3AEA" w:rsidRDefault="002A3AEA" w:rsidP="002A3AEA">
            <w:pPr>
              <w:jc w:val="center"/>
              <w:rPr>
                <w:rFonts w:eastAsia="Times New Roman" w:cstheme="minorHAnsi"/>
                <w:color w:val="000000"/>
                <w:sz w:val="18"/>
                <w:lang w:eastAsia="en-GB"/>
              </w:rPr>
            </w:pPr>
            <w:r w:rsidRPr="002A3AEA">
              <w:rPr>
                <w:rFonts w:eastAsia="Times New Roman" w:cstheme="minorHAnsi"/>
                <w:color w:val="000000"/>
                <w:sz w:val="18"/>
                <w:lang w:eastAsia="en-GB"/>
              </w:rPr>
              <w:t>2017</w:t>
            </w:r>
          </w:p>
        </w:tc>
        <w:tc>
          <w:tcPr>
            <w:tcW w:w="750" w:type="dxa"/>
            <w:tcBorders>
              <w:top w:val="single" w:sz="4" w:space="0" w:color="7F7F7F" w:themeColor="text1" w:themeTint="80"/>
              <w:left w:val="single" w:sz="4" w:space="0" w:color="auto"/>
              <w:bottom w:val="single" w:sz="4" w:space="0" w:color="7F7F7F" w:themeColor="text1" w:themeTint="80"/>
            </w:tcBorders>
            <w:noWrap/>
            <w:vAlign w:val="center"/>
            <w:hideMark/>
          </w:tcPr>
          <w:p w14:paraId="4B660448"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9908</w:t>
            </w:r>
          </w:p>
        </w:tc>
        <w:tc>
          <w:tcPr>
            <w:tcW w:w="997" w:type="dxa"/>
            <w:noWrap/>
            <w:vAlign w:val="center"/>
            <w:hideMark/>
          </w:tcPr>
          <w:p w14:paraId="23BF19F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2090222</w:t>
            </w:r>
          </w:p>
        </w:tc>
        <w:tc>
          <w:tcPr>
            <w:tcW w:w="846" w:type="dxa"/>
            <w:noWrap/>
            <w:vAlign w:val="center"/>
            <w:hideMark/>
          </w:tcPr>
          <w:p w14:paraId="75531FF1"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0.005</w:t>
            </w:r>
          </w:p>
        </w:tc>
        <w:tc>
          <w:tcPr>
            <w:tcW w:w="850" w:type="dxa"/>
            <w:noWrap/>
            <w:vAlign w:val="center"/>
            <w:hideMark/>
          </w:tcPr>
          <w:p w14:paraId="10FD6840"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915</w:t>
            </w:r>
          </w:p>
        </w:tc>
        <w:tc>
          <w:tcPr>
            <w:tcW w:w="1104" w:type="dxa"/>
            <w:tcBorders>
              <w:right w:val="single" w:sz="4" w:space="0" w:color="auto"/>
            </w:tcBorders>
            <w:noWrap/>
            <w:vAlign w:val="center"/>
            <w:hideMark/>
          </w:tcPr>
          <w:p w14:paraId="649510ED"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10.8</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45B73E59"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295</w:t>
            </w:r>
          </w:p>
        </w:tc>
        <w:tc>
          <w:tcPr>
            <w:tcW w:w="926" w:type="dxa"/>
            <w:noWrap/>
            <w:vAlign w:val="center"/>
            <w:hideMark/>
          </w:tcPr>
          <w:p w14:paraId="21DFA58A"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w:t>
            </w:r>
          </w:p>
        </w:tc>
        <w:tc>
          <w:tcPr>
            <w:tcW w:w="803" w:type="dxa"/>
            <w:noWrap/>
            <w:vAlign w:val="center"/>
            <w:hideMark/>
          </w:tcPr>
          <w:p w14:paraId="1BDE645E"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1</w:t>
            </w:r>
          </w:p>
        </w:tc>
        <w:tc>
          <w:tcPr>
            <w:tcW w:w="992" w:type="dxa"/>
            <w:noWrap/>
            <w:vAlign w:val="center"/>
            <w:hideMark/>
          </w:tcPr>
          <w:p w14:paraId="3DBD3DB2"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4</w:t>
            </w:r>
          </w:p>
        </w:tc>
        <w:tc>
          <w:tcPr>
            <w:tcW w:w="1180" w:type="dxa"/>
            <w:tcBorders>
              <w:right w:val="single" w:sz="4" w:space="0" w:color="auto"/>
            </w:tcBorders>
            <w:noWrap/>
            <w:vAlign w:val="center"/>
            <w:hideMark/>
          </w:tcPr>
          <w:p w14:paraId="1FF49D73"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73.8</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hideMark/>
          </w:tcPr>
          <w:p w14:paraId="0648F8B5"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4830</w:t>
            </w:r>
          </w:p>
        </w:tc>
        <w:tc>
          <w:tcPr>
            <w:tcW w:w="1027" w:type="dxa"/>
            <w:noWrap/>
            <w:vAlign w:val="center"/>
            <w:hideMark/>
          </w:tcPr>
          <w:p w14:paraId="3879E683"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352850</w:t>
            </w:r>
          </w:p>
        </w:tc>
        <w:tc>
          <w:tcPr>
            <w:tcW w:w="922" w:type="dxa"/>
            <w:noWrap/>
            <w:vAlign w:val="center"/>
            <w:hideMark/>
          </w:tcPr>
          <w:p w14:paraId="378CF041"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0.014</w:t>
            </w:r>
          </w:p>
        </w:tc>
        <w:tc>
          <w:tcPr>
            <w:tcW w:w="850" w:type="dxa"/>
            <w:noWrap/>
            <w:vAlign w:val="center"/>
            <w:hideMark/>
          </w:tcPr>
          <w:p w14:paraId="34E9BE16"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79</w:t>
            </w:r>
          </w:p>
        </w:tc>
        <w:tc>
          <w:tcPr>
            <w:tcW w:w="1102" w:type="dxa"/>
            <w:noWrap/>
            <w:vAlign w:val="center"/>
            <w:hideMark/>
          </w:tcPr>
          <w:p w14:paraId="062E2EFB"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lang w:eastAsia="en-GB"/>
              </w:rPr>
            </w:pPr>
            <w:r w:rsidRPr="002A3AEA">
              <w:rPr>
                <w:rFonts w:eastAsia="Times New Roman" w:cstheme="minorHAnsi"/>
                <w:color w:val="000000"/>
                <w:sz w:val="16"/>
                <w:lang w:eastAsia="en-GB"/>
              </w:rPr>
              <w:t>61.1</w:t>
            </w:r>
          </w:p>
        </w:tc>
      </w:tr>
      <w:tr w:rsidR="002A3AEA" w:rsidRPr="002A3AEA" w14:paraId="01F02893" w14:textId="77777777" w:rsidTr="002A3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tcPr>
          <w:p w14:paraId="3AE99785" w14:textId="77777777" w:rsidR="002A3AEA" w:rsidRPr="002A3AEA" w:rsidRDefault="002A3AEA" w:rsidP="002A3AEA">
            <w:pPr>
              <w:jc w:val="center"/>
              <w:rPr>
                <w:rFonts w:cstheme="minorHAnsi"/>
                <w:color w:val="000000"/>
                <w:sz w:val="18"/>
              </w:rPr>
            </w:pPr>
            <w:r w:rsidRPr="002A3AEA">
              <w:rPr>
                <w:rFonts w:cstheme="minorHAnsi"/>
                <w:color w:val="000000"/>
                <w:sz w:val="18"/>
              </w:rPr>
              <w:t>Total</w:t>
            </w:r>
          </w:p>
        </w:tc>
        <w:tc>
          <w:tcPr>
            <w:tcW w:w="750" w:type="dxa"/>
            <w:tcBorders>
              <w:left w:val="single" w:sz="4" w:space="0" w:color="auto"/>
            </w:tcBorders>
            <w:noWrap/>
            <w:vAlign w:val="center"/>
          </w:tcPr>
          <w:p w14:paraId="2E66A74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20625</w:t>
            </w:r>
          </w:p>
        </w:tc>
        <w:tc>
          <w:tcPr>
            <w:tcW w:w="997" w:type="dxa"/>
            <w:noWrap/>
            <w:vAlign w:val="center"/>
          </w:tcPr>
          <w:p w14:paraId="332C201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4555395</w:t>
            </w:r>
          </w:p>
        </w:tc>
        <w:tc>
          <w:tcPr>
            <w:tcW w:w="846" w:type="dxa"/>
            <w:noWrap/>
            <w:vAlign w:val="center"/>
          </w:tcPr>
          <w:p w14:paraId="3ED7EF44"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0.027</w:t>
            </w:r>
          </w:p>
        </w:tc>
        <w:tc>
          <w:tcPr>
            <w:tcW w:w="850" w:type="dxa"/>
            <w:noWrap/>
            <w:vAlign w:val="center"/>
          </w:tcPr>
          <w:p w14:paraId="7D02E688"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2040</w:t>
            </w:r>
          </w:p>
        </w:tc>
        <w:tc>
          <w:tcPr>
            <w:tcW w:w="1104" w:type="dxa"/>
            <w:tcBorders>
              <w:right w:val="single" w:sz="4" w:space="0" w:color="auto"/>
            </w:tcBorders>
            <w:noWrap/>
            <w:vAlign w:val="center"/>
          </w:tcPr>
          <w:p w14:paraId="7352DFA5"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80</w:t>
            </w:r>
          </w:p>
        </w:tc>
        <w:tc>
          <w:tcPr>
            <w:tcW w:w="635" w:type="dxa"/>
            <w:tcBorders>
              <w:left w:val="single" w:sz="4" w:space="0" w:color="auto"/>
            </w:tcBorders>
            <w:noWrap/>
            <w:vAlign w:val="center"/>
          </w:tcPr>
          <w:p w14:paraId="4D5AC10A"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17869</w:t>
            </w:r>
          </w:p>
        </w:tc>
        <w:tc>
          <w:tcPr>
            <w:tcW w:w="926" w:type="dxa"/>
            <w:noWrap/>
            <w:vAlign w:val="center"/>
          </w:tcPr>
          <w:p w14:paraId="2DAC7F77"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1814167</w:t>
            </w:r>
          </w:p>
        </w:tc>
        <w:tc>
          <w:tcPr>
            <w:tcW w:w="803" w:type="dxa"/>
            <w:noWrap/>
            <w:vAlign w:val="center"/>
          </w:tcPr>
          <w:p w14:paraId="4DA2C21C"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1.136</w:t>
            </w:r>
          </w:p>
        </w:tc>
        <w:tc>
          <w:tcPr>
            <w:tcW w:w="992" w:type="dxa"/>
            <w:noWrap/>
            <w:vAlign w:val="center"/>
          </w:tcPr>
          <w:p w14:paraId="77FD89C1"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865</w:t>
            </w:r>
          </w:p>
        </w:tc>
        <w:tc>
          <w:tcPr>
            <w:tcW w:w="1180" w:type="dxa"/>
            <w:tcBorders>
              <w:right w:val="single" w:sz="4" w:space="0" w:color="auto"/>
            </w:tcBorders>
            <w:noWrap/>
            <w:vAlign w:val="center"/>
          </w:tcPr>
          <w:p w14:paraId="549AAC4B"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221</w:t>
            </w:r>
          </w:p>
        </w:tc>
        <w:tc>
          <w:tcPr>
            <w:tcW w:w="635" w:type="dxa"/>
            <w:tcBorders>
              <w:left w:val="single" w:sz="4" w:space="0" w:color="auto"/>
            </w:tcBorders>
            <w:noWrap/>
            <w:vAlign w:val="center"/>
          </w:tcPr>
          <w:p w14:paraId="4CD0AAC3"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75855</w:t>
            </w:r>
          </w:p>
        </w:tc>
        <w:tc>
          <w:tcPr>
            <w:tcW w:w="1027" w:type="dxa"/>
            <w:noWrap/>
            <w:vAlign w:val="center"/>
          </w:tcPr>
          <w:p w14:paraId="7C33DBCB"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17904002</w:t>
            </w:r>
          </w:p>
        </w:tc>
        <w:tc>
          <w:tcPr>
            <w:tcW w:w="922" w:type="dxa"/>
            <w:noWrap/>
            <w:vAlign w:val="center"/>
          </w:tcPr>
          <w:p w14:paraId="6C83FC98"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0</w:t>
            </w:r>
          </w:p>
        </w:tc>
        <w:tc>
          <w:tcPr>
            <w:tcW w:w="850" w:type="dxa"/>
            <w:noWrap/>
            <w:vAlign w:val="center"/>
          </w:tcPr>
          <w:p w14:paraId="1E7E4B2E"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5280</w:t>
            </w:r>
          </w:p>
        </w:tc>
        <w:tc>
          <w:tcPr>
            <w:tcW w:w="1102" w:type="dxa"/>
            <w:noWrap/>
            <w:vAlign w:val="center"/>
          </w:tcPr>
          <w:p w14:paraId="6E16F634" w14:textId="77777777" w:rsidR="002A3AEA" w:rsidRPr="002A3AEA" w:rsidRDefault="002A3AEA" w:rsidP="002A3AE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rPr>
            </w:pPr>
            <w:r w:rsidRPr="002A3AEA">
              <w:rPr>
                <w:rFonts w:cstheme="minorHAnsi"/>
                <w:color w:val="000000"/>
                <w:sz w:val="16"/>
              </w:rPr>
              <w:t>191</w:t>
            </w:r>
          </w:p>
        </w:tc>
      </w:tr>
      <w:tr w:rsidR="002A3AEA" w:rsidRPr="002A3AEA" w14:paraId="51AC34DA" w14:textId="77777777" w:rsidTr="002A3AEA">
        <w:trPr>
          <w:trHeight w:val="300"/>
        </w:trPr>
        <w:tc>
          <w:tcPr>
            <w:cnfStyle w:val="001000000000" w:firstRow="0" w:lastRow="0" w:firstColumn="1" w:lastColumn="0" w:oddVBand="0" w:evenVBand="0" w:oddHBand="0" w:evenHBand="0" w:firstRowFirstColumn="0" w:firstRowLastColumn="0" w:lastRowFirstColumn="0" w:lastRowLastColumn="0"/>
            <w:tcW w:w="698" w:type="dxa"/>
            <w:tcBorders>
              <w:right w:val="single" w:sz="4" w:space="0" w:color="auto"/>
            </w:tcBorders>
            <w:noWrap/>
            <w:vAlign w:val="center"/>
          </w:tcPr>
          <w:p w14:paraId="7551304B" w14:textId="77777777" w:rsidR="002A3AEA" w:rsidRPr="002A3AEA" w:rsidRDefault="002A3AEA" w:rsidP="002A3AEA">
            <w:pPr>
              <w:jc w:val="center"/>
              <w:rPr>
                <w:rFonts w:cstheme="minorHAnsi"/>
                <w:color w:val="000000"/>
                <w:sz w:val="18"/>
              </w:rPr>
            </w:pPr>
            <w:r w:rsidRPr="002A3AEA">
              <w:rPr>
                <w:rFonts w:cstheme="minorHAnsi"/>
                <w:color w:val="000000"/>
                <w:sz w:val="18"/>
              </w:rPr>
              <w:t>Mean</w:t>
            </w:r>
          </w:p>
        </w:tc>
        <w:tc>
          <w:tcPr>
            <w:tcW w:w="750" w:type="dxa"/>
            <w:tcBorders>
              <w:top w:val="single" w:sz="4" w:space="0" w:color="7F7F7F" w:themeColor="text1" w:themeTint="80"/>
              <w:left w:val="single" w:sz="4" w:space="0" w:color="auto"/>
              <w:bottom w:val="single" w:sz="4" w:space="0" w:color="7F7F7F" w:themeColor="text1" w:themeTint="80"/>
            </w:tcBorders>
            <w:noWrap/>
            <w:vAlign w:val="center"/>
          </w:tcPr>
          <w:p w14:paraId="46B6A37C"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2946 ± 3360</w:t>
            </w:r>
          </w:p>
        </w:tc>
        <w:tc>
          <w:tcPr>
            <w:tcW w:w="997" w:type="dxa"/>
            <w:noWrap/>
            <w:vAlign w:val="center"/>
          </w:tcPr>
          <w:p w14:paraId="67AAAEBA"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650771 ± 669052</w:t>
            </w:r>
          </w:p>
        </w:tc>
        <w:tc>
          <w:tcPr>
            <w:tcW w:w="846" w:type="dxa"/>
            <w:noWrap/>
            <w:vAlign w:val="center"/>
          </w:tcPr>
          <w:p w14:paraId="19FDF7E1"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0.004 ± 0.002</w:t>
            </w:r>
          </w:p>
        </w:tc>
        <w:tc>
          <w:tcPr>
            <w:tcW w:w="850" w:type="dxa"/>
            <w:noWrap/>
            <w:vAlign w:val="center"/>
          </w:tcPr>
          <w:p w14:paraId="3F1B3234"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291 ± 293</w:t>
            </w:r>
          </w:p>
        </w:tc>
        <w:tc>
          <w:tcPr>
            <w:tcW w:w="1104" w:type="dxa"/>
            <w:tcBorders>
              <w:right w:val="single" w:sz="4" w:space="0" w:color="auto"/>
            </w:tcBorders>
            <w:noWrap/>
            <w:vAlign w:val="center"/>
          </w:tcPr>
          <w:p w14:paraId="1161C8F7"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11 ± 13</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tcPr>
          <w:p w14:paraId="6F675790"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1787 ± 2057</w:t>
            </w:r>
          </w:p>
        </w:tc>
        <w:tc>
          <w:tcPr>
            <w:tcW w:w="926" w:type="dxa"/>
            <w:noWrap/>
            <w:vAlign w:val="center"/>
          </w:tcPr>
          <w:p w14:paraId="6A97131D"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181417 ± 242469</w:t>
            </w:r>
          </w:p>
        </w:tc>
        <w:tc>
          <w:tcPr>
            <w:tcW w:w="803" w:type="dxa"/>
            <w:noWrap/>
            <w:vAlign w:val="center"/>
          </w:tcPr>
          <w:p w14:paraId="40C53DA4"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0.114 ± 0.312</w:t>
            </w:r>
          </w:p>
        </w:tc>
        <w:tc>
          <w:tcPr>
            <w:tcW w:w="992" w:type="dxa"/>
            <w:noWrap/>
            <w:vAlign w:val="center"/>
          </w:tcPr>
          <w:p w14:paraId="69DA8AF3"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87 ± 110</w:t>
            </w:r>
          </w:p>
        </w:tc>
        <w:tc>
          <w:tcPr>
            <w:tcW w:w="1180" w:type="dxa"/>
            <w:tcBorders>
              <w:right w:val="single" w:sz="4" w:space="0" w:color="auto"/>
            </w:tcBorders>
            <w:noWrap/>
            <w:vAlign w:val="center"/>
          </w:tcPr>
          <w:p w14:paraId="00118C56"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25 ± 26</w:t>
            </w:r>
          </w:p>
        </w:tc>
        <w:tc>
          <w:tcPr>
            <w:tcW w:w="635" w:type="dxa"/>
            <w:tcBorders>
              <w:top w:val="single" w:sz="4" w:space="0" w:color="7F7F7F" w:themeColor="text1" w:themeTint="80"/>
              <w:left w:val="single" w:sz="4" w:space="0" w:color="auto"/>
              <w:bottom w:val="single" w:sz="4" w:space="0" w:color="7F7F7F" w:themeColor="text1" w:themeTint="80"/>
            </w:tcBorders>
            <w:noWrap/>
            <w:vAlign w:val="center"/>
          </w:tcPr>
          <w:p w14:paraId="3C415C9D"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6896 ± 7366</w:t>
            </w:r>
          </w:p>
        </w:tc>
        <w:tc>
          <w:tcPr>
            <w:tcW w:w="1027" w:type="dxa"/>
            <w:noWrap/>
            <w:vAlign w:val="center"/>
          </w:tcPr>
          <w:p w14:paraId="328AD4AB"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1627637 ± 906485</w:t>
            </w:r>
          </w:p>
        </w:tc>
        <w:tc>
          <w:tcPr>
            <w:tcW w:w="922" w:type="dxa"/>
            <w:noWrap/>
            <w:vAlign w:val="center"/>
          </w:tcPr>
          <w:p w14:paraId="130D7F3D"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0.005 ± 0.005</w:t>
            </w:r>
          </w:p>
        </w:tc>
        <w:tc>
          <w:tcPr>
            <w:tcW w:w="850" w:type="dxa"/>
            <w:noWrap/>
            <w:vAlign w:val="center"/>
          </w:tcPr>
          <w:p w14:paraId="07D6F5D8"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480 ± 236</w:t>
            </w:r>
          </w:p>
        </w:tc>
        <w:tc>
          <w:tcPr>
            <w:tcW w:w="1102" w:type="dxa"/>
            <w:noWrap/>
            <w:vAlign w:val="center"/>
          </w:tcPr>
          <w:p w14:paraId="5CA2192A" w14:textId="77777777" w:rsidR="002A3AEA" w:rsidRPr="002A3AEA" w:rsidRDefault="002A3AEA" w:rsidP="002A3AE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rPr>
            </w:pPr>
            <w:r w:rsidRPr="002A3AEA">
              <w:rPr>
                <w:rFonts w:cstheme="minorHAnsi"/>
                <w:color w:val="000000"/>
                <w:sz w:val="16"/>
              </w:rPr>
              <w:t>17 ± 20</w:t>
            </w:r>
          </w:p>
        </w:tc>
      </w:tr>
    </w:tbl>
    <w:p w14:paraId="56746BCE" w14:textId="77777777" w:rsidR="002A3AEA" w:rsidRDefault="00363918">
      <w:r>
        <w:rPr>
          <w:noProof/>
        </w:rPr>
        <mc:AlternateContent>
          <mc:Choice Requires="wps">
            <w:drawing>
              <wp:anchor distT="45720" distB="45720" distL="114300" distR="114300" simplePos="0" relativeHeight="251681792" behindDoc="0" locked="0" layoutInCell="1" allowOverlap="1" wp14:anchorId="291F046B" wp14:editId="25F93AEA">
                <wp:simplePos x="0" y="0"/>
                <wp:positionH relativeFrom="margin">
                  <wp:posOffset>70163</wp:posOffset>
                </wp:positionH>
                <wp:positionV relativeFrom="paragraph">
                  <wp:posOffset>4478581</wp:posOffset>
                </wp:positionV>
                <wp:extent cx="8733790" cy="7651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3790" cy="765175"/>
                        </a:xfrm>
                        <a:prstGeom prst="rect">
                          <a:avLst/>
                        </a:prstGeom>
                        <a:solidFill>
                          <a:srgbClr val="FFFFFF"/>
                        </a:solidFill>
                        <a:ln w="9525">
                          <a:noFill/>
                          <a:miter lim="800000"/>
                          <a:headEnd/>
                          <a:tailEnd/>
                        </a:ln>
                      </wps:spPr>
                      <wps:txbx>
                        <w:txbxContent>
                          <w:p w14:paraId="6DFAC170" w14:textId="697FF317" w:rsidR="004D1F0C" w:rsidRPr="004F2223" w:rsidRDefault="004D1F0C" w:rsidP="002A3AEA">
                            <w:pPr>
                              <w:jc w:val="both"/>
                              <w:rPr>
                                <w:sz w:val="20"/>
                                <w:szCs w:val="20"/>
                              </w:rPr>
                            </w:pPr>
                            <w:r>
                              <w:rPr>
                                <w:b/>
                                <w:sz w:val="20"/>
                                <w:szCs w:val="20"/>
                              </w:rPr>
                              <w:t>Supplemental Table</w:t>
                            </w:r>
                            <w:r w:rsidRPr="004F2223">
                              <w:rPr>
                                <w:b/>
                                <w:sz w:val="20"/>
                                <w:szCs w:val="20"/>
                              </w:rPr>
                              <w:t xml:space="preserve"> </w:t>
                            </w:r>
                            <w:r>
                              <w:rPr>
                                <w:b/>
                                <w:sz w:val="20"/>
                                <w:szCs w:val="20"/>
                              </w:rPr>
                              <w:t>4</w:t>
                            </w:r>
                            <w:r w:rsidRPr="004F2223">
                              <w:rPr>
                                <w:sz w:val="20"/>
                                <w:szCs w:val="20"/>
                              </w:rPr>
                              <w:t xml:space="preserve">. </w:t>
                            </w:r>
                            <w:r>
                              <w:rPr>
                                <w:b/>
                                <w:sz w:val="20"/>
                                <w:szCs w:val="20"/>
                              </w:rPr>
                              <w:t>Summary statistics for the Irish mid-water pair trawl fishery</w:t>
                            </w:r>
                            <w:r w:rsidRPr="004F2223">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F046B" id="_x0000_s1040" type="#_x0000_t202" style="position:absolute;margin-left:5.5pt;margin-top:352.65pt;width:687.7pt;height:60.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" stroked="f">
                <v:textbox>
                  <w:txbxContent>
                    <w:p w14:paraId="6DFAC170" w14:textId="697FF317" w:rsidR="004D1F0C" w:rsidRPr="004F2223" w:rsidRDefault="004D1F0C" w:rsidP="002A3AEA">
                      <w:pPr>
                        <w:jc w:val="both"/>
                        <w:rPr>
                          <w:sz w:val="20"/>
                          <w:szCs w:val="20"/>
                        </w:rPr>
                      </w:pPr>
                      <w:r>
                        <w:rPr>
                          <w:b/>
                          <w:sz w:val="20"/>
                          <w:szCs w:val="20"/>
                        </w:rPr>
                        <w:t>Supplemental Table</w:t>
                      </w:r>
                      <w:r w:rsidRPr="004F2223">
                        <w:rPr>
                          <w:b/>
                          <w:sz w:val="20"/>
                          <w:szCs w:val="20"/>
                        </w:rPr>
                        <w:t xml:space="preserve"> </w:t>
                      </w:r>
                      <w:r>
                        <w:rPr>
                          <w:b/>
                          <w:sz w:val="20"/>
                          <w:szCs w:val="20"/>
                        </w:rPr>
                        <w:t>4</w:t>
                      </w:r>
                      <w:r w:rsidRPr="004F2223">
                        <w:rPr>
                          <w:sz w:val="20"/>
                          <w:szCs w:val="20"/>
                        </w:rPr>
                        <w:t xml:space="preserve">. </w:t>
                      </w:r>
                      <w:r>
                        <w:rPr>
                          <w:b/>
                          <w:sz w:val="20"/>
                          <w:szCs w:val="20"/>
                        </w:rPr>
                        <w:t>Summary statistics for the Irish mid-water pair trawl fishery</w:t>
                      </w:r>
                      <w:r w:rsidRPr="004F2223">
                        <w:rPr>
                          <w:sz w:val="20"/>
                          <w:szCs w:val="20"/>
                        </w:rPr>
                        <w:t>.</w:t>
                      </w:r>
                    </w:p>
                  </w:txbxContent>
                </v:textbox>
                <w10:wrap type="square" anchorx="margin"/>
              </v:shape>
            </w:pict>
          </mc:Fallback>
        </mc:AlternateContent>
      </w:r>
    </w:p>
    <w:p w14:paraId="4B58AB28" w14:textId="77777777" w:rsidR="002A3AEA" w:rsidRDefault="002A3AEA">
      <w:pPr>
        <w:sectPr w:rsidR="002A3AEA" w:rsidSect="002A3AEA">
          <w:pgSz w:w="16838" w:h="11906" w:orient="landscape"/>
          <w:pgMar w:top="1440" w:right="1440" w:bottom="1440" w:left="1440" w:header="709" w:footer="709" w:gutter="0"/>
          <w:cols w:space="708"/>
          <w:docGrid w:linePitch="360"/>
        </w:sectPr>
      </w:pPr>
    </w:p>
    <w:p w14:paraId="23AAF7E6" w14:textId="77777777" w:rsidR="00007BA0" w:rsidRDefault="00007BA0"/>
    <w:p w14:paraId="70F4E847" w14:textId="77777777" w:rsidR="00007BA0" w:rsidRDefault="00007BA0"/>
    <w:p w14:paraId="7E7FCEB2" w14:textId="77777777" w:rsidR="00007BA0" w:rsidRDefault="00007BA0"/>
    <w:p w14:paraId="082979E1" w14:textId="77777777" w:rsidR="00007BA0" w:rsidRDefault="00007BA0"/>
    <w:p w14:paraId="3A355FEA" w14:textId="77777777" w:rsidR="00007BA0" w:rsidRDefault="00363918">
      <w:r>
        <w:rPr>
          <w:noProof/>
        </w:rPr>
        <w:drawing>
          <wp:anchor distT="0" distB="0" distL="114300" distR="114300" simplePos="0" relativeHeight="251661312" behindDoc="0" locked="0" layoutInCell="1" allowOverlap="1" wp14:anchorId="6555E5C4" wp14:editId="2B5C8A56">
            <wp:simplePos x="0" y="0"/>
            <wp:positionH relativeFrom="margin">
              <wp:posOffset>8890</wp:posOffset>
            </wp:positionH>
            <wp:positionV relativeFrom="margin">
              <wp:posOffset>1338580</wp:posOffset>
            </wp:positionV>
            <wp:extent cx="5722620" cy="55333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2620" cy="5533390"/>
                    </a:xfrm>
                    <a:prstGeom prst="rect">
                      <a:avLst/>
                    </a:prstGeom>
                    <a:noFill/>
                    <a:ln>
                      <a:noFill/>
                    </a:ln>
                  </pic:spPr>
                </pic:pic>
              </a:graphicData>
            </a:graphic>
          </wp:anchor>
        </w:drawing>
      </w:r>
    </w:p>
    <w:p w14:paraId="2CAD702C" w14:textId="05934D32" w:rsidR="00363918" w:rsidRDefault="00363918"/>
    <w:p w14:paraId="7F0531C1" w14:textId="00A87AA3" w:rsidR="008670C0" w:rsidRPr="004F2223" w:rsidRDefault="008670C0" w:rsidP="008670C0">
      <w:pPr>
        <w:jc w:val="both"/>
        <w:rPr>
          <w:sz w:val="20"/>
          <w:szCs w:val="20"/>
        </w:rPr>
      </w:pPr>
      <w:r>
        <w:rPr>
          <w:b/>
          <w:sz w:val="20"/>
          <w:szCs w:val="20"/>
        </w:rPr>
        <w:t xml:space="preserve">Supplemental </w:t>
      </w:r>
      <w:r w:rsidRPr="004F2223">
        <w:rPr>
          <w:b/>
          <w:sz w:val="20"/>
          <w:szCs w:val="20"/>
        </w:rPr>
        <w:t xml:space="preserve">Figure </w:t>
      </w:r>
      <w:r w:rsidR="00697DEB">
        <w:rPr>
          <w:b/>
          <w:sz w:val="20"/>
          <w:szCs w:val="20"/>
        </w:rPr>
        <w:t>9</w:t>
      </w:r>
      <w:r w:rsidRPr="004F2223">
        <w:rPr>
          <w:sz w:val="20"/>
          <w:szCs w:val="20"/>
        </w:rPr>
        <w:t>.</w:t>
      </w:r>
      <w:r>
        <w:rPr>
          <w:sz w:val="20"/>
          <w:szCs w:val="20"/>
        </w:rPr>
        <w:t xml:space="preserve"> </w:t>
      </w:r>
      <w:r w:rsidRPr="007A1732">
        <w:rPr>
          <w:b/>
          <w:sz w:val="20"/>
          <w:szCs w:val="20"/>
        </w:rPr>
        <w:t xml:space="preserve">Spatio-temporal distribution of survey effort and </w:t>
      </w:r>
      <w:r>
        <w:rPr>
          <w:b/>
          <w:sz w:val="20"/>
          <w:szCs w:val="20"/>
        </w:rPr>
        <w:t xml:space="preserve">Atlantic </w:t>
      </w:r>
      <w:r w:rsidRPr="007A1732">
        <w:rPr>
          <w:b/>
          <w:sz w:val="20"/>
          <w:szCs w:val="20"/>
        </w:rPr>
        <w:t xml:space="preserve">bluefin tuna sightings for </w:t>
      </w:r>
      <w:r>
        <w:rPr>
          <w:b/>
          <w:sz w:val="20"/>
          <w:szCs w:val="20"/>
        </w:rPr>
        <w:t>surveys aboard the platform of opportunity</w:t>
      </w:r>
      <w:r>
        <w:rPr>
          <w:sz w:val="20"/>
          <w:szCs w:val="20"/>
        </w:rPr>
        <w:t>.</w:t>
      </w:r>
      <w:r w:rsidRPr="004F2223">
        <w:rPr>
          <w:sz w:val="20"/>
          <w:szCs w:val="20"/>
        </w:rPr>
        <w:t xml:space="preserve"> </w:t>
      </w:r>
      <w:r>
        <w:rPr>
          <w:sz w:val="20"/>
          <w:szCs w:val="20"/>
        </w:rPr>
        <w:t xml:space="preserve">Spatial characteristics of the vessel of opportunity dataset from 2008 to 2018. </w:t>
      </w:r>
      <w:r w:rsidRPr="004F2223">
        <w:rPr>
          <w:sz w:val="20"/>
          <w:szCs w:val="20"/>
        </w:rPr>
        <w:t xml:space="preserve">Bathymetry courtesy of the Generalised Bathymetric Chart of the Oceans (GEBCO, </w:t>
      </w:r>
      <w:hyperlink r:id="rId24" w:history="1">
        <w:r w:rsidRPr="004F2223">
          <w:rPr>
            <w:rStyle w:val="Hyperlink"/>
            <w:sz w:val="20"/>
            <w:szCs w:val="20"/>
          </w:rPr>
          <w:t>https://www.gebco.net/</w:t>
        </w:r>
      </w:hyperlink>
      <w:r w:rsidRPr="004F2223">
        <w:rPr>
          <w:sz w:val="20"/>
          <w:szCs w:val="20"/>
        </w:rPr>
        <w:t>).</w:t>
      </w:r>
    </w:p>
    <w:p w14:paraId="4F7A9F20" w14:textId="77777777" w:rsidR="00363918" w:rsidRDefault="00363918"/>
    <w:p w14:paraId="53E478AE" w14:textId="77777777" w:rsidR="000F31A1" w:rsidRDefault="000F31A1">
      <w:pPr>
        <w:sectPr w:rsidR="000F31A1">
          <w:pgSz w:w="11906" w:h="16838"/>
          <w:pgMar w:top="1440" w:right="1440" w:bottom="1440" w:left="1440" w:header="708" w:footer="708" w:gutter="0"/>
          <w:cols w:space="708"/>
          <w:docGrid w:linePitch="360"/>
        </w:sectPr>
      </w:pPr>
    </w:p>
    <w:p w14:paraId="2E37604D" w14:textId="27D28FD4" w:rsidR="00363918" w:rsidRDefault="00363918"/>
    <w:p w14:paraId="1D762877" w14:textId="77777777" w:rsidR="00363918" w:rsidRDefault="00363918"/>
    <w:p w14:paraId="58FB2370" w14:textId="77777777" w:rsidR="00363918" w:rsidRDefault="00363918"/>
    <w:p w14:paraId="358B6118" w14:textId="77777777" w:rsidR="00363918" w:rsidRDefault="00363918"/>
    <w:p w14:paraId="3F18B4A7" w14:textId="16BCB777" w:rsidR="00363918" w:rsidRDefault="00363918"/>
    <w:p w14:paraId="60D6FC83" w14:textId="02D6A2AC" w:rsidR="008670C0" w:rsidRDefault="008670C0"/>
    <w:p w14:paraId="7F2B650A" w14:textId="3ED0388E" w:rsidR="008670C0" w:rsidRDefault="008670C0"/>
    <w:p w14:paraId="55167D2C" w14:textId="5ACCD5CD" w:rsidR="008670C0" w:rsidRDefault="008670C0"/>
    <w:p w14:paraId="7F330AFC" w14:textId="64396CDE" w:rsidR="008670C0" w:rsidRDefault="008670C0"/>
    <w:p w14:paraId="0A125C4A" w14:textId="77777777" w:rsidR="008670C0" w:rsidRDefault="008670C0"/>
    <w:p w14:paraId="31D749D4" w14:textId="77777777" w:rsidR="00363918" w:rsidRDefault="00363918"/>
    <w:tbl>
      <w:tblPr>
        <w:tblStyle w:val="PlainTable2"/>
        <w:tblpPr w:leftFromText="180" w:rightFromText="180" w:vertAnchor="text" w:horzAnchor="margin" w:tblpXSpec="center" w:tblpY="56"/>
        <w:tblW w:w="0" w:type="auto"/>
        <w:tblLook w:val="04A0" w:firstRow="1" w:lastRow="0" w:firstColumn="1" w:lastColumn="0" w:noHBand="0" w:noVBand="1"/>
      </w:tblPr>
      <w:tblGrid>
        <w:gridCol w:w="729"/>
        <w:gridCol w:w="1058"/>
        <w:gridCol w:w="2167"/>
        <w:gridCol w:w="1829"/>
        <w:gridCol w:w="963"/>
        <w:gridCol w:w="913"/>
      </w:tblGrid>
      <w:tr w:rsidR="00363918" w:rsidRPr="00C51045" w14:paraId="1FA2B365" w14:textId="77777777" w:rsidTr="00363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3817B8" w14:textId="77777777" w:rsidR="00363918" w:rsidRPr="00C51045" w:rsidRDefault="00363918" w:rsidP="00363918">
            <w:pPr>
              <w:jc w:val="center"/>
              <w:rPr>
                <w:rFonts w:cstheme="minorHAnsi"/>
                <w:sz w:val="20"/>
                <w:szCs w:val="20"/>
              </w:rPr>
            </w:pPr>
            <w:r w:rsidRPr="00C51045">
              <w:rPr>
                <w:rFonts w:cstheme="minorHAnsi"/>
                <w:sz w:val="20"/>
                <w:szCs w:val="20"/>
              </w:rPr>
              <w:t>Year</w:t>
            </w:r>
          </w:p>
        </w:tc>
        <w:tc>
          <w:tcPr>
            <w:tcW w:w="0" w:type="auto"/>
            <w:vAlign w:val="center"/>
          </w:tcPr>
          <w:p w14:paraId="21F2AF2F" w14:textId="77777777" w:rsidR="00363918" w:rsidRPr="00C51045" w:rsidRDefault="00363918" w:rsidP="0036391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51045">
              <w:rPr>
                <w:rFonts w:cstheme="minorHAnsi"/>
                <w:sz w:val="20"/>
                <w:szCs w:val="20"/>
              </w:rPr>
              <w:t>Trips &lt;SS5</w:t>
            </w:r>
          </w:p>
        </w:tc>
        <w:tc>
          <w:tcPr>
            <w:tcW w:w="0" w:type="auto"/>
            <w:vAlign w:val="center"/>
          </w:tcPr>
          <w:p w14:paraId="76376088" w14:textId="77777777" w:rsidR="00363918" w:rsidRPr="00C51045" w:rsidRDefault="00363918" w:rsidP="0036391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51045">
              <w:rPr>
                <w:rFonts w:cstheme="minorHAnsi"/>
                <w:sz w:val="20"/>
                <w:szCs w:val="20"/>
              </w:rPr>
              <w:t>Trip Distance &lt;SS5</w:t>
            </w:r>
            <w:r>
              <w:rPr>
                <w:rFonts w:cstheme="minorHAnsi"/>
                <w:sz w:val="20"/>
                <w:szCs w:val="20"/>
              </w:rPr>
              <w:t xml:space="preserve"> (km)</w:t>
            </w:r>
          </w:p>
        </w:tc>
        <w:tc>
          <w:tcPr>
            <w:tcW w:w="0" w:type="auto"/>
            <w:vAlign w:val="center"/>
          </w:tcPr>
          <w:p w14:paraId="457F4608" w14:textId="77777777" w:rsidR="00363918" w:rsidRPr="00C51045" w:rsidRDefault="00363918" w:rsidP="0036391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51045">
              <w:rPr>
                <w:rFonts w:cstheme="minorHAnsi"/>
                <w:sz w:val="20"/>
                <w:szCs w:val="20"/>
              </w:rPr>
              <w:t>Total Distance</w:t>
            </w:r>
            <w:r>
              <w:rPr>
                <w:rFonts w:cstheme="minorHAnsi"/>
                <w:sz w:val="20"/>
                <w:szCs w:val="20"/>
              </w:rPr>
              <w:t xml:space="preserve"> (km)</w:t>
            </w:r>
          </w:p>
        </w:tc>
        <w:tc>
          <w:tcPr>
            <w:tcW w:w="0" w:type="auto"/>
            <w:vAlign w:val="center"/>
          </w:tcPr>
          <w:p w14:paraId="3EAE67DD" w14:textId="77777777" w:rsidR="00363918" w:rsidRPr="00C51045" w:rsidRDefault="00363918" w:rsidP="0036391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51045">
              <w:rPr>
                <w:rFonts w:cstheme="minorHAnsi"/>
                <w:sz w:val="20"/>
                <w:szCs w:val="20"/>
              </w:rPr>
              <w:t>Sightings</w:t>
            </w:r>
          </w:p>
        </w:tc>
        <w:tc>
          <w:tcPr>
            <w:tcW w:w="0" w:type="auto"/>
            <w:vAlign w:val="center"/>
          </w:tcPr>
          <w:p w14:paraId="43D363A6" w14:textId="77777777" w:rsidR="00363918" w:rsidRPr="00C51045" w:rsidRDefault="00363918" w:rsidP="0036391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51045">
              <w:rPr>
                <w:rFonts w:cstheme="minorHAnsi"/>
                <w:sz w:val="20"/>
                <w:szCs w:val="20"/>
              </w:rPr>
              <w:t>SPUE</w:t>
            </w:r>
          </w:p>
        </w:tc>
      </w:tr>
      <w:tr w:rsidR="00363918" w:rsidRPr="00C51045" w14:paraId="72496422" w14:textId="77777777" w:rsidTr="00363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C8E63C" w14:textId="77777777" w:rsidR="00363918" w:rsidRPr="00C51045" w:rsidRDefault="00363918" w:rsidP="00363918">
            <w:pPr>
              <w:jc w:val="center"/>
              <w:rPr>
                <w:rFonts w:cstheme="minorHAnsi"/>
                <w:color w:val="000000"/>
                <w:sz w:val="20"/>
                <w:szCs w:val="20"/>
              </w:rPr>
            </w:pPr>
            <w:r w:rsidRPr="00C51045">
              <w:rPr>
                <w:rFonts w:cstheme="minorHAnsi"/>
                <w:color w:val="000000"/>
                <w:sz w:val="20"/>
                <w:szCs w:val="20"/>
              </w:rPr>
              <w:t>2008</w:t>
            </w:r>
          </w:p>
        </w:tc>
        <w:tc>
          <w:tcPr>
            <w:tcW w:w="0" w:type="auto"/>
            <w:vAlign w:val="center"/>
          </w:tcPr>
          <w:p w14:paraId="19355CA6"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tcW w:w="0" w:type="auto"/>
            <w:vAlign w:val="center"/>
          </w:tcPr>
          <w:p w14:paraId="2F2FFF68"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tcW w:w="0" w:type="auto"/>
            <w:vAlign w:val="center"/>
          </w:tcPr>
          <w:p w14:paraId="5F660DF9"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3738</w:t>
            </w:r>
          </w:p>
        </w:tc>
        <w:tc>
          <w:tcPr>
            <w:tcW w:w="0" w:type="auto"/>
            <w:vAlign w:val="center"/>
          </w:tcPr>
          <w:p w14:paraId="6932F773"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c>
          <w:tcPr>
            <w:tcW w:w="0" w:type="auto"/>
            <w:vAlign w:val="center"/>
          </w:tcPr>
          <w:p w14:paraId="634BE97E"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r>
      <w:tr w:rsidR="00363918" w:rsidRPr="00C51045" w14:paraId="50D2F978" w14:textId="77777777" w:rsidTr="00363918">
        <w:tc>
          <w:tcPr>
            <w:cnfStyle w:val="001000000000" w:firstRow="0" w:lastRow="0" w:firstColumn="1" w:lastColumn="0" w:oddVBand="0" w:evenVBand="0" w:oddHBand="0" w:evenHBand="0" w:firstRowFirstColumn="0" w:firstRowLastColumn="0" w:lastRowFirstColumn="0" w:lastRowLastColumn="0"/>
            <w:tcW w:w="0" w:type="auto"/>
            <w:vAlign w:val="center"/>
          </w:tcPr>
          <w:p w14:paraId="049352A2" w14:textId="77777777" w:rsidR="00363918" w:rsidRPr="00C51045" w:rsidRDefault="00363918" w:rsidP="00363918">
            <w:pPr>
              <w:jc w:val="center"/>
              <w:rPr>
                <w:rFonts w:cstheme="minorHAnsi"/>
                <w:color w:val="000000"/>
                <w:sz w:val="20"/>
                <w:szCs w:val="20"/>
              </w:rPr>
            </w:pPr>
            <w:r w:rsidRPr="00C51045">
              <w:rPr>
                <w:rFonts w:cstheme="minorHAnsi"/>
                <w:color w:val="000000"/>
                <w:sz w:val="20"/>
                <w:szCs w:val="20"/>
              </w:rPr>
              <w:t>2009</w:t>
            </w:r>
          </w:p>
        </w:tc>
        <w:tc>
          <w:tcPr>
            <w:tcW w:w="0" w:type="auto"/>
            <w:vAlign w:val="center"/>
          </w:tcPr>
          <w:p w14:paraId="22D5C215"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w:t>
            </w:r>
          </w:p>
        </w:tc>
        <w:tc>
          <w:tcPr>
            <w:tcW w:w="0" w:type="auto"/>
            <w:vAlign w:val="center"/>
          </w:tcPr>
          <w:p w14:paraId="7D836010"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c>
          <w:tcPr>
            <w:tcW w:w="0" w:type="auto"/>
            <w:vAlign w:val="center"/>
          </w:tcPr>
          <w:p w14:paraId="34094E1C"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3165</w:t>
            </w:r>
          </w:p>
        </w:tc>
        <w:tc>
          <w:tcPr>
            <w:tcW w:w="0" w:type="auto"/>
            <w:vAlign w:val="center"/>
          </w:tcPr>
          <w:p w14:paraId="64064B3B"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c>
          <w:tcPr>
            <w:tcW w:w="0" w:type="auto"/>
            <w:vAlign w:val="center"/>
          </w:tcPr>
          <w:p w14:paraId="60810613"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r>
      <w:tr w:rsidR="00363918" w:rsidRPr="00C51045" w14:paraId="1DCC279E" w14:textId="77777777" w:rsidTr="00363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B94004" w14:textId="77777777" w:rsidR="00363918" w:rsidRPr="00C51045" w:rsidRDefault="00363918" w:rsidP="00363918">
            <w:pPr>
              <w:jc w:val="center"/>
              <w:rPr>
                <w:rFonts w:cstheme="minorHAnsi"/>
                <w:color w:val="000000"/>
                <w:sz w:val="20"/>
                <w:szCs w:val="20"/>
              </w:rPr>
            </w:pPr>
            <w:r w:rsidRPr="00C51045">
              <w:rPr>
                <w:rFonts w:cstheme="minorHAnsi"/>
                <w:color w:val="000000"/>
                <w:sz w:val="20"/>
                <w:szCs w:val="20"/>
              </w:rPr>
              <w:t>2010a</w:t>
            </w:r>
          </w:p>
        </w:tc>
        <w:tc>
          <w:tcPr>
            <w:tcW w:w="0" w:type="auto"/>
            <w:vAlign w:val="center"/>
          </w:tcPr>
          <w:p w14:paraId="05D9C7FA"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w:t>
            </w:r>
          </w:p>
        </w:tc>
        <w:tc>
          <w:tcPr>
            <w:tcW w:w="0" w:type="auto"/>
            <w:vAlign w:val="center"/>
          </w:tcPr>
          <w:p w14:paraId="0ED9723A"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tcW w:w="0" w:type="auto"/>
            <w:vAlign w:val="center"/>
          </w:tcPr>
          <w:p w14:paraId="46FFDB95"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1107</w:t>
            </w:r>
          </w:p>
        </w:tc>
        <w:tc>
          <w:tcPr>
            <w:tcW w:w="0" w:type="auto"/>
            <w:vAlign w:val="center"/>
          </w:tcPr>
          <w:p w14:paraId="6097CC07"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c>
          <w:tcPr>
            <w:tcW w:w="0" w:type="auto"/>
            <w:vAlign w:val="center"/>
          </w:tcPr>
          <w:p w14:paraId="3A7B0DC6"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r>
      <w:tr w:rsidR="00363918" w:rsidRPr="00C51045" w14:paraId="0531391D" w14:textId="77777777" w:rsidTr="00363918">
        <w:tc>
          <w:tcPr>
            <w:cnfStyle w:val="001000000000" w:firstRow="0" w:lastRow="0" w:firstColumn="1" w:lastColumn="0" w:oddVBand="0" w:evenVBand="0" w:oddHBand="0" w:evenHBand="0" w:firstRowFirstColumn="0" w:firstRowLastColumn="0" w:lastRowFirstColumn="0" w:lastRowLastColumn="0"/>
            <w:tcW w:w="0" w:type="auto"/>
            <w:vAlign w:val="center"/>
          </w:tcPr>
          <w:p w14:paraId="3C18A533" w14:textId="77777777" w:rsidR="00363918" w:rsidRPr="00C51045" w:rsidRDefault="00363918" w:rsidP="00363918">
            <w:pPr>
              <w:jc w:val="center"/>
              <w:rPr>
                <w:rFonts w:cstheme="minorHAnsi"/>
                <w:color w:val="000000"/>
                <w:sz w:val="20"/>
                <w:szCs w:val="20"/>
              </w:rPr>
            </w:pPr>
            <w:r w:rsidRPr="00C51045">
              <w:rPr>
                <w:rFonts w:cstheme="minorHAnsi"/>
                <w:color w:val="000000"/>
                <w:sz w:val="20"/>
                <w:szCs w:val="20"/>
              </w:rPr>
              <w:t>2010b</w:t>
            </w:r>
          </w:p>
        </w:tc>
        <w:tc>
          <w:tcPr>
            <w:tcW w:w="0" w:type="auto"/>
            <w:vAlign w:val="center"/>
          </w:tcPr>
          <w:p w14:paraId="18867656"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57</w:t>
            </w:r>
          </w:p>
        </w:tc>
        <w:tc>
          <w:tcPr>
            <w:tcW w:w="0" w:type="auto"/>
            <w:vAlign w:val="center"/>
          </w:tcPr>
          <w:p w14:paraId="79768ECA"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33 ± 8</w:t>
            </w:r>
          </w:p>
        </w:tc>
        <w:tc>
          <w:tcPr>
            <w:tcW w:w="0" w:type="auto"/>
            <w:vAlign w:val="center"/>
          </w:tcPr>
          <w:p w14:paraId="5450DB82"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1872</w:t>
            </w:r>
          </w:p>
        </w:tc>
        <w:tc>
          <w:tcPr>
            <w:tcW w:w="0" w:type="auto"/>
            <w:vAlign w:val="center"/>
          </w:tcPr>
          <w:p w14:paraId="3D01FB72"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c>
          <w:tcPr>
            <w:tcW w:w="0" w:type="auto"/>
            <w:vAlign w:val="center"/>
          </w:tcPr>
          <w:p w14:paraId="10180980"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r>
      <w:tr w:rsidR="00363918" w:rsidRPr="00C51045" w14:paraId="6DD0FD4D" w14:textId="77777777" w:rsidTr="00363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68B732" w14:textId="77777777" w:rsidR="00363918" w:rsidRPr="00C51045" w:rsidRDefault="00363918" w:rsidP="00363918">
            <w:pPr>
              <w:jc w:val="center"/>
              <w:rPr>
                <w:rFonts w:cstheme="minorHAnsi"/>
                <w:color w:val="000000"/>
                <w:sz w:val="20"/>
                <w:szCs w:val="20"/>
              </w:rPr>
            </w:pPr>
            <w:r w:rsidRPr="00C51045">
              <w:rPr>
                <w:rFonts w:cstheme="minorHAnsi"/>
                <w:color w:val="000000"/>
                <w:sz w:val="20"/>
                <w:szCs w:val="20"/>
              </w:rPr>
              <w:t>2011</w:t>
            </w:r>
          </w:p>
        </w:tc>
        <w:tc>
          <w:tcPr>
            <w:tcW w:w="0" w:type="auto"/>
            <w:vAlign w:val="center"/>
          </w:tcPr>
          <w:p w14:paraId="6848D2B4"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165</w:t>
            </w:r>
          </w:p>
        </w:tc>
        <w:tc>
          <w:tcPr>
            <w:tcW w:w="0" w:type="auto"/>
            <w:vAlign w:val="center"/>
          </w:tcPr>
          <w:p w14:paraId="4CC81F8D"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31 ± 9</w:t>
            </w:r>
          </w:p>
        </w:tc>
        <w:tc>
          <w:tcPr>
            <w:tcW w:w="0" w:type="auto"/>
            <w:vAlign w:val="center"/>
          </w:tcPr>
          <w:p w14:paraId="346F4E19"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5072</w:t>
            </w:r>
          </w:p>
        </w:tc>
        <w:tc>
          <w:tcPr>
            <w:tcW w:w="0" w:type="auto"/>
            <w:vAlign w:val="center"/>
          </w:tcPr>
          <w:p w14:paraId="2D13E1CF"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c>
          <w:tcPr>
            <w:tcW w:w="0" w:type="auto"/>
            <w:vAlign w:val="center"/>
          </w:tcPr>
          <w:p w14:paraId="6ECA9C09"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r>
      <w:tr w:rsidR="00363918" w:rsidRPr="00C51045" w14:paraId="316F83D2" w14:textId="77777777" w:rsidTr="00363918">
        <w:tc>
          <w:tcPr>
            <w:cnfStyle w:val="001000000000" w:firstRow="0" w:lastRow="0" w:firstColumn="1" w:lastColumn="0" w:oddVBand="0" w:evenVBand="0" w:oddHBand="0" w:evenHBand="0" w:firstRowFirstColumn="0" w:firstRowLastColumn="0" w:lastRowFirstColumn="0" w:lastRowLastColumn="0"/>
            <w:tcW w:w="0" w:type="auto"/>
            <w:vAlign w:val="center"/>
          </w:tcPr>
          <w:p w14:paraId="059272E1" w14:textId="77777777" w:rsidR="00363918" w:rsidRPr="00C51045" w:rsidRDefault="00363918" w:rsidP="00363918">
            <w:pPr>
              <w:jc w:val="center"/>
              <w:rPr>
                <w:rFonts w:cstheme="minorHAnsi"/>
                <w:color w:val="000000"/>
                <w:sz w:val="20"/>
                <w:szCs w:val="20"/>
              </w:rPr>
            </w:pPr>
            <w:r w:rsidRPr="00C51045">
              <w:rPr>
                <w:rFonts w:cstheme="minorHAnsi"/>
                <w:color w:val="000000"/>
                <w:sz w:val="20"/>
                <w:szCs w:val="20"/>
              </w:rPr>
              <w:t>2012</w:t>
            </w:r>
          </w:p>
        </w:tc>
        <w:tc>
          <w:tcPr>
            <w:tcW w:w="0" w:type="auto"/>
            <w:vAlign w:val="center"/>
          </w:tcPr>
          <w:p w14:paraId="5E4DD79C"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175</w:t>
            </w:r>
          </w:p>
        </w:tc>
        <w:tc>
          <w:tcPr>
            <w:tcW w:w="0" w:type="auto"/>
            <w:vAlign w:val="center"/>
          </w:tcPr>
          <w:p w14:paraId="6B556C83"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32 ± 9</w:t>
            </w:r>
          </w:p>
        </w:tc>
        <w:tc>
          <w:tcPr>
            <w:tcW w:w="0" w:type="auto"/>
            <w:vAlign w:val="center"/>
          </w:tcPr>
          <w:p w14:paraId="4730CC8F"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5650</w:t>
            </w:r>
          </w:p>
        </w:tc>
        <w:tc>
          <w:tcPr>
            <w:tcW w:w="0" w:type="auto"/>
            <w:vAlign w:val="center"/>
          </w:tcPr>
          <w:p w14:paraId="3624643D"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c>
          <w:tcPr>
            <w:tcW w:w="0" w:type="auto"/>
            <w:vAlign w:val="center"/>
          </w:tcPr>
          <w:p w14:paraId="2D264D48"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r>
      <w:tr w:rsidR="00363918" w:rsidRPr="00C51045" w14:paraId="2B77C92A" w14:textId="77777777" w:rsidTr="00363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20DFC4" w14:textId="77777777" w:rsidR="00363918" w:rsidRPr="00C51045" w:rsidRDefault="00363918" w:rsidP="00363918">
            <w:pPr>
              <w:jc w:val="center"/>
              <w:rPr>
                <w:rFonts w:cstheme="minorHAnsi"/>
                <w:color w:val="000000"/>
                <w:sz w:val="20"/>
                <w:szCs w:val="20"/>
              </w:rPr>
            </w:pPr>
            <w:r w:rsidRPr="00C51045">
              <w:rPr>
                <w:rFonts w:cstheme="minorHAnsi"/>
                <w:color w:val="000000"/>
                <w:sz w:val="20"/>
                <w:szCs w:val="20"/>
              </w:rPr>
              <w:t>2013</w:t>
            </w:r>
          </w:p>
        </w:tc>
        <w:tc>
          <w:tcPr>
            <w:tcW w:w="0" w:type="auto"/>
            <w:vAlign w:val="center"/>
          </w:tcPr>
          <w:p w14:paraId="6E3518D3"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181</w:t>
            </w:r>
          </w:p>
        </w:tc>
        <w:tc>
          <w:tcPr>
            <w:tcW w:w="0" w:type="auto"/>
            <w:vAlign w:val="center"/>
          </w:tcPr>
          <w:p w14:paraId="06064074"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33 ± 9</w:t>
            </w:r>
          </w:p>
        </w:tc>
        <w:tc>
          <w:tcPr>
            <w:tcW w:w="0" w:type="auto"/>
            <w:vAlign w:val="center"/>
          </w:tcPr>
          <w:p w14:paraId="38E367E6"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6039</w:t>
            </w:r>
          </w:p>
        </w:tc>
        <w:tc>
          <w:tcPr>
            <w:tcW w:w="0" w:type="auto"/>
            <w:vAlign w:val="center"/>
          </w:tcPr>
          <w:p w14:paraId="0715C085"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c>
          <w:tcPr>
            <w:tcW w:w="0" w:type="auto"/>
            <w:vAlign w:val="center"/>
          </w:tcPr>
          <w:p w14:paraId="68875940"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r>
      <w:tr w:rsidR="00363918" w:rsidRPr="00C51045" w14:paraId="20E73824" w14:textId="77777777" w:rsidTr="00363918">
        <w:tc>
          <w:tcPr>
            <w:cnfStyle w:val="001000000000" w:firstRow="0" w:lastRow="0" w:firstColumn="1" w:lastColumn="0" w:oddVBand="0" w:evenVBand="0" w:oddHBand="0" w:evenHBand="0" w:firstRowFirstColumn="0" w:firstRowLastColumn="0" w:lastRowFirstColumn="0" w:lastRowLastColumn="0"/>
            <w:tcW w:w="0" w:type="auto"/>
            <w:vAlign w:val="center"/>
          </w:tcPr>
          <w:p w14:paraId="2D6D0CBA" w14:textId="77777777" w:rsidR="00363918" w:rsidRPr="00C51045" w:rsidRDefault="00363918" w:rsidP="00363918">
            <w:pPr>
              <w:jc w:val="center"/>
              <w:rPr>
                <w:rFonts w:cstheme="minorHAnsi"/>
                <w:color w:val="000000"/>
                <w:sz w:val="20"/>
                <w:szCs w:val="20"/>
              </w:rPr>
            </w:pPr>
            <w:r w:rsidRPr="00C51045">
              <w:rPr>
                <w:rFonts w:cstheme="minorHAnsi"/>
                <w:color w:val="000000"/>
                <w:sz w:val="20"/>
                <w:szCs w:val="20"/>
              </w:rPr>
              <w:t>2014</w:t>
            </w:r>
          </w:p>
        </w:tc>
        <w:tc>
          <w:tcPr>
            <w:tcW w:w="0" w:type="auto"/>
            <w:vAlign w:val="center"/>
          </w:tcPr>
          <w:p w14:paraId="4B8E0573"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183</w:t>
            </w:r>
          </w:p>
        </w:tc>
        <w:tc>
          <w:tcPr>
            <w:tcW w:w="0" w:type="auto"/>
            <w:vAlign w:val="center"/>
          </w:tcPr>
          <w:p w14:paraId="2273EA5D"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37 ± 10</w:t>
            </w:r>
          </w:p>
        </w:tc>
        <w:tc>
          <w:tcPr>
            <w:tcW w:w="0" w:type="auto"/>
            <w:vAlign w:val="center"/>
          </w:tcPr>
          <w:p w14:paraId="53F2C69A"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6826</w:t>
            </w:r>
          </w:p>
        </w:tc>
        <w:tc>
          <w:tcPr>
            <w:tcW w:w="0" w:type="auto"/>
            <w:vAlign w:val="center"/>
          </w:tcPr>
          <w:p w14:paraId="23B9F377"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c>
          <w:tcPr>
            <w:tcW w:w="0" w:type="auto"/>
            <w:vAlign w:val="center"/>
          </w:tcPr>
          <w:p w14:paraId="2FBDD6D3"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w:t>
            </w:r>
          </w:p>
        </w:tc>
      </w:tr>
      <w:tr w:rsidR="00363918" w:rsidRPr="00C51045" w14:paraId="4DAFC432" w14:textId="77777777" w:rsidTr="00363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618E99" w14:textId="77777777" w:rsidR="00363918" w:rsidRPr="00C51045" w:rsidRDefault="00363918" w:rsidP="00363918">
            <w:pPr>
              <w:jc w:val="center"/>
              <w:rPr>
                <w:rFonts w:cstheme="minorHAnsi"/>
                <w:color w:val="000000"/>
                <w:sz w:val="20"/>
                <w:szCs w:val="20"/>
              </w:rPr>
            </w:pPr>
            <w:r w:rsidRPr="00C51045">
              <w:rPr>
                <w:rFonts w:cstheme="minorHAnsi"/>
                <w:color w:val="000000"/>
                <w:sz w:val="20"/>
                <w:szCs w:val="20"/>
              </w:rPr>
              <w:t>2015</w:t>
            </w:r>
          </w:p>
        </w:tc>
        <w:tc>
          <w:tcPr>
            <w:tcW w:w="0" w:type="auto"/>
            <w:vAlign w:val="center"/>
          </w:tcPr>
          <w:p w14:paraId="76A87565"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175</w:t>
            </w:r>
          </w:p>
        </w:tc>
        <w:tc>
          <w:tcPr>
            <w:tcW w:w="0" w:type="auto"/>
            <w:vAlign w:val="center"/>
          </w:tcPr>
          <w:p w14:paraId="37ACA086"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37 ± 9</w:t>
            </w:r>
          </w:p>
        </w:tc>
        <w:tc>
          <w:tcPr>
            <w:tcW w:w="0" w:type="auto"/>
            <w:vAlign w:val="center"/>
          </w:tcPr>
          <w:p w14:paraId="7496FFD4"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6492</w:t>
            </w:r>
          </w:p>
        </w:tc>
        <w:tc>
          <w:tcPr>
            <w:tcW w:w="0" w:type="auto"/>
            <w:vAlign w:val="center"/>
          </w:tcPr>
          <w:p w14:paraId="5FE16F56"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11</w:t>
            </w:r>
          </w:p>
        </w:tc>
        <w:tc>
          <w:tcPr>
            <w:tcW w:w="0" w:type="auto"/>
            <w:vAlign w:val="center"/>
          </w:tcPr>
          <w:p w14:paraId="667911E1"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0.2</w:t>
            </w:r>
          </w:p>
        </w:tc>
      </w:tr>
      <w:tr w:rsidR="00363918" w:rsidRPr="00C51045" w14:paraId="740E74FB" w14:textId="77777777" w:rsidTr="00363918">
        <w:tc>
          <w:tcPr>
            <w:cnfStyle w:val="001000000000" w:firstRow="0" w:lastRow="0" w:firstColumn="1" w:lastColumn="0" w:oddVBand="0" w:evenVBand="0" w:oddHBand="0" w:evenHBand="0" w:firstRowFirstColumn="0" w:firstRowLastColumn="0" w:lastRowFirstColumn="0" w:lastRowLastColumn="0"/>
            <w:tcW w:w="0" w:type="auto"/>
            <w:vAlign w:val="center"/>
          </w:tcPr>
          <w:p w14:paraId="6B069BBC" w14:textId="77777777" w:rsidR="00363918" w:rsidRPr="00C51045" w:rsidRDefault="00363918" w:rsidP="00363918">
            <w:pPr>
              <w:jc w:val="center"/>
              <w:rPr>
                <w:rFonts w:cstheme="minorHAnsi"/>
                <w:color w:val="000000"/>
                <w:sz w:val="20"/>
                <w:szCs w:val="20"/>
              </w:rPr>
            </w:pPr>
            <w:r w:rsidRPr="00C51045">
              <w:rPr>
                <w:rFonts w:cstheme="minorHAnsi"/>
                <w:color w:val="000000"/>
                <w:sz w:val="20"/>
                <w:szCs w:val="20"/>
              </w:rPr>
              <w:t>2016</w:t>
            </w:r>
          </w:p>
        </w:tc>
        <w:tc>
          <w:tcPr>
            <w:tcW w:w="0" w:type="auto"/>
            <w:vAlign w:val="center"/>
          </w:tcPr>
          <w:p w14:paraId="779178E0"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201</w:t>
            </w:r>
          </w:p>
        </w:tc>
        <w:tc>
          <w:tcPr>
            <w:tcW w:w="0" w:type="auto"/>
            <w:vAlign w:val="center"/>
          </w:tcPr>
          <w:p w14:paraId="22D713B3"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36 ± 8</w:t>
            </w:r>
          </w:p>
        </w:tc>
        <w:tc>
          <w:tcPr>
            <w:tcW w:w="0" w:type="auto"/>
            <w:vAlign w:val="center"/>
          </w:tcPr>
          <w:p w14:paraId="301B8A47"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7266</w:t>
            </w:r>
          </w:p>
        </w:tc>
        <w:tc>
          <w:tcPr>
            <w:tcW w:w="0" w:type="auto"/>
            <w:vAlign w:val="center"/>
          </w:tcPr>
          <w:p w14:paraId="2B948DE0"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11</w:t>
            </w:r>
          </w:p>
        </w:tc>
        <w:tc>
          <w:tcPr>
            <w:tcW w:w="0" w:type="auto"/>
            <w:vAlign w:val="center"/>
          </w:tcPr>
          <w:p w14:paraId="7D139A2C"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0.2</w:t>
            </w:r>
          </w:p>
        </w:tc>
      </w:tr>
      <w:tr w:rsidR="00363918" w:rsidRPr="00C51045" w14:paraId="601ED6E7" w14:textId="77777777" w:rsidTr="00363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AAA9B5" w14:textId="77777777" w:rsidR="00363918" w:rsidRPr="00C51045" w:rsidRDefault="00363918" w:rsidP="00363918">
            <w:pPr>
              <w:jc w:val="center"/>
              <w:rPr>
                <w:rFonts w:cstheme="minorHAnsi"/>
                <w:color w:val="000000"/>
                <w:sz w:val="20"/>
                <w:szCs w:val="20"/>
              </w:rPr>
            </w:pPr>
            <w:r w:rsidRPr="00C51045">
              <w:rPr>
                <w:rFonts w:cstheme="minorHAnsi"/>
                <w:color w:val="000000"/>
                <w:sz w:val="20"/>
                <w:szCs w:val="20"/>
              </w:rPr>
              <w:t>2017</w:t>
            </w:r>
          </w:p>
        </w:tc>
        <w:tc>
          <w:tcPr>
            <w:tcW w:w="0" w:type="auto"/>
            <w:vAlign w:val="center"/>
          </w:tcPr>
          <w:p w14:paraId="533D6D94"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188</w:t>
            </w:r>
          </w:p>
        </w:tc>
        <w:tc>
          <w:tcPr>
            <w:tcW w:w="0" w:type="auto"/>
            <w:vAlign w:val="center"/>
          </w:tcPr>
          <w:p w14:paraId="76A1A506"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35 ± 8</w:t>
            </w:r>
          </w:p>
        </w:tc>
        <w:tc>
          <w:tcPr>
            <w:tcW w:w="0" w:type="auto"/>
            <w:vAlign w:val="center"/>
          </w:tcPr>
          <w:p w14:paraId="3244C45A"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6637</w:t>
            </w:r>
          </w:p>
        </w:tc>
        <w:tc>
          <w:tcPr>
            <w:tcW w:w="0" w:type="auto"/>
            <w:vAlign w:val="center"/>
          </w:tcPr>
          <w:p w14:paraId="132D7D33"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27</w:t>
            </w:r>
          </w:p>
        </w:tc>
        <w:tc>
          <w:tcPr>
            <w:tcW w:w="0" w:type="auto"/>
            <w:vAlign w:val="center"/>
          </w:tcPr>
          <w:p w14:paraId="5328D276"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0.5</w:t>
            </w:r>
          </w:p>
        </w:tc>
      </w:tr>
      <w:tr w:rsidR="00363918" w:rsidRPr="00C51045" w14:paraId="026B2507" w14:textId="77777777" w:rsidTr="00363918">
        <w:tc>
          <w:tcPr>
            <w:cnfStyle w:val="001000000000" w:firstRow="0" w:lastRow="0" w:firstColumn="1" w:lastColumn="0" w:oddVBand="0" w:evenVBand="0" w:oddHBand="0" w:evenHBand="0" w:firstRowFirstColumn="0" w:firstRowLastColumn="0" w:lastRowFirstColumn="0" w:lastRowLastColumn="0"/>
            <w:tcW w:w="0" w:type="auto"/>
            <w:vAlign w:val="center"/>
          </w:tcPr>
          <w:p w14:paraId="1A273430" w14:textId="77777777" w:rsidR="00363918" w:rsidRPr="00C51045" w:rsidRDefault="00363918" w:rsidP="00363918">
            <w:pPr>
              <w:jc w:val="center"/>
              <w:rPr>
                <w:rFonts w:cstheme="minorHAnsi"/>
                <w:color w:val="000000"/>
                <w:sz w:val="20"/>
                <w:szCs w:val="20"/>
              </w:rPr>
            </w:pPr>
            <w:r w:rsidRPr="00C51045">
              <w:rPr>
                <w:rFonts w:cstheme="minorHAnsi"/>
                <w:color w:val="000000"/>
                <w:sz w:val="20"/>
                <w:szCs w:val="20"/>
              </w:rPr>
              <w:t>2018</w:t>
            </w:r>
          </w:p>
        </w:tc>
        <w:tc>
          <w:tcPr>
            <w:tcW w:w="0" w:type="auto"/>
            <w:vAlign w:val="center"/>
          </w:tcPr>
          <w:p w14:paraId="6D09C7DD"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222</w:t>
            </w:r>
          </w:p>
        </w:tc>
        <w:tc>
          <w:tcPr>
            <w:tcW w:w="0" w:type="auto"/>
            <w:vAlign w:val="center"/>
          </w:tcPr>
          <w:p w14:paraId="2B454C7E"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35 ± 9</w:t>
            </w:r>
          </w:p>
        </w:tc>
        <w:tc>
          <w:tcPr>
            <w:tcW w:w="0" w:type="auto"/>
            <w:vAlign w:val="center"/>
          </w:tcPr>
          <w:p w14:paraId="1C944422"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7867</w:t>
            </w:r>
          </w:p>
        </w:tc>
        <w:tc>
          <w:tcPr>
            <w:tcW w:w="0" w:type="auto"/>
            <w:vAlign w:val="center"/>
          </w:tcPr>
          <w:p w14:paraId="7F069554"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72</w:t>
            </w:r>
          </w:p>
        </w:tc>
        <w:tc>
          <w:tcPr>
            <w:tcW w:w="0" w:type="auto"/>
            <w:vAlign w:val="center"/>
          </w:tcPr>
          <w:p w14:paraId="3A9BB492" w14:textId="77777777" w:rsidR="00363918" w:rsidRPr="00C51045" w:rsidRDefault="00363918" w:rsidP="003639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1.1</w:t>
            </w:r>
          </w:p>
        </w:tc>
      </w:tr>
      <w:tr w:rsidR="00363918" w:rsidRPr="00C51045" w14:paraId="12A8CED8" w14:textId="77777777" w:rsidTr="00363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7824CE" w14:textId="77777777" w:rsidR="00363918" w:rsidRPr="00C51045" w:rsidRDefault="00363918" w:rsidP="00363918">
            <w:pPr>
              <w:jc w:val="center"/>
              <w:rPr>
                <w:rFonts w:cstheme="minorHAnsi"/>
                <w:sz w:val="20"/>
                <w:szCs w:val="20"/>
              </w:rPr>
            </w:pPr>
            <w:r w:rsidRPr="00C51045">
              <w:rPr>
                <w:rFonts w:cstheme="minorHAnsi"/>
                <w:sz w:val="20"/>
                <w:szCs w:val="20"/>
              </w:rPr>
              <w:t>ALL</w:t>
            </w:r>
          </w:p>
        </w:tc>
        <w:tc>
          <w:tcPr>
            <w:tcW w:w="0" w:type="auto"/>
            <w:vAlign w:val="center"/>
          </w:tcPr>
          <w:p w14:paraId="1328D393"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186 ± 18</w:t>
            </w:r>
          </w:p>
        </w:tc>
        <w:tc>
          <w:tcPr>
            <w:tcW w:w="0" w:type="auto"/>
            <w:vAlign w:val="center"/>
          </w:tcPr>
          <w:p w14:paraId="204965A0"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34 ± 2</w:t>
            </w:r>
          </w:p>
        </w:tc>
        <w:tc>
          <w:tcPr>
            <w:tcW w:w="0" w:type="auto"/>
            <w:vAlign w:val="center"/>
          </w:tcPr>
          <w:p w14:paraId="3ACC7FF2"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6481 ± 891</w:t>
            </w:r>
          </w:p>
        </w:tc>
        <w:tc>
          <w:tcPr>
            <w:tcW w:w="0" w:type="auto"/>
            <w:vAlign w:val="center"/>
          </w:tcPr>
          <w:p w14:paraId="52553211"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121</w:t>
            </w:r>
          </w:p>
        </w:tc>
        <w:tc>
          <w:tcPr>
            <w:tcW w:w="0" w:type="auto"/>
            <w:vAlign w:val="center"/>
          </w:tcPr>
          <w:p w14:paraId="296E9722" w14:textId="77777777" w:rsidR="00363918" w:rsidRPr="00C51045" w:rsidRDefault="00363918" w:rsidP="003639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51045">
              <w:rPr>
                <w:rFonts w:cstheme="minorHAnsi"/>
                <w:color w:val="000000"/>
                <w:sz w:val="20"/>
                <w:szCs w:val="20"/>
              </w:rPr>
              <w:t>0.2 ± 0.3</w:t>
            </w:r>
          </w:p>
        </w:tc>
      </w:tr>
    </w:tbl>
    <w:p w14:paraId="7113DFA0" w14:textId="77777777" w:rsidR="00363918" w:rsidRDefault="00363918"/>
    <w:p w14:paraId="2276EEF1" w14:textId="77777777" w:rsidR="00363918" w:rsidRDefault="00363918"/>
    <w:p w14:paraId="47B96A18" w14:textId="77777777" w:rsidR="00363918" w:rsidRDefault="00363918"/>
    <w:p w14:paraId="2F27ECB1" w14:textId="77777777" w:rsidR="00363918" w:rsidRDefault="00363918"/>
    <w:p w14:paraId="29B01134" w14:textId="77777777" w:rsidR="00363918" w:rsidRDefault="00363918"/>
    <w:p w14:paraId="6290B5A1" w14:textId="77777777" w:rsidR="00363918" w:rsidRDefault="00363918"/>
    <w:p w14:paraId="6494D51A" w14:textId="77777777" w:rsidR="00363918" w:rsidRDefault="00363918"/>
    <w:p w14:paraId="3CC02AB3" w14:textId="77777777" w:rsidR="00007BA0" w:rsidRDefault="00007BA0"/>
    <w:p w14:paraId="5081984E" w14:textId="77777777" w:rsidR="008670C0" w:rsidRDefault="008670C0" w:rsidP="008670C0">
      <w:pPr>
        <w:jc w:val="both"/>
        <w:rPr>
          <w:b/>
          <w:sz w:val="20"/>
          <w:szCs w:val="20"/>
        </w:rPr>
      </w:pPr>
    </w:p>
    <w:p w14:paraId="522A7088" w14:textId="2FBD03F7" w:rsidR="008670C0" w:rsidRPr="004F2223" w:rsidRDefault="008670C0" w:rsidP="008670C0">
      <w:pPr>
        <w:jc w:val="both"/>
        <w:rPr>
          <w:sz w:val="20"/>
          <w:szCs w:val="20"/>
        </w:rPr>
      </w:pPr>
      <w:r>
        <w:rPr>
          <w:b/>
          <w:sz w:val="20"/>
          <w:szCs w:val="20"/>
        </w:rPr>
        <w:t>Supplemental Table</w:t>
      </w:r>
      <w:r w:rsidRPr="004F2223">
        <w:rPr>
          <w:b/>
          <w:sz w:val="20"/>
          <w:szCs w:val="20"/>
        </w:rPr>
        <w:t xml:space="preserve"> </w:t>
      </w:r>
      <w:r w:rsidR="006E7DFA">
        <w:rPr>
          <w:b/>
          <w:sz w:val="20"/>
          <w:szCs w:val="20"/>
        </w:rPr>
        <w:t>5</w:t>
      </w:r>
      <w:r w:rsidRPr="004F2223">
        <w:rPr>
          <w:sz w:val="20"/>
          <w:szCs w:val="20"/>
        </w:rPr>
        <w:t>.</w:t>
      </w:r>
      <w:r>
        <w:rPr>
          <w:sz w:val="20"/>
          <w:szCs w:val="20"/>
        </w:rPr>
        <w:t xml:space="preserve"> </w:t>
      </w:r>
      <w:r>
        <w:rPr>
          <w:b/>
          <w:sz w:val="20"/>
          <w:szCs w:val="20"/>
        </w:rPr>
        <w:t>Summary statistics</w:t>
      </w:r>
      <w:r w:rsidRPr="007A1732">
        <w:rPr>
          <w:b/>
          <w:sz w:val="20"/>
          <w:szCs w:val="20"/>
        </w:rPr>
        <w:t xml:space="preserve"> for the </w:t>
      </w:r>
      <w:r>
        <w:rPr>
          <w:b/>
          <w:sz w:val="20"/>
          <w:szCs w:val="20"/>
        </w:rPr>
        <w:t xml:space="preserve">platform of opportunity. </w:t>
      </w:r>
      <w:r>
        <w:rPr>
          <w:sz w:val="20"/>
          <w:szCs w:val="20"/>
        </w:rPr>
        <w:t xml:space="preserve">For “Trips &lt;SS5” values are number of trips conducted whilst environmental conditions did not exceed a Beaufort sea state four. For “Trip Distance &lt;SS5” values are the mean length of each individual trip </w:t>
      </w:r>
      <w:r w:rsidRPr="00C51045">
        <w:rPr>
          <w:rFonts w:cstheme="minorHAnsi"/>
          <w:color w:val="000000"/>
          <w:sz w:val="20"/>
          <w:szCs w:val="20"/>
        </w:rPr>
        <w:t>±</w:t>
      </w:r>
      <w:r>
        <w:rPr>
          <w:rFonts w:cstheme="minorHAnsi"/>
          <w:color w:val="000000"/>
          <w:sz w:val="20"/>
          <w:szCs w:val="20"/>
        </w:rPr>
        <w:t xml:space="preserve"> one standard deviation.</w:t>
      </w:r>
    </w:p>
    <w:p w14:paraId="2DBC851B" w14:textId="7D6B3BFA" w:rsidR="000C5E51" w:rsidRDefault="000C5E51"/>
    <w:p w14:paraId="07424DBA" w14:textId="77777777" w:rsidR="000C5E51" w:rsidRDefault="000C5E51">
      <w:pPr>
        <w:sectPr w:rsidR="000C5E51">
          <w:pgSz w:w="11906" w:h="16838"/>
          <w:pgMar w:top="1440" w:right="1440" w:bottom="1440" w:left="1440" w:header="708" w:footer="708" w:gutter="0"/>
          <w:cols w:space="708"/>
          <w:docGrid w:linePitch="360"/>
        </w:sectPr>
      </w:pPr>
    </w:p>
    <w:p w14:paraId="3332F037" w14:textId="633F2D57" w:rsidR="00256C71" w:rsidRDefault="000C5E51">
      <w:r>
        <w:rPr>
          <w:noProof/>
        </w:rPr>
        <w:lastRenderedPageBreak/>
        <w:drawing>
          <wp:anchor distT="0" distB="0" distL="114300" distR="114300" simplePos="0" relativeHeight="251692032" behindDoc="0" locked="0" layoutInCell="1" allowOverlap="1" wp14:anchorId="624BD88A" wp14:editId="23D75B55">
            <wp:simplePos x="914400" y="914400"/>
            <wp:positionH relativeFrom="margin">
              <wp:align>center</wp:align>
            </wp:positionH>
            <wp:positionV relativeFrom="margin">
              <wp:align>center</wp:align>
            </wp:positionV>
            <wp:extent cx="8845550" cy="49758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845973" cy="4975860"/>
                    </a:xfrm>
                    <a:prstGeom prst="rect">
                      <a:avLst/>
                    </a:prstGeom>
                    <a:noFill/>
                    <a:ln>
                      <a:noFill/>
                    </a:ln>
                  </pic:spPr>
                </pic:pic>
              </a:graphicData>
            </a:graphic>
          </wp:anchor>
        </w:drawing>
      </w:r>
    </w:p>
    <w:sectPr w:rsidR="00256C71" w:rsidSect="000C5E5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67367" w14:textId="77777777" w:rsidR="0058035D" w:rsidRDefault="0058035D" w:rsidP="002724C0">
      <w:pPr>
        <w:spacing w:after="0" w:line="240" w:lineRule="auto"/>
      </w:pPr>
      <w:r>
        <w:separator/>
      </w:r>
    </w:p>
  </w:endnote>
  <w:endnote w:type="continuationSeparator" w:id="0">
    <w:p w14:paraId="1ED2D2A5" w14:textId="77777777" w:rsidR="0058035D" w:rsidRDefault="0058035D" w:rsidP="00272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A2735" w14:textId="77777777" w:rsidR="004D1F0C" w:rsidRDefault="004D1F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40EDB" w14:textId="77777777" w:rsidR="004D1F0C" w:rsidRDefault="004D1F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657E7" w14:textId="77777777" w:rsidR="004D1F0C" w:rsidRDefault="004D1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915FD" w14:textId="77777777" w:rsidR="0058035D" w:rsidRDefault="0058035D" w:rsidP="002724C0">
      <w:pPr>
        <w:spacing w:after="0" w:line="240" w:lineRule="auto"/>
      </w:pPr>
      <w:r>
        <w:separator/>
      </w:r>
    </w:p>
  </w:footnote>
  <w:footnote w:type="continuationSeparator" w:id="0">
    <w:p w14:paraId="7D3F7E81" w14:textId="77777777" w:rsidR="0058035D" w:rsidRDefault="0058035D" w:rsidP="00272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8375" w14:textId="77777777" w:rsidR="004D1F0C" w:rsidRDefault="004D1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353AC" w14:textId="77777777" w:rsidR="004D1F0C" w:rsidRDefault="004D1F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B1FEE" w14:textId="77777777" w:rsidR="004D1F0C" w:rsidRDefault="004D1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83037"/>
    <w:multiLevelType w:val="hybridMultilevel"/>
    <w:tmpl w:val="71D6A1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E208A5"/>
    <w:multiLevelType w:val="hybridMultilevel"/>
    <w:tmpl w:val="195EB4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5209A1"/>
    <w:multiLevelType w:val="hybridMultilevel"/>
    <w:tmpl w:val="58763E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EC0"/>
    <w:rsid w:val="00007BA0"/>
    <w:rsid w:val="000134EC"/>
    <w:rsid w:val="00014CB0"/>
    <w:rsid w:val="000529AA"/>
    <w:rsid w:val="00071DB4"/>
    <w:rsid w:val="000B1031"/>
    <w:rsid w:val="000B3C39"/>
    <w:rsid w:val="000C4438"/>
    <w:rsid w:val="000C5E51"/>
    <w:rsid w:val="000F17DE"/>
    <w:rsid w:val="000F31A1"/>
    <w:rsid w:val="00153A50"/>
    <w:rsid w:val="001970D8"/>
    <w:rsid w:val="001B1869"/>
    <w:rsid w:val="001C3303"/>
    <w:rsid w:val="001D2E94"/>
    <w:rsid w:val="002177EC"/>
    <w:rsid w:val="0022384E"/>
    <w:rsid w:val="00256C71"/>
    <w:rsid w:val="00266605"/>
    <w:rsid w:val="002724C0"/>
    <w:rsid w:val="002A3AEA"/>
    <w:rsid w:val="002A57F0"/>
    <w:rsid w:val="002C0728"/>
    <w:rsid w:val="002F5BB9"/>
    <w:rsid w:val="003104D0"/>
    <w:rsid w:val="003142FB"/>
    <w:rsid w:val="00363918"/>
    <w:rsid w:val="00384FAE"/>
    <w:rsid w:val="003D3279"/>
    <w:rsid w:val="00401892"/>
    <w:rsid w:val="00461828"/>
    <w:rsid w:val="004B72FC"/>
    <w:rsid w:val="004D1F0C"/>
    <w:rsid w:val="004D6EE5"/>
    <w:rsid w:val="004E1474"/>
    <w:rsid w:val="004F5FC1"/>
    <w:rsid w:val="004F7BCF"/>
    <w:rsid w:val="0052166A"/>
    <w:rsid w:val="00530508"/>
    <w:rsid w:val="005365CC"/>
    <w:rsid w:val="0058035D"/>
    <w:rsid w:val="0058453C"/>
    <w:rsid w:val="00593754"/>
    <w:rsid w:val="005B4840"/>
    <w:rsid w:val="00637617"/>
    <w:rsid w:val="00697DEB"/>
    <w:rsid w:val="006A7C8F"/>
    <w:rsid w:val="006C6399"/>
    <w:rsid w:val="006D16E4"/>
    <w:rsid w:val="006E7DFA"/>
    <w:rsid w:val="006F149A"/>
    <w:rsid w:val="007301DC"/>
    <w:rsid w:val="00775494"/>
    <w:rsid w:val="007A1732"/>
    <w:rsid w:val="007A7B29"/>
    <w:rsid w:val="007B3C62"/>
    <w:rsid w:val="007D09C8"/>
    <w:rsid w:val="007E6189"/>
    <w:rsid w:val="007F0301"/>
    <w:rsid w:val="00814650"/>
    <w:rsid w:val="00854827"/>
    <w:rsid w:val="008604B0"/>
    <w:rsid w:val="00861914"/>
    <w:rsid w:val="008670C0"/>
    <w:rsid w:val="008A5336"/>
    <w:rsid w:val="008C4E87"/>
    <w:rsid w:val="009045BD"/>
    <w:rsid w:val="0090597B"/>
    <w:rsid w:val="00987D68"/>
    <w:rsid w:val="009D0A3F"/>
    <w:rsid w:val="009D7986"/>
    <w:rsid w:val="009F3D52"/>
    <w:rsid w:val="00A119DD"/>
    <w:rsid w:val="00A67DE0"/>
    <w:rsid w:val="00AA6F49"/>
    <w:rsid w:val="00AB3D15"/>
    <w:rsid w:val="00AC4EEA"/>
    <w:rsid w:val="00B319FC"/>
    <w:rsid w:val="00B347D0"/>
    <w:rsid w:val="00B37541"/>
    <w:rsid w:val="00B87F49"/>
    <w:rsid w:val="00BC595F"/>
    <w:rsid w:val="00BF5EC0"/>
    <w:rsid w:val="00C07D5D"/>
    <w:rsid w:val="00C21949"/>
    <w:rsid w:val="00C51045"/>
    <w:rsid w:val="00C6106C"/>
    <w:rsid w:val="00C824F6"/>
    <w:rsid w:val="00C87CA3"/>
    <w:rsid w:val="00CD5D2D"/>
    <w:rsid w:val="00D25B97"/>
    <w:rsid w:val="00D279E8"/>
    <w:rsid w:val="00D46EC4"/>
    <w:rsid w:val="00DD3E09"/>
    <w:rsid w:val="00E135E3"/>
    <w:rsid w:val="00E51167"/>
    <w:rsid w:val="00E62E0B"/>
    <w:rsid w:val="00E75887"/>
    <w:rsid w:val="00E77241"/>
    <w:rsid w:val="00E94DC3"/>
    <w:rsid w:val="00ED6985"/>
    <w:rsid w:val="00F116F3"/>
    <w:rsid w:val="00FA19D0"/>
    <w:rsid w:val="00FA4E35"/>
    <w:rsid w:val="00FA5294"/>
    <w:rsid w:val="00FA6D90"/>
    <w:rsid w:val="00FD36B0"/>
    <w:rsid w:val="0166F58D"/>
    <w:rsid w:val="6EAE8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C1541"/>
  <w15:chartTrackingRefBased/>
  <w15:docId w15:val="{43A52940-D256-4FD4-AF67-403DE86EC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1869"/>
    <w:rPr>
      <w:color w:val="0563C1" w:themeColor="hyperlink"/>
      <w:u w:val="single"/>
    </w:rPr>
  </w:style>
  <w:style w:type="table" w:styleId="TableGrid">
    <w:name w:val="Table Grid"/>
    <w:basedOn w:val="TableNormal"/>
    <w:uiPriority w:val="39"/>
    <w:rsid w:val="00C07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56C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A67D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DE0"/>
    <w:rPr>
      <w:rFonts w:ascii="Segoe UI" w:hAnsi="Segoe UI" w:cs="Segoe UI"/>
      <w:sz w:val="18"/>
      <w:szCs w:val="18"/>
    </w:rPr>
  </w:style>
  <w:style w:type="character" w:styleId="UnresolvedMention">
    <w:name w:val="Unresolved Mention"/>
    <w:basedOn w:val="DefaultParagraphFont"/>
    <w:uiPriority w:val="99"/>
    <w:semiHidden/>
    <w:unhideWhenUsed/>
    <w:rsid w:val="00266605"/>
    <w:rPr>
      <w:color w:val="605E5C"/>
      <w:shd w:val="clear" w:color="auto" w:fill="E1DFDD"/>
    </w:rPr>
  </w:style>
  <w:style w:type="character" w:styleId="CommentReference">
    <w:name w:val="annotation reference"/>
    <w:basedOn w:val="DefaultParagraphFont"/>
    <w:uiPriority w:val="99"/>
    <w:semiHidden/>
    <w:unhideWhenUsed/>
    <w:rsid w:val="002724C0"/>
    <w:rPr>
      <w:sz w:val="16"/>
      <w:szCs w:val="16"/>
    </w:rPr>
  </w:style>
  <w:style w:type="paragraph" w:styleId="CommentText">
    <w:name w:val="annotation text"/>
    <w:basedOn w:val="Normal"/>
    <w:link w:val="CommentTextChar"/>
    <w:uiPriority w:val="99"/>
    <w:semiHidden/>
    <w:unhideWhenUsed/>
    <w:rsid w:val="002724C0"/>
    <w:pPr>
      <w:spacing w:line="240" w:lineRule="auto"/>
    </w:pPr>
    <w:rPr>
      <w:sz w:val="20"/>
      <w:szCs w:val="20"/>
    </w:rPr>
  </w:style>
  <w:style w:type="character" w:customStyle="1" w:styleId="CommentTextChar">
    <w:name w:val="Comment Text Char"/>
    <w:basedOn w:val="DefaultParagraphFont"/>
    <w:link w:val="CommentText"/>
    <w:uiPriority w:val="99"/>
    <w:semiHidden/>
    <w:rsid w:val="002724C0"/>
    <w:rPr>
      <w:sz w:val="20"/>
      <w:szCs w:val="20"/>
    </w:rPr>
  </w:style>
  <w:style w:type="paragraph" w:styleId="CommentSubject">
    <w:name w:val="annotation subject"/>
    <w:basedOn w:val="CommentText"/>
    <w:next w:val="CommentText"/>
    <w:link w:val="CommentSubjectChar"/>
    <w:uiPriority w:val="99"/>
    <w:semiHidden/>
    <w:unhideWhenUsed/>
    <w:rsid w:val="002724C0"/>
    <w:rPr>
      <w:b/>
      <w:bCs/>
    </w:rPr>
  </w:style>
  <w:style w:type="character" w:customStyle="1" w:styleId="CommentSubjectChar">
    <w:name w:val="Comment Subject Char"/>
    <w:basedOn w:val="CommentTextChar"/>
    <w:link w:val="CommentSubject"/>
    <w:uiPriority w:val="99"/>
    <w:semiHidden/>
    <w:rsid w:val="002724C0"/>
    <w:rPr>
      <w:b/>
      <w:bCs/>
      <w:sz w:val="20"/>
      <w:szCs w:val="20"/>
    </w:rPr>
  </w:style>
  <w:style w:type="paragraph" w:styleId="Header">
    <w:name w:val="header"/>
    <w:basedOn w:val="Normal"/>
    <w:link w:val="HeaderChar"/>
    <w:uiPriority w:val="99"/>
    <w:unhideWhenUsed/>
    <w:rsid w:val="002724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4C0"/>
  </w:style>
  <w:style w:type="paragraph" w:styleId="Footer">
    <w:name w:val="footer"/>
    <w:basedOn w:val="Normal"/>
    <w:link w:val="FooterChar"/>
    <w:uiPriority w:val="99"/>
    <w:unhideWhenUsed/>
    <w:rsid w:val="002724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4C0"/>
  </w:style>
  <w:style w:type="paragraph" w:styleId="ListParagraph">
    <w:name w:val="List Paragraph"/>
    <w:basedOn w:val="Normal"/>
    <w:uiPriority w:val="34"/>
    <w:qFormat/>
    <w:rsid w:val="00987D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013491">
      <w:bodyDiv w:val="1"/>
      <w:marLeft w:val="0"/>
      <w:marRight w:val="0"/>
      <w:marTop w:val="0"/>
      <w:marBottom w:val="0"/>
      <w:divBdr>
        <w:top w:val="none" w:sz="0" w:space="0" w:color="auto"/>
        <w:left w:val="none" w:sz="0" w:space="0" w:color="auto"/>
        <w:bottom w:val="none" w:sz="0" w:space="0" w:color="auto"/>
        <w:right w:val="none" w:sz="0" w:space="0" w:color="auto"/>
      </w:divBdr>
    </w:div>
    <w:div w:id="50405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gebco.net/"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1502</Words>
  <Characters>8565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Horton, Tom</dc:creator>
  <cp:keywords/>
  <dc:description/>
  <cp:lastModifiedBy>Horton, Tom</cp:lastModifiedBy>
  <cp:revision>4</cp:revision>
  <cp:lastPrinted>2019-07-09T12:29:00Z</cp:lastPrinted>
  <dcterms:created xsi:type="dcterms:W3CDTF">2021-01-04T13:32:00Z</dcterms:created>
  <dcterms:modified xsi:type="dcterms:W3CDTF">2021-01-08T09:36:00Z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c2ddd0-afbf-49e4-8b02-da81def1ba6b_Enabled">
    <vt:lpwstr>True</vt:lpwstr>
  </property>
  <property fmtid="{D5CDD505-2E9C-101B-9397-08002B2CF9AE}" pid="3" name="MSIP_Label_a0c2ddd0-afbf-49e4-8b02-da81def1ba6b_SiteId">
    <vt:lpwstr>eeea3199-afa0-41eb-bbf2-f6e42c3da7cf</vt:lpwstr>
  </property>
  <property fmtid="{D5CDD505-2E9C-101B-9397-08002B2CF9AE}" pid="4" name="MSIP_Label_a0c2ddd0-afbf-49e4-8b02-da81def1ba6b_Owner">
    <vt:lpwstr>david.righton@cefas.co.uk</vt:lpwstr>
  </property>
  <property fmtid="{D5CDD505-2E9C-101B-9397-08002B2CF9AE}" pid="5" name="MSIP_Label_a0c2ddd0-afbf-49e4-8b02-da81def1ba6b_SetDate">
    <vt:lpwstr>2020-11-19T12:46:09.2013352Z</vt:lpwstr>
  </property>
  <property fmtid="{D5CDD505-2E9C-101B-9397-08002B2CF9AE}" pid="6" name="MSIP_Label_a0c2ddd0-afbf-49e4-8b02-da81def1ba6b_Name">
    <vt:lpwstr>Official</vt:lpwstr>
  </property>
  <property fmtid="{D5CDD505-2E9C-101B-9397-08002B2CF9AE}" pid="7" name="MSIP_Label_a0c2ddd0-afbf-49e4-8b02-da81def1ba6b_Application">
    <vt:lpwstr>Microsoft Azure Information Protection</vt:lpwstr>
  </property>
  <property fmtid="{D5CDD505-2E9C-101B-9397-08002B2CF9AE}" pid="8" name="MSIP_Label_a0c2ddd0-afbf-49e4-8b02-da81def1ba6b_ActionId">
    <vt:lpwstr>363d522c-e958-4dde-b077-a8b1ce4581d9</vt:lpwstr>
  </property>
  <property fmtid="{D5CDD505-2E9C-101B-9397-08002B2CF9AE}" pid="9" name="MSIP_Label_a0c2ddd0-afbf-49e4-8b02-da81def1ba6b_Extended_MSFT_Method">
    <vt:lpwstr>Automatic</vt:lpwstr>
  </property>
  <property fmtid="{D5CDD505-2E9C-101B-9397-08002B2CF9AE}" pid="10" name="Sensitivity">
    <vt:lpwstr>Official</vt:lpwstr>
  </property>
</Properties>
</file>