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9B" w:rsidRPr="00CB4DCF" w:rsidRDefault="002610A6" w:rsidP="005630AA">
      <w:pPr>
        <w:autoSpaceDE w:val="0"/>
        <w:autoSpaceDN w:val="0"/>
        <w:adjustRightInd w:val="0"/>
        <w:spacing w:before="240" w:line="240" w:lineRule="auto"/>
        <w:jc w:val="left"/>
        <w:rPr>
          <w:rFonts w:asciiTheme="majorHAnsi" w:hAnsiTheme="majorHAnsi" w:cs="Times New Roman"/>
          <w:color w:val="000000"/>
        </w:rPr>
      </w:pPr>
      <w:proofErr w:type="gramStart"/>
      <w:r w:rsidRPr="00CB4DCF">
        <w:rPr>
          <w:rFonts w:asciiTheme="majorHAnsi" w:hAnsiTheme="majorHAnsi" w:cs="Times New Roman"/>
          <w:b/>
          <w:bCs/>
          <w:color w:val="000000"/>
        </w:rPr>
        <w:t>S</w:t>
      </w:r>
      <w:r w:rsidR="00827680" w:rsidRPr="00CB4DCF">
        <w:rPr>
          <w:rFonts w:asciiTheme="majorHAnsi" w:hAnsiTheme="majorHAnsi" w:cs="Times New Roman"/>
          <w:b/>
          <w:bCs/>
          <w:color w:val="000000"/>
        </w:rPr>
        <w:t>upp</w:t>
      </w:r>
      <w:r w:rsidR="00C80595" w:rsidRPr="00CB4DCF">
        <w:rPr>
          <w:rFonts w:asciiTheme="majorHAnsi" w:hAnsiTheme="majorHAnsi" w:cs="Times New Roman"/>
          <w:b/>
          <w:bCs/>
          <w:color w:val="000000"/>
        </w:rPr>
        <w:t>lementary table</w:t>
      </w:r>
      <w:r w:rsidR="00827680" w:rsidRPr="00CB4DCF">
        <w:rPr>
          <w:rFonts w:asciiTheme="majorHAnsi" w:hAnsiTheme="majorHAnsi" w:cs="Times New Roman"/>
          <w:b/>
          <w:bCs/>
          <w:color w:val="000000"/>
        </w:rPr>
        <w:t xml:space="preserve"> 2.</w:t>
      </w:r>
      <w:proofErr w:type="gramEnd"/>
      <w:r w:rsidR="005630AA" w:rsidRPr="00CB4DCF">
        <w:rPr>
          <w:rFonts w:asciiTheme="majorHAnsi" w:hAnsiTheme="majorHAnsi" w:cs="Times New Roman"/>
          <w:b/>
          <w:bCs/>
          <w:color w:val="000000"/>
        </w:rPr>
        <w:t xml:space="preserve"> Risk of bias tool (adapted from </w:t>
      </w:r>
      <w:r w:rsidR="0034369B" w:rsidRPr="00CB4DCF">
        <w:rPr>
          <w:rFonts w:asciiTheme="majorHAnsi" w:hAnsiTheme="majorHAnsi" w:cs="Times New Roman"/>
          <w:b/>
          <w:bCs/>
          <w:color w:val="000000"/>
        </w:rPr>
        <w:t>the EPHPP)</w:t>
      </w:r>
    </w:p>
    <w:p w:rsidR="0034369B" w:rsidRPr="00CB4DCF" w:rsidRDefault="0034369B" w:rsidP="0034369B">
      <w:pPr>
        <w:tabs>
          <w:tab w:val="left" w:pos="6096"/>
        </w:tabs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:rsidR="0034369B" w:rsidRPr="00CB4DCF" w:rsidRDefault="0034369B" w:rsidP="0034369B">
      <w:pPr>
        <w:tabs>
          <w:tab w:val="left" w:pos="6096"/>
        </w:tabs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Study ID (Author Year): ____________</w:t>
      </w:r>
      <w:r w:rsidR="002610A6"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__</w:t>
      </w: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__________ Rater initials: _______ Date: ___________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Notes: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A) SELECTION BIAS 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(A1) Are the individuals selected to participate in the study likely to be representative of the target population? </w:t>
      </w:r>
    </w:p>
    <w:p w:rsidR="0034369B" w:rsidRPr="00CB4DCF" w:rsidRDefault="0034369B" w:rsidP="0034369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1 Very likely </w:t>
      </w:r>
    </w:p>
    <w:p w:rsidR="0034369B" w:rsidRPr="00CB4DCF" w:rsidRDefault="0034369B" w:rsidP="0034369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2 Somewhat likely </w:t>
      </w:r>
    </w:p>
    <w:p w:rsidR="0034369B" w:rsidRPr="00CB4DCF" w:rsidRDefault="0034369B" w:rsidP="0034369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3 Not likely </w:t>
      </w:r>
    </w:p>
    <w:p w:rsidR="0034369B" w:rsidRPr="00CB4DCF" w:rsidRDefault="0034369B" w:rsidP="0034369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4 Can’t tell 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i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i/>
          <w:color w:val="000000"/>
          <w:sz w:val="22"/>
          <w:szCs w:val="22"/>
        </w:rPr>
        <w:t>Patients would be representative if they comprised the entire source population, an unselected sample of consecutive patients, or a random sample (score very likely). They may not be representative if they are referred from a source (e.g. clinic) in a systematic manner (score somewhat likely) or self-referred (score not likely).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 (A2) What percentage of selected individuals agreed to participate / replied to survey? </w:t>
      </w:r>
    </w:p>
    <w:p w:rsidR="0034369B" w:rsidRPr="00CB4DCF" w:rsidRDefault="0034369B" w:rsidP="0034369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>1 80 - 100% agreement  (60-100% response rate if survey)</w:t>
      </w:r>
    </w:p>
    <w:p w:rsidR="0034369B" w:rsidRPr="00CB4DCF" w:rsidRDefault="0034369B" w:rsidP="0034369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>2 60 – 79% agreement  (40-60% response rate if survey)</w:t>
      </w:r>
    </w:p>
    <w:p w:rsidR="0034369B" w:rsidRPr="00CB4DCF" w:rsidRDefault="0034369B" w:rsidP="0034369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>3 less than 60% agreement (&lt;40% response rate if survey)</w:t>
      </w:r>
    </w:p>
    <w:p w:rsidR="0034369B" w:rsidRPr="00CB4DCF" w:rsidRDefault="0034369B" w:rsidP="0034369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4 Not applicable </w:t>
      </w:r>
    </w:p>
    <w:p w:rsidR="0034369B" w:rsidRPr="00CB4DCF" w:rsidRDefault="0034369B" w:rsidP="0034369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5 Can’t tell 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i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i/>
          <w:color w:val="000000"/>
          <w:sz w:val="22"/>
          <w:szCs w:val="22"/>
        </w:rPr>
        <w:t xml:space="preserve">For interventional studies: Refers to the % of subjects that agreed to participate </w:t>
      </w:r>
      <w:r w:rsidRPr="00CB4DCF">
        <w:rPr>
          <w:rFonts w:asciiTheme="majorHAnsi" w:hAnsiTheme="majorHAnsi" w:cs="Times New Roman"/>
          <w:i/>
          <w:color w:val="000000"/>
          <w:sz w:val="22"/>
          <w:szCs w:val="22"/>
          <w:u w:val="single"/>
        </w:rPr>
        <w:t>before</w:t>
      </w:r>
      <w:r w:rsidRPr="00CB4DCF">
        <w:rPr>
          <w:rFonts w:asciiTheme="majorHAnsi" w:hAnsiTheme="majorHAnsi" w:cs="Times New Roman"/>
          <w:i/>
          <w:color w:val="000000"/>
          <w:sz w:val="22"/>
          <w:szCs w:val="22"/>
        </w:rPr>
        <w:t xml:space="preserve"> they were assigned to a group 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i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i/>
          <w:color w:val="000000"/>
          <w:sz w:val="22"/>
          <w:szCs w:val="22"/>
        </w:rPr>
        <w:t>For survey-based studies: Refers to the % of subjects that returned the questionnaire/survey in cross-sectional studies (not the % of subjects without missing data)</w:t>
      </w:r>
    </w:p>
    <w:p w:rsidR="0034369B" w:rsidRPr="00CB4DCF" w:rsidRDefault="0034369B" w:rsidP="0034369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239"/>
        <w:gridCol w:w="987"/>
        <w:gridCol w:w="1277"/>
        <w:gridCol w:w="777"/>
      </w:tblGrid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RATE THIS SECTION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WEAK </w:t>
            </w:r>
          </w:p>
        </w:tc>
      </w:tr>
      <w:tr w:rsidR="0034369B" w:rsidRPr="00CB4DCF" w:rsidTr="0034369B">
        <w:trPr>
          <w:trHeight w:val="10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Strong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Selected individuals are very likely to be representative of the target population (Q1 is 1)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&gt; 80% participation / 60-100% response </w:t>
            </w:r>
            <w:proofErr w:type="gramStart"/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>rate  (</w:t>
            </w:r>
            <w:proofErr w:type="gramEnd"/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>Q2 is 1).</w:t>
            </w:r>
          </w:p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Moderate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Selected individuals are at least somewhat likely to be representative of the target population (Q1 is 1 or 2);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60 - 79% participation / 40-60% response rate (Q2 is 2). ‘Moderate’ may also be assigned if Q1 is 1 or 2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Q2 is 5 (can’t tell).</w:t>
            </w:r>
          </w:p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Weak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: Selected individuals are not likely to be representative of the target population (Q1 is 3);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there is &lt;60% participation / &lt;40% response rate (Q2 is 3)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selection is not described (Q1 is 4); and level of participation is not described (Q2 is 5).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lastRenderedPageBreak/>
        <w:t xml:space="preserve">B) STUDY DESIGN 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(B1) Indicate the study design </w:t>
      </w:r>
    </w:p>
    <w:p w:rsidR="0034369B" w:rsidRPr="00CB4DCF" w:rsidRDefault="0034369B" w:rsidP="0034369B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>1 Randomized controlled trial (RCT)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>2 Controlled clinical trial (CCT)</w:t>
      </w:r>
    </w:p>
    <w:p w:rsidR="0034369B" w:rsidRPr="00CB4DCF" w:rsidRDefault="0034369B" w:rsidP="0034369B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3 Cohort analytic (two group pre + post)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4 Case-control </w:t>
      </w:r>
    </w:p>
    <w:p w:rsidR="0034369B" w:rsidRPr="00CB4DCF" w:rsidRDefault="0034369B" w:rsidP="0034369B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>5 Cohort (one group pre + post (before and after)) (BA)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>6 Interrupted time series (ITS)</w:t>
      </w:r>
    </w:p>
    <w:p w:rsidR="0034369B" w:rsidRPr="00CB4DCF" w:rsidRDefault="0034369B" w:rsidP="0034369B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>7 Cross-sectional study (XS)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8 </w:t>
      </w:r>
      <w:proofErr w:type="gramStart"/>
      <w:r w:rsidRPr="00CB4DCF">
        <w:rPr>
          <w:rFonts w:asciiTheme="majorHAnsi" w:hAnsiTheme="majorHAnsi" w:cs="Times New Roman"/>
          <w:color w:val="000000"/>
          <w:sz w:val="22"/>
          <w:szCs w:val="22"/>
        </w:rPr>
        <w:t>Other</w:t>
      </w:r>
      <w:proofErr w:type="gramEnd"/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 specify ________________________ </w:t>
      </w:r>
    </w:p>
    <w:p w:rsidR="0034369B" w:rsidRPr="00CB4DCF" w:rsidRDefault="0034369B" w:rsidP="0034369B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>9 Can’t tell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(B2) </w:t>
      </w:r>
      <w:r w:rsidRPr="00CB4D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Were there two study groups? </w:t>
      </w:r>
    </w:p>
    <w:p w:rsidR="0034369B" w:rsidRPr="00CB4DCF" w:rsidRDefault="0034369B" w:rsidP="0034369B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No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Yes </w:t>
      </w:r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(B3) Was the study described as randomized? </w:t>
      </w:r>
    </w:p>
    <w:p w:rsidR="0034369B" w:rsidRPr="00CB4DCF" w:rsidRDefault="0034369B" w:rsidP="0034369B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No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Yes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>Not applicable</w:t>
      </w:r>
      <w:proofErr w:type="gramEnd"/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(B4) If </w:t>
      </w:r>
      <w:proofErr w:type="gramStart"/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Yes</w:t>
      </w:r>
      <w:proofErr w:type="gramEnd"/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, was the method of randomization described? (See dictionary) </w:t>
      </w:r>
    </w:p>
    <w:p w:rsidR="0034369B" w:rsidRPr="00CB4DCF" w:rsidRDefault="0034369B" w:rsidP="0034369B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No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Yes 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>Not applicable</w:t>
      </w:r>
      <w:proofErr w:type="gramEnd"/>
    </w:p>
    <w:p w:rsidR="0034369B" w:rsidRPr="00CB4DCF" w:rsidRDefault="0034369B" w:rsidP="0034369B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(B5) If </w:t>
      </w:r>
      <w:proofErr w:type="gramStart"/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Yes</w:t>
      </w:r>
      <w:proofErr w:type="gramEnd"/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, was the method appropriate? (See dictionary) </w:t>
      </w:r>
    </w:p>
    <w:p w:rsidR="0034369B" w:rsidRPr="00CB4DCF" w:rsidRDefault="0034369B" w:rsidP="0034369B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No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Yes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  <w:t>Not applicable</w:t>
      </w:r>
      <w:proofErr w:type="gramEnd"/>
    </w:p>
    <w:p w:rsidR="0034369B" w:rsidRPr="00CB4DCF" w:rsidRDefault="0034369B" w:rsidP="0034369B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239"/>
        <w:gridCol w:w="987"/>
        <w:gridCol w:w="1277"/>
        <w:gridCol w:w="777"/>
      </w:tblGrid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RATE THIS SECTION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WEAK </w:t>
            </w:r>
          </w:p>
        </w:tc>
      </w:tr>
      <w:tr w:rsidR="0034369B" w:rsidRPr="00CB4DCF" w:rsidTr="0034369B">
        <w:trPr>
          <w:trHeight w:val="10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Strong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RCTs, CCT;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Moderate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cohort study, case control study, before-after, ITS;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Weak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>: cross-sectional, other design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34369B" w:rsidRPr="00CB4DCF" w:rsidRDefault="0034369B" w:rsidP="0034369B">
      <w:pPr>
        <w:rPr>
          <w:rFonts w:asciiTheme="majorHAnsi" w:hAnsiTheme="majorHAnsi" w:cs="Times New Roman"/>
          <w:b/>
          <w:bCs/>
          <w:sz w:val="22"/>
          <w:szCs w:val="22"/>
        </w:rPr>
      </w:pPr>
    </w:p>
    <w:p w:rsidR="0034369B" w:rsidRPr="00CB4DCF" w:rsidRDefault="0034369B" w:rsidP="0034369B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</w:rPr>
        <w:t xml:space="preserve">C) CONFOUNDERS </w:t>
      </w:r>
    </w:p>
    <w:p w:rsidR="0034369B" w:rsidRPr="00CB4DCF" w:rsidRDefault="0034369B" w:rsidP="0034369B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(C1) Were there important differences between groups prior to the intervention? </w:t>
      </w:r>
    </w:p>
    <w:p w:rsidR="0034369B" w:rsidRPr="00CB4DCF" w:rsidRDefault="0034369B" w:rsidP="0034369B">
      <w:pPr>
        <w:pStyle w:val="Default"/>
        <w:tabs>
          <w:tab w:val="left" w:pos="1134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3 </w:t>
      </w: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>Can’t</w:t>
      </w:r>
      <w:proofErr w:type="gramEnd"/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 tell </w:t>
      </w:r>
    </w:p>
    <w:p w:rsidR="0034369B" w:rsidRPr="00CB4DCF" w:rsidRDefault="0034369B" w:rsidP="0034369B">
      <w:pPr>
        <w:pStyle w:val="Default"/>
        <w:tabs>
          <w:tab w:val="left" w:pos="1134"/>
        </w:tabs>
        <w:rPr>
          <w:rFonts w:asciiTheme="majorHAnsi" w:hAnsiTheme="majorHAnsi" w:cs="Times New Roman"/>
          <w:sz w:val="22"/>
          <w:szCs w:val="22"/>
          <w:lang w:val="en-US"/>
        </w:rPr>
      </w:pP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4 Not applicable (for cross-sectional or before-after studies with one study group only)</w:t>
      </w:r>
      <w:proofErr w:type="gramEnd"/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The following are examples of confounders: </w:t>
      </w:r>
    </w:p>
    <w:p w:rsidR="0034369B" w:rsidRPr="00CB4DCF" w:rsidRDefault="0034369B" w:rsidP="0034369B">
      <w:pPr>
        <w:pStyle w:val="Default"/>
        <w:tabs>
          <w:tab w:val="left" w:pos="4536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>1 Race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2 Sex </w:t>
      </w:r>
    </w:p>
    <w:p w:rsidR="0034369B" w:rsidRPr="00CB4DCF" w:rsidRDefault="0034369B" w:rsidP="0034369B">
      <w:pPr>
        <w:pStyle w:val="Default"/>
        <w:tabs>
          <w:tab w:val="left" w:pos="4536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3 Marital status/family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4 Age </w:t>
      </w:r>
    </w:p>
    <w:p w:rsidR="0034369B" w:rsidRPr="00CB4DCF" w:rsidRDefault="0034369B" w:rsidP="0034369B">
      <w:pPr>
        <w:pStyle w:val="Default"/>
        <w:tabs>
          <w:tab w:val="left" w:pos="4536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5 SES (income or class)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6 Education </w:t>
      </w:r>
    </w:p>
    <w:p w:rsidR="0034369B" w:rsidRPr="00CB4DCF" w:rsidRDefault="0034369B" w:rsidP="0034369B">
      <w:pPr>
        <w:pStyle w:val="Default"/>
        <w:tabs>
          <w:tab w:val="left" w:pos="4536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7 Health status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8 Pre-intervention score on outcome measure 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(C2) If yes, indicate the percentage of relevant confounders that were controlled (either in the design (e.g. stratification, matching) or analysis)? </w:t>
      </w:r>
    </w:p>
    <w:p w:rsidR="0034369B" w:rsidRPr="00CB4DCF" w:rsidRDefault="0034369B" w:rsidP="0034369B">
      <w:pPr>
        <w:pStyle w:val="Default"/>
        <w:numPr>
          <w:ilvl w:val="0"/>
          <w:numId w:val="31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>1 80 – 100% (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most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) </w:t>
      </w:r>
    </w:p>
    <w:p w:rsidR="0034369B" w:rsidRPr="00CB4DCF" w:rsidRDefault="0034369B" w:rsidP="0034369B">
      <w:pPr>
        <w:pStyle w:val="Default"/>
        <w:numPr>
          <w:ilvl w:val="0"/>
          <w:numId w:val="31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>2 60 – 79% (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some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) </w:t>
      </w:r>
    </w:p>
    <w:p w:rsidR="0034369B" w:rsidRPr="00CB4DCF" w:rsidRDefault="0034369B" w:rsidP="0034369B">
      <w:pPr>
        <w:pStyle w:val="Default"/>
        <w:numPr>
          <w:ilvl w:val="0"/>
          <w:numId w:val="31"/>
        </w:numPr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3 Less than 60% (few or none) </w:t>
      </w:r>
    </w:p>
    <w:p w:rsidR="0034369B" w:rsidRPr="00CB4DCF" w:rsidRDefault="0034369B" w:rsidP="0034369B">
      <w:pPr>
        <w:pStyle w:val="Default"/>
        <w:numPr>
          <w:ilvl w:val="0"/>
          <w:numId w:val="31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4 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Can’t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 Tell </w:t>
      </w:r>
    </w:p>
    <w:p w:rsidR="0034369B" w:rsidRPr="00CB4DCF" w:rsidRDefault="0034369B" w:rsidP="0034369B">
      <w:pPr>
        <w:pStyle w:val="Default"/>
        <w:numPr>
          <w:ilvl w:val="0"/>
          <w:numId w:val="31"/>
        </w:numPr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>5 Not applicable (for cross-sectional or before-after studies with one study group only)</w:t>
      </w:r>
    </w:p>
    <w:p w:rsidR="0034369B" w:rsidRPr="00CB4DCF" w:rsidRDefault="0034369B" w:rsidP="0034369B">
      <w:pPr>
        <w:pStyle w:val="Default"/>
        <w:numPr>
          <w:ilvl w:val="0"/>
          <w:numId w:val="31"/>
        </w:numPr>
        <w:rPr>
          <w:rFonts w:asciiTheme="majorHAnsi" w:hAnsiTheme="majorHAnsi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5650"/>
        <w:gridCol w:w="987"/>
        <w:gridCol w:w="1277"/>
        <w:gridCol w:w="777"/>
        <w:gridCol w:w="589"/>
      </w:tblGrid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RATE THIS SECTION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369B" w:rsidRPr="00CB4DCF" w:rsidTr="0034369B">
        <w:trPr>
          <w:trHeight w:val="10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Strong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will be assigned to those articles that controlled for at least 80% of relevant confounders (Q1 is 2);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(Q2 is 1).</w:t>
            </w:r>
          </w:p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Moderate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will be given to those studies that controlled for 60 – 79% of relevant confounders (Q1 is 1)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(Q2 is 2).</w:t>
            </w:r>
          </w:p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Weak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: will be assigned when &lt; 60% of relevant confounders were controlled (Q1 is 1)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(Q2 is 3)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control of confounders was not described (Q1 is 3)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(Q2 is 4).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4</w:t>
            </w:r>
          </w:p>
        </w:tc>
      </w:tr>
    </w:tbl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lastRenderedPageBreak/>
        <w:t xml:space="preserve">D) BLINDING 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(D1) Was the outcome assessor aware of the intervention or exposure status of participants? </w:t>
      </w:r>
    </w:p>
    <w:p w:rsidR="0034369B" w:rsidRPr="00CB4DCF" w:rsidRDefault="0034369B" w:rsidP="0034369B">
      <w:pPr>
        <w:pStyle w:val="Default"/>
        <w:tabs>
          <w:tab w:val="left" w:pos="1276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3 </w:t>
      </w: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>Can’t</w:t>
      </w:r>
      <w:proofErr w:type="gramEnd"/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 tell</w:t>
      </w:r>
    </w:p>
    <w:p w:rsidR="0034369B" w:rsidRPr="00CB4DCF" w:rsidRDefault="0034369B" w:rsidP="00C5752A">
      <w:pPr>
        <w:pStyle w:val="Default"/>
        <w:tabs>
          <w:tab w:val="left" w:pos="1276"/>
        </w:tabs>
        <w:rPr>
          <w:rFonts w:asciiTheme="majorHAnsi" w:hAnsiTheme="majorHAnsi" w:cs="Times New Roman"/>
          <w:sz w:val="22"/>
          <w:szCs w:val="22"/>
          <w:lang w:val="en-US"/>
        </w:rPr>
      </w:pP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4 Not applicable (for cross-sectional or before-after st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>udies with one study group only)</w:t>
      </w:r>
      <w:proofErr w:type="gramEnd"/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(D2) Were the study participants aware of the research question? </w:t>
      </w:r>
    </w:p>
    <w:p w:rsidR="0034369B" w:rsidRPr="00CB4DCF" w:rsidRDefault="0034369B" w:rsidP="0034369B">
      <w:pPr>
        <w:pStyle w:val="Default"/>
        <w:tabs>
          <w:tab w:val="left" w:pos="1276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3 </w:t>
      </w: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>Can’t</w:t>
      </w:r>
      <w:proofErr w:type="gramEnd"/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 tell</w:t>
      </w:r>
    </w:p>
    <w:p w:rsidR="0034369B" w:rsidRPr="00CB4DCF" w:rsidRDefault="0034369B" w:rsidP="0034369B">
      <w:pPr>
        <w:pStyle w:val="Default"/>
        <w:tabs>
          <w:tab w:val="left" w:pos="1276"/>
        </w:tabs>
        <w:rPr>
          <w:rFonts w:asciiTheme="majorHAnsi" w:hAnsiTheme="majorHAnsi" w:cs="Times New Roman"/>
          <w:sz w:val="22"/>
          <w:szCs w:val="22"/>
          <w:lang w:val="en-US"/>
        </w:rPr>
      </w:pP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4 Not applicable (for cross-sectional or before-after studies with one study group only)</w:t>
      </w:r>
      <w:proofErr w:type="gramEnd"/>
    </w:p>
    <w:p w:rsidR="0034369B" w:rsidRPr="00CB4DCF" w:rsidRDefault="0034369B" w:rsidP="0034369B">
      <w:pPr>
        <w:pStyle w:val="Default"/>
        <w:numPr>
          <w:ilvl w:val="0"/>
          <w:numId w:val="33"/>
        </w:numPr>
        <w:rPr>
          <w:rFonts w:asciiTheme="majorHAnsi" w:hAnsiTheme="majorHAnsi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5866"/>
        <w:gridCol w:w="987"/>
        <w:gridCol w:w="1061"/>
        <w:gridCol w:w="777"/>
        <w:gridCol w:w="589"/>
      </w:tblGrid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RATE THIS SECTION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MODERA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369B" w:rsidRPr="00CB4DCF" w:rsidTr="0034369B">
        <w:trPr>
          <w:trHeight w:val="10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Strong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Outcome assessor is not aware of the intervention status of participants (Q1 is 2);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study participants are not aware of the research question (Q2 is 2).</w:t>
            </w:r>
          </w:p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Moderate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Outcome assessor is not aware of the intervention status of participants (Q1 is 2);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study participants are not aware of the research question (Q2 is 2);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blinding is not described (Q1 is 3 and Q2 is 3).</w:t>
            </w:r>
          </w:p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Weak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: Outcome assessor is aware of the intervention status of participants (Q1 is 1);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and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study participants are aware of the research question (Q2 is 1).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4</w:t>
            </w:r>
          </w:p>
        </w:tc>
      </w:tr>
    </w:tbl>
    <w:p w:rsidR="00C5752A" w:rsidRPr="00CB4DCF" w:rsidRDefault="00C5752A" w:rsidP="00C5752A">
      <w:pPr>
        <w:pStyle w:val="Default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34369B" w:rsidRPr="00CB4DCF" w:rsidRDefault="0034369B" w:rsidP="00C5752A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E) DATA COLLECTION METHODS </w:t>
      </w:r>
      <w:r w:rsidRPr="00CB4DCF">
        <w:rPr>
          <w:rFonts w:asciiTheme="majorHAnsi" w:hAnsiTheme="majorHAnsi" w:cs="Times New Roman"/>
          <w:bCs/>
          <w:sz w:val="22"/>
          <w:szCs w:val="22"/>
          <w:lang w:val="en-US"/>
        </w:rPr>
        <w:t>-&gt; STRONG</w:t>
      </w:r>
    </w:p>
    <w:p w:rsidR="0034369B" w:rsidRPr="00CB4DCF" w:rsidRDefault="0034369B" w:rsidP="00C5752A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>(E1</w:t>
      </w:r>
      <w:r w:rsidR="00C5752A"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 and E2</w:t>
      </w: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>) Were data collection tools shown to be valid</w:t>
      </w:r>
      <w:r w:rsidR="00C5752A"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 and reliable</w:t>
      </w: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?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Yes  </w:t>
      </w:r>
    </w:p>
    <w:p w:rsidR="0034369B" w:rsidRPr="00CB4DCF" w:rsidRDefault="0034369B" w:rsidP="0034369B">
      <w:pPr>
        <w:spacing w:before="240" w:line="240" w:lineRule="auto"/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</w:rPr>
        <w:t>F) WITHDRAWALS, DROP-OUTS AND MISSING DATA</w:t>
      </w:r>
    </w:p>
    <w:p w:rsidR="0034369B" w:rsidRPr="00CB4DCF" w:rsidRDefault="0034369B" w:rsidP="0034369B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(F1) Were withdrawals and drop-outs reported in terms of numbers and/or reasons per group? </w:t>
      </w:r>
    </w:p>
    <w:p w:rsidR="0034369B" w:rsidRPr="00CB4DCF" w:rsidRDefault="0034369B" w:rsidP="0034369B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3 Can’t tell</w:t>
      </w:r>
    </w:p>
    <w:p w:rsidR="0034369B" w:rsidRPr="00CB4DCF" w:rsidRDefault="0034369B" w:rsidP="0034369B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4 Not applicable (for cross-sectional studies)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(F2) Indicate the percentage of participants completing the study (at the final data collection period) (If the percentage differs by groups, record the lowest). </w:t>
      </w:r>
    </w:p>
    <w:p w:rsidR="0034369B" w:rsidRPr="00CB4DCF" w:rsidRDefault="0034369B" w:rsidP="00C5752A">
      <w:pPr>
        <w:pStyle w:val="Default"/>
        <w:tabs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80 -100% 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4 </w:t>
      </w:r>
      <w:proofErr w:type="gramStart"/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>Can’t</w:t>
      </w:r>
      <w:proofErr w:type="gramEnd"/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 tell</w:t>
      </w:r>
    </w:p>
    <w:p w:rsidR="0034369B" w:rsidRPr="00CB4DCF" w:rsidRDefault="0034369B" w:rsidP="00C5752A">
      <w:pPr>
        <w:pStyle w:val="Default"/>
        <w:tabs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60 - 79% 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  <w:t>5 Not applicable (for cross-sectional studies)</w:t>
      </w:r>
    </w:p>
    <w:p w:rsidR="0034369B" w:rsidRPr="00CB4DCF" w:rsidRDefault="0034369B" w:rsidP="00C5752A">
      <w:pPr>
        <w:pStyle w:val="Default"/>
        <w:tabs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3 less than 60%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>(F3) Was the proportion of missing data similar in the intervention and control groups or 10% or less in studies without comparison groups?</w:t>
      </w:r>
    </w:p>
    <w:p w:rsidR="0034369B" w:rsidRPr="00CB4DCF" w:rsidRDefault="0034369B" w:rsidP="00C5752A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3 </w:t>
      </w:r>
      <w:proofErr w:type="gramStart"/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>Can’t</w:t>
      </w:r>
      <w:proofErr w:type="gramEnd"/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 tell </w:t>
      </w:r>
    </w:p>
    <w:p w:rsidR="0034369B" w:rsidRPr="00CB4DCF" w:rsidRDefault="0034369B" w:rsidP="00C5752A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(-&gt; indicate % missing </w:t>
      </w: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>data:</w:t>
      </w:r>
      <w:proofErr w:type="gramEnd"/>
      <w:r w:rsidRPr="00CB4DCF">
        <w:rPr>
          <w:rFonts w:asciiTheme="majorHAnsi" w:hAnsiTheme="majorHAnsi" w:cs="Times New Roman"/>
          <w:sz w:val="22"/>
          <w:szCs w:val="22"/>
          <w:lang w:val="en-US"/>
        </w:rPr>
        <w:t>_______________________________)</w:t>
      </w:r>
    </w:p>
    <w:p w:rsidR="0034369B" w:rsidRPr="00CB4DCF" w:rsidRDefault="0034369B" w:rsidP="0034369B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239"/>
        <w:gridCol w:w="987"/>
        <w:gridCol w:w="1277"/>
        <w:gridCol w:w="777"/>
      </w:tblGrid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RATE THIS SECTION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WEAK </w:t>
            </w:r>
          </w:p>
        </w:tc>
      </w:tr>
      <w:tr w:rsidR="0034369B" w:rsidRPr="00CB4DCF" w:rsidTr="0034369B">
        <w:trPr>
          <w:trHeight w:val="10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Strong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: will be assigned when the follow-up rate is &gt;=80% (Q2 is 1)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 the proportion is similar or missing data &lt;=10% (Q3 is 1).</w:t>
            </w:r>
          </w:p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Moderate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>: will be assigned when the follow-up rate is 60 – 79% (Q2 is 2) or when missing data is 11-20% (Q3 is 2) or if the withdrawals, drop-outs and missing data are not described (Q1 is 3, Q2 is 4, or Q3 is 3)</w:t>
            </w:r>
          </w:p>
          <w:p w:rsidR="0034369B" w:rsidRPr="00CB4DCF" w:rsidRDefault="0034369B" w:rsidP="003436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Weak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: will be assigned when a follow-up rate is &lt; 60% (Q2 is 3) </w:t>
            </w: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or</w:t>
            </w: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when missing data is &gt;20% (Q2 is 3).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369B" w:rsidRPr="00CB4DCF" w:rsidRDefault="0034369B" w:rsidP="003436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34369B" w:rsidRPr="00CB4DCF" w:rsidRDefault="0034369B" w:rsidP="0034369B">
      <w:pPr>
        <w:pStyle w:val="Default"/>
        <w:spacing w:before="24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lastRenderedPageBreak/>
        <w:t xml:space="preserve">G) INTERVENTION INTEGRITY 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(G1) What percentage of participants received the allocated intervention or exposure of interest? </w:t>
      </w:r>
    </w:p>
    <w:p w:rsidR="0034369B" w:rsidRPr="00CB4DCF" w:rsidRDefault="0034369B" w:rsidP="0034369B">
      <w:pPr>
        <w:pStyle w:val="Default"/>
        <w:numPr>
          <w:ilvl w:val="0"/>
          <w:numId w:val="36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1 80 -100% </w:t>
      </w:r>
    </w:p>
    <w:p w:rsidR="0034369B" w:rsidRPr="00CB4DCF" w:rsidRDefault="0034369B" w:rsidP="0034369B">
      <w:pPr>
        <w:pStyle w:val="Default"/>
        <w:numPr>
          <w:ilvl w:val="0"/>
          <w:numId w:val="36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2 60 - 79% </w:t>
      </w:r>
    </w:p>
    <w:p w:rsidR="0034369B" w:rsidRPr="00CB4DCF" w:rsidRDefault="0034369B" w:rsidP="0034369B">
      <w:pPr>
        <w:pStyle w:val="Default"/>
        <w:numPr>
          <w:ilvl w:val="0"/>
          <w:numId w:val="36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3 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less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than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 60% </w:t>
      </w:r>
    </w:p>
    <w:p w:rsidR="0034369B" w:rsidRPr="00CB4DCF" w:rsidRDefault="0034369B" w:rsidP="0034369B">
      <w:pPr>
        <w:pStyle w:val="Default"/>
        <w:numPr>
          <w:ilvl w:val="0"/>
          <w:numId w:val="36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4 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Can’t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CB4DCF">
        <w:rPr>
          <w:rFonts w:asciiTheme="majorHAnsi" w:hAnsiTheme="majorHAnsi" w:cs="Times New Roman"/>
          <w:sz w:val="22"/>
          <w:szCs w:val="22"/>
        </w:rPr>
        <w:t>tell</w:t>
      </w:r>
      <w:proofErr w:type="gramEnd"/>
      <w:r w:rsidRPr="00CB4DCF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4369B" w:rsidRPr="00CB4DCF" w:rsidRDefault="0034369B" w:rsidP="0034369B">
      <w:pPr>
        <w:pStyle w:val="Default"/>
        <w:numPr>
          <w:ilvl w:val="0"/>
          <w:numId w:val="36"/>
        </w:numPr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>5 Not applicable (studies without interventions)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(G2) Was the consistency of the intervention measured? </w:t>
      </w:r>
    </w:p>
    <w:p w:rsidR="00C5752A" w:rsidRPr="00CB4DCF" w:rsidRDefault="00C5752A" w:rsidP="00C5752A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3 Can’t tell</w:t>
      </w:r>
    </w:p>
    <w:p w:rsidR="00C5752A" w:rsidRPr="00CB4DCF" w:rsidRDefault="00C5752A" w:rsidP="00C5752A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4 Not applicable (studies without interventions)</w:t>
      </w:r>
    </w:p>
    <w:p w:rsidR="0034369B" w:rsidRPr="00CB4DCF" w:rsidRDefault="00C5752A" w:rsidP="00C5752A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 </w:t>
      </w:r>
      <w:r w:rsidR="0034369B"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(G3) Is it likely that subjects received an unintended intervention (contamination or co-intervention) that may influence the results? </w:t>
      </w:r>
    </w:p>
    <w:p w:rsidR="00C5752A" w:rsidRPr="00CB4DCF" w:rsidRDefault="00C5752A" w:rsidP="00C5752A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3 Can’t tell</w:t>
      </w:r>
    </w:p>
    <w:p w:rsidR="00C5752A" w:rsidRPr="00CB4DCF" w:rsidRDefault="00C5752A" w:rsidP="00C5752A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4 Not applicable (studies without interventions)</w:t>
      </w:r>
    </w:p>
    <w:p w:rsidR="0034369B" w:rsidRPr="00CB4DCF" w:rsidRDefault="0034369B" w:rsidP="0034369B">
      <w:pPr>
        <w:pStyle w:val="Default"/>
        <w:spacing w:before="24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H) ANALYSES 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>(H1) Indicate the unit of allocation (circle one) if interventional study</w:t>
      </w:r>
    </w:p>
    <w:p w:rsidR="0034369B" w:rsidRPr="00CB4DCF" w:rsidRDefault="0034369B" w:rsidP="0034369B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>commun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>ity</w:t>
      </w:r>
      <w:proofErr w:type="gramEnd"/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organization/institution 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practice/office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individual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not applicable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>(H2) Indicate the unit of analysis (circle one) if interventional study</w:t>
      </w:r>
    </w:p>
    <w:p w:rsidR="0034369B" w:rsidRPr="00CB4DCF" w:rsidRDefault="0034369B" w:rsidP="0034369B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  <w:proofErr w:type="gramStart"/>
      <w:r w:rsidRPr="00CB4DCF">
        <w:rPr>
          <w:rFonts w:asciiTheme="majorHAnsi" w:hAnsiTheme="majorHAnsi" w:cs="Times New Roman"/>
          <w:sz w:val="22"/>
          <w:szCs w:val="22"/>
          <w:lang w:val="en-US"/>
        </w:rPr>
        <w:t>commun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>ity</w:t>
      </w:r>
      <w:proofErr w:type="gramEnd"/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organization/institution </w:t>
      </w:r>
      <w:r w:rsidR="00C5752A"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practice/office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 xml:space="preserve">individual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not applicable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(H3) Are the statistical methods appropriate for the study design? </w:t>
      </w:r>
    </w:p>
    <w:p w:rsidR="0034369B" w:rsidRPr="00CB4DCF" w:rsidRDefault="0034369B" w:rsidP="0034369B">
      <w:pPr>
        <w:pStyle w:val="Default"/>
        <w:numPr>
          <w:ilvl w:val="0"/>
          <w:numId w:val="39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1 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Yes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4369B" w:rsidRPr="00CB4DCF" w:rsidRDefault="0034369B" w:rsidP="0034369B">
      <w:pPr>
        <w:pStyle w:val="Default"/>
        <w:numPr>
          <w:ilvl w:val="0"/>
          <w:numId w:val="39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2 No </w:t>
      </w:r>
    </w:p>
    <w:p w:rsidR="0034369B" w:rsidRPr="00CB4DCF" w:rsidRDefault="0034369B" w:rsidP="0034369B">
      <w:pPr>
        <w:pStyle w:val="Default"/>
        <w:numPr>
          <w:ilvl w:val="0"/>
          <w:numId w:val="39"/>
        </w:numPr>
        <w:rPr>
          <w:rFonts w:asciiTheme="majorHAnsi" w:hAnsiTheme="majorHAnsi" w:cs="Times New Roman"/>
          <w:sz w:val="22"/>
          <w:szCs w:val="22"/>
        </w:rPr>
      </w:pPr>
      <w:r w:rsidRPr="00CB4DCF">
        <w:rPr>
          <w:rFonts w:asciiTheme="majorHAnsi" w:hAnsiTheme="majorHAnsi" w:cs="Times New Roman"/>
          <w:sz w:val="22"/>
          <w:szCs w:val="22"/>
        </w:rPr>
        <w:t xml:space="preserve">3 </w:t>
      </w:r>
      <w:proofErr w:type="spellStart"/>
      <w:r w:rsidRPr="00CB4DCF">
        <w:rPr>
          <w:rFonts w:asciiTheme="majorHAnsi" w:hAnsiTheme="majorHAnsi" w:cs="Times New Roman"/>
          <w:sz w:val="22"/>
          <w:szCs w:val="22"/>
        </w:rPr>
        <w:t>Can’t</w:t>
      </w:r>
      <w:proofErr w:type="spellEnd"/>
      <w:r w:rsidRPr="00CB4DCF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CB4DCF">
        <w:rPr>
          <w:rFonts w:asciiTheme="majorHAnsi" w:hAnsiTheme="majorHAnsi" w:cs="Times New Roman"/>
          <w:sz w:val="22"/>
          <w:szCs w:val="22"/>
        </w:rPr>
        <w:t>tell</w:t>
      </w:r>
      <w:proofErr w:type="gramEnd"/>
      <w:r w:rsidRPr="00CB4DCF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4369B" w:rsidRPr="00CB4DCF" w:rsidRDefault="0034369B" w:rsidP="0034369B">
      <w:pPr>
        <w:pStyle w:val="Default"/>
        <w:spacing w:before="120"/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(H4) Is the analysis performed by intervention allocation status (i.e. intention to treat) rather than the actual intervention received? </w:t>
      </w:r>
    </w:p>
    <w:p w:rsidR="00C5752A" w:rsidRPr="00CB4DCF" w:rsidRDefault="00C5752A" w:rsidP="00C5752A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1 Yes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3 Can’t tell</w:t>
      </w:r>
    </w:p>
    <w:p w:rsidR="00C5752A" w:rsidRPr="00CB4DCF" w:rsidRDefault="00C5752A" w:rsidP="00C5752A">
      <w:pPr>
        <w:pStyle w:val="Default"/>
        <w:numPr>
          <w:ilvl w:val="0"/>
          <w:numId w:val="34"/>
        </w:numPr>
        <w:tabs>
          <w:tab w:val="left" w:pos="709"/>
          <w:tab w:val="left" w:pos="2127"/>
        </w:tabs>
        <w:rPr>
          <w:rFonts w:asciiTheme="majorHAnsi" w:hAnsiTheme="majorHAnsi" w:cs="Times New Roman"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sz w:val="22"/>
          <w:szCs w:val="22"/>
          <w:lang w:val="en-US"/>
        </w:rPr>
        <w:t xml:space="preserve">2 No </w:t>
      </w:r>
      <w:r w:rsidRPr="00CB4DCF">
        <w:rPr>
          <w:rFonts w:asciiTheme="majorHAnsi" w:hAnsiTheme="majorHAnsi" w:cs="Times New Roman"/>
          <w:sz w:val="22"/>
          <w:szCs w:val="22"/>
          <w:lang w:val="en-US"/>
        </w:rPr>
        <w:tab/>
        <w:t>4 Not applicable (studies without interventions)</w:t>
      </w:r>
    </w:p>
    <w:p w:rsidR="0034369B" w:rsidRPr="00CB4DCF" w:rsidRDefault="0034369B" w:rsidP="0034369B">
      <w:pPr>
        <w:pStyle w:val="Default"/>
        <w:rPr>
          <w:rFonts w:asciiTheme="majorHAnsi" w:hAnsiTheme="majorHAnsi" w:cs="Times New Roman"/>
          <w:sz w:val="22"/>
          <w:szCs w:val="22"/>
          <w:lang w:val="en-US"/>
        </w:rPr>
      </w:pPr>
    </w:p>
    <w:p w:rsidR="0034369B" w:rsidRPr="00CB4DCF" w:rsidRDefault="0034369B" w:rsidP="0034369B">
      <w:pPr>
        <w:pStyle w:val="Default"/>
        <w:spacing w:after="120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CB4DCF">
        <w:rPr>
          <w:rFonts w:asciiTheme="majorHAnsi" w:hAnsiTheme="majorHAnsi" w:cs="Times New Roman"/>
          <w:b/>
          <w:sz w:val="22"/>
          <w:szCs w:val="22"/>
          <w:lang w:val="en-US"/>
        </w:rPr>
        <w:t>COMPONENT RATINGS AND GLOBAL RATING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4471"/>
        <w:gridCol w:w="971"/>
        <w:gridCol w:w="1254"/>
        <w:gridCol w:w="761"/>
        <w:gridCol w:w="571"/>
      </w:tblGrid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A. SELECTION BIAS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</w:tr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 xml:space="preserve">B. STUDY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</w:p>
        </w:tc>
      </w:tr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 xml:space="preserve">C. CONFOUNDERS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>N/A</w:t>
            </w:r>
          </w:p>
        </w:tc>
      </w:tr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 xml:space="preserve">D. BLINDING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C5752A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>N/A</w:t>
            </w:r>
          </w:p>
        </w:tc>
      </w:tr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>E. DATA COLLECTION METHODS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>STRONG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</w:p>
        </w:tc>
      </w:tr>
      <w:tr w:rsidR="0034369B" w:rsidRPr="00CB4DCF" w:rsidTr="0034369B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  <w:t xml:space="preserve">F. WITHDRAWALS, DROPOUTS, MISSING DATA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STRONG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CB4DCF"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  <w:t xml:space="preserve">WEAK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369B" w:rsidRPr="00CB4DCF" w:rsidRDefault="0034369B" w:rsidP="0034369B">
            <w:pPr>
              <w:pStyle w:val="Default"/>
              <w:spacing w:before="60" w:after="60"/>
              <w:jc w:val="center"/>
              <w:rPr>
                <w:rFonts w:asciiTheme="majorHAnsi" w:hAnsiTheme="majorHAnsi" w:cs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34369B" w:rsidRPr="00CB4DCF" w:rsidRDefault="0034369B" w:rsidP="0034369B">
      <w:pPr>
        <w:tabs>
          <w:tab w:val="left" w:pos="4962"/>
        </w:tabs>
        <w:autoSpaceDE w:val="0"/>
        <w:autoSpaceDN w:val="0"/>
        <w:adjustRightInd w:val="0"/>
        <w:spacing w:before="240"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  <w:u w:val="single"/>
        </w:rPr>
        <w:t>Global rating for the paper (circle one)</w:t>
      </w: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:</w:t>
      </w: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  <w:u w:val="single"/>
        </w:rPr>
        <w:t>Final decision of both reviewers (circle one)</w:t>
      </w:r>
      <w:r w:rsidRPr="00CB4D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:</w:t>
      </w:r>
    </w:p>
    <w:p w:rsidR="0034369B" w:rsidRPr="00CB4DCF" w:rsidRDefault="0034369B" w:rsidP="0034369B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</w:p>
    <w:p w:rsidR="0034369B" w:rsidRPr="00CB4DCF" w:rsidRDefault="0034369B" w:rsidP="0034369B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1 STRONG (no WEAK ratings and 4 or more STRONG ratings)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</w:r>
      <w:r w:rsidRPr="00CB4DCF">
        <w:rPr>
          <w:rFonts w:asciiTheme="majorHAnsi" w:hAnsiTheme="majorHAnsi" w:cs="Times New Roman"/>
          <w:b/>
          <w:color w:val="000000"/>
          <w:sz w:val="22"/>
          <w:szCs w:val="22"/>
        </w:rPr>
        <w:t>1 STRONG</w:t>
      </w:r>
    </w:p>
    <w:p w:rsidR="0034369B" w:rsidRPr="00CB4DCF" w:rsidRDefault="0034369B" w:rsidP="0034369B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2 MODERATE (one WEAK rating)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</w:r>
      <w:r w:rsidRPr="00CB4DCF">
        <w:rPr>
          <w:rFonts w:asciiTheme="majorHAnsi" w:hAnsiTheme="majorHAnsi" w:cs="Times New Roman"/>
          <w:b/>
          <w:color w:val="000000"/>
          <w:sz w:val="22"/>
          <w:szCs w:val="22"/>
        </w:rPr>
        <w:t>2 MODERATE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:rsidR="0034369B" w:rsidRPr="00CB4DCF" w:rsidRDefault="0034369B" w:rsidP="0034369B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CB4DCF">
        <w:rPr>
          <w:rFonts w:asciiTheme="majorHAnsi" w:hAnsiTheme="majorHAnsi" w:cs="Times New Roman"/>
          <w:color w:val="000000"/>
          <w:sz w:val="22"/>
          <w:szCs w:val="22"/>
        </w:rPr>
        <w:t xml:space="preserve">3 WEAK (two or more WEAK ratings) </w:t>
      </w:r>
      <w:r w:rsidRPr="00CB4DCF">
        <w:rPr>
          <w:rFonts w:asciiTheme="majorHAnsi" w:hAnsiTheme="majorHAnsi" w:cs="Times New Roman"/>
          <w:color w:val="000000"/>
          <w:sz w:val="22"/>
          <w:szCs w:val="22"/>
        </w:rPr>
        <w:tab/>
      </w:r>
      <w:r w:rsidRPr="00CB4DCF">
        <w:rPr>
          <w:rFonts w:asciiTheme="majorHAnsi" w:hAnsiTheme="majorHAnsi" w:cs="Times New Roman"/>
          <w:b/>
          <w:color w:val="000000"/>
          <w:sz w:val="22"/>
          <w:szCs w:val="22"/>
        </w:rPr>
        <w:t>3 WEAK</w:t>
      </w:r>
    </w:p>
    <w:p w:rsidR="0034369B" w:rsidRPr="00CB4DCF" w:rsidRDefault="0034369B" w:rsidP="009E0AC1">
      <w:pPr>
        <w:spacing w:line="240" w:lineRule="auto"/>
        <w:jc w:val="left"/>
        <w:rPr>
          <w:rFonts w:asciiTheme="majorHAnsi" w:hAnsiTheme="majorHAnsi" w:cs="Times New Roman"/>
          <w:sz w:val="22"/>
          <w:szCs w:val="22"/>
        </w:rPr>
      </w:pPr>
    </w:p>
    <w:p w:rsidR="00FA2DE5" w:rsidRPr="00CB4DCF" w:rsidRDefault="00FA2DE5" w:rsidP="008757DC">
      <w:pPr>
        <w:spacing w:line="240" w:lineRule="auto"/>
        <w:jc w:val="left"/>
        <w:rPr>
          <w:rFonts w:asciiTheme="majorHAnsi" w:hAnsiTheme="majorHAnsi" w:cs="Times New Roman"/>
          <w:b/>
          <w:sz w:val="22"/>
          <w:szCs w:val="22"/>
        </w:rPr>
      </w:pPr>
    </w:p>
    <w:sectPr w:rsidR="00FA2DE5" w:rsidRPr="00CB4DCF" w:rsidSect="008757DC">
      <w:footerReference w:type="even" r:id="rId8"/>
      <w:footerReference w:type="default" r:id="rId9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6E" w:rsidRDefault="0023456E" w:rsidP="0069476A">
      <w:pPr>
        <w:spacing w:line="240" w:lineRule="auto"/>
      </w:pPr>
      <w:r>
        <w:separator/>
      </w:r>
    </w:p>
  </w:endnote>
  <w:endnote w:type="continuationSeparator" w:id="0">
    <w:p w:rsidR="0023456E" w:rsidRDefault="0023456E" w:rsidP="0069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4A" w:rsidRDefault="00183673" w:rsidP="002D2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65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654A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3E654A" w:rsidRDefault="003E654A" w:rsidP="002D27F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4A" w:rsidRPr="00160E4D" w:rsidRDefault="00934695" w:rsidP="00934695">
    <w:pPr>
      <w:spacing w:line="240" w:lineRule="auto"/>
      <w:rPr>
        <w:rFonts w:asciiTheme="majorHAnsi" w:hAnsiTheme="majorHAnsi"/>
        <w:sz w:val="16"/>
        <w:szCs w:val="16"/>
      </w:rPr>
    </w:pPr>
    <w:r w:rsidRPr="00160E4D">
      <w:rPr>
        <w:rFonts w:asciiTheme="majorHAnsi" w:hAnsiTheme="majorHAnsi"/>
        <w:sz w:val="16"/>
        <w:szCs w:val="16"/>
      </w:rPr>
      <w:t>The use of the Patient Assessment of Chronic Illness Care (PACIC) instrument in diabetes care: a syste</w:t>
    </w:r>
    <w:r w:rsidR="00EA4C9D">
      <w:rPr>
        <w:rFonts w:asciiTheme="majorHAnsi" w:hAnsiTheme="majorHAnsi"/>
        <w:sz w:val="16"/>
        <w:szCs w:val="16"/>
      </w:rPr>
      <w:t xml:space="preserve">matic review and meta-analysis </w:t>
    </w:r>
    <w:r w:rsidRPr="00160E4D">
      <w:rPr>
        <w:rFonts w:asciiTheme="majorHAnsi" w:hAnsiTheme="majorHAnsi"/>
        <w:sz w:val="16"/>
        <w:szCs w:val="16"/>
      </w:rPr>
      <w:t>- p</w:t>
    </w:r>
    <w:r w:rsidR="00183673" w:rsidRPr="00160E4D">
      <w:rPr>
        <w:rFonts w:asciiTheme="majorHAnsi" w:hAnsiTheme="majorHAnsi"/>
        <w:sz w:val="16"/>
        <w:szCs w:val="16"/>
      </w:rPr>
      <w:fldChar w:fldCharType="begin"/>
    </w:r>
    <w:r w:rsidRPr="00160E4D">
      <w:rPr>
        <w:rFonts w:asciiTheme="majorHAnsi" w:hAnsiTheme="majorHAnsi"/>
        <w:sz w:val="16"/>
        <w:szCs w:val="16"/>
      </w:rPr>
      <w:instrText xml:space="preserve"> PAGE   \* MERGEFORMAT </w:instrText>
    </w:r>
    <w:r w:rsidR="00183673" w:rsidRPr="00160E4D">
      <w:rPr>
        <w:rFonts w:asciiTheme="majorHAnsi" w:hAnsiTheme="majorHAnsi"/>
        <w:sz w:val="16"/>
        <w:szCs w:val="16"/>
      </w:rPr>
      <w:fldChar w:fldCharType="separate"/>
    </w:r>
    <w:r w:rsidR="00CB4DCF">
      <w:rPr>
        <w:rFonts w:asciiTheme="majorHAnsi" w:hAnsiTheme="majorHAnsi"/>
        <w:noProof/>
        <w:sz w:val="16"/>
        <w:szCs w:val="16"/>
      </w:rPr>
      <w:t>4</w:t>
    </w:r>
    <w:r w:rsidR="00183673" w:rsidRPr="00160E4D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6E" w:rsidRDefault="0023456E" w:rsidP="0069476A">
      <w:pPr>
        <w:spacing w:line="240" w:lineRule="auto"/>
      </w:pPr>
      <w:r>
        <w:separator/>
      </w:r>
    </w:p>
  </w:footnote>
  <w:footnote w:type="continuationSeparator" w:id="0">
    <w:p w:rsidR="0023456E" w:rsidRDefault="0023456E" w:rsidP="00694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98FBB"/>
    <w:multiLevelType w:val="hybridMultilevel"/>
    <w:tmpl w:val="2E319B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B5BF24"/>
    <w:multiLevelType w:val="hybridMultilevel"/>
    <w:tmpl w:val="6DC0B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761CCE"/>
    <w:multiLevelType w:val="hybridMultilevel"/>
    <w:tmpl w:val="C5FCE5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F8E6A7"/>
    <w:multiLevelType w:val="hybridMultilevel"/>
    <w:tmpl w:val="B44D8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FED432"/>
    <w:multiLevelType w:val="hybridMultilevel"/>
    <w:tmpl w:val="C0ED9E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0C6F2BC"/>
    <w:multiLevelType w:val="hybridMultilevel"/>
    <w:tmpl w:val="89FD46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E8D187"/>
    <w:multiLevelType w:val="hybridMultilevel"/>
    <w:tmpl w:val="AF81CF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F21F1D"/>
    <w:multiLevelType w:val="hybridMultilevel"/>
    <w:tmpl w:val="7551A3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8947A7"/>
    <w:multiLevelType w:val="hybridMultilevel"/>
    <w:tmpl w:val="C30817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9FD7957"/>
    <w:multiLevelType w:val="hybridMultilevel"/>
    <w:tmpl w:val="E3287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A205AB"/>
    <w:multiLevelType w:val="hybridMultilevel"/>
    <w:tmpl w:val="243C66A0"/>
    <w:lvl w:ilvl="0" w:tplc="A0148C20">
      <w:start w:val="3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F0FC6"/>
    <w:multiLevelType w:val="hybridMultilevel"/>
    <w:tmpl w:val="9B2692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02633"/>
    <w:multiLevelType w:val="hybridMultilevel"/>
    <w:tmpl w:val="AAC615FC"/>
    <w:lvl w:ilvl="0" w:tplc="390E1C78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522EA"/>
    <w:multiLevelType w:val="hybridMultilevel"/>
    <w:tmpl w:val="FC528AEC"/>
    <w:lvl w:ilvl="0" w:tplc="F296F0B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3E5AA"/>
    <w:multiLevelType w:val="hybridMultilevel"/>
    <w:tmpl w:val="C68FA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F52CC8"/>
    <w:multiLevelType w:val="hybridMultilevel"/>
    <w:tmpl w:val="49BA0E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7CD413E"/>
    <w:multiLevelType w:val="hybridMultilevel"/>
    <w:tmpl w:val="92D4422E"/>
    <w:lvl w:ilvl="0" w:tplc="3462D9C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20FC3"/>
    <w:multiLevelType w:val="hybridMultilevel"/>
    <w:tmpl w:val="B6D6E460"/>
    <w:lvl w:ilvl="0" w:tplc="D2EAD8FC">
      <w:start w:val="2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3A3D16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167EE"/>
    <w:multiLevelType w:val="hybridMultilevel"/>
    <w:tmpl w:val="C756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A0B7A"/>
    <w:multiLevelType w:val="hybridMultilevel"/>
    <w:tmpl w:val="DC763D12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9354B"/>
    <w:multiLevelType w:val="multilevel"/>
    <w:tmpl w:val="8E1E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56FDB"/>
    <w:multiLevelType w:val="hybridMultilevel"/>
    <w:tmpl w:val="43F0ADE8"/>
    <w:lvl w:ilvl="0" w:tplc="0F26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B60E3"/>
    <w:multiLevelType w:val="hybridMultilevel"/>
    <w:tmpl w:val="EC841642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F8C68"/>
    <w:multiLevelType w:val="hybridMultilevel"/>
    <w:tmpl w:val="50962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614721"/>
    <w:multiLevelType w:val="hybridMultilevel"/>
    <w:tmpl w:val="4B6278BC"/>
    <w:lvl w:ilvl="0" w:tplc="2D84839A">
      <w:start w:val="6"/>
      <w:numFmt w:val="bullet"/>
      <w:lvlText w:val=""/>
      <w:lvlJc w:val="left"/>
      <w:pPr>
        <w:ind w:left="4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>
    <w:nsid w:val="43276042"/>
    <w:multiLevelType w:val="hybridMultilevel"/>
    <w:tmpl w:val="340C17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E1129"/>
    <w:multiLevelType w:val="hybridMultilevel"/>
    <w:tmpl w:val="43F0ADE8"/>
    <w:lvl w:ilvl="0" w:tplc="0F26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42383"/>
    <w:multiLevelType w:val="hybridMultilevel"/>
    <w:tmpl w:val="279A96D4"/>
    <w:lvl w:ilvl="0" w:tplc="CFBE3564">
      <w:start w:val="3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F2CD9"/>
    <w:multiLevelType w:val="hybridMultilevel"/>
    <w:tmpl w:val="392012B4"/>
    <w:lvl w:ilvl="0" w:tplc="93444660">
      <w:start w:val="20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341EC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C6C62"/>
    <w:multiLevelType w:val="hybridMultilevel"/>
    <w:tmpl w:val="0FB28B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24119"/>
    <w:multiLevelType w:val="hybridMultilevel"/>
    <w:tmpl w:val="1ECA78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419BA"/>
    <w:multiLevelType w:val="hybridMultilevel"/>
    <w:tmpl w:val="361AEE1C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430A2"/>
    <w:multiLevelType w:val="hybridMultilevel"/>
    <w:tmpl w:val="D4A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404BB"/>
    <w:multiLevelType w:val="hybridMultilevel"/>
    <w:tmpl w:val="ECA4F83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95C5B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76975"/>
    <w:multiLevelType w:val="hybridMultilevel"/>
    <w:tmpl w:val="EBCC73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65DAE"/>
    <w:multiLevelType w:val="hybridMultilevel"/>
    <w:tmpl w:val="56C05A9E"/>
    <w:lvl w:ilvl="0" w:tplc="12EC4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5640B"/>
    <w:multiLevelType w:val="hybridMultilevel"/>
    <w:tmpl w:val="6672B90E"/>
    <w:lvl w:ilvl="0" w:tplc="AB30F9A8">
      <w:start w:val="20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50DFF"/>
    <w:multiLevelType w:val="hybridMultilevel"/>
    <w:tmpl w:val="448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5"/>
  </w:num>
  <w:num w:numId="4">
    <w:abstractNumId w:val="13"/>
  </w:num>
  <w:num w:numId="5">
    <w:abstractNumId w:val="41"/>
  </w:num>
  <w:num w:numId="6">
    <w:abstractNumId w:val="34"/>
  </w:num>
  <w:num w:numId="7">
    <w:abstractNumId w:val="24"/>
  </w:num>
  <w:num w:numId="8">
    <w:abstractNumId w:val="20"/>
  </w:num>
  <w:num w:numId="9">
    <w:abstractNumId w:val="21"/>
  </w:num>
  <w:num w:numId="10">
    <w:abstractNumId w:val="40"/>
  </w:num>
  <w:num w:numId="11">
    <w:abstractNumId w:val="30"/>
  </w:num>
  <w:num w:numId="12">
    <w:abstractNumId w:val="29"/>
  </w:num>
  <w:num w:numId="13">
    <w:abstractNumId w:val="11"/>
  </w:num>
  <w:num w:numId="14">
    <w:abstractNumId w:val="18"/>
  </w:num>
  <w:num w:numId="15">
    <w:abstractNumId w:val="33"/>
  </w:num>
  <w:num w:numId="16">
    <w:abstractNumId w:val="23"/>
  </w:num>
  <w:num w:numId="17">
    <w:abstractNumId w:val="38"/>
  </w:num>
  <w:num w:numId="18">
    <w:abstractNumId w:val="14"/>
  </w:num>
  <w:num w:numId="19">
    <w:abstractNumId w:val="27"/>
  </w:num>
  <w:num w:numId="20">
    <w:abstractNumId w:val="12"/>
  </w:num>
  <w:num w:numId="21">
    <w:abstractNumId w:val="37"/>
  </w:num>
  <w:num w:numId="22">
    <w:abstractNumId w:val="31"/>
  </w:num>
  <w:num w:numId="23">
    <w:abstractNumId w:val="28"/>
  </w:num>
  <w:num w:numId="24">
    <w:abstractNumId w:val="26"/>
  </w:num>
  <w:num w:numId="25">
    <w:abstractNumId w:val="19"/>
  </w:num>
  <w:num w:numId="26">
    <w:abstractNumId w:val="32"/>
  </w:num>
  <w:num w:numId="27">
    <w:abstractNumId w:val="39"/>
  </w:num>
  <w:num w:numId="28">
    <w:abstractNumId w:val="1"/>
  </w:num>
  <w:num w:numId="29">
    <w:abstractNumId w:val="0"/>
  </w:num>
  <w:num w:numId="30">
    <w:abstractNumId w:val="15"/>
  </w:num>
  <w:num w:numId="31">
    <w:abstractNumId w:val="4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  <w:num w:numId="36">
    <w:abstractNumId w:val="7"/>
  </w:num>
  <w:num w:numId="37">
    <w:abstractNumId w:val="16"/>
  </w:num>
  <w:num w:numId="38">
    <w:abstractNumId w:val="3"/>
  </w:num>
  <w:num w:numId="39">
    <w:abstractNumId w:val="8"/>
  </w:num>
  <w:num w:numId="40">
    <w:abstractNumId w:val="6"/>
  </w:num>
  <w:num w:numId="41">
    <w:abstractNumId w:val="36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Medicine&lt;/Style&gt;&lt;LeftDelim&gt;{&lt;/LeftDelim&gt;&lt;RightDelim&gt;}&lt;/RightDelim&gt;&lt;FontName&gt;Cambria&lt;/FontName&gt;&lt;FontSize&gt;12&lt;/FontSize&gt;&lt;ReflistTitle&gt;&lt;style face=&quot;bold&quot; font=&quot;Calibri&quot; size=&quot;18&quot;&gt;References&lt;/style&gt;&lt;/ReflistTitle&gt;&lt;StartingRefnum&gt;1&lt;/StartingRefnum&gt;&lt;FirstLineIndent&gt;0&lt;/FirstLineIndent&gt;&lt;HangingIndent&gt;565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wa5dtespa0wieaa9g5rvt49wr25pvdxr0p&quot;&gt;Diabetes_PACIC_20161106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7&lt;/item&gt;&lt;item&gt;18&lt;/item&gt;&lt;item&gt;19&lt;/item&gt;&lt;item&gt;21&lt;/item&gt;&lt;item&gt;22&lt;/item&gt;&lt;item&gt;25&lt;/item&gt;&lt;item&gt;27&lt;/item&gt;&lt;item&gt;28&lt;/item&gt;&lt;item&gt;32&lt;/item&gt;&lt;item&gt;33&lt;/item&gt;&lt;item&gt;35&lt;/item&gt;&lt;item&gt;36&lt;/item&gt;&lt;item&gt;38&lt;/item&gt;&lt;item&gt;40&lt;/item&gt;&lt;item&gt;41&lt;/item&gt;&lt;item&gt;42&lt;/item&gt;&lt;item&gt;43&lt;/item&gt;&lt;item&gt;45&lt;/item&gt;&lt;item&gt;46&lt;/item&gt;&lt;item&gt;48&lt;/item&gt;&lt;item&gt;49&lt;/item&gt;&lt;item&gt;50&lt;/item&gt;&lt;item&gt;78&lt;/item&gt;&lt;item&gt;87&lt;/item&gt;&lt;item&gt;89&lt;/item&gt;&lt;item&gt;94&lt;/item&gt;&lt;item&gt;135&lt;/item&gt;&lt;item&gt;136&lt;/item&gt;&lt;item&gt;185&lt;/item&gt;&lt;item&gt;225&lt;/item&gt;&lt;item&gt;233&lt;/item&gt;&lt;item&gt;238&lt;/item&gt;&lt;item&gt;254&lt;/item&gt;&lt;item&gt;262&lt;/item&gt;&lt;item&gt;289&lt;/item&gt;&lt;item&gt;291&lt;/item&gt;&lt;item&gt;303&lt;/item&gt;&lt;item&gt;318&lt;/item&gt;&lt;item&gt;328&lt;/item&gt;&lt;item&gt;329&lt;/item&gt;&lt;item&gt;417&lt;/item&gt;&lt;item&gt;418&lt;/item&gt;&lt;item&gt;426&lt;/item&gt;&lt;item&gt;430&lt;/item&gt;&lt;/record-ids&gt;&lt;/item&gt;&lt;/Libraries&gt;"/>
  </w:docVars>
  <w:rsids>
    <w:rsidRoot w:val="00F32398"/>
    <w:rsid w:val="0000430D"/>
    <w:rsid w:val="00006F15"/>
    <w:rsid w:val="00010103"/>
    <w:rsid w:val="0001139A"/>
    <w:rsid w:val="00011A1C"/>
    <w:rsid w:val="000161AC"/>
    <w:rsid w:val="00020123"/>
    <w:rsid w:val="00022B75"/>
    <w:rsid w:val="000253BD"/>
    <w:rsid w:val="0002561D"/>
    <w:rsid w:val="00025D30"/>
    <w:rsid w:val="0003170E"/>
    <w:rsid w:val="00032686"/>
    <w:rsid w:val="00033EA4"/>
    <w:rsid w:val="00043E62"/>
    <w:rsid w:val="0004754C"/>
    <w:rsid w:val="00050451"/>
    <w:rsid w:val="00050992"/>
    <w:rsid w:val="00051527"/>
    <w:rsid w:val="000532AF"/>
    <w:rsid w:val="00060EA3"/>
    <w:rsid w:val="00061DB8"/>
    <w:rsid w:val="000661FC"/>
    <w:rsid w:val="00067EB2"/>
    <w:rsid w:val="00080096"/>
    <w:rsid w:val="00081427"/>
    <w:rsid w:val="00081819"/>
    <w:rsid w:val="00081EC7"/>
    <w:rsid w:val="00082466"/>
    <w:rsid w:val="000841F6"/>
    <w:rsid w:val="00085524"/>
    <w:rsid w:val="00087A04"/>
    <w:rsid w:val="00091A8B"/>
    <w:rsid w:val="0009414C"/>
    <w:rsid w:val="00094478"/>
    <w:rsid w:val="000A2DEB"/>
    <w:rsid w:val="000A632C"/>
    <w:rsid w:val="000A7B25"/>
    <w:rsid w:val="000B0CDC"/>
    <w:rsid w:val="000B3918"/>
    <w:rsid w:val="000C0008"/>
    <w:rsid w:val="000C002A"/>
    <w:rsid w:val="000C0904"/>
    <w:rsid w:val="000C4981"/>
    <w:rsid w:val="000C545C"/>
    <w:rsid w:val="000D202E"/>
    <w:rsid w:val="000D2437"/>
    <w:rsid w:val="000D3FBD"/>
    <w:rsid w:val="000D4523"/>
    <w:rsid w:val="000D4B54"/>
    <w:rsid w:val="000D4CF7"/>
    <w:rsid w:val="000D5B64"/>
    <w:rsid w:val="000D63DF"/>
    <w:rsid w:val="000E0A2F"/>
    <w:rsid w:val="000E0F75"/>
    <w:rsid w:val="000E1E5C"/>
    <w:rsid w:val="000E2B38"/>
    <w:rsid w:val="000F2915"/>
    <w:rsid w:val="000F5246"/>
    <w:rsid w:val="00100179"/>
    <w:rsid w:val="00104A1A"/>
    <w:rsid w:val="00105107"/>
    <w:rsid w:val="001055AF"/>
    <w:rsid w:val="00105FF2"/>
    <w:rsid w:val="00110D3C"/>
    <w:rsid w:val="00112267"/>
    <w:rsid w:val="00112330"/>
    <w:rsid w:val="001177BD"/>
    <w:rsid w:val="00117FD4"/>
    <w:rsid w:val="0012297E"/>
    <w:rsid w:val="0012749A"/>
    <w:rsid w:val="00133340"/>
    <w:rsid w:val="001339E0"/>
    <w:rsid w:val="00133CBF"/>
    <w:rsid w:val="00133EF0"/>
    <w:rsid w:val="00142679"/>
    <w:rsid w:val="001455EE"/>
    <w:rsid w:val="00147B25"/>
    <w:rsid w:val="00154202"/>
    <w:rsid w:val="00160E4D"/>
    <w:rsid w:val="001623B5"/>
    <w:rsid w:val="001624F0"/>
    <w:rsid w:val="00171324"/>
    <w:rsid w:val="00172635"/>
    <w:rsid w:val="00176DC1"/>
    <w:rsid w:val="00183673"/>
    <w:rsid w:val="00192508"/>
    <w:rsid w:val="001933BD"/>
    <w:rsid w:val="00193A6A"/>
    <w:rsid w:val="00196C59"/>
    <w:rsid w:val="0019719E"/>
    <w:rsid w:val="001973B8"/>
    <w:rsid w:val="001A1DDC"/>
    <w:rsid w:val="001A44BC"/>
    <w:rsid w:val="001A7CEE"/>
    <w:rsid w:val="001B1B5B"/>
    <w:rsid w:val="001B28F0"/>
    <w:rsid w:val="001B5B02"/>
    <w:rsid w:val="001B6B5B"/>
    <w:rsid w:val="001C0811"/>
    <w:rsid w:val="001C2D54"/>
    <w:rsid w:val="001C6261"/>
    <w:rsid w:val="001C65DE"/>
    <w:rsid w:val="001C6D83"/>
    <w:rsid w:val="001D2F8C"/>
    <w:rsid w:val="001D3B88"/>
    <w:rsid w:val="001D3C14"/>
    <w:rsid w:val="001D54D1"/>
    <w:rsid w:val="001D5726"/>
    <w:rsid w:val="001D5D88"/>
    <w:rsid w:val="001D75B4"/>
    <w:rsid w:val="001E2F5F"/>
    <w:rsid w:val="001E301E"/>
    <w:rsid w:val="001E513D"/>
    <w:rsid w:val="001E5F92"/>
    <w:rsid w:val="001F0FD1"/>
    <w:rsid w:val="001F5AB6"/>
    <w:rsid w:val="001F74DA"/>
    <w:rsid w:val="002010A0"/>
    <w:rsid w:val="002018D9"/>
    <w:rsid w:val="00201FAD"/>
    <w:rsid w:val="002071B0"/>
    <w:rsid w:val="002141F1"/>
    <w:rsid w:val="00214B5B"/>
    <w:rsid w:val="00220113"/>
    <w:rsid w:val="00221CA2"/>
    <w:rsid w:val="002258CE"/>
    <w:rsid w:val="0023456E"/>
    <w:rsid w:val="00241822"/>
    <w:rsid w:val="00245E80"/>
    <w:rsid w:val="00250C74"/>
    <w:rsid w:val="00253459"/>
    <w:rsid w:val="00253505"/>
    <w:rsid w:val="002568EA"/>
    <w:rsid w:val="00256D62"/>
    <w:rsid w:val="002608CE"/>
    <w:rsid w:val="002610A6"/>
    <w:rsid w:val="002632E4"/>
    <w:rsid w:val="00264C9A"/>
    <w:rsid w:val="002674FA"/>
    <w:rsid w:val="0027268B"/>
    <w:rsid w:val="002734EC"/>
    <w:rsid w:val="00276640"/>
    <w:rsid w:val="00277CCD"/>
    <w:rsid w:val="00280228"/>
    <w:rsid w:val="00281DE6"/>
    <w:rsid w:val="00282FA4"/>
    <w:rsid w:val="00285EFD"/>
    <w:rsid w:val="00287337"/>
    <w:rsid w:val="0029072B"/>
    <w:rsid w:val="002929DF"/>
    <w:rsid w:val="002A486C"/>
    <w:rsid w:val="002A529E"/>
    <w:rsid w:val="002A636D"/>
    <w:rsid w:val="002B0FD1"/>
    <w:rsid w:val="002B20A3"/>
    <w:rsid w:val="002B34F9"/>
    <w:rsid w:val="002B609A"/>
    <w:rsid w:val="002C3336"/>
    <w:rsid w:val="002C7141"/>
    <w:rsid w:val="002D0069"/>
    <w:rsid w:val="002D0DE0"/>
    <w:rsid w:val="002D27FB"/>
    <w:rsid w:val="002D78D9"/>
    <w:rsid w:val="002E2CA1"/>
    <w:rsid w:val="002E4161"/>
    <w:rsid w:val="002E57E4"/>
    <w:rsid w:val="002E58A2"/>
    <w:rsid w:val="002E628D"/>
    <w:rsid w:val="002F428C"/>
    <w:rsid w:val="002F7A66"/>
    <w:rsid w:val="003020F5"/>
    <w:rsid w:val="0030644C"/>
    <w:rsid w:val="00313D66"/>
    <w:rsid w:val="00320C38"/>
    <w:rsid w:val="003224DC"/>
    <w:rsid w:val="00322D20"/>
    <w:rsid w:val="0032435C"/>
    <w:rsid w:val="00326ACA"/>
    <w:rsid w:val="00326E58"/>
    <w:rsid w:val="0033085B"/>
    <w:rsid w:val="00331A5B"/>
    <w:rsid w:val="003322E2"/>
    <w:rsid w:val="003339C4"/>
    <w:rsid w:val="00337D95"/>
    <w:rsid w:val="00341025"/>
    <w:rsid w:val="00342487"/>
    <w:rsid w:val="00342C85"/>
    <w:rsid w:val="0034369B"/>
    <w:rsid w:val="00346C7F"/>
    <w:rsid w:val="00347124"/>
    <w:rsid w:val="00350F7E"/>
    <w:rsid w:val="003533EB"/>
    <w:rsid w:val="0035627D"/>
    <w:rsid w:val="00362996"/>
    <w:rsid w:val="0036384B"/>
    <w:rsid w:val="0037287D"/>
    <w:rsid w:val="00387F25"/>
    <w:rsid w:val="00394112"/>
    <w:rsid w:val="0039562A"/>
    <w:rsid w:val="00396434"/>
    <w:rsid w:val="003970B6"/>
    <w:rsid w:val="003A06F5"/>
    <w:rsid w:val="003A07C7"/>
    <w:rsid w:val="003A1650"/>
    <w:rsid w:val="003A39C2"/>
    <w:rsid w:val="003B12D1"/>
    <w:rsid w:val="003B3394"/>
    <w:rsid w:val="003B389E"/>
    <w:rsid w:val="003B4BC1"/>
    <w:rsid w:val="003B6407"/>
    <w:rsid w:val="003B6D2C"/>
    <w:rsid w:val="003D2484"/>
    <w:rsid w:val="003D4FD4"/>
    <w:rsid w:val="003E04E4"/>
    <w:rsid w:val="003E0A99"/>
    <w:rsid w:val="003E500F"/>
    <w:rsid w:val="003E654A"/>
    <w:rsid w:val="003F0EBF"/>
    <w:rsid w:val="003F777E"/>
    <w:rsid w:val="0040081D"/>
    <w:rsid w:val="00402C66"/>
    <w:rsid w:val="004045A7"/>
    <w:rsid w:val="00404628"/>
    <w:rsid w:val="00421196"/>
    <w:rsid w:val="0042311A"/>
    <w:rsid w:val="00423BF9"/>
    <w:rsid w:val="004344F9"/>
    <w:rsid w:val="004361CE"/>
    <w:rsid w:val="00445D0A"/>
    <w:rsid w:val="004541E2"/>
    <w:rsid w:val="00456178"/>
    <w:rsid w:val="00457246"/>
    <w:rsid w:val="00457EA8"/>
    <w:rsid w:val="00460D53"/>
    <w:rsid w:val="0046211C"/>
    <w:rsid w:val="00463E42"/>
    <w:rsid w:val="00463FFB"/>
    <w:rsid w:val="00464FAA"/>
    <w:rsid w:val="0046743C"/>
    <w:rsid w:val="004677E6"/>
    <w:rsid w:val="0047501C"/>
    <w:rsid w:val="00480700"/>
    <w:rsid w:val="0048304F"/>
    <w:rsid w:val="00483D2C"/>
    <w:rsid w:val="004909BE"/>
    <w:rsid w:val="00491F70"/>
    <w:rsid w:val="004953D2"/>
    <w:rsid w:val="004A0F1D"/>
    <w:rsid w:val="004A4774"/>
    <w:rsid w:val="004A7FEC"/>
    <w:rsid w:val="004B0B9B"/>
    <w:rsid w:val="004B6B8C"/>
    <w:rsid w:val="004C03D4"/>
    <w:rsid w:val="004C1A5C"/>
    <w:rsid w:val="004C26EE"/>
    <w:rsid w:val="004C33D2"/>
    <w:rsid w:val="004C374E"/>
    <w:rsid w:val="004C7B41"/>
    <w:rsid w:val="004D58C1"/>
    <w:rsid w:val="004D6A19"/>
    <w:rsid w:val="004E0579"/>
    <w:rsid w:val="004E1B31"/>
    <w:rsid w:val="004F14B4"/>
    <w:rsid w:val="004F1B7A"/>
    <w:rsid w:val="004F3244"/>
    <w:rsid w:val="004F552E"/>
    <w:rsid w:val="004F66CC"/>
    <w:rsid w:val="00505ADF"/>
    <w:rsid w:val="00506341"/>
    <w:rsid w:val="00513B19"/>
    <w:rsid w:val="00514C0B"/>
    <w:rsid w:val="0051519E"/>
    <w:rsid w:val="005157C0"/>
    <w:rsid w:val="00516A58"/>
    <w:rsid w:val="00520587"/>
    <w:rsid w:val="00527A3F"/>
    <w:rsid w:val="00535FBA"/>
    <w:rsid w:val="005405FD"/>
    <w:rsid w:val="00540F55"/>
    <w:rsid w:val="00543448"/>
    <w:rsid w:val="00547657"/>
    <w:rsid w:val="0055288B"/>
    <w:rsid w:val="0056189F"/>
    <w:rsid w:val="00562402"/>
    <w:rsid w:val="005630AA"/>
    <w:rsid w:val="00563969"/>
    <w:rsid w:val="005644B7"/>
    <w:rsid w:val="005662C5"/>
    <w:rsid w:val="00570C0F"/>
    <w:rsid w:val="00576C5A"/>
    <w:rsid w:val="00584459"/>
    <w:rsid w:val="0058537F"/>
    <w:rsid w:val="00585BBC"/>
    <w:rsid w:val="00587EF1"/>
    <w:rsid w:val="00591FE9"/>
    <w:rsid w:val="005A01E1"/>
    <w:rsid w:val="005A22F2"/>
    <w:rsid w:val="005A3FEB"/>
    <w:rsid w:val="005A7480"/>
    <w:rsid w:val="005B1E0C"/>
    <w:rsid w:val="005B46EB"/>
    <w:rsid w:val="005C4FCB"/>
    <w:rsid w:val="005C7CF5"/>
    <w:rsid w:val="005D085D"/>
    <w:rsid w:val="005D35C5"/>
    <w:rsid w:val="005E107C"/>
    <w:rsid w:val="005E27C2"/>
    <w:rsid w:val="005F377A"/>
    <w:rsid w:val="005F7162"/>
    <w:rsid w:val="006010A7"/>
    <w:rsid w:val="006015ED"/>
    <w:rsid w:val="00604C9B"/>
    <w:rsid w:val="00605A2E"/>
    <w:rsid w:val="0061192F"/>
    <w:rsid w:val="00611ECF"/>
    <w:rsid w:val="00612335"/>
    <w:rsid w:val="0061379F"/>
    <w:rsid w:val="00614D5C"/>
    <w:rsid w:val="00617643"/>
    <w:rsid w:val="00621770"/>
    <w:rsid w:val="00622C9E"/>
    <w:rsid w:val="006240B0"/>
    <w:rsid w:val="00627FE7"/>
    <w:rsid w:val="006300E2"/>
    <w:rsid w:val="00634134"/>
    <w:rsid w:val="0064412C"/>
    <w:rsid w:val="00645EDC"/>
    <w:rsid w:val="00646DCB"/>
    <w:rsid w:val="00650DD2"/>
    <w:rsid w:val="00651CD1"/>
    <w:rsid w:val="00653C01"/>
    <w:rsid w:val="006541C6"/>
    <w:rsid w:val="0065764E"/>
    <w:rsid w:val="00666770"/>
    <w:rsid w:val="00670537"/>
    <w:rsid w:val="00674C45"/>
    <w:rsid w:val="00685FA3"/>
    <w:rsid w:val="0069476A"/>
    <w:rsid w:val="006A226E"/>
    <w:rsid w:val="006A3B02"/>
    <w:rsid w:val="006A4313"/>
    <w:rsid w:val="006B27EE"/>
    <w:rsid w:val="006B76D8"/>
    <w:rsid w:val="006B7A3F"/>
    <w:rsid w:val="006B7CBD"/>
    <w:rsid w:val="006C07AF"/>
    <w:rsid w:val="006C089C"/>
    <w:rsid w:val="006C3F74"/>
    <w:rsid w:val="006D0FF6"/>
    <w:rsid w:val="006D2266"/>
    <w:rsid w:val="006E0E62"/>
    <w:rsid w:val="006E5193"/>
    <w:rsid w:val="006E5C0D"/>
    <w:rsid w:val="006E70ED"/>
    <w:rsid w:val="006E74E2"/>
    <w:rsid w:val="006F6948"/>
    <w:rsid w:val="006F6D8A"/>
    <w:rsid w:val="0070057C"/>
    <w:rsid w:val="0070232C"/>
    <w:rsid w:val="00702F3F"/>
    <w:rsid w:val="007036D1"/>
    <w:rsid w:val="00703B7C"/>
    <w:rsid w:val="00705CDD"/>
    <w:rsid w:val="00723020"/>
    <w:rsid w:val="007307B9"/>
    <w:rsid w:val="0073211E"/>
    <w:rsid w:val="007345A3"/>
    <w:rsid w:val="00735109"/>
    <w:rsid w:val="0073592E"/>
    <w:rsid w:val="00735E8E"/>
    <w:rsid w:val="0073781D"/>
    <w:rsid w:val="0074588F"/>
    <w:rsid w:val="007540E3"/>
    <w:rsid w:val="0075594D"/>
    <w:rsid w:val="007576B2"/>
    <w:rsid w:val="00766F48"/>
    <w:rsid w:val="007752FF"/>
    <w:rsid w:val="007865BA"/>
    <w:rsid w:val="007870EA"/>
    <w:rsid w:val="00787134"/>
    <w:rsid w:val="007917F7"/>
    <w:rsid w:val="00791D34"/>
    <w:rsid w:val="007951FC"/>
    <w:rsid w:val="007B18CD"/>
    <w:rsid w:val="007B59FD"/>
    <w:rsid w:val="007D152A"/>
    <w:rsid w:val="007D399B"/>
    <w:rsid w:val="007D747B"/>
    <w:rsid w:val="007E2E7E"/>
    <w:rsid w:val="007E3090"/>
    <w:rsid w:val="007E7567"/>
    <w:rsid w:val="007F03FD"/>
    <w:rsid w:val="007F260D"/>
    <w:rsid w:val="007F35CD"/>
    <w:rsid w:val="007F44EA"/>
    <w:rsid w:val="007F681C"/>
    <w:rsid w:val="007F7A50"/>
    <w:rsid w:val="00805C98"/>
    <w:rsid w:val="00811EB1"/>
    <w:rsid w:val="0081341D"/>
    <w:rsid w:val="00814DD1"/>
    <w:rsid w:val="00816EE6"/>
    <w:rsid w:val="00820690"/>
    <w:rsid w:val="00823418"/>
    <w:rsid w:val="00824A35"/>
    <w:rsid w:val="00824D9D"/>
    <w:rsid w:val="0082634D"/>
    <w:rsid w:val="00827680"/>
    <w:rsid w:val="00840489"/>
    <w:rsid w:val="008414A6"/>
    <w:rsid w:val="00841FE7"/>
    <w:rsid w:val="0085008E"/>
    <w:rsid w:val="00855F64"/>
    <w:rsid w:val="00856FB9"/>
    <w:rsid w:val="0086403E"/>
    <w:rsid w:val="008646E3"/>
    <w:rsid w:val="00865877"/>
    <w:rsid w:val="008659AA"/>
    <w:rsid w:val="00867B31"/>
    <w:rsid w:val="008706E2"/>
    <w:rsid w:val="008715FA"/>
    <w:rsid w:val="008748B1"/>
    <w:rsid w:val="008757DC"/>
    <w:rsid w:val="0087580E"/>
    <w:rsid w:val="00875FA3"/>
    <w:rsid w:val="00880565"/>
    <w:rsid w:val="00885DBC"/>
    <w:rsid w:val="00887691"/>
    <w:rsid w:val="00890C25"/>
    <w:rsid w:val="008923C6"/>
    <w:rsid w:val="00894201"/>
    <w:rsid w:val="0089438A"/>
    <w:rsid w:val="008970AD"/>
    <w:rsid w:val="008A2A54"/>
    <w:rsid w:val="008A6093"/>
    <w:rsid w:val="008B1964"/>
    <w:rsid w:val="008B427D"/>
    <w:rsid w:val="008B59D0"/>
    <w:rsid w:val="008C3BBF"/>
    <w:rsid w:val="008C56AA"/>
    <w:rsid w:val="008C6D90"/>
    <w:rsid w:val="008D27EB"/>
    <w:rsid w:val="008D3F8F"/>
    <w:rsid w:val="008D6DD8"/>
    <w:rsid w:val="008E3657"/>
    <w:rsid w:val="008E606A"/>
    <w:rsid w:val="008E71F6"/>
    <w:rsid w:val="008F0070"/>
    <w:rsid w:val="008F3D9A"/>
    <w:rsid w:val="008F405E"/>
    <w:rsid w:val="008F550D"/>
    <w:rsid w:val="00900A87"/>
    <w:rsid w:val="009040D7"/>
    <w:rsid w:val="00905597"/>
    <w:rsid w:val="0091187F"/>
    <w:rsid w:val="009171C5"/>
    <w:rsid w:val="009248FF"/>
    <w:rsid w:val="00925638"/>
    <w:rsid w:val="009264B7"/>
    <w:rsid w:val="00926FC2"/>
    <w:rsid w:val="00934695"/>
    <w:rsid w:val="00935F8B"/>
    <w:rsid w:val="0093728E"/>
    <w:rsid w:val="009475E9"/>
    <w:rsid w:val="00951095"/>
    <w:rsid w:val="00954132"/>
    <w:rsid w:val="00955AFD"/>
    <w:rsid w:val="00955F1E"/>
    <w:rsid w:val="00957031"/>
    <w:rsid w:val="0096003C"/>
    <w:rsid w:val="009636CE"/>
    <w:rsid w:val="00971A72"/>
    <w:rsid w:val="009749C8"/>
    <w:rsid w:val="00974F1F"/>
    <w:rsid w:val="0098030D"/>
    <w:rsid w:val="00986783"/>
    <w:rsid w:val="00987BDA"/>
    <w:rsid w:val="00987EBB"/>
    <w:rsid w:val="00990535"/>
    <w:rsid w:val="00991B59"/>
    <w:rsid w:val="009938BF"/>
    <w:rsid w:val="00994B08"/>
    <w:rsid w:val="00994C46"/>
    <w:rsid w:val="00995127"/>
    <w:rsid w:val="009A4685"/>
    <w:rsid w:val="009A5ACD"/>
    <w:rsid w:val="009B15A4"/>
    <w:rsid w:val="009B161D"/>
    <w:rsid w:val="009B1D11"/>
    <w:rsid w:val="009B34FD"/>
    <w:rsid w:val="009C09C1"/>
    <w:rsid w:val="009D7046"/>
    <w:rsid w:val="009E0AC1"/>
    <w:rsid w:val="009E6315"/>
    <w:rsid w:val="009F190B"/>
    <w:rsid w:val="009F58F0"/>
    <w:rsid w:val="009F7AA6"/>
    <w:rsid w:val="009F7BAD"/>
    <w:rsid w:val="00A005CC"/>
    <w:rsid w:val="00A00F57"/>
    <w:rsid w:val="00A12451"/>
    <w:rsid w:val="00A126D0"/>
    <w:rsid w:val="00A14E1A"/>
    <w:rsid w:val="00A2099D"/>
    <w:rsid w:val="00A26FE4"/>
    <w:rsid w:val="00A31824"/>
    <w:rsid w:val="00A35702"/>
    <w:rsid w:val="00A45064"/>
    <w:rsid w:val="00A458B8"/>
    <w:rsid w:val="00A50836"/>
    <w:rsid w:val="00A5157E"/>
    <w:rsid w:val="00A51873"/>
    <w:rsid w:val="00A537F5"/>
    <w:rsid w:val="00A64332"/>
    <w:rsid w:val="00A701D4"/>
    <w:rsid w:val="00A72086"/>
    <w:rsid w:val="00A738A7"/>
    <w:rsid w:val="00A83063"/>
    <w:rsid w:val="00A8460D"/>
    <w:rsid w:val="00A8502D"/>
    <w:rsid w:val="00A87851"/>
    <w:rsid w:val="00A92B04"/>
    <w:rsid w:val="00A96B02"/>
    <w:rsid w:val="00A97323"/>
    <w:rsid w:val="00AA1DB5"/>
    <w:rsid w:val="00AB2A40"/>
    <w:rsid w:val="00AB5AD5"/>
    <w:rsid w:val="00AB6F10"/>
    <w:rsid w:val="00AB7146"/>
    <w:rsid w:val="00AB7505"/>
    <w:rsid w:val="00AC0CEE"/>
    <w:rsid w:val="00AC3EAD"/>
    <w:rsid w:val="00AC460C"/>
    <w:rsid w:val="00AD38D7"/>
    <w:rsid w:val="00AD6137"/>
    <w:rsid w:val="00AD61D8"/>
    <w:rsid w:val="00AD659D"/>
    <w:rsid w:val="00AE0582"/>
    <w:rsid w:val="00AE5A60"/>
    <w:rsid w:val="00AE63FA"/>
    <w:rsid w:val="00AE6BDB"/>
    <w:rsid w:val="00B01965"/>
    <w:rsid w:val="00B01C31"/>
    <w:rsid w:val="00B04909"/>
    <w:rsid w:val="00B1185A"/>
    <w:rsid w:val="00B129AF"/>
    <w:rsid w:val="00B14D6B"/>
    <w:rsid w:val="00B238D0"/>
    <w:rsid w:val="00B2489D"/>
    <w:rsid w:val="00B332A8"/>
    <w:rsid w:val="00B359AF"/>
    <w:rsid w:val="00B37ED2"/>
    <w:rsid w:val="00B434E5"/>
    <w:rsid w:val="00B46826"/>
    <w:rsid w:val="00B51A3D"/>
    <w:rsid w:val="00B6087F"/>
    <w:rsid w:val="00B6210B"/>
    <w:rsid w:val="00B64461"/>
    <w:rsid w:val="00B64772"/>
    <w:rsid w:val="00B75646"/>
    <w:rsid w:val="00B77141"/>
    <w:rsid w:val="00B90408"/>
    <w:rsid w:val="00B905CC"/>
    <w:rsid w:val="00B91620"/>
    <w:rsid w:val="00B9454F"/>
    <w:rsid w:val="00B94E4B"/>
    <w:rsid w:val="00B96122"/>
    <w:rsid w:val="00B96A79"/>
    <w:rsid w:val="00B96B89"/>
    <w:rsid w:val="00B97626"/>
    <w:rsid w:val="00BA3E00"/>
    <w:rsid w:val="00BA5088"/>
    <w:rsid w:val="00BB0A72"/>
    <w:rsid w:val="00BB104E"/>
    <w:rsid w:val="00BB1061"/>
    <w:rsid w:val="00BB17C9"/>
    <w:rsid w:val="00BB1BF0"/>
    <w:rsid w:val="00BB2617"/>
    <w:rsid w:val="00BC39E1"/>
    <w:rsid w:val="00BC50A2"/>
    <w:rsid w:val="00BC6536"/>
    <w:rsid w:val="00BD0752"/>
    <w:rsid w:val="00BD183E"/>
    <w:rsid w:val="00BE3561"/>
    <w:rsid w:val="00BE43F3"/>
    <w:rsid w:val="00BF2C77"/>
    <w:rsid w:val="00C1037B"/>
    <w:rsid w:val="00C1071F"/>
    <w:rsid w:val="00C10F62"/>
    <w:rsid w:val="00C11D02"/>
    <w:rsid w:val="00C1458B"/>
    <w:rsid w:val="00C21516"/>
    <w:rsid w:val="00C21C6E"/>
    <w:rsid w:val="00C271CC"/>
    <w:rsid w:val="00C33438"/>
    <w:rsid w:val="00C34438"/>
    <w:rsid w:val="00C42539"/>
    <w:rsid w:val="00C45077"/>
    <w:rsid w:val="00C4764B"/>
    <w:rsid w:val="00C54085"/>
    <w:rsid w:val="00C543C7"/>
    <w:rsid w:val="00C55658"/>
    <w:rsid w:val="00C56835"/>
    <w:rsid w:val="00C5752A"/>
    <w:rsid w:val="00C648A0"/>
    <w:rsid w:val="00C6509E"/>
    <w:rsid w:val="00C67F49"/>
    <w:rsid w:val="00C70F5F"/>
    <w:rsid w:val="00C73061"/>
    <w:rsid w:val="00C7696E"/>
    <w:rsid w:val="00C771D0"/>
    <w:rsid w:val="00C80595"/>
    <w:rsid w:val="00C84A5D"/>
    <w:rsid w:val="00C854E9"/>
    <w:rsid w:val="00C8721C"/>
    <w:rsid w:val="00C92A08"/>
    <w:rsid w:val="00C92F79"/>
    <w:rsid w:val="00CA38A8"/>
    <w:rsid w:val="00CA3BDC"/>
    <w:rsid w:val="00CA58C4"/>
    <w:rsid w:val="00CA7BEB"/>
    <w:rsid w:val="00CA7D85"/>
    <w:rsid w:val="00CA7E71"/>
    <w:rsid w:val="00CB2190"/>
    <w:rsid w:val="00CB2F2E"/>
    <w:rsid w:val="00CB4DCF"/>
    <w:rsid w:val="00CB5F7C"/>
    <w:rsid w:val="00CC5DA3"/>
    <w:rsid w:val="00CC7151"/>
    <w:rsid w:val="00CC7B83"/>
    <w:rsid w:val="00CD0402"/>
    <w:rsid w:val="00CD1C93"/>
    <w:rsid w:val="00CD2EA3"/>
    <w:rsid w:val="00CD424B"/>
    <w:rsid w:val="00CD5B19"/>
    <w:rsid w:val="00CD6327"/>
    <w:rsid w:val="00CD7F45"/>
    <w:rsid w:val="00CE2565"/>
    <w:rsid w:val="00CE5C77"/>
    <w:rsid w:val="00CE6A02"/>
    <w:rsid w:val="00CF120B"/>
    <w:rsid w:val="00CF146B"/>
    <w:rsid w:val="00CF3783"/>
    <w:rsid w:val="00CF58F8"/>
    <w:rsid w:val="00CF7DAC"/>
    <w:rsid w:val="00D0630D"/>
    <w:rsid w:val="00D126B2"/>
    <w:rsid w:val="00D152D7"/>
    <w:rsid w:val="00D17205"/>
    <w:rsid w:val="00D21B2F"/>
    <w:rsid w:val="00D261EB"/>
    <w:rsid w:val="00D35014"/>
    <w:rsid w:val="00D40C75"/>
    <w:rsid w:val="00D53934"/>
    <w:rsid w:val="00D53A65"/>
    <w:rsid w:val="00D60DD5"/>
    <w:rsid w:val="00D6269C"/>
    <w:rsid w:val="00D70C93"/>
    <w:rsid w:val="00D71561"/>
    <w:rsid w:val="00D72EC1"/>
    <w:rsid w:val="00D73931"/>
    <w:rsid w:val="00D76229"/>
    <w:rsid w:val="00D8033C"/>
    <w:rsid w:val="00D82272"/>
    <w:rsid w:val="00D838CD"/>
    <w:rsid w:val="00D87259"/>
    <w:rsid w:val="00D92066"/>
    <w:rsid w:val="00D925E1"/>
    <w:rsid w:val="00D97D4A"/>
    <w:rsid w:val="00DA4796"/>
    <w:rsid w:val="00DA5447"/>
    <w:rsid w:val="00DA611F"/>
    <w:rsid w:val="00DA6EB4"/>
    <w:rsid w:val="00DB1DB1"/>
    <w:rsid w:val="00DB4867"/>
    <w:rsid w:val="00DB633C"/>
    <w:rsid w:val="00DC3909"/>
    <w:rsid w:val="00DC3D7B"/>
    <w:rsid w:val="00DC4569"/>
    <w:rsid w:val="00DD1BAB"/>
    <w:rsid w:val="00DD24A5"/>
    <w:rsid w:val="00DD4F11"/>
    <w:rsid w:val="00DD4F35"/>
    <w:rsid w:val="00DD74BF"/>
    <w:rsid w:val="00DE5B75"/>
    <w:rsid w:val="00DF0224"/>
    <w:rsid w:val="00DF7CF2"/>
    <w:rsid w:val="00E1008D"/>
    <w:rsid w:val="00E10D34"/>
    <w:rsid w:val="00E11B4D"/>
    <w:rsid w:val="00E15647"/>
    <w:rsid w:val="00E1718D"/>
    <w:rsid w:val="00E21804"/>
    <w:rsid w:val="00E235C0"/>
    <w:rsid w:val="00E334BF"/>
    <w:rsid w:val="00E379F9"/>
    <w:rsid w:val="00E37E7B"/>
    <w:rsid w:val="00E43624"/>
    <w:rsid w:val="00E44672"/>
    <w:rsid w:val="00E46FCC"/>
    <w:rsid w:val="00E5030B"/>
    <w:rsid w:val="00E513FB"/>
    <w:rsid w:val="00E55903"/>
    <w:rsid w:val="00E56600"/>
    <w:rsid w:val="00E5757A"/>
    <w:rsid w:val="00E6259F"/>
    <w:rsid w:val="00E71191"/>
    <w:rsid w:val="00E728C6"/>
    <w:rsid w:val="00E72C53"/>
    <w:rsid w:val="00E758C5"/>
    <w:rsid w:val="00E768BF"/>
    <w:rsid w:val="00E8269F"/>
    <w:rsid w:val="00E8312C"/>
    <w:rsid w:val="00E8344B"/>
    <w:rsid w:val="00E84A5E"/>
    <w:rsid w:val="00E84B06"/>
    <w:rsid w:val="00E84C58"/>
    <w:rsid w:val="00E861E6"/>
    <w:rsid w:val="00E916F6"/>
    <w:rsid w:val="00EA3B97"/>
    <w:rsid w:val="00EA4264"/>
    <w:rsid w:val="00EA4C9D"/>
    <w:rsid w:val="00EA527E"/>
    <w:rsid w:val="00EA573E"/>
    <w:rsid w:val="00EA6434"/>
    <w:rsid w:val="00EA68E0"/>
    <w:rsid w:val="00EB0154"/>
    <w:rsid w:val="00EB288A"/>
    <w:rsid w:val="00EB3EB5"/>
    <w:rsid w:val="00EC0778"/>
    <w:rsid w:val="00EC08EF"/>
    <w:rsid w:val="00EC2B4C"/>
    <w:rsid w:val="00EC3A53"/>
    <w:rsid w:val="00ED0130"/>
    <w:rsid w:val="00ED1C4C"/>
    <w:rsid w:val="00ED79E7"/>
    <w:rsid w:val="00EE0BF4"/>
    <w:rsid w:val="00EE4322"/>
    <w:rsid w:val="00EE4854"/>
    <w:rsid w:val="00EE5799"/>
    <w:rsid w:val="00EE5FF1"/>
    <w:rsid w:val="00EE6306"/>
    <w:rsid w:val="00EE72EF"/>
    <w:rsid w:val="00EE755E"/>
    <w:rsid w:val="00EF1A52"/>
    <w:rsid w:val="00EF248D"/>
    <w:rsid w:val="00F022F0"/>
    <w:rsid w:val="00F03578"/>
    <w:rsid w:val="00F066E9"/>
    <w:rsid w:val="00F13057"/>
    <w:rsid w:val="00F1471C"/>
    <w:rsid w:val="00F17019"/>
    <w:rsid w:val="00F1777B"/>
    <w:rsid w:val="00F214BA"/>
    <w:rsid w:val="00F24056"/>
    <w:rsid w:val="00F248DD"/>
    <w:rsid w:val="00F259EA"/>
    <w:rsid w:val="00F272E0"/>
    <w:rsid w:val="00F27705"/>
    <w:rsid w:val="00F31D5D"/>
    <w:rsid w:val="00F31F0A"/>
    <w:rsid w:val="00F32398"/>
    <w:rsid w:val="00F32C82"/>
    <w:rsid w:val="00F3444B"/>
    <w:rsid w:val="00F34B34"/>
    <w:rsid w:val="00F37749"/>
    <w:rsid w:val="00F377CB"/>
    <w:rsid w:val="00F40B30"/>
    <w:rsid w:val="00F40E29"/>
    <w:rsid w:val="00F41747"/>
    <w:rsid w:val="00F41A7D"/>
    <w:rsid w:val="00F4467A"/>
    <w:rsid w:val="00F46588"/>
    <w:rsid w:val="00F50714"/>
    <w:rsid w:val="00F5126E"/>
    <w:rsid w:val="00F53229"/>
    <w:rsid w:val="00F551AA"/>
    <w:rsid w:val="00F5763E"/>
    <w:rsid w:val="00F64058"/>
    <w:rsid w:val="00F6475D"/>
    <w:rsid w:val="00F75613"/>
    <w:rsid w:val="00F75EBE"/>
    <w:rsid w:val="00F7608E"/>
    <w:rsid w:val="00F80908"/>
    <w:rsid w:val="00F84922"/>
    <w:rsid w:val="00F90088"/>
    <w:rsid w:val="00F94E49"/>
    <w:rsid w:val="00F95400"/>
    <w:rsid w:val="00F959BC"/>
    <w:rsid w:val="00F96969"/>
    <w:rsid w:val="00FA16D8"/>
    <w:rsid w:val="00FA2DE5"/>
    <w:rsid w:val="00FA3222"/>
    <w:rsid w:val="00FA6552"/>
    <w:rsid w:val="00FA7B0A"/>
    <w:rsid w:val="00FB4302"/>
    <w:rsid w:val="00FB64C4"/>
    <w:rsid w:val="00FB73BE"/>
    <w:rsid w:val="00FB7B5D"/>
    <w:rsid w:val="00FC1A9F"/>
    <w:rsid w:val="00FD0B21"/>
    <w:rsid w:val="00FD54E3"/>
    <w:rsid w:val="00FD77E1"/>
    <w:rsid w:val="00FD7EFB"/>
    <w:rsid w:val="00FE30F3"/>
    <w:rsid w:val="00FE46F2"/>
    <w:rsid w:val="00FE534B"/>
    <w:rsid w:val="00FE5B49"/>
    <w:rsid w:val="00FF0C60"/>
    <w:rsid w:val="00FF51B4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26"/>
    <w:pPr>
      <w:spacing w:line="480" w:lineRule="auto"/>
      <w:jc w:val="both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72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90408"/>
    <w:pPr>
      <w:spacing w:before="200"/>
      <w:outlineLvl w:val="2"/>
    </w:pPr>
    <w:rPr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268B"/>
    <w:rPr>
      <w:rFonts w:asciiTheme="majorHAnsi" w:eastAsiaTheme="majorEastAsia" w:hAnsiTheme="majorHAnsi" w:cstheme="majorBidi"/>
      <w:b/>
      <w:color w:val="000000" w:themeColor="text1"/>
      <w:sz w:val="36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6384B"/>
    <w:rPr>
      <w:rFonts w:asciiTheme="majorHAnsi" w:eastAsiaTheme="majorEastAsia" w:hAnsiTheme="majorHAnsi" w:cstheme="majorBidi"/>
      <w:b/>
      <w:color w:val="000000" w:themeColor="text1"/>
      <w:sz w:val="32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402C66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69476A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76A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69476A"/>
  </w:style>
  <w:style w:type="character" w:styleId="Numrodeligne">
    <w:name w:val="line number"/>
    <w:basedOn w:val="Policepardfaut"/>
    <w:uiPriority w:val="99"/>
    <w:semiHidden/>
    <w:unhideWhenUsed/>
    <w:rsid w:val="0069476A"/>
  </w:style>
  <w:style w:type="paragraph" w:customStyle="1" w:styleId="p1">
    <w:name w:val="p1"/>
    <w:basedOn w:val="Normal"/>
    <w:rsid w:val="001973B8"/>
    <w:pPr>
      <w:spacing w:line="240" w:lineRule="auto"/>
      <w:jc w:val="left"/>
    </w:pPr>
    <w:rPr>
      <w:rFonts w:ascii="Arial" w:hAnsi="Arial" w:cs="Arial"/>
      <w:color w:val="323333"/>
      <w:sz w:val="20"/>
      <w:szCs w:val="20"/>
      <w:lang w:eastAsia="ja-JP"/>
    </w:rPr>
  </w:style>
  <w:style w:type="character" w:customStyle="1" w:styleId="s2">
    <w:name w:val="s2"/>
    <w:basedOn w:val="Policepardfaut"/>
    <w:rsid w:val="001973B8"/>
    <w:rPr>
      <w:color w:val="3C63AF"/>
    </w:rPr>
  </w:style>
  <w:style w:type="character" w:customStyle="1" w:styleId="s1">
    <w:name w:val="s1"/>
    <w:basedOn w:val="Policepardfaut"/>
    <w:rsid w:val="001973B8"/>
  </w:style>
  <w:style w:type="character" w:customStyle="1" w:styleId="s3">
    <w:name w:val="s3"/>
    <w:basedOn w:val="Policepardfaut"/>
    <w:rsid w:val="00CE6A02"/>
  </w:style>
  <w:style w:type="paragraph" w:styleId="Paragraphedeliste">
    <w:name w:val="List Paragraph"/>
    <w:basedOn w:val="Normal"/>
    <w:uiPriority w:val="34"/>
    <w:qFormat/>
    <w:rsid w:val="00F551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51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22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C5D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unhideWhenUsed/>
    <w:rsid w:val="00CC5DA3"/>
    <w:pPr>
      <w:spacing w:line="240" w:lineRule="auto"/>
      <w:jc w:val="left"/>
    </w:pPr>
    <w:rPr>
      <w:lang w:val="fr-FR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C5DA3"/>
    <w:rPr>
      <w:lang w:eastAsia="en-US"/>
    </w:rPr>
  </w:style>
  <w:style w:type="character" w:styleId="Appeldenotedefin">
    <w:name w:val="endnote reference"/>
    <w:basedOn w:val="Policepardfaut"/>
    <w:uiPriority w:val="99"/>
    <w:unhideWhenUsed/>
    <w:rsid w:val="00CC5DA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5DA3"/>
    <w:pPr>
      <w:spacing w:before="480" w:line="276" w:lineRule="auto"/>
      <w:jc w:val="left"/>
      <w:outlineLvl w:val="9"/>
    </w:pPr>
    <w:rPr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C5DA3"/>
    <w:pPr>
      <w:spacing w:line="240" w:lineRule="auto"/>
      <w:ind w:left="240"/>
      <w:jc w:val="left"/>
    </w:pPr>
    <w:rPr>
      <w:i/>
      <w:sz w:val="22"/>
      <w:szCs w:val="22"/>
      <w:lang w:val="fr-FR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C5DA3"/>
    <w:pPr>
      <w:spacing w:before="120" w:line="240" w:lineRule="auto"/>
      <w:jc w:val="left"/>
    </w:pPr>
    <w:rPr>
      <w:b/>
      <w:sz w:val="22"/>
      <w:szCs w:val="22"/>
      <w:lang w:val="fr-FR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CC5DA3"/>
    <w:pPr>
      <w:spacing w:line="240" w:lineRule="auto"/>
      <w:ind w:left="480"/>
      <w:jc w:val="left"/>
    </w:pPr>
    <w:rPr>
      <w:sz w:val="22"/>
      <w:szCs w:val="22"/>
      <w:lang w:val="fr-FR"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C5DA3"/>
    <w:pPr>
      <w:spacing w:line="240" w:lineRule="auto"/>
      <w:ind w:left="720"/>
      <w:jc w:val="left"/>
    </w:pPr>
    <w:rPr>
      <w:sz w:val="20"/>
      <w:szCs w:val="20"/>
      <w:lang w:val="fr-FR" w:eastAsia="en-US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C5DA3"/>
    <w:pPr>
      <w:spacing w:line="240" w:lineRule="auto"/>
      <w:ind w:left="960"/>
      <w:jc w:val="left"/>
    </w:pPr>
    <w:rPr>
      <w:sz w:val="20"/>
      <w:szCs w:val="20"/>
      <w:lang w:val="fr-FR" w:eastAsia="en-US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C5DA3"/>
    <w:pPr>
      <w:spacing w:line="240" w:lineRule="auto"/>
      <w:ind w:left="1200"/>
      <w:jc w:val="left"/>
    </w:pPr>
    <w:rPr>
      <w:sz w:val="20"/>
      <w:szCs w:val="20"/>
      <w:lang w:val="fr-FR" w:eastAsia="en-US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C5DA3"/>
    <w:pPr>
      <w:spacing w:line="240" w:lineRule="auto"/>
      <w:ind w:left="1440"/>
      <w:jc w:val="left"/>
    </w:pPr>
    <w:rPr>
      <w:sz w:val="20"/>
      <w:szCs w:val="20"/>
      <w:lang w:val="fr-FR"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C5DA3"/>
    <w:pPr>
      <w:spacing w:line="240" w:lineRule="auto"/>
      <w:ind w:left="1680"/>
      <w:jc w:val="left"/>
    </w:pPr>
    <w:rPr>
      <w:sz w:val="20"/>
      <w:szCs w:val="20"/>
      <w:lang w:val="fr-FR" w:eastAsia="en-US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C5DA3"/>
    <w:pPr>
      <w:spacing w:line="240" w:lineRule="auto"/>
      <w:ind w:left="1920"/>
      <w:jc w:val="left"/>
    </w:pPr>
    <w:rPr>
      <w:sz w:val="20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C5DA3"/>
    <w:pPr>
      <w:spacing w:line="240" w:lineRule="auto"/>
      <w:jc w:val="left"/>
    </w:pPr>
    <w:rPr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5DA3"/>
    <w:rPr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CC5DA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C5DA3"/>
    <w:pPr>
      <w:tabs>
        <w:tab w:val="center" w:pos="4153"/>
        <w:tab w:val="right" w:pos="8306"/>
      </w:tabs>
      <w:spacing w:line="240" w:lineRule="auto"/>
      <w:jc w:val="left"/>
    </w:pPr>
    <w:rPr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CC5DA3"/>
    <w:rPr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DA3"/>
    <w:pPr>
      <w:spacing w:line="240" w:lineRule="auto"/>
      <w:jc w:val="left"/>
    </w:pPr>
    <w:rPr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DA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DA3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CC5DA3"/>
    <w:rPr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C5DA3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CC5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jrnl">
    <w:name w:val="jrnl"/>
    <w:basedOn w:val="Policepardfaut"/>
    <w:rsid w:val="00CC5DA3"/>
  </w:style>
  <w:style w:type="paragraph" w:customStyle="1" w:styleId="EndNoteBibliographyTitle">
    <w:name w:val="EndNote Bibliography Title"/>
    <w:basedOn w:val="Normal"/>
    <w:rsid w:val="008646E3"/>
    <w:pPr>
      <w:jc w:val="left"/>
    </w:pPr>
    <w:rPr>
      <w:rFonts w:ascii="Cambria" w:hAnsi="Cambria"/>
      <w:b/>
      <w:lang w:eastAsia="en-US"/>
    </w:rPr>
  </w:style>
  <w:style w:type="paragraph" w:customStyle="1" w:styleId="EndNoteBibliography">
    <w:name w:val="EndNote Bibliography"/>
    <w:basedOn w:val="Normal"/>
    <w:rsid w:val="008646E3"/>
    <w:pPr>
      <w:tabs>
        <w:tab w:val="left" w:pos="567"/>
      </w:tabs>
      <w:ind w:left="426" w:hanging="426"/>
      <w:jc w:val="left"/>
    </w:pPr>
    <w:rPr>
      <w:rFonts w:ascii="Cambria" w:hAnsi="Cambria"/>
      <w:noProof/>
      <w:lang w:eastAsia="en-US"/>
    </w:rPr>
  </w:style>
  <w:style w:type="table" w:customStyle="1" w:styleId="PlainTable2">
    <w:name w:val="Plain Table 2"/>
    <w:basedOn w:val="TableauNormal"/>
    <w:uiPriority w:val="42"/>
    <w:rsid w:val="00CC5DA3"/>
    <w:rPr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B90408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6A226E"/>
    <w:pPr>
      <w:spacing w:after="120"/>
    </w:pPr>
    <w:rPr>
      <w:rFonts w:ascii="Calibri" w:hAnsi="Calibri"/>
      <w:sz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A226E"/>
    <w:rPr>
      <w:rFonts w:ascii="Calibri" w:hAnsi="Calibri"/>
      <w:sz w:val="22"/>
      <w:lang w:val="en-US" w:eastAsia="en-US"/>
    </w:rPr>
  </w:style>
  <w:style w:type="paragraph" w:customStyle="1" w:styleId="Default">
    <w:name w:val="Default"/>
    <w:rsid w:val="0034369B"/>
    <w:pPr>
      <w:autoSpaceDE w:val="0"/>
      <w:autoSpaceDN w:val="0"/>
      <w:adjustRightInd w:val="0"/>
    </w:pPr>
    <w:rPr>
      <w:rFonts w:ascii="Univers LT Std" w:eastAsiaTheme="minorHAnsi" w:hAnsi="Univers LT Std" w:cs="Univers LT Std"/>
      <w:color w:val="000000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018D9"/>
    <w:rPr>
      <w:sz w:val="16"/>
      <w:szCs w:val="16"/>
    </w:rPr>
  </w:style>
  <w:style w:type="character" w:styleId="Accentuation">
    <w:name w:val="Emphasis"/>
    <w:basedOn w:val="Policepardfaut"/>
    <w:uiPriority w:val="20"/>
    <w:qFormat/>
    <w:rsid w:val="003B12D1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7540E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E4BB-2215-46BA-82BB-1C9DF0A8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1247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Pierre-Olivier Bridevaux</dc:creator>
  <cp:lastModifiedBy>Arditi Chantal (HOS44630)</cp:lastModifiedBy>
  <cp:revision>13</cp:revision>
  <cp:lastPrinted>2017-03-23T10:37:00Z</cp:lastPrinted>
  <dcterms:created xsi:type="dcterms:W3CDTF">2017-03-23T14:25:00Z</dcterms:created>
  <dcterms:modified xsi:type="dcterms:W3CDTF">2017-08-22T08:54:00Z</dcterms:modified>
</cp:coreProperties>
</file>