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4"/>
        <w:gridCol w:w="1134"/>
        <w:gridCol w:w="1417"/>
        <w:gridCol w:w="851"/>
        <w:gridCol w:w="1036"/>
        <w:gridCol w:w="989"/>
      </w:tblGrid>
      <w:tr w:rsidR="00C37B09" w:rsidRPr="008A1EDF" w:rsidTr="00C24271">
        <w:trPr>
          <w:trHeight w:val="330"/>
          <w:jc w:val="center"/>
        </w:trPr>
        <w:tc>
          <w:tcPr>
            <w:tcW w:w="9231" w:type="dxa"/>
            <w:gridSpan w:val="6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</w:tcPr>
          <w:p w:rsidR="00C37B09" w:rsidRPr="008A1EDF" w:rsidRDefault="008D6EF5" w:rsidP="00C24271">
            <w:pPr>
              <w:ind w:right="480"/>
              <w:rPr>
                <w:b/>
              </w:rPr>
            </w:pPr>
            <w:r>
              <w:rPr>
                <w:b/>
              </w:rPr>
              <w:t>Supplemental</w:t>
            </w:r>
            <w:r w:rsidR="00C37B09" w:rsidRPr="008A1EDF">
              <w:rPr>
                <w:b/>
              </w:rPr>
              <w:t xml:space="preserve"> </w:t>
            </w:r>
            <w:r>
              <w:rPr>
                <w:b/>
              </w:rPr>
              <w:t>e</w:t>
            </w:r>
            <w:r w:rsidR="00C37B09" w:rsidRPr="008A1EDF">
              <w:rPr>
                <w:b/>
              </w:rPr>
              <w:t>Table 1. Propensity Score Model Results of Probability of Using Statin.</w:t>
            </w:r>
          </w:p>
        </w:tc>
      </w:tr>
      <w:tr w:rsidR="00C37B09" w:rsidRPr="008A1EDF" w:rsidTr="00C24271">
        <w:trPr>
          <w:trHeight w:val="50"/>
          <w:jc w:val="center"/>
        </w:trPr>
        <w:tc>
          <w:tcPr>
            <w:tcW w:w="3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</w:p>
        </w:tc>
        <w:tc>
          <w:tcPr>
            <w:tcW w:w="28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rFonts w:eastAsia="Times New Roman"/>
                <w:b/>
              </w:rPr>
            </w:pPr>
            <w:r w:rsidRPr="008A1EDF">
              <w:rPr>
                <w:b/>
              </w:rPr>
              <w:t>95% CI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Parameter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b/>
              </w:rPr>
            </w:pPr>
            <w:r w:rsidRPr="008A1EDF">
              <w:rPr>
                <w:b/>
              </w:rPr>
              <w:t>Estimate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Odds Ratios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b/>
              </w:rPr>
            </w:pPr>
            <w:r w:rsidRPr="008A1EDF">
              <w:rPr>
                <w:b/>
              </w:rPr>
              <w:t>Lower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b/>
              </w:rPr>
            </w:pPr>
            <w:r w:rsidRPr="008A1EDF">
              <w:rPr>
                <w:b/>
              </w:rPr>
              <w:t>Upper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P value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Age, per year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-0.0091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0.989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0.993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-0.2906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0.748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0.715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0.782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Year of Index 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  <w:r w:rsidRPr="008A1ED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0.236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1.266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0.941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1.703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0.1187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0.5376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1.712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1.297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2.259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0.0001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1.1655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3.207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2.462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4.179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1.3842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3.992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3.077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5.178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1.4876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4.426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3.416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5.736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1.5418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4.673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3.607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6.054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1.6587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5.253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4.057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6.801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1.7142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5.552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4.289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7.189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1.8589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6.417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4.959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8.303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2.1151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8.29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6.406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10.728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2.2177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9.186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6.955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12.133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Month of Index 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January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  <w:r w:rsidRPr="008A1ED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February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0.0107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0.913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1.119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0.8368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March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0.0887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1.206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0.0791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April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0.1152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1.246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0.0314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May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0.0657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1.187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0.2245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June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0.0388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1.153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0.4623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July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0.1003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0.998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1.225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0.0548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August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0.996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1.224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0.0585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September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0.0882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0.984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1.212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0.0971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October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0.5951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November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0.1004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0.997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1.226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0.0572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December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0.1188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1.248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0.0231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Monthly income, NT dollars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8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Dependent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  <w:r w:rsidRPr="008A1ED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8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&lt;19,100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-0.1884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0.828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0.778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0.882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19,100</w:t>
            </w:r>
            <w:r w:rsidRPr="008A1EDF">
              <w:sym w:font="Symbol" w:char="F02D"/>
            </w:r>
            <w:r w:rsidRPr="008A1EDF">
              <w:rPr>
                <w:b/>
              </w:rPr>
              <w:t>41,999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-0.1277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0.837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0.926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</w:t>
            </w:r>
            <w:r w:rsidRPr="008A1EDF">
              <w:rPr>
                <w:b/>
              </w:rPr>
              <w:sym w:font="Symbol" w:char="F0B3"/>
            </w:r>
            <w:r w:rsidRPr="008A1EDF">
              <w:rPr>
                <w:b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0.1016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1.225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0.0495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Urbanization</w:t>
            </w:r>
            <w:r w:rsidRPr="008A1EDF">
              <w:rPr>
                <w:b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ind w:firstLineChars="106" w:firstLine="255"/>
              <w:rPr>
                <w:b/>
              </w:rPr>
            </w:pPr>
            <w:r w:rsidRPr="008A1EDF">
              <w:rPr>
                <w:b/>
              </w:rPr>
              <w:lastRenderedPageBreak/>
              <w:t>Level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  <w:r w:rsidRPr="008A1ED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ind w:firstLineChars="106" w:firstLine="255"/>
              <w:rPr>
                <w:b/>
              </w:rPr>
            </w:pPr>
            <w:r w:rsidRPr="008A1EDF">
              <w:rPr>
                <w:b/>
              </w:rPr>
              <w:t>Level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-0.0972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0.867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0.949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ind w:firstLineChars="106" w:firstLine="255"/>
              <w:rPr>
                <w:b/>
              </w:rPr>
            </w:pPr>
            <w:r w:rsidRPr="008A1EDF">
              <w:rPr>
                <w:b/>
              </w:rPr>
              <w:t>Level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-0.0641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0.85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1.035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0.2013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ind w:firstLineChars="106" w:firstLine="255"/>
              <w:rPr>
                <w:b/>
              </w:rPr>
            </w:pPr>
            <w:r w:rsidRPr="008A1EDF">
              <w:rPr>
                <w:b/>
              </w:rPr>
              <w:t>Level 4 (rural area)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-0.0024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0.794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1.254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0.9836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Outpatient Visits of Cardiology, in the past one year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0 visits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1</w:t>
            </w:r>
            <w:r w:rsidRPr="008A1EDF">
              <w:sym w:font="Symbol" w:char="F02D"/>
            </w:r>
            <w:r w:rsidRPr="008A1EDF">
              <w:rPr>
                <w:b/>
              </w:rPr>
              <w:t>5 visits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0.1974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1.218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1.151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1.289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6</w:t>
            </w:r>
            <w:r w:rsidRPr="008A1EDF">
              <w:sym w:font="Symbol" w:char="F02D"/>
            </w:r>
            <w:r w:rsidRPr="008A1EDF">
              <w:rPr>
                <w:b/>
              </w:rPr>
              <w:t>10 visits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0.4847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1.624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1.493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1.765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&gt;10 visits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0.3726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1.451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1.308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1.611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Outpatient Visits of </w:t>
            </w:r>
            <w:r w:rsidRPr="008A1EDF">
              <w:rPr>
                <w:b/>
                <w:color w:val="000000"/>
              </w:rPr>
              <w:t>Metabolism &amp;Endocrinology</w:t>
            </w:r>
            <w:r w:rsidRPr="008A1EDF">
              <w:rPr>
                <w:b/>
              </w:rPr>
              <w:t>, in the past one year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0 visits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1</w:t>
            </w:r>
            <w:r w:rsidRPr="008A1EDF">
              <w:sym w:font="Symbol" w:char="F02D"/>
            </w:r>
            <w:r w:rsidRPr="008A1EDF">
              <w:rPr>
                <w:b/>
              </w:rPr>
              <w:t>5 visits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0.2112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1.235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1.149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1.327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6</w:t>
            </w:r>
            <w:r w:rsidRPr="008A1EDF">
              <w:sym w:font="Symbol" w:char="F02D"/>
            </w:r>
            <w:r w:rsidRPr="008A1EDF">
              <w:rPr>
                <w:b/>
              </w:rPr>
              <w:t>10 visits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0.4429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1.557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1.385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1.75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&gt;10 visits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0.5344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1.706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1.461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1.993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Charlson Comorbidity Index Score</w:t>
            </w:r>
            <w:r w:rsidRPr="008A1EDF">
              <w:rPr>
                <w:b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-0.0411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0.944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0.976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Duration of diagnosis of diabetes, month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-0.00158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0.998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0.999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  <w:vertAlign w:val="superscript"/>
              </w:rPr>
            </w:pPr>
            <w:r w:rsidRPr="008A1EDF">
              <w:rPr>
                <w:b/>
              </w:rPr>
              <w:t>Adapted Diabetes Complications Severity Index score</w:t>
            </w:r>
            <w:r w:rsidRPr="008A1EDF">
              <w:rPr>
                <w:b/>
                <w:vertAlign w:val="superscript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0.995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1.027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0.1629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Hospitalization for peripheral arterial disease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-0.591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0.554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0.476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0.645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Drugs for diabetes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Acarbose inhibits enzymes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0.2433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1.275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1.397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Sulfonylurea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0.2626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1.238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1.366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8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Insulin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0.1397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1.322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0.0501</w:t>
            </w:r>
          </w:p>
        </w:tc>
      </w:tr>
      <w:tr w:rsidR="00C37B09" w:rsidRPr="008A1EDF" w:rsidTr="00C24271">
        <w:trPr>
          <w:trHeight w:val="8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Metformin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0.2755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1.317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1.255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1.383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Thiazolidinediones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0.4949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1.501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1.793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Glinide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0.1916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1.211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1.085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1.352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0.0006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Dipeptidyl peptidase-4 inhibitor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0.273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1.314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1.069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1.614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0.0094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Anti-hypertensive drug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ACE inhibitor or ARB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0.2933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1.341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1.274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1.411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Alpha-blocker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-0.0636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0.833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1.057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0.2934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Beta-blocker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0.995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0.0724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Calcium channel blocker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-0.00793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0.943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1.043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0.7571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Diuretics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0.0585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0.996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1.129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0.0673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lastRenderedPageBreak/>
              <w:t xml:space="preserve">  Other anti-hypertensive drug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-0.1702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0.844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0.717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0.993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0.0409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Other concomitant medications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Antiplatelet</w:t>
            </w:r>
            <w:r w:rsidRPr="008A1EDF">
              <w:rPr>
                <w:vertAlign w:val="superscript"/>
              </w:rPr>
              <w:t xml:space="preserve"> 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0.4173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1.518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1.443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1.597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ind w:firstLineChars="106" w:firstLine="255"/>
              <w:rPr>
                <w:b/>
              </w:rPr>
            </w:pPr>
            <w:r w:rsidRPr="008A1EDF">
              <w:rPr>
                <w:b/>
              </w:rPr>
              <w:t>Steroid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-0.0377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0.886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1.046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0.3734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ind w:firstLineChars="106" w:firstLine="255"/>
              <w:rPr>
                <w:b/>
              </w:rPr>
            </w:pPr>
            <w:r w:rsidRPr="008A1EDF">
              <w:rPr>
                <w:b/>
              </w:rPr>
              <w:t>Nitrate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0.1182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1.023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1.239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0.0156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ind w:firstLineChars="106" w:firstLine="255"/>
              <w:rPr>
                <w:b/>
              </w:rPr>
            </w:pPr>
            <w:r w:rsidRPr="008A1EDF">
              <w:rPr>
                <w:b/>
              </w:rPr>
              <w:t>NSAID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0.0809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1.032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0.0015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PPI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-0.0967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0.794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1.038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0.156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SSRI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0.1281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0.977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1.323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0.098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Comorbidities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Coronary artery disease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0.1255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1.077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1.193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Cerebrovascular disease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0.0718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1.014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1.138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0.0144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Hypertension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0.2085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1.232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1.308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Heart failure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-0.1685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0.845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0.784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Peptic ulcer disease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0.00953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0.961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1.061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0.7068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Liver disease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1.089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0.1268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Chronic kidney disease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0.0637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0.996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1.141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0.0666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Atrial fibrillation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-0.4198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0.657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0.579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0.746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Valvular heart disease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-0.0741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0.864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0.998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0.0453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Cancer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-0.0854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0.845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0.997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0.0424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</w:t>
            </w:r>
            <w:r w:rsidRPr="008A1EDF">
              <w:rPr>
                <w:b/>
                <w:color w:val="000000"/>
              </w:rPr>
              <w:t>Physically limiting conditions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-0.0339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0.905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1.033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0.3178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Autoimmune disease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0.00114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0.908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1.104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0.9817</w:t>
            </w:r>
          </w:p>
        </w:tc>
      </w:tr>
      <w:tr w:rsidR="00C37B09" w:rsidRPr="008A1EDF" w:rsidTr="00C24271">
        <w:trPr>
          <w:trHeight w:val="80"/>
          <w:jc w:val="center"/>
        </w:trPr>
        <w:tc>
          <w:tcPr>
            <w:tcW w:w="9231" w:type="dxa"/>
            <w:gridSpan w:val="6"/>
            <w:tcBorders>
              <w:top w:val="single" w:sz="12" w:space="0" w:color="000000" w:themeColor="text1"/>
              <w:left w:val="single" w:sz="8" w:space="0" w:color="C1C1C1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r w:rsidRPr="008A1EDF">
              <w:rPr>
                <w:vertAlign w:val="superscript"/>
              </w:rPr>
              <w:t xml:space="preserve">a </w:t>
            </w:r>
            <w:r w:rsidRPr="008A1EDF">
              <w:t>Urbanization levels in Taiwan are divided into four strata according to the Taiwan National Health Research Institute publications. Level 1 designates the most urbanized areas, and level 4 designates the least urbanized areas.</w:t>
            </w:r>
          </w:p>
          <w:p w:rsidR="00C37B09" w:rsidRPr="008A1EDF" w:rsidRDefault="00C37B09" w:rsidP="00C24271">
            <w:pPr>
              <w:rPr>
                <w:vertAlign w:val="subscript"/>
              </w:rPr>
            </w:pPr>
            <w:r w:rsidRPr="008A1EDF">
              <w:rPr>
                <w:vertAlign w:val="superscript"/>
              </w:rPr>
              <w:t xml:space="preserve">b </w:t>
            </w:r>
            <w:r w:rsidRPr="008A1EDF">
              <w:t>Charlson Comorbidity Index score is used to determine overall systemic health. With each increased level of CCI score, there are stepwise increases in the cumulative mortality</w:t>
            </w:r>
            <w:hyperlink w:anchor="_ENREF_9" w:tooltip="Charlson, 1987 #87" w:history="1">
              <w:r w:rsidRPr="008A1EDF">
                <w:rPr>
                  <w:vertAlign w:val="subscript"/>
                </w:rPr>
                <w:t>.</w:t>
              </w:r>
            </w:hyperlink>
          </w:p>
          <w:p w:rsidR="00C37B09" w:rsidRPr="008A1EDF" w:rsidRDefault="00C37B09" w:rsidP="00C24271">
            <w:pPr>
              <w:rPr>
                <w:vertAlign w:val="subscript"/>
              </w:rPr>
            </w:pPr>
            <w:r w:rsidRPr="008A1EDF">
              <w:rPr>
                <w:vertAlign w:val="superscript"/>
              </w:rPr>
              <w:t>c</w:t>
            </w:r>
            <w:r w:rsidRPr="008A1EDF">
              <w:t>Adapted Diabetes Complications Severity Index is a 13-point scale from 7 complication categories: retinopathy, nephropathy, neuropathy, cerebrovascular, cardiovascular, peripheral vascular disease, and metabolic, ranging from each complication. Each complication produced a numeric score ranging from 0 to 2 (0 = no abnormality, 1 = some abnormality, 2 = severe abnormality)</w:t>
            </w:r>
          </w:p>
          <w:p w:rsidR="00C37B09" w:rsidRPr="008A1EDF" w:rsidRDefault="00C37B09" w:rsidP="00C24271">
            <w:r w:rsidRPr="008A1EDF">
              <w:rPr>
                <w:vertAlign w:val="superscript"/>
              </w:rPr>
              <w:t>d</w:t>
            </w:r>
            <w:r w:rsidRPr="008A1EDF">
              <w:t xml:space="preserve"> Including aspirin, clopidogrel, ticlopidine and cilostazol.</w:t>
            </w:r>
          </w:p>
          <w:p w:rsidR="00C37B09" w:rsidRPr="008A1EDF" w:rsidRDefault="00C37B09" w:rsidP="00C24271">
            <w:pPr>
              <w:rPr>
                <w:vertAlign w:val="superscript"/>
              </w:rPr>
            </w:pPr>
            <w:r w:rsidRPr="008A1EDF">
              <w:rPr>
                <w:bCs/>
                <w:i/>
              </w:rPr>
              <w:t xml:space="preserve">Abbreviations: </w:t>
            </w:r>
            <w:r w:rsidRPr="008A1EDF">
              <w:rPr>
                <w:bCs/>
              </w:rPr>
              <w:t>NT dollars, new Taiwan dollars; NSAID, Non-steroidal anti-inflammatory drugs; PPI, proton pump inhibitors; SSRI, Selective serotonin re-uptake inhibitors.</w:t>
            </w:r>
          </w:p>
        </w:tc>
      </w:tr>
    </w:tbl>
    <w:p w:rsidR="00C37B09" w:rsidRPr="008A1EDF" w:rsidRDefault="00C37B09">
      <w:pPr>
        <w:sectPr w:rsidR="00C37B09" w:rsidRPr="008A1EDF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W w:w="923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4"/>
        <w:gridCol w:w="1134"/>
        <w:gridCol w:w="1417"/>
        <w:gridCol w:w="851"/>
        <w:gridCol w:w="1036"/>
        <w:gridCol w:w="989"/>
      </w:tblGrid>
      <w:tr w:rsidR="00C37B09" w:rsidRPr="008A1EDF" w:rsidTr="00C24271">
        <w:trPr>
          <w:trHeight w:val="330"/>
          <w:jc w:val="center"/>
        </w:trPr>
        <w:tc>
          <w:tcPr>
            <w:tcW w:w="9231" w:type="dxa"/>
            <w:gridSpan w:val="6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</w:tcPr>
          <w:p w:rsidR="00C37B09" w:rsidRPr="008A1EDF" w:rsidRDefault="008D6EF5" w:rsidP="00C24271">
            <w:pPr>
              <w:ind w:right="480"/>
              <w:rPr>
                <w:b/>
              </w:rPr>
            </w:pPr>
            <w:r>
              <w:rPr>
                <w:b/>
              </w:rPr>
              <w:lastRenderedPageBreak/>
              <w:t>Supplemental</w:t>
            </w:r>
            <w:r w:rsidR="00C37B09" w:rsidRPr="008A1EDF">
              <w:rPr>
                <w:b/>
              </w:rPr>
              <w:t xml:space="preserve"> </w:t>
            </w:r>
            <w:r>
              <w:rPr>
                <w:b/>
              </w:rPr>
              <w:t>e</w:t>
            </w:r>
            <w:r w:rsidR="00C37B09" w:rsidRPr="008A1EDF">
              <w:rPr>
                <w:b/>
              </w:rPr>
              <w:t>Table 2. Propensity Score Model Results of Probability of Using Non-Statin Lipid Lowering Agent.</w:t>
            </w:r>
          </w:p>
        </w:tc>
      </w:tr>
      <w:tr w:rsidR="00C37B09" w:rsidRPr="008A1EDF" w:rsidTr="00C24271">
        <w:trPr>
          <w:trHeight w:val="50"/>
          <w:jc w:val="center"/>
        </w:trPr>
        <w:tc>
          <w:tcPr>
            <w:tcW w:w="3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</w:p>
        </w:tc>
        <w:tc>
          <w:tcPr>
            <w:tcW w:w="28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rFonts w:eastAsia="Times New Roman"/>
                <w:b/>
              </w:rPr>
            </w:pPr>
            <w:r w:rsidRPr="008A1EDF">
              <w:rPr>
                <w:b/>
              </w:rPr>
              <w:t>95% CI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Parameter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b/>
              </w:rPr>
            </w:pPr>
            <w:r w:rsidRPr="008A1EDF">
              <w:rPr>
                <w:b/>
              </w:rPr>
              <w:t>Estimate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Odds Ratios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b/>
              </w:rPr>
            </w:pPr>
            <w:r w:rsidRPr="008A1EDF">
              <w:rPr>
                <w:b/>
              </w:rPr>
              <w:t>Lower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b/>
              </w:rPr>
            </w:pPr>
            <w:r w:rsidRPr="008A1EDF">
              <w:rPr>
                <w:b/>
              </w:rPr>
              <w:t>Upper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P value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Age, per year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-0.0304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0.967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0.973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0.1396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1.077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1.228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Year of Index 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  <w:r w:rsidRPr="008A1ED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-0.1592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0.853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0.665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1.094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0.211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-0.0981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0.716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1.148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0.4152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0.1472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0.923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1.454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0.2036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0.1765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0.955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1.49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0.1196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0.1412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1.439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0.2136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0.2165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1.242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0.995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1.55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0.0559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0.2681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1.307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1.048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1.631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0.0176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0.1861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1.205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0.963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1.506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0.1025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0.2327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1.262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1.576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0.0403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0.3171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1.373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1.097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1.718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0.0056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0.3739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1.453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1.938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0.0108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Month of Index 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January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  <w:r w:rsidRPr="008A1ED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February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-0.0422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0.819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1.123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0.6008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March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0.0261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0.881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1.196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0.7388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April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-0.0525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0.806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0.5292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May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0.0713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1.259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0.3784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June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0.0139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0.867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1.185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0.8619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July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0.1067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0.955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1.296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0.1703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August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0.1462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0.994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1.348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0.0597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September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0.1472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0.994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1.35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0.0594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October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0.1072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0.957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1.294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0.1635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November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1.255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0.3567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B09" w:rsidRPr="008A1EDF" w:rsidRDefault="00C37B09" w:rsidP="00C24271">
            <w:pPr>
              <w:ind w:firstLineChars="47" w:firstLine="113"/>
              <w:rPr>
                <w:b/>
              </w:rPr>
            </w:pPr>
            <w:r w:rsidRPr="008A1EDF">
              <w:rPr>
                <w:b/>
              </w:rPr>
              <w:t>December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0.979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1.325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0.0922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Monthly income, NT dollars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8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Dependent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  <w:r w:rsidRPr="008A1ED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8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&lt;19,100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-0.03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0.882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1.068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0.5413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19,100</w:t>
            </w:r>
            <w:r w:rsidRPr="008A1EDF">
              <w:sym w:font="Symbol" w:char="F02D"/>
            </w:r>
            <w:r w:rsidRPr="008A1EDF">
              <w:rPr>
                <w:b/>
              </w:rPr>
              <w:t>41,999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0.974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1.139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0.1907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</w:t>
            </w:r>
            <w:r w:rsidRPr="008A1EDF">
              <w:rPr>
                <w:b/>
              </w:rPr>
              <w:sym w:font="Symbol" w:char="F0B3"/>
            </w:r>
            <w:r w:rsidRPr="008A1EDF">
              <w:rPr>
                <w:b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0.942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1.251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0.257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Urbanization</w:t>
            </w:r>
            <w:r w:rsidRPr="008A1EDF">
              <w:rPr>
                <w:b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ind w:firstLineChars="106" w:firstLine="255"/>
              <w:rPr>
                <w:b/>
              </w:rPr>
            </w:pPr>
            <w:r w:rsidRPr="008A1EDF">
              <w:rPr>
                <w:b/>
              </w:rPr>
              <w:lastRenderedPageBreak/>
              <w:t>Level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  <w:r w:rsidRPr="008A1ED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ind w:firstLineChars="106" w:firstLine="255"/>
              <w:rPr>
                <w:b/>
              </w:rPr>
            </w:pPr>
            <w:r w:rsidRPr="008A1EDF">
              <w:rPr>
                <w:b/>
              </w:rPr>
              <w:t>Level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0.958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1.095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0.4787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ind w:firstLineChars="106" w:firstLine="255"/>
              <w:rPr>
                <w:b/>
              </w:rPr>
            </w:pPr>
            <w:r w:rsidRPr="008A1EDF">
              <w:rPr>
                <w:b/>
              </w:rPr>
              <w:t>Level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-0.0835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0.791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0.28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ind w:firstLineChars="106" w:firstLine="255"/>
              <w:rPr>
                <w:b/>
              </w:rPr>
            </w:pPr>
            <w:r w:rsidRPr="008A1EDF">
              <w:rPr>
                <w:b/>
              </w:rPr>
              <w:t>Level 4 (rural area)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0.73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1.441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0.8824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Outpatient Visits of Cardiology, in the past one year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0 visits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1</w:t>
            </w:r>
            <w:r w:rsidRPr="008A1EDF">
              <w:sym w:font="Symbol" w:char="F02D"/>
            </w:r>
            <w:r w:rsidRPr="008A1EDF">
              <w:rPr>
                <w:b/>
              </w:rPr>
              <w:t>5 visits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-0.097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0.829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0.993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0.0348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6</w:t>
            </w:r>
            <w:r w:rsidRPr="008A1EDF">
              <w:sym w:font="Symbol" w:char="F02D"/>
            </w:r>
            <w:r w:rsidRPr="008A1EDF">
              <w:rPr>
                <w:b/>
              </w:rPr>
              <w:t>10 visits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-0.0539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0.817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1.099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0.4751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&gt;10 visits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0.0167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0.856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1.209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0.8498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Outpatient Visits of </w:t>
            </w:r>
            <w:r w:rsidRPr="008A1EDF">
              <w:rPr>
                <w:b/>
                <w:color w:val="000000"/>
              </w:rPr>
              <w:t>Metabolism &amp;Endocrinology</w:t>
            </w:r>
            <w:r w:rsidRPr="008A1EDF">
              <w:rPr>
                <w:b/>
              </w:rPr>
              <w:t>, in the past one year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0 visits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1</w:t>
            </w:r>
            <w:r w:rsidRPr="008A1EDF">
              <w:sym w:font="Symbol" w:char="F02D"/>
            </w:r>
            <w:r w:rsidRPr="008A1EDF">
              <w:rPr>
                <w:b/>
              </w:rPr>
              <w:t>5 visits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-0.1408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0.869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0.771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0.979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0.0213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6</w:t>
            </w:r>
            <w:r w:rsidRPr="008A1EDF">
              <w:sym w:font="Symbol" w:char="F02D"/>
            </w:r>
            <w:r w:rsidRPr="008A1EDF">
              <w:rPr>
                <w:b/>
              </w:rPr>
              <w:t>10 visits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-0.1619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0.851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0.686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1.054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0.1398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&gt;10 visits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-0.1672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0.846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0.628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1.139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0.2705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Charlson Comorbidity Index Score</w:t>
            </w:r>
            <w:r w:rsidRPr="008A1EDF">
              <w:rPr>
                <w:b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-0.0643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0.913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0.963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Duration of diagnosis of diabetes, month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-0.0015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0.997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0.0122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  <w:vertAlign w:val="superscript"/>
              </w:rPr>
            </w:pPr>
            <w:r w:rsidRPr="008A1EDF">
              <w:rPr>
                <w:b/>
              </w:rPr>
              <w:t>Adapted Diabetes Complications Severity Index score</w:t>
            </w:r>
            <w:r w:rsidRPr="008A1EDF">
              <w:rPr>
                <w:b/>
                <w:vertAlign w:val="superscript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-0.0394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0.987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0.0028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Hospitalization for peripheral arterial disease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-1.6845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0.186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0.126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0.272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Drugs for diabetes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Acarbose inhibits enzymes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0.3834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1.467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1.284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1.677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Sulfonylurea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0.2496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1.283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1.194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1.38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8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Insulin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-0.156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0.856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0.671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1.091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0.2077</w:t>
            </w:r>
          </w:p>
        </w:tc>
      </w:tr>
      <w:tr w:rsidR="00C37B09" w:rsidRPr="008A1EDF" w:rsidTr="00C24271">
        <w:trPr>
          <w:trHeight w:val="8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Metformin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0.2865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1.332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1.239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1.432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Thiazolidinediones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0.1073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0.959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1.292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0.1583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Glinide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0.1578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0.985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1.392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0.0741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Dipeptidyl peptidase-4 inhibitor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0.2712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1.312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1.834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0.113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Anti-hypertensive drug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ACE inhibitor or ARB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0.0735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0.994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1.165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0.0701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Alpha-blocker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-0.1273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0.881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0.728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1.066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0.1912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Beta-blocker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0.3213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1.379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1.269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1.499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Calcium channel blocker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0.0519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0.975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1.138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0.1871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Diuretics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0.0877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0.989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1.205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0.0814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lastRenderedPageBreak/>
              <w:t xml:space="preserve">  Other anti-hypertensive drug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0.4271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1.533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1.271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1.848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Other concomitant medications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Antiplatelet</w:t>
            </w:r>
            <w:r w:rsidRPr="008A1EDF">
              <w:rPr>
                <w:vertAlign w:val="superscript"/>
              </w:rPr>
              <w:t xml:space="preserve"> 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0.1055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1.024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1.206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0.0115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ind w:firstLineChars="106" w:firstLine="255"/>
              <w:rPr>
                <w:b/>
              </w:rPr>
            </w:pPr>
            <w:r w:rsidRPr="008A1EDF">
              <w:rPr>
                <w:b/>
              </w:rPr>
              <w:t>Steroid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-0.1214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0.886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0.778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1.008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0.0664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ind w:firstLineChars="106" w:firstLine="255"/>
              <w:rPr>
                <w:b/>
              </w:rPr>
            </w:pPr>
            <w:r w:rsidRPr="008A1EDF">
              <w:rPr>
                <w:b/>
              </w:rPr>
              <w:t>Nitrate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-0.0342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0.814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1.148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0.6966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ind w:firstLineChars="106" w:firstLine="255"/>
              <w:rPr>
                <w:b/>
              </w:rPr>
            </w:pPr>
            <w:r w:rsidRPr="008A1EDF">
              <w:rPr>
                <w:b/>
              </w:rPr>
              <w:t>NSAID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0.0705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0.996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1.156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0.0625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PPI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-0.533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0.587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0.452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0.762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SSRI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-0.2783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0.757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0.574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0.999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0.0493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Comorbidities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Coronary artery disease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0.2272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1.255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1.162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1.355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Cerebrovascular disease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0.0757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0.986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0.0988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Hypertension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0.3348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1.398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1.285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1.521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Heart failure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0.0538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0.932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1.194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0.3941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Peptic ulcer disease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0.1189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1.046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1.213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0.0016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Liver disease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0.2403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1.272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1.185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1.365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Chronic kidney disease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0.231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1.136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1.397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&lt;.0001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Atrial fibrillation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-0.3579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0.699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0.55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0.889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0.0035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Valvular heart disease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-0.1451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0.865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0.764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0.0224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Cancer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0.0267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0.6879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</w:t>
            </w:r>
            <w:r w:rsidRPr="008A1EDF">
              <w:rPr>
                <w:b/>
                <w:color w:val="000000"/>
              </w:rPr>
              <w:t>Physically limiting conditions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-0.0185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0.982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0.881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1.093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0.7366</w:t>
            </w:r>
          </w:p>
        </w:tc>
      </w:tr>
      <w:tr w:rsidR="00C37B09" w:rsidRPr="008A1EDF" w:rsidTr="00C24271">
        <w:trPr>
          <w:trHeight w:val="330"/>
          <w:jc w:val="center"/>
        </w:trPr>
        <w:tc>
          <w:tcPr>
            <w:tcW w:w="3804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Autoimmune disease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-0.1686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0.845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0.713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1.001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0.0508</w:t>
            </w:r>
          </w:p>
        </w:tc>
      </w:tr>
      <w:tr w:rsidR="00C37B09" w:rsidRPr="008A1EDF" w:rsidTr="00C24271">
        <w:trPr>
          <w:trHeight w:val="80"/>
          <w:jc w:val="center"/>
        </w:trPr>
        <w:tc>
          <w:tcPr>
            <w:tcW w:w="9231" w:type="dxa"/>
            <w:gridSpan w:val="6"/>
            <w:tcBorders>
              <w:top w:val="single" w:sz="12" w:space="0" w:color="000000" w:themeColor="text1"/>
              <w:left w:val="single" w:sz="8" w:space="0" w:color="C1C1C1"/>
              <w:bottom w:val="nil"/>
              <w:right w:val="nil"/>
            </w:tcBorders>
            <w:shd w:val="clear" w:color="auto" w:fill="auto"/>
          </w:tcPr>
          <w:p w:rsidR="00C37B09" w:rsidRPr="008A1EDF" w:rsidRDefault="00C37B09" w:rsidP="00C24271">
            <w:r w:rsidRPr="008A1EDF">
              <w:rPr>
                <w:vertAlign w:val="superscript"/>
              </w:rPr>
              <w:t xml:space="preserve">a </w:t>
            </w:r>
            <w:r w:rsidRPr="008A1EDF">
              <w:t>Urbanization levels in Taiwan are divided into four strata according to the Taiwan National Health Research Institute publications. Level 1 designates the most urbanized areas, and level 4 designates the least urbanized areas.</w:t>
            </w:r>
          </w:p>
          <w:p w:rsidR="00C37B09" w:rsidRPr="008A1EDF" w:rsidRDefault="00C37B09" w:rsidP="00C24271">
            <w:pPr>
              <w:rPr>
                <w:vertAlign w:val="subscript"/>
              </w:rPr>
            </w:pPr>
            <w:r w:rsidRPr="008A1EDF">
              <w:rPr>
                <w:vertAlign w:val="superscript"/>
              </w:rPr>
              <w:t xml:space="preserve">b </w:t>
            </w:r>
            <w:r w:rsidRPr="008A1EDF">
              <w:t>Charlson Comorbidity Index score is used to determine overall systemic health. With each increased level of CCI score, there are stepwise increases in the cumulative mortality</w:t>
            </w:r>
            <w:hyperlink w:anchor="_ENREF_9" w:tooltip="Charlson, 1987 #87" w:history="1">
              <w:r w:rsidRPr="008A1EDF">
                <w:rPr>
                  <w:vertAlign w:val="subscript"/>
                </w:rPr>
                <w:t>.</w:t>
              </w:r>
            </w:hyperlink>
          </w:p>
          <w:p w:rsidR="00C37B09" w:rsidRPr="008A1EDF" w:rsidRDefault="00C37B09" w:rsidP="00C24271">
            <w:pPr>
              <w:rPr>
                <w:vertAlign w:val="subscript"/>
              </w:rPr>
            </w:pPr>
            <w:r w:rsidRPr="008A1EDF">
              <w:rPr>
                <w:vertAlign w:val="superscript"/>
              </w:rPr>
              <w:t>c</w:t>
            </w:r>
            <w:r w:rsidRPr="008A1EDF">
              <w:t>Adapted Diabetes Complications Severity Index is a 13-point scale from 7 complication categories: retinopathy, nephropathy, neuropathy, cerebrovascular, cardiovascular, peripheral vascular disease, and metabolic, ranging from each complication. Each complication produced a numeric score ranging from 0 to 2 (0 = no abnormality, 1 = some abnormality, 2 = severe abnormality)</w:t>
            </w:r>
          </w:p>
          <w:p w:rsidR="00C37B09" w:rsidRPr="008A1EDF" w:rsidRDefault="00C37B09" w:rsidP="00C24271">
            <w:r w:rsidRPr="008A1EDF">
              <w:rPr>
                <w:vertAlign w:val="superscript"/>
              </w:rPr>
              <w:t>d</w:t>
            </w:r>
            <w:r w:rsidRPr="008A1EDF">
              <w:t xml:space="preserve"> Including aspirin, clopidogrel, ticlopidine and cilostazol.</w:t>
            </w:r>
          </w:p>
          <w:p w:rsidR="00C37B09" w:rsidRPr="008A1EDF" w:rsidRDefault="00C37B09" w:rsidP="00C24271">
            <w:pPr>
              <w:rPr>
                <w:vertAlign w:val="superscript"/>
              </w:rPr>
            </w:pPr>
            <w:r w:rsidRPr="008A1EDF">
              <w:rPr>
                <w:bCs/>
                <w:i/>
              </w:rPr>
              <w:t xml:space="preserve">Abbreviations: </w:t>
            </w:r>
            <w:r w:rsidRPr="008A1EDF">
              <w:rPr>
                <w:bCs/>
              </w:rPr>
              <w:t>NT dollars, new Taiwan dollars; NSAID, Non-steroidal anti-inflammatory drugs; PPI, proton pump inhibitors; SSRI, Selective serotonin re-uptake inhibitors.</w:t>
            </w:r>
          </w:p>
        </w:tc>
      </w:tr>
    </w:tbl>
    <w:p w:rsidR="00C37B09" w:rsidRPr="008A1EDF" w:rsidRDefault="00C37B09">
      <w:pPr>
        <w:sectPr w:rsidR="00C37B09" w:rsidRPr="008A1EDF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W w:w="9640" w:type="dxa"/>
        <w:tblInd w:w="-7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5"/>
        <w:gridCol w:w="2126"/>
        <w:gridCol w:w="1559"/>
        <w:gridCol w:w="1560"/>
      </w:tblGrid>
      <w:tr w:rsidR="00C37B09" w:rsidRPr="008A1EDF" w:rsidTr="00C24271">
        <w:trPr>
          <w:trHeight w:val="330"/>
        </w:trPr>
        <w:tc>
          <w:tcPr>
            <w:tcW w:w="9640" w:type="dxa"/>
            <w:gridSpan w:val="4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37B09" w:rsidRPr="008A1EDF" w:rsidRDefault="008D6EF5" w:rsidP="00C24271">
            <w:pPr>
              <w:rPr>
                <w:b/>
              </w:rPr>
            </w:pPr>
            <w:r>
              <w:rPr>
                <w:b/>
              </w:rPr>
              <w:lastRenderedPageBreak/>
              <w:t>Supplemental</w:t>
            </w:r>
            <w:r w:rsidR="00C37B09" w:rsidRPr="008A1EDF">
              <w:rPr>
                <w:b/>
              </w:rPr>
              <w:t xml:space="preserve"> </w:t>
            </w:r>
            <w:r>
              <w:rPr>
                <w:b/>
              </w:rPr>
              <w:t>e</w:t>
            </w:r>
            <w:r w:rsidR="00C37B09" w:rsidRPr="008A1EDF">
              <w:rPr>
                <w:b/>
              </w:rPr>
              <w:t>Table 3. Baseline Characteristics of Diabetes Patients With Peripheral Arterial Disease Using Statin and Matched Control After Propensity-Score Matched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</w:p>
        </w:tc>
        <w:tc>
          <w:tcPr>
            <w:tcW w:w="5245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b/>
              </w:rPr>
            </w:pPr>
            <w:r w:rsidRPr="008A1EDF">
              <w:rPr>
                <w:b/>
              </w:rPr>
              <w:t>Propensity score matched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Characteristics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b/>
              </w:rPr>
            </w:pPr>
            <w:r w:rsidRPr="008A1EDF">
              <w:rPr>
                <w:b/>
              </w:rPr>
              <w:t>Statin user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b/>
              </w:rPr>
            </w:pPr>
            <w:r w:rsidRPr="008A1EDF">
              <w:rPr>
                <w:b/>
              </w:rPr>
              <w:t>Non-user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C37B09" w:rsidRPr="008A1EDF" w:rsidRDefault="00C37B09" w:rsidP="00C24271">
            <w:pPr>
              <w:jc w:val="center"/>
              <w:rPr>
                <w:b/>
              </w:rPr>
            </w:pPr>
            <w:r w:rsidRPr="008A1EDF">
              <w:rPr>
                <w:b/>
                <w:bCs/>
                <w:lang w:val="en-GB"/>
              </w:rPr>
              <w:t>Standardized difference</w:t>
            </w:r>
            <w:r w:rsidRPr="008A1EDF">
              <w:rPr>
                <w:vertAlign w:val="superscript"/>
                <w:lang w:val="en-GB"/>
              </w:rPr>
              <w:t xml:space="preserve"> a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Patient (no.)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  <w:lang w:eastAsia="zh-TW"/>
              </w:rPr>
            </w:pPr>
            <w:r w:rsidRPr="008A1EDF">
              <w:rPr>
                <w:color w:val="000000"/>
              </w:rPr>
              <w:t>11,373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11,373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Mean age (SD), year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62.3 (11.5)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62.2 (12.7)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0.005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Male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2,007 (17.6)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5,004 (44.0)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0.001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Monthly income, NT$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Dependent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3,659 (32.2)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3,635 (32.0)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0.005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&lt;19,100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2,135 (18.8)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2,162 (19.0)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-0.006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19,100</w:t>
            </w:r>
            <w:r w:rsidRPr="008A1EDF">
              <w:sym w:font="Symbol" w:char="F02D"/>
            </w:r>
            <w:r w:rsidRPr="008A1EDF">
              <w:rPr>
                <w:b/>
              </w:rPr>
              <w:t>41,999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4,921 (43.3)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4,913 (43.2)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0.001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</w:t>
            </w:r>
            <w:r w:rsidRPr="008A1EDF">
              <w:rPr>
                <w:b/>
              </w:rPr>
              <w:sym w:font="Symbol" w:char="F0B3"/>
            </w:r>
            <w:r w:rsidRPr="008A1EDF">
              <w:rPr>
                <w:b/>
              </w:rPr>
              <w:t>42,000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658 (5.8)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663 (5.8)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-0.002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Urbanization</w:t>
            </w:r>
            <w:r w:rsidRPr="008A1EDF">
              <w:rPr>
                <w:b/>
                <w:vertAlign w:val="superscript"/>
                <w:lang w:val="en-GB"/>
              </w:rPr>
              <w:t>b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ind w:firstLineChars="106" w:firstLine="255"/>
              <w:rPr>
                <w:b/>
              </w:rPr>
            </w:pPr>
            <w:r w:rsidRPr="008A1EDF">
              <w:rPr>
                <w:b/>
              </w:rPr>
              <w:t>Level 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4,135 (36.4)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4,123 (36.3)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0.002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ind w:firstLineChars="106" w:firstLine="255"/>
              <w:rPr>
                <w:b/>
              </w:rPr>
            </w:pPr>
            <w:r w:rsidRPr="008A1EDF">
              <w:rPr>
                <w:b/>
              </w:rPr>
              <w:t>Level 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6,540 (57.5)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6,572 (57.8)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tabs>
                <w:tab w:val="left" w:pos="15"/>
              </w:tabs>
              <w:jc w:val="center"/>
            </w:pPr>
            <w:r w:rsidRPr="008A1EDF">
              <w:t>-0.006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ind w:firstLineChars="106" w:firstLine="255"/>
              <w:rPr>
                <w:b/>
              </w:rPr>
            </w:pPr>
            <w:r w:rsidRPr="008A1EDF">
              <w:rPr>
                <w:b/>
              </w:rPr>
              <w:t>Level 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601 (5.3)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565 (5.0)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0.014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ind w:firstLineChars="106" w:firstLine="255"/>
              <w:rPr>
                <w:b/>
              </w:rPr>
            </w:pPr>
            <w:r w:rsidRPr="008A1EDF">
              <w:rPr>
                <w:b/>
              </w:rPr>
              <w:t>Level 4 (rural area)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97 (0.9)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113 (1.0)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-0.015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Outpatient Visits of Metabolism &amp;Endocrinology, in the past one year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0 visits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9,545 (83.9)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9,539 (83.9)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0.001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1</w:t>
            </w:r>
            <w:r w:rsidRPr="008A1EDF">
              <w:sym w:font="Symbol" w:char="F02D"/>
            </w:r>
            <w:r w:rsidRPr="008A1EDF">
              <w:rPr>
                <w:b/>
              </w:rPr>
              <w:t>5 visits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1,142 (10.0)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1,187 (10.4)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-0.013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6</w:t>
            </w:r>
            <w:r w:rsidRPr="008A1EDF">
              <w:sym w:font="Symbol" w:char="F02D"/>
            </w:r>
            <w:r w:rsidRPr="008A1EDF">
              <w:rPr>
                <w:b/>
              </w:rPr>
              <w:t>10 visits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440 (3.9)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413 (3.6)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0.012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&gt;10 visits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246 (2.2)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234 (2.1)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0.007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Outpatient Visits of Cardiology, in the past one year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0 visits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7,456 (65.6)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7,445 (65.5)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0.002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1</w:t>
            </w:r>
            <w:r w:rsidRPr="008A1EDF">
              <w:sym w:font="Symbol" w:char="F02D"/>
            </w:r>
            <w:r w:rsidRPr="008A1EDF">
              <w:rPr>
                <w:b/>
              </w:rPr>
              <w:t>5 visits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2,245 (19.7)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2,268 (19.9)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-0.005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6</w:t>
            </w:r>
            <w:r w:rsidRPr="008A1EDF">
              <w:sym w:font="Symbol" w:char="F02D"/>
            </w:r>
            <w:r w:rsidRPr="008A1EDF">
              <w:rPr>
                <w:b/>
              </w:rPr>
              <w:t>10 visits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1,034 (9.1)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1,005 (8.8)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0.009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&gt;10 visits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638 (5.6)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655 (5.8)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-0.006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Duration of diabetes mellitus, months (IQR)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21 (3-58)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21 (3-56)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0.013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  <w:lang w:val="en-GB"/>
              </w:rPr>
              <w:t>Adapted Diabetes Complications Severity Index score</w:t>
            </w:r>
            <w:r w:rsidRPr="008A1EDF">
              <w:rPr>
                <w:b/>
                <w:vertAlign w:val="superscript"/>
                <w:lang w:val="en-GB"/>
              </w:rPr>
              <w:t>c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3.5 (2.2)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3.5 (2.2)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0.008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Anti-hyperglycemic drug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Insulin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295 (2.6)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299 (2.6)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-0.002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Acarbose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762 (6.7)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722 (6.3)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0.014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Metformin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4,700 (41.3)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4,721 (41.5)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-0.004-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lastRenderedPageBreak/>
              <w:t xml:space="preserve">  Sulfonylurea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4,178 (36.7)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4,185 (36.8)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-0.001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Thiazolidinedione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902 (7.9)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845 (7.4)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0.019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Glinide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480 (4.2)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464 (4.1)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0.007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DPP-4 inhibitor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158 (1.4)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156 (1.4)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0.002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Charlson Comorbidity Index Score</w:t>
            </w:r>
            <w:r w:rsidRPr="008A1EDF">
              <w:rPr>
                <w:b/>
                <w:vertAlign w:val="superscript"/>
                <w:lang w:val="en-GB"/>
              </w:rPr>
              <w:t>d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4.8 (2.4)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4.8 (2.5)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0.000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Anti-hypertensive drug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Alpha-blocker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403 (3.5)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430 (3.8)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-0.013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ACE inhibitor or ARB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3,989 (35.1)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3,984 (35.0)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0.001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Beta-blocker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2,183 (19.2)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2,144 (18.9)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0.009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Calcium channel blocker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3,826 (33.6)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3,810 (33.5)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0.003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Diuretics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1,799 (15.8)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1,789 (15.7)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0.002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Other anti-hypertensive drug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186 (1.6)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189 (1.7)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-0.002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Other concomitant medications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ind w:firstLineChars="106" w:firstLine="255"/>
              <w:rPr>
                <w:b/>
              </w:rPr>
            </w:pPr>
            <w:r w:rsidRPr="008A1EDF">
              <w:rPr>
                <w:b/>
              </w:rPr>
              <w:t>Antiplatelet agent</w:t>
            </w:r>
            <w:r w:rsidRPr="008A1EDF">
              <w:rPr>
                <w:b/>
                <w:vertAlign w:val="superscript"/>
              </w:rPr>
              <w:t xml:space="preserve"> </w:t>
            </w:r>
            <w:r w:rsidRPr="008A1EDF">
              <w:rPr>
                <w:vertAlign w:val="superscript"/>
                <w:lang w:val="en-GB"/>
              </w:rPr>
              <w:t>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3,860 (33.9)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3,889 (34.2)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-0.005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ind w:firstLineChars="106" w:firstLine="255"/>
              <w:rPr>
                <w:b/>
              </w:rPr>
            </w:pPr>
            <w:r w:rsidRPr="008A1EDF">
              <w:rPr>
                <w:b/>
              </w:rPr>
              <w:t>Steroid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804 (7.1)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790 (6.9)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0.005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ind w:firstLineChars="106" w:firstLine="255"/>
              <w:rPr>
                <w:b/>
              </w:rPr>
            </w:pPr>
            <w:r w:rsidRPr="008A1EDF">
              <w:rPr>
                <w:b/>
              </w:rPr>
              <w:t>Nitrate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715 (6.3)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710 (6.2)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0.002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ind w:firstLineChars="106" w:firstLine="255"/>
              <w:rPr>
                <w:b/>
              </w:rPr>
            </w:pPr>
            <w:r w:rsidRPr="008A1EDF">
              <w:rPr>
                <w:b/>
              </w:rPr>
              <w:t>NSAID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2,815 (24.8)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2,787 (24.5)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0.006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PPI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291 (2.6)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317 (2.8)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-0.014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SSRI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239 (2.1)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245 (2.2)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-0.004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Comorbidities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Coronary artery disease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5,736 (50.4)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5,748 (50.5)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-0.002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Cerebrovascular disease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3,739 (32.9)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3,733 (32.8)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0.001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Hypertension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9,103 (80.0)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9,103 (80.0)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-0.000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Heart failure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1,662 (14.6)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1,620 (14.2)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0.011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Peptic ulcer disease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6,057 (53.3)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6,098 (53.6)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-0.007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Liver disease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4,686 (41.2)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4,737 (41.7)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-0.009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Chronic kidney disease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2,166 (19.0)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2,177 (19.1)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-0.002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Atrial fibrillation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336 (3.0)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306 (2.7)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0.016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Valvular heart disease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1,243 (10.9)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1,314 (11.6)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-0.020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Cancer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1,130 (9.9)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1,132 (10.0)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-0.001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</w:t>
            </w:r>
            <w:r w:rsidRPr="008A1EDF">
              <w:rPr>
                <w:b/>
                <w:color w:val="000000"/>
              </w:rPr>
              <w:t>Physically limiting conditions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1,462 (12.9)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1,447 (12.7)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0.004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Autoimmune disease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573 (5.0)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581 (5.1)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-0.003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Propensity score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0.24 (0.11)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0.24 (0.11)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0.000</w:t>
            </w:r>
          </w:p>
        </w:tc>
      </w:tr>
      <w:tr w:rsidR="00C37B09" w:rsidRPr="008A1EDF" w:rsidTr="00C24271">
        <w:trPr>
          <w:trHeight w:val="330"/>
        </w:trPr>
        <w:tc>
          <w:tcPr>
            <w:tcW w:w="9640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lang w:val="en-GB"/>
              </w:rPr>
            </w:pPr>
            <w:r w:rsidRPr="008A1EDF">
              <w:rPr>
                <w:lang w:val="en-GB"/>
              </w:rPr>
              <w:t>* All data were descripted as number (%), except mean age and propensity score.</w:t>
            </w:r>
          </w:p>
          <w:p w:rsidR="00C37B09" w:rsidRPr="008A1EDF" w:rsidRDefault="00C37B09" w:rsidP="00C24271">
            <w:r w:rsidRPr="008A1EDF">
              <w:rPr>
                <w:b/>
                <w:vertAlign w:val="superscript"/>
              </w:rPr>
              <w:t xml:space="preserve">a </w:t>
            </w:r>
            <w:r w:rsidRPr="008A1EDF">
              <w:rPr>
                <w:bCs/>
              </w:rPr>
              <w:t>Imbalance defined as absolute value &gt;</w:t>
            </w:r>
            <w:r w:rsidR="00E72CC6">
              <w:rPr>
                <w:bCs/>
              </w:rPr>
              <w:t>0</w:t>
            </w:r>
            <w:r w:rsidRPr="008A1EDF">
              <w:rPr>
                <w:bCs/>
              </w:rPr>
              <w:t>.</w:t>
            </w:r>
            <w:r w:rsidR="00E72CC6">
              <w:rPr>
                <w:bCs/>
              </w:rPr>
              <w:t>100</w:t>
            </w:r>
          </w:p>
          <w:p w:rsidR="00C37B09" w:rsidRPr="008A1EDF" w:rsidRDefault="00C37B09" w:rsidP="00C24271">
            <w:pPr>
              <w:rPr>
                <w:vertAlign w:val="superscript"/>
              </w:rPr>
            </w:pPr>
            <w:r w:rsidRPr="008A1EDF">
              <w:rPr>
                <w:bCs/>
                <w:vertAlign w:val="superscript"/>
              </w:rPr>
              <w:t>b</w:t>
            </w:r>
            <w:r w:rsidRPr="008A1EDF">
              <w:t>Urbanization levels in Taiwan are divided into four strata according to the Taiwan National Health Research Institute publications. Level 1 designates the most urbanized areas, and level 4 designates the least urbanized areas.</w:t>
            </w:r>
            <w:r w:rsidRPr="008A1EDF">
              <w:rPr>
                <w:vertAlign w:val="superscript"/>
              </w:rPr>
              <w:t xml:space="preserve"> </w:t>
            </w:r>
          </w:p>
          <w:p w:rsidR="00C37B09" w:rsidRPr="008A1EDF" w:rsidRDefault="00C37B09" w:rsidP="00C24271">
            <w:r w:rsidRPr="008A1EDF">
              <w:rPr>
                <w:vertAlign w:val="superscript"/>
              </w:rPr>
              <w:lastRenderedPageBreak/>
              <w:t>c</w:t>
            </w:r>
            <w:r w:rsidRPr="008A1EDF">
              <w:t xml:space="preserve">Adapted Diabetes Complications Severity Index is a 13-point scale </w:t>
            </w:r>
            <w:r w:rsidRPr="008A1EDF">
              <w:rPr>
                <w:lang w:val="en-GB"/>
              </w:rPr>
              <w:t xml:space="preserve">from 7 complication categories: retinopathy, nephropathy, neuropathy, cerebrovascular, cardiovascular, peripheral vascular disease, and metabolic, ranging from each complication. </w:t>
            </w:r>
            <w:r w:rsidRPr="008A1EDF">
              <w:t>Each complication produced a numeric score ranging from 0 to 2 (0 = no abnormality, 1 = some abnormality, 2 = severe abnormality).</w:t>
            </w:r>
          </w:p>
          <w:p w:rsidR="00C37B09" w:rsidRPr="008A1EDF" w:rsidRDefault="00C37B09" w:rsidP="00C24271">
            <w:pPr>
              <w:rPr>
                <w:vertAlign w:val="subscript"/>
              </w:rPr>
            </w:pPr>
            <w:r w:rsidRPr="008A1EDF">
              <w:rPr>
                <w:vertAlign w:val="superscript"/>
              </w:rPr>
              <w:t>d</w:t>
            </w:r>
            <w:r w:rsidRPr="008A1EDF">
              <w:t>Charlson Comorbidity Index score is used to determine overall systemic health. With each increased level of CCI score, there are stepwise increases in the cumulative mortality</w:t>
            </w:r>
            <w:hyperlink w:anchor="_ENREF_9" w:tooltip="Charlson, 1987 #87" w:history="1">
              <w:r w:rsidRPr="008A1EDF">
                <w:rPr>
                  <w:vertAlign w:val="subscript"/>
                </w:rPr>
                <w:t>.</w:t>
              </w:r>
            </w:hyperlink>
          </w:p>
          <w:p w:rsidR="00C37B09" w:rsidRPr="008A1EDF" w:rsidRDefault="00C37B09" w:rsidP="00C24271">
            <w:pPr>
              <w:rPr>
                <w:vertAlign w:val="subscript"/>
              </w:rPr>
            </w:pPr>
            <w:r w:rsidRPr="008A1EDF">
              <w:rPr>
                <w:vertAlign w:val="superscript"/>
                <w:lang w:val="en-GB"/>
              </w:rPr>
              <w:t>e</w:t>
            </w:r>
            <w:r w:rsidRPr="008A1EDF">
              <w:rPr>
                <w:lang w:val="en-GB"/>
              </w:rPr>
              <w:t>Including aspirin, clopidogrel, ticlopidine and cilostazol.</w:t>
            </w:r>
          </w:p>
          <w:p w:rsidR="00C37B09" w:rsidRPr="008A1EDF" w:rsidRDefault="00C37B09" w:rsidP="00C24271">
            <w:r w:rsidRPr="008A1EDF">
              <w:rPr>
                <w:bCs/>
                <w:i/>
                <w:lang w:val="en-GB"/>
              </w:rPr>
              <w:t xml:space="preserve">Abbreviations: </w:t>
            </w:r>
            <w:r w:rsidRPr="008A1EDF">
              <w:rPr>
                <w:bCs/>
                <w:lang w:val="en-GB"/>
              </w:rPr>
              <w:t>SD, standard deviation; NT$, new Taiwan dollars; ACEI,</w:t>
            </w:r>
            <w:r w:rsidRPr="008A1EDF">
              <w:rPr>
                <w:lang w:val="en-GB"/>
              </w:rPr>
              <w:t xml:space="preserve"> </w:t>
            </w:r>
            <w:r w:rsidRPr="008A1EDF">
              <w:rPr>
                <w:bCs/>
                <w:lang w:val="en-GB"/>
              </w:rPr>
              <w:t>angiotensin-converting-enzyme inhibitors; ARB,</w:t>
            </w:r>
            <w:r w:rsidRPr="008A1EDF">
              <w:rPr>
                <w:lang w:val="en-GB"/>
              </w:rPr>
              <w:t xml:space="preserve"> </w:t>
            </w:r>
            <w:r w:rsidRPr="008A1EDF">
              <w:rPr>
                <w:bCs/>
                <w:lang w:val="en-GB"/>
              </w:rPr>
              <w:t xml:space="preserve">Angiotensin II receptor blockers; NSAIDs, </w:t>
            </w:r>
            <w:r w:rsidRPr="008A1EDF">
              <w:rPr>
                <w:lang w:val="it-IT"/>
              </w:rPr>
              <w:t>Non-steroidal anti-inflammatory drugs; SSRI, Selective serotonin re-uptake inhibitors.</w:t>
            </w:r>
          </w:p>
        </w:tc>
      </w:tr>
    </w:tbl>
    <w:p w:rsidR="00C37B09" w:rsidRPr="008A1EDF" w:rsidRDefault="00C37B09">
      <w:pPr>
        <w:sectPr w:rsidR="00C37B09" w:rsidRPr="008A1EDF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W w:w="9640" w:type="dxa"/>
        <w:tblInd w:w="-7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5"/>
        <w:gridCol w:w="2296"/>
        <w:gridCol w:w="1389"/>
        <w:gridCol w:w="1560"/>
      </w:tblGrid>
      <w:tr w:rsidR="00C37B09" w:rsidRPr="008A1EDF" w:rsidTr="00C24271">
        <w:trPr>
          <w:trHeight w:val="330"/>
        </w:trPr>
        <w:tc>
          <w:tcPr>
            <w:tcW w:w="9640" w:type="dxa"/>
            <w:gridSpan w:val="4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37B09" w:rsidRPr="008A1EDF" w:rsidRDefault="008D6EF5" w:rsidP="00C24271">
            <w:pPr>
              <w:rPr>
                <w:b/>
              </w:rPr>
            </w:pPr>
            <w:r>
              <w:rPr>
                <w:b/>
              </w:rPr>
              <w:lastRenderedPageBreak/>
              <w:t>Supplemental</w:t>
            </w:r>
            <w:r w:rsidR="00C37B09" w:rsidRPr="008A1EDF">
              <w:rPr>
                <w:b/>
              </w:rPr>
              <w:t xml:space="preserve"> </w:t>
            </w:r>
            <w:r>
              <w:rPr>
                <w:b/>
              </w:rPr>
              <w:t>e</w:t>
            </w:r>
            <w:r w:rsidR="00C37B09" w:rsidRPr="008A1EDF">
              <w:rPr>
                <w:b/>
              </w:rPr>
              <w:t>Table 4. Baseline Characteristics of Diabetes Patients With Peripheral Arterial Disease Using Non-Statin Lipid Lower Agent and Matched Control After Propensity-Score Matched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</w:p>
        </w:tc>
        <w:tc>
          <w:tcPr>
            <w:tcW w:w="5245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b/>
              </w:rPr>
            </w:pPr>
            <w:r w:rsidRPr="008A1EDF">
              <w:rPr>
                <w:b/>
              </w:rPr>
              <w:t>Propensity score matched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Characteristics</w:t>
            </w:r>
          </w:p>
        </w:tc>
        <w:tc>
          <w:tcPr>
            <w:tcW w:w="229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b/>
              </w:rPr>
            </w:pPr>
            <w:r w:rsidRPr="008A1EDF">
              <w:rPr>
                <w:b/>
              </w:rPr>
              <w:t>Non-Statin Lipid Lowering Agent User</w:t>
            </w:r>
          </w:p>
        </w:tc>
        <w:tc>
          <w:tcPr>
            <w:tcW w:w="138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b/>
              </w:rPr>
            </w:pPr>
            <w:r w:rsidRPr="008A1EDF">
              <w:rPr>
                <w:b/>
              </w:rPr>
              <w:t>Non-user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C37B09" w:rsidRPr="008A1EDF" w:rsidRDefault="00C37B09" w:rsidP="00C24271">
            <w:pPr>
              <w:jc w:val="center"/>
              <w:rPr>
                <w:b/>
              </w:rPr>
            </w:pPr>
            <w:r w:rsidRPr="008A1EDF">
              <w:rPr>
                <w:b/>
                <w:bCs/>
                <w:lang w:val="en-GB"/>
              </w:rPr>
              <w:t>Standardized difference</w:t>
            </w:r>
            <w:r w:rsidRPr="008A1EDF">
              <w:rPr>
                <w:vertAlign w:val="superscript"/>
                <w:lang w:val="en-GB"/>
              </w:rPr>
              <w:t xml:space="preserve"> a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Patient (no.)</w:t>
            </w:r>
          </w:p>
        </w:tc>
        <w:tc>
          <w:tcPr>
            <w:tcW w:w="229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  <w:lang w:eastAsia="zh-TW"/>
              </w:rPr>
            </w:pPr>
            <w:r w:rsidRPr="008A1EDF">
              <w:rPr>
                <w:color w:val="000000"/>
              </w:rPr>
              <w:t>4,428</w:t>
            </w:r>
          </w:p>
        </w:tc>
        <w:tc>
          <w:tcPr>
            <w:tcW w:w="138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4,428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Mean age (SD), year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57.9 (12.0)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57.9 (12.8)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-0.003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Male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2,400 (54.2)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2,347 (53.0)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0.024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Monthly income, NT$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Dependent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1,108 (25.0)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1,063 (24.0)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0.024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&lt;19,100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860 (19.4)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866 (19.6)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-0.003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19,100</w:t>
            </w:r>
            <w:r w:rsidRPr="008A1EDF">
              <w:sym w:font="Symbol" w:char="F02D"/>
            </w:r>
            <w:r w:rsidRPr="008A1EDF">
              <w:rPr>
                <w:b/>
              </w:rPr>
              <w:t>41,999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2,160 (48.8)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2,205 (49.8)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-0.020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</w:t>
            </w:r>
            <w:r w:rsidRPr="008A1EDF">
              <w:rPr>
                <w:b/>
              </w:rPr>
              <w:sym w:font="Symbol" w:char="F0B3"/>
            </w:r>
            <w:r w:rsidRPr="008A1EDF">
              <w:rPr>
                <w:b/>
              </w:rPr>
              <w:t>42,000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300 (6.8)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294 (6.6)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0.005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Urbanization</w:t>
            </w:r>
            <w:r w:rsidRPr="008A1EDF">
              <w:rPr>
                <w:b/>
                <w:vertAlign w:val="superscript"/>
                <w:lang w:val="en-GB"/>
              </w:rPr>
              <w:t>b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ind w:firstLineChars="106" w:firstLine="255"/>
              <w:rPr>
                <w:b/>
              </w:rPr>
            </w:pPr>
            <w:r w:rsidRPr="008A1EDF">
              <w:rPr>
                <w:b/>
              </w:rPr>
              <w:t>Level 1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1,565 (35.3)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1,515 (34.2)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0.024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ind w:firstLineChars="106" w:firstLine="255"/>
              <w:rPr>
                <w:b/>
              </w:rPr>
            </w:pPr>
            <w:r w:rsidRPr="008A1EDF">
              <w:rPr>
                <w:b/>
              </w:rPr>
              <w:t>Level 2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2,613 (59.0)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2,666 (60.2)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tabs>
                <w:tab w:val="left" w:pos="15"/>
              </w:tabs>
              <w:jc w:val="center"/>
            </w:pPr>
            <w:r w:rsidRPr="008A1EDF">
              <w:t>-0.024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ind w:firstLineChars="106" w:firstLine="255"/>
              <w:rPr>
                <w:b/>
              </w:rPr>
            </w:pPr>
            <w:r w:rsidRPr="008A1EDF">
              <w:rPr>
                <w:b/>
              </w:rPr>
              <w:t>Level 3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212 (4.8)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204 (4.6)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0.009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ind w:firstLineChars="106" w:firstLine="255"/>
              <w:rPr>
                <w:b/>
              </w:rPr>
            </w:pPr>
            <w:r w:rsidRPr="008A1EDF">
              <w:rPr>
                <w:b/>
              </w:rPr>
              <w:t>Level 4 (rural area)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38 (0.9)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43 (1.0)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-0.012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Outpatient Visits of Metabolism &amp;Endocrinology, in the past one year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0 visits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3,960 (89.4)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3,973 (89.7)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-0.010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1</w:t>
            </w:r>
            <w:r w:rsidRPr="008A1EDF">
              <w:sym w:font="Symbol" w:char="F02D"/>
            </w:r>
            <w:r w:rsidRPr="008A1EDF">
              <w:rPr>
                <w:b/>
              </w:rPr>
              <w:t>5 visits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323 (7.3)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302 (6.8)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0.019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6</w:t>
            </w:r>
            <w:r w:rsidRPr="008A1EDF">
              <w:sym w:font="Symbol" w:char="F02D"/>
            </w:r>
            <w:r w:rsidRPr="008A1EDF">
              <w:rPr>
                <w:b/>
              </w:rPr>
              <w:t>10 visits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96 (2.2)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100 (2.3)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-0.006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&gt;10 visits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49 (1.1)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53 (1.2)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-0.008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Outpatient Visits of Cardiology, in the past one year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0 visits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3,338 (75.4)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3,314 (74.8)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0.013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1</w:t>
            </w:r>
            <w:r w:rsidRPr="008A1EDF">
              <w:sym w:font="Symbol" w:char="F02D"/>
            </w:r>
            <w:r w:rsidRPr="008A1EDF">
              <w:rPr>
                <w:b/>
              </w:rPr>
              <w:t>5 visits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684 (15.4)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713 (16.1)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-0.018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6</w:t>
            </w:r>
            <w:r w:rsidRPr="008A1EDF">
              <w:sym w:font="Symbol" w:char="F02D"/>
            </w:r>
            <w:r w:rsidRPr="008A1EDF">
              <w:rPr>
                <w:b/>
              </w:rPr>
              <w:t>10 visits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232 (5.2)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216 (4.9)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0.016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&gt;10 visits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174 (3.9)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185 (4.2)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-0.013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Duration of diabetes mellitus, months (IQR)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14 (3-47)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15 (3-47)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-0.011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  <w:lang w:val="en-GB"/>
              </w:rPr>
              <w:t>Adapted Diabetes Complications Severity Index score</w:t>
            </w:r>
            <w:r w:rsidRPr="008A1EDF">
              <w:rPr>
                <w:b/>
                <w:vertAlign w:val="superscript"/>
                <w:lang w:val="en-GB"/>
              </w:rPr>
              <w:t>c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2.9 (2.0)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2.9 (2.0)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0.016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Anti-hyperglycemic drug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Insulin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76 (1.7)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92 (2.1)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-0.026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Acarbose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286 (6.5)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282 (6.4)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0.004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lastRenderedPageBreak/>
              <w:t xml:space="preserve">  Metformin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1,745 (39.4)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1,766 (39.9)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-0.010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Sulfonylurea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1,592 (36.0)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1,611 (36.4)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-0.009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Thiazolidinedione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229 (5.2)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246 (5.6)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-0.017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Glinide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156 (3.5)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156 (3.5)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0.000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DPP-4 inhibitor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44 (1.0)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51 (1.2)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-0.015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Charlson Comorbidity Index Score</w:t>
            </w:r>
            <w:r w:rsidRPr="008A1EDF">
              <w:rPr>
                <w:b/>
                <w:vertAlign w:val="superscript"/>
                <w:lang w:val="en-GB"/>
              </w:rPr>
              <w:t>d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4.4 (2.3)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4.3 (2.3)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0.019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Anti-hypertensive drug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Alpha-blocker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126 (2.8)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102 (2.3)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0.034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ACE inhibitor or ARB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1,164 (26.3)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1,157 (26.1)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0.004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Beta-blocker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905 (20.4)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885 (20.0)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0.011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Calcium channel blocker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1,296 (29.3)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1,258 (28.4)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0.019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Diuretics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575 (13.0)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557 (12.6)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0.012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Other anti-hypertensive drug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134 (3.0)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119 (2.7)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0.020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Other concomitant medications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ind w:firstLineChars="106" w:firstLine="255"/>
              <w:rPr>
                <w:b/>
              </w:rPr>
            </w:pPr>
            <w:r w:rsidRPr="008A1EDF">
              <w:rPr>
                <w:b/>
              </w:rPr>
              <w:t>Antiplatelet agent</w:t>
            </w:r>
            <w:r w:rsidRPr="008A1EDF">
              <w:rPr>
                <w:b/>
                <w:vertAlign w:val="superscript"/>
              </w:rPr>
              <w:t xml:space="preserve"> </w:t>
            </w:r>
            <w:r w:rsidRPr="008A1EDF">
              <w:rPr>
                <w:vertAlign w:val="superscript"/>
                <w:lang w:val="en-GB"/>
              </w:rPr>
              <w:t>e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1,027 (23.2)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1,006 (22.7)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0.011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ind w:firstLineChars="106" w:firstLine="255"/>
              <w:rPr>
                <w:b/>
              </w:rPr>
            </w:pPr>
            <w:r w:rsidRPr="008A1EDF">
              <w:rPr>
                <w:b/>
              </w:rPr>
              <w:t>Steroid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277 (6.3)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264 (6.0)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0.012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ind w:firstLineChars="106" w:firstLine="255"/>
              <w:rPr>
                <w:b/>
              </w:rPr>
            </w:pPr>
            <w:r w:rsidRPr="008A1EDF">
              <w:rPr>
                <w:b/>
              </w:rPr>
              <w:t>Nitrate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166 (3.7)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168 (3.8)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-0.002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ind w:firstLineChars="106" w:firstLine="255"/>
              <w:rPr>
                <w:b/>
              </w:rPr>
            </w:pPr>
            <w:r w:rsidRPr="008A1EDF">
              <w:rPr>
                <w:b/>
              </w:rPr>
              <w:t>NSAID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1,081 (24.4)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1,077 (24.3)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0.002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PPI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62 (1.4)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37 (0.8)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0.054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SSRI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56 (1.3)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56 (1.3)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0.000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Comorbidities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Coronary artery disease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1,911 (43.2)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1,882 (42.5)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0.013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Cerebrovascular disease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1,105 (25.0)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1,110 (25.1)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-0.003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Hypertension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3,329 (75.2)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3,335 (75.3)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-0.003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Heart failure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468 (10.6)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451 (10.2)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0.013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Peptic ulcer disease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2,230 (50.4)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2,195 (49.6)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0.016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Liver disease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2,044 (46.2)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2,023 (45.7)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0.010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Chronic kidney disease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773 (17.5)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724 (16.4)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0.030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Atrial fibrillation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78 (1.8)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72 (1.6)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0.010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Valvular heart disease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330 (7.5)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316 (7.1)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0.012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Cancer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374 (8.4)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376 (8.5)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-0.002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</w:t>
            </w:r>
            <w:r w:rsidRPr="008A1EDF">
              <w:rPr>
                <w:b/>
                <w:color w:val="000000"/>
              </w:rPr>
              <w:t>Physically limiting conditions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449 (10.1)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444 (10.0)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0.004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 xml:space="preserve">  Autoimmune disease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154 (3.5)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165 (3.7)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-0.013</w:t>
            </w:r>
          </w:p>
        </w:tc>
      </w:tr>
      <w:tr w:rsidR="00C37B09" w:rsidRPr="008A1EDF" w:rsidTr="00C24271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Propensity score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0.10 (0.06)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color w:val="000000"/>
              </w:rPr>
            </w:pPr>
            <w:r w:rsidRPr="008A1EDF">
              <w:rPr>
                <w:color w:val="000000"/>
              </w:rPr>
              <w:t>0.10 (0.06)</w:t>
            </w:r>
          </w:p>
        </w:tc>
        <w:tc>
          <w:tcPr>
            <w:tcW w:w="1560" w:type="dxa"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0.000</w:t>
            </w:r>
          </w:p>
        </w:tc>
      </w:tr>
      <w:tr w:rsidR="00C37B09" w:rsidRPr="008A1EDF" w:rsidTr="00C24271">
        <w:trPr>
          <w:trHeight w:val="330"/>
        </w:trPr>
        <w:tc>
          <w:tcPr>
            <w:tcW w:w="9640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lang w:val="en-GB"/>
              </w:rPr>
            </w:pPr>
            <w:r w:rsidRPr="008A1EDF">
              <w:rPr>
                <w:lang w:val="en-GB"/>
              </w:rPr>
              <w:t>* All data were descripted as number (%), except mean age and propensity score.</w:t>
            </w:r>
          </w:p>
          <w:p w:rsidR="00C37B09" w:rsidRPr="008A1EDF" w:rsidRDefault="00C37B09" w:rsidP="00C24271">
            <w:r w:rsidRPr="008A1EDF">
              <w:rPr>
                <w:b/>
                <w:vertAlign w:val="superscript"/>
              </w:rPr>
              <w:t xml:space="preserve">a </w:t>
            </w:r>
            <w:r w:rsidRPr="008A1EDF">
              <w:rPr>
                <w:bCs/>
              </w:rPr>
              <w:t>Imbalance defined as absolute value &gt;</w:t>
            </w:r>
            <w:r w:rsidR="00E72CC6">
              <w:rPr>
                <w:bCs/>
              </w:rPr>
              <w:t>0</w:t>
            </w:r>
            <w:r w:rsidRPr="008A1EDF">
              <w:rPr>
                <w:bCs/>
              </w:rPr>
              <w:t>.</w:t>
            </w:r>
            <w:r w:rsidR="00E72CC6">
              <w:rPr>
                <w:bCs/>
              </w:rPr>
              <w:t>100</w:t>
            </w:r>
            <w:bookmarkStart w:id="0" w:name="_GoBack"/>
            <w:bookmarkEnd w:id="0"/>
          </w:p>
          <w:p w:rsidR="00C37B09" w:rsidRPr="008A1EDF" w:rsidRDefault="00C37B09" w:rsidP="00C24271">
            <w:pPr>
              <w:rPr>
                <w:vertAlign w:val="superscript"/>
              </w:rPr>
            </w:pPr>
            <w:r w:rsidRPr="008A1EDF">
              <w:rPr>
                <w:bCs/>
                <w:vertAlign w:val="superscript"/>
              </w:rPr>
              <w:t>b</w:t>
            </w:r>
            <w:r w:rsidRPr="008A1EDF">
              <w:t xml:space="preserve">Urbanization levels in Taiwan are divided into four strata according to the Taiwan National Health Research Institute publications. Level 1 designates the most urbanized areas, and level 4 designates </w:t>
            </w:r>
            <w:r w:rsidRPr="008A1EDF">
              <w:lastRenderedPageBreak/>
              <w:t>the least urbanized areas.</w:t>
            </w:r>
            <w:r w:rsidRPr="008A1EDF">
              <w:rPr>
                <w:vertAlign w:val="superscript"/>
              </w:rPr>
              <w:t xml:space="preserve"> </w:t>
            </w:r>
          </w:p>
          <w:p w:rsidR="00C37B09" w:rsidRPr="008A1EDF" w:rsidRDefault="00C37B09" w:rsidP="00C24271">
            <w:r w:rsidRPr="008A1EDF">
              <w:rPr>
                <w:vertAlign w:val="superscript"/>
              </w:rPr>
              <w:t>c</w:t>
            </w:r>
            <w:r w:rsidRPr="008A1EDF">
              <w:t xml:space="preserve">Adapted Diabetes Complications Severity Index is a 13-point scale </w:t>
            </w:r>
            <w:r w:rsidRPr="008A1EDF">
              <w:rPr>
                <w:lang w:val="en-GB"/>
              </w:rPr>
              <w:t xml:space="preserve">from 7 complication categories: retinopathy, nephropathy, neuropathy, cerebrovascular, cardiovascular, peripheral vascular disease, and metabolic, ranging from each complication. </w:t>
            </w:r>
            <w:r w:rsidRPr="008A1EDF">
              <w:t>Each complication produced a numeric score ranging from 0 to 2 (0 = no abnormality, 1 = some abnormality, 2 = severe abnormality).</w:t>
            </w:r>
          </w:p>
          <w:p w:rsidR="00C37B09" w:rsidRPr="008A1EDF" w:rsidRDefault="00C37B09" w:rsidP="00C24271">
            <w:pPr>
              <w:rPr>
                <w:vertAlign w:val="subscript"/>
              </w:rPr>
            </w:pPr>
            <w:r w:rsidRPr="008A1EDF">
              <w:rPr>
                <w:vertAlign w:val="superscript"/>
              </w:rPr>
              <w:t>d</w:t>
            </w:r>
            <w:r w:rsidRPr="008A1EDF">
              <w:t>Charlson Comorbidity Index score is used to determine overall systemic health. With each increased level of CCI score, there are stepwise increases in the cumulative mortality</w:t>
            </w:r>
            <w:hyperlink w:anchor="_ENREF_9" w:tooltip="Charlson, 1987 #87" w:history="1">
              <w:r w:rsidRPr="008A1EDF">
                <w:rPr>
                  <w:vertAlign w:val="subscript"/>
                </w:rPr>
                <w:t>.</w:t>
              </w:r>
            </w:hyperlink>
          </w:p>
          <w:p w:rsidR="00C37B09" w:rsidRPr="008A1EDF" w:rsidRDefault="00C37B09" w:rsidP="00C24271">
            <w:pPr>
              <w:rPr>
                <w:vertAlign w:val="subscript"/>
              </w:rPr>
            </w:pPr>
            <w:r w:rsidRPr="008A1EDF">
              <w:rPr>
                <w:vertAlign w:val="superscript"/>
                <w:lang w:val="en-GB"/>
              </w:rPr>
              <w:t>e</w:t>
            </w:r>
            <w:r w:rsidRPr="008A1EDF">
              <w:rPr>
                <w:lang w:val="en-GB"/>
              </w:rPr>
              <w:t>Including aspirin, clopidogrel, ticlopidine and cilostazol.</w:t>
            </w:r>
          </w:p>
          <w:p w:rsidR="00C37B09" w:rsidRPr="008A1EDF" w:rsidRDefault="00C37B09" w:rsidP="00C24271">
            <w:r w:rsidRPr="008A1EDF">
              <w:rPr>
                <w:bCs/>
                <w:i/>
                <w:lang w:val="en-GB"/>
              </w:rPr>
              <w:t xml:space="preserve">Abbreviations: </w:t>
            </w:r>
            <w:r w:rsidRPr="008A1EDF">
              <w:rPr>
                <w:bCs/>
                <w:lang w:val="en-GB"/>
              </w:rPr>
              <w:t>SD, standard deviation; NT$, new Taiwan dollars; ACEI,</w:t>
            </w:r>
            <w:r w:rsidRPr="008A1EDF">
              <w:rPr>
                <w:lang w:val="en-GB"/>
              </w:rPr>
              <w:t xml:space="preserve"> </w:t>
            </w:r>
            <w:r w:rsidRPr="008A1EDF">
              <w:rPr>
                <w:bCs/>
                <w:lang w:val="en-GB"/>
              </w:rPr>
              <w:t>angiotensin-converting-enzyme inhibitors; ARB,</w:t>
            </w:r>
            <w:r w:rsidRPr="008A1EDF">
              <w:rPr>
                <w:lang w:val="en-GB"/>
              </w:rPr>
              <w:t xml:space="preserve"> </w:t>
            </w:r>
            <w:r w:rsidRPr="008A1EDF">
              <w:rPr>
                <w:bCs/>
                <w:lang w:val="en-GB"/>
              </w:rPr>
              <w:t xml:space="preserve">Angiotensin II receptor blockers; NSAIDs, </w:t>
            </w:r>
            <w:r w:rsidRPr="008A1EDF">
              <w:rPr>
                <w:lang w:val="it-IT"/>
              </w:rPr>
              <w:t>Non-steroidal anti-inflammatory drugs; SSRI, Selective serotonin re-uptake inhibitors.</w:t>
            </w:r>
          </w:p>
        </w:tc>
      </w:tr>
    </w:tbl>
    <w:p w:rsidR="00C37B09" w:rsidRPr="008A1EDF" w:rsidRDefault="00C37B09">
      <w:pPr>
        <w:sectPr w:rsidR="00C37B09" w:rsidRPr="008A1EDF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W w:w="9215" w:type="dxa"/>
        <w:tblInd w:w="-4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2268"/>
        <w:gridCol w:w="1555"/>
        <w:gridCol w:w="6"/>
        <w:gridCol w:w="1558"/>
      </w:tblGrid>
      <w:tr w:rsidR="00C37B09" w:rsidRPr="008A1EDF" w:rsidTr="00C24271">
        <w:trPr>
          <w:trHeight w:val="330"/>
        </w:trPr>
        <w:tc>
          <w:tcPr>
            <w:tcW w:w="921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7B09" w:rsidRPr="008A1EDF" w:rsidRDefault="008D6EF5" w:rsidP="0011504D">
            <w:r>
              <w:rPr>
                <w:b/>
                <w:lang w:eastAsia="zh-TW"/>
              </w:rPr>
              <w:lastRenderedPageBreak/>
              <w:t>Supplemental</w:t>
            </w:r>
            <w:r w:rsidR="00C37B09" w:rsidRPr="008A1EDF">
              <w:rPr>
                <w:b/>
                <w:lang w:eastAsia="zh-TW"/>
              </w:rPr>
              <w:t xml:space="preserve"> </w:t>
            </w:r>
            <w:r>
              <w:rPr>
                <w:b/>
                <w:lang w:eastAsia="zh-TW"/>
              </w:rPr>
              <w:t>e</w:t>
            </w:r>
            <w:r w:rsidR="00C37B09" w:rsidRPr="008A1EDF">
              <w:rPr>
                <w:b/>
              </w:rPr>
              <w:t>Table 5.</w:t>
            </w:r>
            <w:r w:rsidR="00C37B09" w:rsidRPr="008A1EDF">
              <w:t xml:space="preserve"> </w:t>
            </w:r>
            <w:r w:rsidR="0011504D" w:rsidRPr="0011504D">
              <w:rPr>
                <w:b/>
              </w:rPr>
              <w:t xml:space="preserve">Subgroup Analysis of Risk of Lower Extremity Amputation among Statin </w:t>
            </w:r>
            <w:r w:rsidR="0011504D">
              <w:rPr>
                <w:b/>
              </w:rPr>
              <w:t>U</w:t>
            </w:r>
            <w:r w:rsidR="0011504D" w:rsidRPr="0011504D">
              <w:rPr>
                <w:b/>
              </w:rPr>
              <w:t xml:space="preserve">ser and </w:t>
            </w:r>
            <w:r w:rsidR="0011504D">
              <w:rPr>
                <w:b/>
              </w:rPr>
              <w:t>M</w:t>
            </w:r>
            <w:r w:rsidR="0011504D" w:rsidRPr="0011504D">
              <w:rPr>
                <w:b/>
              </w:rPr>
              <w:t xml:space="preserve">atched </w:t>
            </w:r>
            <w:r w:rsidR="0011504D">
              <w:rPr>
                <w:b/>
              </w:rPr>
              <w:t>N</w:t>
            </w:r>
            <w:r w:rsidR="0011504D" w:rsidRPr="0011504D">
              <w:rPr>
                <w:b/>
              </w:rPr>
              <w:t>on-user.</w:t>
            </w:r>
          </w:p>
        </w:tc>
      </w:tr>
      <w:tr w:rsidR="00C37B09" w:rsidRPr="008A1EDF" w:rsidTr="00C24271">
        <w:trPr>
          <w:trHeight w:val="330"/>
        </w:trPr>
        <w:tc>
          <w:tcPr>
            <w:tcW w:w="3828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rFonts w:eastAsia="Times New Roman"/>
              </w:rPr>
            </w:pPr>
            <w:r w:rsidRPr="008A1EDF">
              <w:rPr>
                <w:b/>
              </w:rPr>
              <w:t>Characteristic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b/>
              </w:rPr>
            </w:pPr>
            <w:r w:rsidRPr="008A1EDF">
              <w:rPr>
                <w:b/>
              </w:rPr>
              <w:t>Hazard Ratio</w:t>
            </w:r>
            <w:r w:rsidRPr="008A1EDF">
              <w:rPr>
                <w:b/>
                <w:vertAlign w:val="superscript"/>
              </w:rPr>
              <w:t>*</w:t>
            </w:r>
          </w:p>
          <w:p w:rsidR="00C37B09" w:rsidRPr="008A1EDF" w:rsidRDefault="00C37B09" w:rsidP="00C24271">
            <w:pPr>
              <w:jc w:val="center"/>
              <w:rPr>
                <w:b/>
              </w:rPr>
            </w:pPr>
            <w:r w:rsidRPr="008A1EDF">
              <w:rPr>
                <w:b/>
              </w:rPr>
              <w:t>(95% CI)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  <w:rPr>
                <w:b/>
              </w:rPr>
            </w:pPr>
            <w:r w:rsidRPr="008A1EDF">
              <w:rPr>
                <w:b/>
                <w:i/>
              </w:rPr>
              <w:t xml:space="preserve">P </w:t>
            </w:r>
            <w:r w:rsidRPr="008A1EDF">
              <w:rPr>
                <w:b/>
              </w:rPr>
              <w:t>Value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C37B09" w:rsidRPr="008A1EDF" w:rsidRDefault="00C37B09" w:rsidP="00C24271">
            <w:pPr>
              <w:jc w:val="center"/>
              <w:rPr>
                <w:b/>
              </w:rPr>
            </w:pPr>
            <w:r w:rsidRPr="008A1EDF">
              <w:rPr>
                <w:b/>
              </w:rPr>
              <w:t>Interaction</w:t>
            </w:r>
          </w:p>
          <w:p w:rsidR="00C37B09" w:rsidRPr="008A1EDF" w:rsidRDefault="00C37B09" w:rsidP="00C24271">
            <w:pPr>
              <w:jc w:val="center"/>
              <w:rPr>
                <w:b/>
              </w:rPr>
            </w:pPr>
            <w:r w:rsidRPr="008A1EDF">
              <w:rPr>
                <w:b/>
                <w:i/>
              </w:rPr>
              <w:t>P</w:t>
            </w:r>
            <w:r w:rsidRPr="008A1EDF">
              <w:rPr>
                <w:b/>
              </w:rPr>
              <w:t xml:space="preserve"> Value</w:t>
            </w:r>
          </w:p>
        </w:tc>
      </w:tr>
      <w:tr w:rsidR="00C37B09" w:rsidRPr="008A1EDF" w:rsidTr="00C24271">
        <w:trPr>
          <w:trHeight w:val="330"/>
        </w:trPr>
        <w:tc>
          <w:tcPr>
            <w:tcW w:w="3828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Gender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C37B09" w:rsidRPr="008A1EDF" w:rsidRDefault="00C37B09" w:rsidP="00C24271"/>
        </w:tc>
        <w:tc>
          <w:tcPr>
            <w:tcW w:w="1555" w:type="dxa"/>
            <w:tcBorders>
              <w:bottom w:val="nil"/>
            </w:tcBorders>
            <w:shd w:val="clear" w:color="auto" w:fill="auto"/>
            <w:vAlign w:val="center"/>
          </w:tcPr>
          <w:p w:rsidR="00C37B09" w:rsidRPr="008A1EDF" w:rsidRDefault="00C37B09" w:rsidP="00C24271"/>
        </w:tc>
        <w:tc>
          <w:tcPr>
            <w:tcW w:w="1564" w:type="dxa"/>
            <w:gridSpan w:val="2"/>
            <w:tcBorders>
              <w:bottom w:val="nil"/>
            </w:tcBorders>
          </w:tcPr>
          <w:p w:rsidR="00C37B09" w:rsidRPr="008A1EDF" w:rsidRDefault="00C37B09" w:rsidP="00C24271"/>
        </w:tc>
      </w:tr>
      <w:tr w:rsidR="00C37B09" w:rsidRPr="008A1EDF" w:rsidTr="00C24271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ind w:firstLineChars="106" w:firstLine="255"/>
              <w:rPr>
                <w:b/>
              </w:rPr>
            </w:pPr>
            <w:r w:rsidRPr="008A1EDF">
              <w:rPr>
                <w:b/>
              </w:rPr>
              <w:t>Male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0.718 (0.534-0.967)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0.029</w:t>
            </w:r>
          </w:p>
        </w:tc>
        <w:tc>
          <w:tcPr>
            <w:tcW w:w="1558" w:type="dxa"/>
            <w:tcBorders>
              <w:top w:val="nil"/>
              <w:bottom w:val="nil"/>
              <w:right w:val="nil"/>
            </w:tcBorders>
          </w:tcPr>
          <w:p w:rsidR="00C37B09" w:rsidRPr="008A1EDF" w:rsidRDefault="00C37B09" w:rsidP="00C24271">
            <w:pPr>
              <w:jc w:val="center"/>
            </w:pPr>
            <w:r w:rsidRPr="008A1EDF">
              <w:t>0.688</w:t>
            </w:r>
          </w:p>
        </w:tc>
      </w:tr>
      <w:tr w:rsidR="00C37B09" w:rsidRPr="008A1EDF" w:rsidTr="00C24271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ind w:firstLineChars="106" w:firstLine="255"/>
              <w:rPr>
                <w:b/>
              </w:rPr>
            </w:pPr>
            <w:r w:rsidRPr="008A1EDF">
              <w:rPr>
                <w:b/>
              </w:rPr>
              <w:t>Female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0.792 (0.555-1.130)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0.198</w:t>
            </w:r>
          </w:p>
        </w:tc>
        <w:tc>
          <w:tcPr>
            <w:tcW w:w="1558" w:type="dxa"/>
            <w:tcBorders>
              <w:top w:val="nil"/>
              <w:bottom w:val="nil"/>
              <w:right w:val="nil"/>
            </w:tcBorders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Age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564" w:type="dxa"/>
            <w:gridSpan w:val="2"/>
            <w:tcBorders>
              <w:top w:val="nil"/>
              <w:bottom w:val="nil"/>
            </w:tcBorders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ind w:firstLineChars="106" w:firstLine="255"/>
              <w:rPr>
                <w:b/>
              </w:rPr>
            </w:pPr>
            <w:r w:rsidRPr="008A1EDF">
              <w:rPr>
                <w:b/>
              </w:rPr>
              <w:t>20-65 years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0.777 (0.566-1.065)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0.117</w:t>
            </w:r>
          </w:p>
        </w:tc>
        <w:tc>
          <w:tcPr>
            <w:tcW w:w="1558" w:type="dxa"/>
            <w:tcBorders>
              <w:top w:val="nil"/>
              <w:bottom w:val="nil"/>
              <w:right w:val="nil"/>
            </w:tcBorders>
          </w:tcPr>
          <w:p w:rsidR="00C37B09" w:rsidRPr="008A1EDF" w:rsidRDefault="00C37B09" w:rsidP="00C24271">
            <w:pPr>
              <w:jc w:val="center"/>
            </w:pPr>
            <w:r w:rsidRPr="008A1EDF">
              <w:t>0.718</w:t>
            </w:r>
          </w:p>
        </w:tc>
      </w:tr>
      <w:tr w:rsidR="00C37B09" w:rsidRPr="008A1EDF" w:rsidTr="00C24271">
        <w:trPr>
          <w:trHeight w:val="117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ind w:firstLineChars="106" w:firstLine="255"/>
              <w:rPr>
                <w:b/>
              </w:rPr>
            </w:pPr>
            <w:r w:rsidRPr="008A1EDF">
              <w:rPr>
                <w:b/>
              </w:rPr>
              <w:t>&gt;65 years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0.721 (0.519-1.001)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0.051</w:t>
            </w:r>
          </w:p>
        </w:tc>
        <w:tc>
          <w:tcPr>
            <w:tcW w:w="1558" w:type="dxa"/>
            <w:tcBorders>
              <w:top w:val="nil"/>
              <w:bottom w:val="nil"/>
              <w:right w:val="nil"/>
            </w:tcBorders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Charlson Comorbidity Index score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564" w:type="dxa"/>
            <w:gridSpan w:val="2"/>
            <w:tcBorders>
              <w:top w:val="nil"/>
              <w:bottom w:val="nil"/>
            </w:tcBorders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ind w:firstLineChars="100" w:firstLine="240"/>
              <w:rPr>
                <w:b/>
              </w:rPr>
            </w:pPr>
            <w:r w:rsidRPr="008A1EDF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0.633 (0.362-1.107)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0.109</w:t>
            </w:r>
          </w:p>
        </w:tc>
        <w:tc>
          <w:tcPr>
            <w:tcW w:w="1558" w:type="dxa"/>
            <w:tcBorders>
              <w:top w:val="nil"/>
              <w:bottom w:val="nil"/>
              <w:right w:val="nil"/>
            </w:tcBorders>
          </w:tcPr>
          <w:p w:rsidR="00C37B09" w:rsidRPr="008A1EDF" w:rsidRDefault="00C37B09" w:rsidP="00C24271">
            <w:pPr>
              <w:jc w:val="center"/>
            </w:pPr>
            <w:r w:rsidRPr="008A1EDF">
              <w:t>0.357</w:t>
            </w:r>
          </w:p>
        </w:tc>
      </w:tr>
      <w:tr w:rsidR="00C37B09" w:rsidRPr="008A1EDF" w:rsidTr="00C24271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ind w:firstLineChars="100" w:firstLine="240"/>
              <w:rPr>
                <w:b/>
              </w:rPr>
            </w:pPr>
            <w:r w:rsidRPr="008A1EDF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0.532 (0.272-1.040)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0.065</w:t>
            </w:r>
          </w:p>
        </w:tc>
        <w:tc>
          <w:tcPr>
            <w:tcW w:w="1558" w:type="dxa"/>
            <w:tcBorders>
              <w:top w:val="nil"/>
              <w:bottom w:val="nil"/>
              <w:right w:val="nil"/>
            </w:tcBorders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ind w:firstLineChars="100" w:firstLine="240"/>
              <w:rPr>
                <w:b/>
              </w:rPr>
            </w:pPr>
            <w:r w:rsidRPr="008A1EDF"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1.123 (0.625-2.018)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0.697</w:t>
            </w:r>
          </w:p>
        </w:tc>
        <w:tc>
          <w:tcPr>
            <w:tcW w:w="1558" w:type="dxa"/>
            <w:tcBorders>
              <w:top w:val="nil"/>
              <w:bottom w:val="nil"/>
              <w:right w:val="nil"/>
            </w:tcBorders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ind w:firstLineChars="100" w:firstLine="240"/>
              <w:rPr>
                <w:b/>
              </w:rPr>
            </w:pPr>
            <w:r w:rsidRPr="008A1EDF">
              <w:rPr>
                <w:rFonts w:ascii="新細明體" w:hAnsi="新細明體" w:cs="新細明體" w:hint="eastAsia"/>
                <w:b/>
              </w:rPr>
              <w:t>≧</w:t>
            </w:r>
            <w:r w:rsidRPr="008A1EDF">
              <w:rPr>
                <w:b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0.745 (0.549-1.012)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0.060</w:t>
            </w:r>
          </w:p>
        </w:tc>
        <w:tc>
          <w:tcPr>
            <w:tcW w:w="1558" w:type="dxa"/>
            <w:tcBorders>
              <w:top w:val="nil"/>
              <w:bottom w:val="nil"/>
              <w:right w:val="nil"/>
            </w:tcBorders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Hypertension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564" w:type="dxa"/>
            <w:gridSpan w:val="2"/>
            <w:tcBorders>
              <w:top w:val="nil"/>
              <w:bottom w:val="nil"/>
            </w:tcBorders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ind w:firstLineChars="106" w:firstLine="255"/>
              <w:rPr>
                <w:b/>
              </w:rPr>
            </w:pPr>
            <w:r w:rsidRPr="008A1EDF">
              <w:rPr>
                <w:b/>
              </w:rPr>
              <w:t>Yes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0.738 (0.573-0.951)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0.019</w:t>
            </w:r>
          </w:p>
        </w:tc>
        <w:tc>
          <w:tcPr>
            <w:tcW w:w="1558" w:type="dxa"/>
            <w:tcBorders>
              <w:top w:val="nil"/>
              <w:bottom w:val="nil"/>
              <w:right w:val="nil"/>
            </w:tcBorders>
          </w:tcPr>
          <w:p w:rsidR="00C37B09" w:rsidRPr="008A1EDF" w:rsidRDefault="00C37B09" w:rsidP="00C24271">
            <w:pPr>
              <w:jc w:val="center"/>
            </w:pPr>
            <w:r w:rsidRPr="008A1EDF">
              <w:t>0.777</w:t>
            </w:r>
          </w:p>
        </w:tc>
      </w:tr>
      <w:tr w:rsidR="00C37B09" w:rsidRPr="008A1EDF" w:rsidTr="00C24271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ind w:firstLineChars="106" w:firstLine="255"/>
              <w:rPr>
                <w:b/>
              </w:rPr>
            </w:pPr>
            <w:r w:rsidRPr="008A1EDF">
              <w:rPr>
                <w:b/>
              </w:rPr>
              <w:t>No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0.803 (0.479-1.348)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0.406</w:t>
            </w:r>
          </w:p>
        </w:tc>
        <w:tc>
          <w:tcPr>
            <w:tcW w:w="1558" w:type="dxa"/>
            <w:tcBorders>
              <w:top w:val="nil"/>
              <w:bottom w:val="nil"/>
              <w:right w:val="nil"/>
            </w:tcBorders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Chronic kidney disease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564" w:type="dxa"/>
            <w:gridSpan w:val="2"/>
            <w:tcBorders>
              <w:top w:val="nil"/>
              <w:bottom w:val="nil"/>
            </w:tcBorders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ind w:firstLineChars="106" w:firstLine="255"/>
              <w:rPr>
                <w:b/>
              </w:rPr>
            </w:pPr>
            <w:r w:rsidRPr="008A1EDF">
              <w:rPr>
                <w:b/>
              </w:rPr>
              <w:t>Yes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0.935 (0.624-1.401)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0.744</w:t>
            </w:r>
          </w:p>
        </w:tc>
        <w:tc>
          <w:tcPr>
            <w:tcW w:w="1558" w:type="dxa"/>
            <w:tcBorders>
              <w:top w:val="nil"/>
              <w:bottom w:val="nil"/>
              <w:right w:val="nil"/>
            </w:tcBorders>
          </w:tcPr>
          <w:p w:rsidR="00C37B09" w:rsidRPr="008A1EDF" w:rsidRDefault="00C37B09" w:rsidP="00C24271">
            <w:pPr>
              <w:jc w:val="center"/>
            </w:pPr>
            <w:r w:rsidRPr="008A1EDF">
              <w:t>0.206</w:t>
            </w:r>
          </w:p>
        </w:tc>
      </w:tr>
      <w:tr w:rsidR="00C37B09" w:rsidRPr="008A1EDF" w:rsidTr="00C24271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ind w:firstLineChars="106" w:firstLine="255"/>
              <w:rPr>
                <w:b/>
              </w:rPr>
            </w:pPr>
            <w:r w:rsidRPr="008A1EDF">
              <w:rPr>
                <w:b/>
              </w:rPr>
              <w:t>No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0.676 (0.512-0.892)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0.006</w:t>
            </w:r>
          </w:p>
        </w:tc>
        <w:tc>
          <w:tcPr>
            <w:tcW w:w="1558" w:type="dxa"/>
            <w:tcBorders>
              <w:top w:val="nil"/>
              <w:bottom w:val="nil"/>
              <w:right w:val="nil"/>
            </w:tcBorders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Heart failure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564" w:type="dxa"/>
            <w:gridSpan w:val="2"/>
            <w:tcBorders>
              <w:top w:val="nil"/>
              <w:bottom w:val="nil"/>
            </w:tcBorders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ind w:firstLineChars="106" w:firstLine="255"/>
              <w:rPr>
                <w:b/>
              </w:rPr>
            </w:pPr>
            <w:r w:rsidRPr="008A1EDF">
              <w:rPr>
                <w:b/>
              </w:rPr>
              <w:t>Yes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0.927 (0.580-1.482)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0.753</w:t>
            </w:r>
          </w:p>
        </w:tc>
        <w:tc>
          <w:tcPr>
            <w:tcW w:w="1558" w:type="dxa"/>
            <w:tcBorders>
              <w:top w:val="nil"/>
              <w:bottom w:val="nil"/>
              <w:right w:val="nil"/>
            </w:tcBorders>
          </w:tcPr>
          <w:p w:rsidR="00C37B09" w:rsidRPr="008A1EDF" w:rsidRDefault="00C37B09" w:rsidP="00C24271">
            <w:pPr>
              <w:jc w:val="center"/>
            </w:pPr>
            <w:r w:rsidRPr="008A1EDF">
              <w:t>0.296</w:t>
            </w:r>
          </w:p>
        </w:tc>
      </w:tr>
      <w:tr w:rsidR="00C37B09" w:rsidRPr="008A1EDF" w:rsidTr="00C24271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ind w:firstLineChars="106" w:firstLine="255"/>
              <w:rPr>
                <w:b/>
              </w:rPr>
            </w:pPr>
            <w:r w:rsidRPr="008A1EDF">
              <w:rPr>
                <w:b/>
              </w:rPr>
              <w:t>No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0.696 (0.535-0.904)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0.007</w:t>
            </w:r>
          </w:p>
        </w:tc>
        <w:tc>
          <w:tcPr>
            <w:tcW w:w="1558" w:type="dxa"/>
            <w:tcBorders>
              <w:top w:val="nil"/>
              <w:bottom w:val="nil"/>
              <w:right w:val="nil"/>
            </w:tcBorders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Coronary artery disease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564" w:type="dxa"/>
            <w:gridSpan w:val="2"/>
            <w:tcBorders>
              <w:top w:val="nil"/>
              <w:bottom w:val="nil"/>
            </w:tcBorders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ind w:firstLineChars="106" w:firstLine="255"/>
              <w:rPr>
                <w:b/>
              </w:rPr>
            </w:pPr>
            <w:r w:rsidRPr="008A1EDF">
              <w:rPr>
                <w:b/>
              </w:rPr>
              <w:t>Yes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0.758 (0.549-1.045)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0.091</w:t>
            </w:r>
          </w:p>
        </w:tc>
        <w:tc>
          <w:tcPr>
            <w:tcW w:w="1558" w:type="dxa"/>
            <w:tcBorders>
              <w:top w:val="nil"/>
              <w:bottom w:val="nil"/>
              <w:right w:val="nil"/>
            </w:tcBorders>
          </w:tcPr>
          <w:p w:rsidR="00C37B09" w:rsidRPr="008A1EDF" w:rsidRDefault="00C37B09" w:rsidP="00C24271">
            <w:pPr>
              <w:jc w:val="center"/>
            </w:pPr>
            <w:r w:rsidRPr="008A1EDF">
              <w:t>0.963</w:t>
            </w:r>
          </w:p>
        </w:tc>
      </w:tr>
      <w:tr w:rsidR="00C37B09" w:rsidRPr="008A1EDF" w:rsidTr="00C24271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ind w:firstLineChars="106" w:firstLine="255"/>
              <w:rPr>
                <w:b/>
              </w:rPr>
            </w:pPr>
            <w:r w:rsidRPr="008A1EDF">
              <w:rPr>
                <w:b/>
              </w:rPr>
              <w:t>No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0.744 (0.539-1.028)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0.073</w:t>
            </w:r>
          </w:p>
        </w:tc>
        <w:tc>
          <w:tcPr>
            <w:tcW w:w="1558" w:type="dxa"/>
            <w:tcBorders>
              <w:top w:val="nil"/>
              <w:bottom w:val="nil"/>
              <w:right w:val="nil"/>
            </w:tcBorders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Using antiplatelet agent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564" w:type="dxa"/>
            <w:gridSpan w:val="2"/>
            <w:tcBorders>
              <w:top w:val="nil"/>
              <w:bottom w:val="nil"/>
            </w:tcBorders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ind w:firstLineChars="106" w:firstLine="255"/>
              <w:rPr>
                <w:b/>
              </w:rPr>
            </w:pPr>
            <w:r w:rsidRPr="008A1EDF">
              <w:rPr>
                <w:b/>
              </w:rPr>
              <w:t>Yes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0.725 (0.518-1.015)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0.061</w:t>
            </w:r>
          </w:p>
        </w:tc>
        <w:tc>
          <w:tcPr>
            <w:tcW w:w="1558" w:type="dxa"/>
            <w:tcBorders>
              <w:top w:val="nil"/>
              <w:bottom w:val="nil"/>
              <w:right w:val="nil"/>
            </w:tcBorders>
          </w:tcPr>
          <w:p w:rsidR="00C37B09" w:rsidRPr="008A1EDF" w:rsidRDefault="00C37B09" w:rsidP="00C24271">
            <w:pPr>
              <w:jc w:val="center"/>
            </w:pPr>
            <w:r w:rsidRPr="008A1EDF">
              <w:t>0.768</w:t>
            </w:r>
          </w:p>
        </w:tc>
      </w:tr>
      <w:tr w:rsidR="00C37B09" w:rsidRPr="008A1EDF" w:rsidTr="00C24271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ind w:firstLineChars="106" w:firstLine="255"/>
              <w:rPr>
                <w:b/>
              </w:rPr>
            </w:pPr>
            <w:r w:rsidRPr="008A1EDF">
              <w:rPr>
                <w:b/>
              </w:rPr>
              <w:t>No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0.773 (0.567-1.054)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0.104</w:t>
            </w:r>
          </w:p>
        </w:tc>
        <w:tc>
          <w:tcPr>
            <w:tcW w:w="1558" w:type="dxa"/>
            <w:tcBorders>
              <w:top w:val="nil"/>
              <w:bottom w:val="nil"/>
              <w:right w:val="nil"/>
            </w:tcBorders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rPr>
                <w:b/>
              </w:rPr>
            </w:pPr>
            <w:r w:rsidRPr="008A1EDF">
              <w:rPr>
                <w:b/>
              </w:rPr>
              <w:t>High potency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7B09" w:rsidRPr="008A1EDF" w:rsidRDefault="00C37B09" w:rsidP="00C24271">
            <w:pPr>
              <w:jc w:val="center"/>
            </w:pPr>
          </w:p>
        </w:tc>
        <w:tc>
          <w:tcPr>
            <w:tcW w:w="1564" w:type="dxa"/>
            <w:gridSpan w:val="2"/>
            <w:tcBorders>
              <w:top w:val="nil"/>
              <w:bottom w:val="nil"/>
            </w:tcBorders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ind w:firstLineChars="106" w:firstLine="255"/>
              <w:rPr>
                <w:b/>
              </w:rPr>
            </w:pPr>
            <w:r w:rsidRPr="008A1EDF">
              <w:rPr>
                <w:b/>
              </w:rPr>
              <w:t>Yes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0.865 (0.362-2.066)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0.743</w:t>
            </w:r>
          </w:p>
        </w:tc>
        <w:tc>
          <w:tcPr>
            <w:tcW w:w="1558" w:type="dxa"/>
            <w:tcBorders>
              <w:top w:val="nil"/>
              <w:bottom w:val="nil"/>
              <w:right w:val="nil"/>
            </w:tcBorders>
          </w:tcPr>
          <w:p w:rsidR="00C37B09" w:rsidRPr="008A1EDF" w:rsidRDefault="00C37B09" w:rsidP="00C24271">
            <w:pPr>
              <w:jc w:val="center"/>
            </w:pPr>
            <w:r w:rsidRPr="008A1EDF">
              <w:t>0.703</w:t>
            </w:r>
          </w:p>
        </w:tc>
      </w:tr>
      <w:tr w:rsidR="00C37B09" w:rsidRPr="008A1EDF" w:rsidTr="00C24271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ind w:firstLineChars="106" w:firstLine="255"/>
              <w:rPr>
                <w:b/>
              </w:rPr>
            </w:pPr>
            <w:r w:rsidRPr="008A1EDF">
              <w:rPr>
                <w:b/>
              </w:rPr>
              <w:t>No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0.738 (0.582-0.934)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09" w:rsidRPr="008A1EDF" w:rsidRDefault="00C37B09" w:rsidP="00C24271">
            <w:pPr>
              <w:jc w:val="center"/>
            </w:pPr>
            <w:r w:rsidRPr="008A1EDF">
              <w:t>0.012</w:t>
            </w:r>
          </w:p>
        </w:tc>
        <w:tc>
          <w:tcPr>
            <w:tcW w:w="1558" w:type="dxa"/>
            <w:tcBorders>
              <w:top w:val="nil"/>
              <w:bottom w:val="nil"/>
              <w:right w:val="nil"/>
            </w:tcBorders>
          </w:tcPr>
          <w:p w:rsidR="00C37B09" w:rsidRPr="008A1EDF" w:rsidRDefault="00C37B09" w:rsidP="00C24271">
            <w:pPr>
              <w:jc w:val="center"/>
            </w:pPr>
          </w:p>
        </w:tc>
      </w:tr>
      <w:tr w:rsidR="00C37B09" w:rsidRPr="008A1EDF" w:rsidTr="00C24271">
        <w:trPr>
          <w:trHeight w:val="330"/>
        </w:trPr>
        <w:tc>
          <w:tcPr>
            <w:tcW w:w="921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37B09" w:rsidRPr="008A1EDF" w:rsidRDefault="00C37B09" w:rsidP="00C24271">
            <w:pPr>
              <w:rPr>
                <w:lang w:val="it-IT"/>
              </w:rPr>
            </w:pPr>
            <w:r w:rsidRPr="008A1EDF">
              <w:rPr>
                <w:b/>
                <w:vertAlign w:val="superscript"/>
              </w:rPr>
              <w:t>*</w:t>
            </w:r>
            <w:r w:rsidRPr="008A1EDF">
              <w:t xml:space="preserve"> Non-user cohort: reference group</w:t>
            </w:r>
            <w:r w:rsidRPr="008A1EDF">
              <w:rPr>
                <w:lang w:val="it-IT"/>
              </w:rPr>
              <w:t xml:space="preserve"> </w:t>
            </w:r>
          </w:p>
          <w:p w:rsidR="00C37B09" w:rsidRPr="008A1EDF" w:rsidRDefault="00C37B09" w:rsidP="00C24271">
            <w:pPr>
              <w:rPr>
                <w:rFonts w:eastAsia="Times New Roman"/>
              </w:rPr>
            </w:pPr>
            <w:r w:rsidRPr="008A1EDF">
              <w:t>Abbreviations: CI, confidence interval.</w:t>
            </w:r>
          </w:p>
        </w:tc>
      </w:tr>
    </w:tbl>
    <w:p w:rsidR="00BC7A6E" w:rsidRPr="008A1EDF" w:rsidRDefault="00BC7A6E"/>
    <w:sectPr w:rsidR="00BC7A6E" w:rsidRPr="008A1E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131" w:rsidRDefault="00662131" w:rsidP="008D6EF5">
      <w:r>
        <w:separator/>
      </w:r>
    </w:p>
  </w:endnote>
  <w:endnote w:type="continuationSeparator" w:id="0">
    <w:p w:rsidR="00662131" w:rsidRDefault="00662131" w:rsidP="008D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131" w:rsidRDefault="00662131" w:rsidP="008D6EF5">
      <w:r>
        <w:separator/>
      </w:r>
    </w:p>
  </w:footnote>
  <w:footnote w:type="continuationSeparator" w:id="0">
    <w:p w:rsidR="00662131" w:rsidRDefault="00662131" w:rsidP="008D6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09"/>
    <w:rsid w:val="0011504D"/>
    <w:rsid w:val="001D4EBB"/>
    <w:rsid w:val="001F1761"/>
    <w:rsid w:val="00662131"/>
    <w:rsid w:val="008A1EDF"/>
    <w:rsid w:val="008D6EF5"/>
    <w:rsid w:val="00BC7A6E"/>
    <w:rsid w:val="00C37B09"/>
    <w:rsid w:val="00E7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D18A3"/>
  <w15:docId w15:val="{8E55234A-70FA-465F-9315-2041346F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B09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6EF5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8D6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6EF5"/>
    <w:rPr>
      <w:rFonts w:ascii="Times New Roman" w:eastAsia="新細明體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2982</Words>
  <Characters>16999</Characters>
  <Application>Microsoft Office Word</Application>
  <DocSecurity>0</DocSecurity>
  <Lines>141</Lines>
  <Paragraphs>39</Paragraphs>
  <ScaleCrop>false</ScaleCrop>
  <Company/>
  <LinksUpToDate>false</LinksUpToDate>
  <CharactersWithSpaces>19942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陳永泰</dc:creator>
  <cp:lastModifiedBy>Chien-Yi Hsu</cp:lastModifiedBy>
  <cp:revision>4</cp:revision>
  <dcterms:created xsi:type="dcterms:W3CDTF">2016-03-20T04:07:00Z</dcterms:created>
  <dcterms:modified xsi:type="dcterms:W3CDTF">2017-02-28T06:40:00Z</dcterms:modified>
</cp:coreProperties>
</file>