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FA1" w:rsidRPr="009423B4" w:rsidRDefault="005515CA" w:rsidP="00606FA1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</w:t>
      </w:r>
      <w:bookmarkStart w:id="0" w:name="_GoBack"/>
      <w:bookmarkEnd w:id="0"/>
      <w:r w:rsidR="00606F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Supplementary T</w:t>
      </w:r>
      <w:r w:rsidR="00606FA1" w:rsidRPr="009423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able 1: Primer and probe combinations used in the present study</w:t>
      </w:r>
    </w:p>
    <w:tbl>
      <w:tblPr>
        <w:tblStyle w:val="TableGrid"/>
        <w:tblW w:w="9640" w:type="dxa"/>
        <w:tblInd w:w="70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284"/>
        <w:gridCol w:w="2729"/>
        <w:gridCol w:w="2801"/>
        <w:gridCol w:w="691"/>
      </w:tblGrid>
      <w:tr w:rsidR="00606FA1" w:rsidTr="005515CA"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606FA1" w:rsidRPr="009423B4" w:rsidRDefault="00606FA1" w:rsidP="009251A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606FA1" w:rsidRPr="009423B4" w:rsidRDefault="00606FA1" w:rsidP="009251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423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Forward primer (5’</w:t>
            </w:r>
            <w:r w:rsidRPr="009423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sym w:font="Wingdings" w:char="F0E0"/>
            </w:r>
            <w:r w:rsidRPr="009423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3’)</w:t>
            </w: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</w:tcPr>
          <w:p w:rsidR="00606FA1" w:rsidRPr="009423B4" w:rsidRDefault="00606FA1" w:rsidP="009251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423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Reverse primer (5’</w:t>
            </w:r>
            <w:r w:rsidRPr="009423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sym w:font="Wingdings" w:char="F0E0"/>
            </w:r>
            <w:r w:rsidRPr="009423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3’)</w:t>
            </w:r>
          </w:p>
        </w:tc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</w:tcPr>
          <w:p w:rsidR="00606FA1" w:rsidRPr="009423B4" w:rsidRDefault="00606FA1" w:rsidP="009251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423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Probe (5’</w:t>
            </w:r>
            <w:r w:rsidRPr="009423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sym w:font="Wingdings" w:char="F0E0"/>
            </w:r>
            <w:r w:rsidRPr="009423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3’)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606FA1" w:rsidRPr="00F16CD9" w:rsidRDefault="00606FA1" w:rsidP="009251A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16C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Ref</w:t>
            </w:r>
          </w:p>
        </w:tc>
      </w:tr>
      <w:tr w:rsidR="00606FA1" w:rsidTr="005515CA">
        <w:tc>
          <w:tcPr>
            <w:tcW w:w="1135" w:type="dxa"/>
            <w:tcBorders>
              <w:top w:val="single" w:sz="4" w:space="0" w:color="auto"/>
            </w:tcBorders>
          </w:tcPr>
          <w:p w:rsidR="00606FA1" w:rsidRPr="009423B4" w:rsidRDefault="00606FA1" w:rsidP="009251A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423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GAPDH</w:t>
            </w:r>
          </w:p>
        </w:tc>
        <w:tc>
          <w:tcPr>
            <w:tcW w:w="2284" w:type="dxa"/>
            <w:tcBorders>
              <w:top w:val="single" w:sz="4" w:space="0" w:color="auto"/>
            </w:tcBorders>
          </w:tcPr>
          <w:p w:rsidR="00606FA1" w:rsidRPr="009423B4" w:rsidRDefault="00606FA1" w:rsidP="009251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423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AACATCATCCCTGCTTCCACTGGT</w:t>
            </w:r>
          </w:p>
        </w:tc>
        <w:tc>
          <w:tcPr>
            <w:tcW w:w="2729" w:type="dxa"/>
            <w:tcBorders>
              <w:top w:val="single" w:sz="4" w:space="0" w:color="auto"/>
            </w:tcBorders>
          </w:tcPr>
          <w:p w:rsidR="00606FA1" w:rsidRPr="009423B4" w:rsidRDefault="00606FA1" w:rsidP="009251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423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5’TGTTGAAGTCGCAGGAGACAACCT-3’</w:t>
            </w:r>
          </w:p>
        </w:tc>
        <w:tc>
          <w:tcPr>
            <w:tcW w:w="2801" w:type="dxa"/>
            <w:tcBorders>
              <w:top w:val="single" w:sz="4" w:space="0" w:color="auto"/>
            </w:tcBorders>
          </w:tcPr>
          <w:p w:rsidR="00606FA1" w:rsidRPr="009423B4" w:rsidRDefault="00606FA1" w:rsidP="009251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423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6FAM-TGA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CCTGCCGCCTGGAGAAAGCTGCC-TAMRA</w:t>
            </w:r>
          </w:p>
        </w:tc>
        <w:tc>
          <w:tcPr>
            <w:tcW w:w="691" w:type="dxa"/>
            <w:tcBorders>
              <w:top w:val="single" w:sz="4" w:space="0" w:color="auto"/>
            </w:tcBorders>
          </w:tcPr>
          <w:p w:rsidR="00606FA1" w:rsidRPr="009423B4" w:rsidRDefault="00606FA1" w:rsidP="009251A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06FA1" w:rsidTr="005515CA">
        <w:tc>
          <w:tcPr>
            <w:tcW w:w="1135" w:type="dxa"/>
          </w:tcPr>
          <w:p w:rsidR="00606FA1" w:rsidRPr="009423B4" w:rsidRDefault="00606FA1" w:rsidP="009251A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TNFα</w:t>
            </w:r>
          </w:p>
        </w:tc>
        <w:tc>
          <w:tcPr>
            <w:tcW w:w="2284" w:type="dxa"/>
          </w:tcPr>
          <w:p w:rsidR="00606FA1" w:rsidRPr="009423B4" w:rsidRDefault="00606FA1" w:rsidP="009251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423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ATGTTGTAGCAAACCCTGAAGCT</w:t>
            </w:r>
          </w:p>
        </w:tc>
        <w:tc>
          <w:tcPr>
            <w:tcW w:w="2729" w:type="dxa"/>
          </w:tcPr>
          <w:p w:rsidR="00606FA1" w:rsidRPr="009423B4" w:rsidRDefault="00606FA1" w:rsidP="009251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423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ATTGGCCAGGAGGGCATT</w:t>
            </w:r>
          </w:p>
        </w:tc>
        <w:tc>
          <w:tcPr>
            <w:tcW w:w="2801" w:type="dxa"/>
          </w:tcPr>
          <w:p w:rsidR="00606FA1" w:rsidRPr="009423B4" w:rsidRDefault="00606FA1" w:rsidP="009251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423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6FAM-ACTCCAATGGCTGAGCCGACGTG-TAMRA</w:t>
            </w:r>
          </w:p>
        </w:tc>
        <w:tc>
          <w:tcPr>
            <w:tcW w:w="691" w:type="dxa"/>
          </w:tcPr>
          <w:p w:rsidR="00606FA1" w:rsidRDefault="00606FA1" w:rsidP="009251A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06FA1" w:rsidRPr="009423B4" w:rsidRDefault="00606FA1" w:rsidP="00606FA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fldChar w:fldCharType="begin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instrText xml:space="preserve"> ADDIN EN.CITE &lt;EndNote&gt;&lt;Cite&gt;&lt;Author&gt;Nakata&lt;/Author&gt;&lt;Year&gt;2009&lt;/Year&gt;&lt;RecNum&gt;14&lt;/RecNum&gt;&lt;DisplayText&gt;[1]&lt;/DisplayText&gt;&lt;record&gt;&lt;rec-number&gt;14&lt;/rec-number&gt;&lt;foreign-keys&gt;&lt;key app="EN" db-id="f0atpada1aaddwes22ppffateat29f5ap0z9" timestamp="1484529128"&gt;14&lt;/key&gt;&lt;/foreign-keys&gt;&lt;ref-type name="Journal Article"&gt;17&lt;/ref-type&gt;&lt;contributors&gt;&lt;authors&gt;&lt;author&gt;Nakata, Makoto&lt;/author&gt;&lt;author&gt;Itou, Takuya&lt;/author&gt;&lt;author&gt;Sakai, Takeo&lt;/author&gt;&lt;/authors&gt;&lt;/contributors&gt;&lt;titles&gt;&lt;title&gt;Quantitative analysis of inflammatory cytokines expression in peripheral blood mononuclear cells of the ferret (Mustela putorius furo) using real-time PCR&lt;/title&gt;&lt;secondary-title&gt;Veterinary immunology and immunopathology&lt;/secondary-title&gt;&lt;/titles&gt;&lt;periodical&gt;&lt;full-title&gt;Veterinary immunology and immunopathology&lt;/full-title&gt;&lt;/periodical&gt;&lt;pages&gt;88-91&lt;/pages&gt;&lt;volume&gt;130&lt;/volume&gt;&lt;number&gt;1&lt;/number&gt;&lt;dates&gt;&lt;year&gt;2009&lt;/year&gt;&lt;/dates&gt;&lt;isbn&gt;0165-2427&lt;/isbn&gt;&lt;urls&gt;&lt;/urls&gt;&lt;/record&gt;&lt;/Cite&gt;&lt;/EndNote&gt;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</w:rPr>
              <w:t>[1]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  <w:tr w:rsidR="00606FA1" w:rsidTr="005515CA">
        <w:tc>
          <w:tcPr>
            <w:tcW w:w="1135" w:type="dxa"/>
          </w:tcPr>
          <w:p w:rsidR="00606FA1" w:rsidRPr="009423B4" w:rsidRDefault="00606FA1" w:rsidP="009251A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423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IL-6</w:t>
            </w:r>
          </w:p>
        </w:tc>
        <w:tc>
          <w:tcPr>
            <w:tcW w:w="2284" w:type="dxa"/>
          </w:tcPr>
          <w:p w:rsidR="00606FA1" w:rsidRPr="009423B4" w:rsidRDefault="00606FA1" w:rsidP="009251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423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GCAGAGAACAACCTAAATCTTCCAA</w:t>
            </w:r>
          </w:p>
        </w:tc>
        <w:tc>
          <w:tcPr>
            <w:tcW w:w="2729" w:type="dxa"/>
          </w:tcPr>
          <w:p w:rsidR="00606FA1" w:rsidRPr="009423B4" w:rsidRDefault="00606FA1" w:rsidP="009251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423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TGATTGAATTGAGACTGGAAGCA</w:t>
            </w:r>
          </w:p>
        </w:tc>
        <w:tc>
          <w:tcPr>
            <w:tcW w:w="2801" w:type="dxa"/>
          </w:tcPr>
          <w:p w:rsidR="00606FA1" w:rsidRPr="009423B4" w:rsidRDefault="00606FA1" w:rsidP="009251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423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6FAM-CTGGCAGAAGAGGAC-MGBNFQ</w:t>
            </w:r>
          </w:p>
        </w:tc>
        <w:tc>
          <w:tcPr>
            <w:tcW w:w="691" w:type="dxa"/>
          </w:tcPr>
          <w:p w:rsidR="00606FA1" w:rsidRDefault="00606FA1" w:rsidP="009251A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06FA1" w:rsidRPr="009423B4" w:rsidRDefault="00606FA1" w:rsidP="00606FA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fldChar w:fldCharType="begin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instrText xml:space="preserve"> ADDIN EN.CITE &lt;EndNote&gt;&lt;Cite&gt;&lt;Author&gt;Carolan&lt;/Author&gt;&lt;Year&gt;2014&lt;/Year&gt;&lt;RecNum&gt;13&lt;/RecNum&gt;&lt;DisplayText&gt;[2]&lt;/DisplayText&gt;&lt;record&gt;&lt;rec-number&gt;13&lt;/rec-number&gt;&lt;foreign-keys&gt;&lt;key app="EN" db-id="f0atpada1aaddwes22ppffateat29f5ap0z9" timestamp="1484529085"&gt;13&lt;/key&gt;&lt;/foreign-keys&gt;&lt;ref-type name="Journal Article"&gt;17&lt;/ref-type&gt;&lt;contributors&gt;&lt;authors&gt;&lt;author&gt;Carolan, Louise A&lt;/author&gt;&lt;author&gt;Butler, Jeff&lt;/author&gt;&lt;author&gt;Rockman, Steve&lt;/author&gt;&lt;author&gt;Guarnaccia, Teagan&lt;/author&gt;&lt;author&gt;Hurt, Aeron C&lt;/author&gt;&lt;author&gt;Reading, Patrick&lt;/author&gt;&lt;author&gt;Kelso, Anne&lt;/author&gt;&lt;author&gt;Barr, Ian&lt;/author&gt;&lt;author&gt;Laurie, Karen L&lt;/author&gt;&lt;/authors&gt;&lt;/contributors&gt;&lt;titles&gt;&lt;title&gt;TaqMan real time RT-PCR assays for detecting ferret innate and adaptive immune responses&lt;/title&gt;&lt;secondary-title&gt;Journal of virological methods&lt;/secondary-title&gt;&lt;/titles&gt;&lt;periodical&gt;&lt;full-title&gt;Journal of virological methods&lt;/full-title&gt;&lt;/periodical&gt;&lt;pages&gt;38-52&lt;/pages&gt;&lt;volume&gt;205&lt;/volume&gt;&lt;dates&gt;&lt;year&gt;2014&lt;/year&gt;&lt;/dates&gt;&lt;isbn&gt;0166-0934&lt;/isbn&gt;&lt;urls&gt;&lt;/urls&gt;&lt;/record&gt;&lt;/Cite&gt;&lt;/EndNote&gt;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</w:rPr>
              <w:t>[2]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  <w:tr w:rsidR="00606FA1" w:rsidTr="005515CA">
        <w:tc>
          <w:tcPr>
            <w:tcW w:w="1135" w:type="dxa"/>
          </w:tcPr>
          <w:p w:rsidR="00606FA1" w:rsidRPr="009423B4" w:rsidRDefault="00606FA1" w:rsidP="009251A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423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IL-8</w:t>
            </w:r>
          </w:p>
        </w:tc>
        <w:tc>
          <w:tcPr>
            <w:tcW w:w="2284" w:type="dxa"/>
          </w:tcPr>
          <w:p w:rsidR="00606FA1" w:rsidRPr="009423B4" w:rsidRDefault="00606FA1" w:rsidP="009251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423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GGCACCTTGCATGAACATGA-</w:t>
            </w:r>
          </w:p>
        </w:tc>
        <w:tc>
          <w:tcPr>
            <w:tcW w:w="2729" w:type="dxa"/>
          </w:tcPr>
          <w:p w:rsidR="00606FA1" w:rsidRPr="009423B4" w:rsidRDefault="00606FA1" w:rsidP="009251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423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AAGCAGGAAAACTGCCAAGAGA</w:t>
            </w:r>
          </w:p>
        </w:tc>
        <w:tc>
          <w:tcPr>
            <w:tcW w:w="2801" w:type="dxa"/>
          </w:tcPr>
          <w:p w:rsidR="00606FA1" w:rsidRPr="009423B4" w:rsidRDefault="00606FA1" w:rsidP="009251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423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6FAM-TTCCAAGCTGGCTGTTG-MGBNFQ</w:t>
            </w:r>
          </w:p>
        </w:tc>
        <w:tc>
          <w:tcPr>
            <w:tcW w:w="691" w:type="dxa"/>
          </w:tcPr>
          <w:p w:rsidR="00606FA1" w:rsidRDefault="00606FA1" w:rsidP="009251A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06FA1" w:rsidRPr="009423B4" w:rsidRDefault="00606FA1" w:rsidP="00606FA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fldChar w:fldCharType="begin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instrText xml:space="preserve"> ADDIN EN.CITE &lt;EndNote&gt;&lt;Cite&gt;&lt;Author&gt;Carolan&lt;/Author&gt;&lt;Year&gt;2014&lt;/Year&gt;&lt;RecNum&gt;13&lt;/RecNum&gt;&lt;DisplayText&gt;[2]&lt;/DisplayText&gt;&lt;record&gt;&lt;rec-number&gt;13&lt;/rec-number&gt;&lt;foreign-keys&gt;&lt;key app="EN" db-id="f0atpada1aaddwes22ppffateat29f5ap0z9" timestamp="1484529085"&gt;13&lt;/key&gt;&lt;/foreign-keys&gt;&lt;ref-type name="Journal Article"&gt;17&lt;/ref-type&gt;&lt;contributors&gt;&lt;authors&gt;&lt;author&gt;Carolan, Louise A&lt;/author&gt;&lt;author&gt;Butler, Jeff&lt;/author&gt;&lt;author&gt;Rockman, Steve&lt;/author&gt;&lt;author&gt;Guarnaccia, Teagan&lt;/author&gt;&lt;author&gt;Hurt, Aeron C&lt;/author&gt;&lt;author&gt;Reading, Patrick&lt;/author&gt;&lt;author&gt;Kelso, Anne&lt;/author&gt;&lt;author&gt;Barr, Ian&lt;/author&gt;&lt;author&gt;Laurie, Karen L&lt;/author&gt;&lt;/authors&gt;&lt;/contributors&gt;&lt;titles&gt;&lt;title&gt;TaqMan real time RT-PCR assays for detecting ferret innate and adaptive immune responses&lt;/title&gt;&lt;secondary-title&gt;Journal of virological methods&lt;/secondary-title&gt;&lt;/titles&gt;&lt;periodical&gt;&lt;full-title&gt;Journal of virological methods&lt;/full-title&gt;&lt;/periodical&gt;&lt;pages&gt;38-52&lt;/pages&gt;&lt;volume&gt;205&lt;/volume&gt;&lt;dates&gt;&lt;year&gt;2014&lt;/year&gt;&lt;/dates&gt;&lt;isbn&gt;0166-0934&lt;/isbn&gt;&lt;urls&gt;&lt;/urls&gt;&lt;/record&gt;&lt;/Cite&gt;&lt;/EndNote&gt;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</w:rPr>
              <w:t>[2]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</w:tbl>
    <w:p w:rsidR="00606FA1" w:rsidRDefault="00606FA1"/>
    <w:p w:rsidR="00035904" w:rsidRPr="00606FA1" w:rsidRDefault="00035904" w:rsidP="00035904">
      <w:pPr>
        <w:pStyle w:val="EndNoteBibliography"/>
        <w:spacing w:after="0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606FA1">
        <w:t>1.</w:t>
      </w:r>
      <w:r w:rsidRPr="00606FA1">
        <w:tab/>
        <w:t xml:space="preserve">Nakata, M., T. Itou, and T. Sakai, </w:t>
      </w:r>
      <w:r w:rsidRPr="00606FA1">
        <w:rPr>
          <w:i/>
        </w:rPr>
        <w:t>Quantitative analysis of inflammatory cytokines expression in peripheral blood mononuclear cells of the ferret (Mustela putorius furo) using real-time PCR.</w:t>
      </w:r>
      <w:r w:rsidRPr="00606FA1">
        <w:t xml:space="preserve"> Veterinary immunology and immunopathology, 2009. </w:t>
      </w:r>
      <w:r w:rsidRPr="00606FA1">
        <w:rPr>
          <w:b/>
        </w:rPr>
        <w:t>130</w:t>
      </w:r>
      <w:r w:rsidRPr="00606FA1">
        <w:t>(1): p. 88-91.</w:t>
      </w:r>
    </w:p>
    <w:p w:rsidR="00035904" w:rsidRPr="00606FA1" w:rsidRDefault="00035904" w:rsidP="00035904">
      <w:pPr>
        <w:pStyle w:val="EndNoteBibliography"/>
        <w:ind w:left="720" w:hanging="720"/>
      </w:pPr>
      <w:r w:rsidRPr="00606FA1">
        <w:t>2.</w:t>
      </w:r>
      <w:r w:rsidRPr="00606FA1">
        <w:tab/>
        <w:t xml:space="preserve">Carolan, L.A., et al., </w:t>
      </w:r>
      <w:r w:rsidRPr="00606FA1">
        <w:rPr>
          <w:i/>
        </w:rPr>
        <w:t>TaqMan real time RT-PCR assays for detecting ferret innate and adaptive immune responses.</w:t>
      </w:r>
      <w:r w:rsidRPr="00606FA1">
        <w:t xml:space="preserve"> Journal of virological methods, 2014. </w:t>
      </w:r>
      <w:r w:rsidRPr="00606FA1">
        <w:rPr>
          <w:b/>
        </w:rPr>
        <w:t>205</w:t>
      </w:r>
      <w:r w:rsidRPr="00606FA1">
        <w:t>: p. 38-52.</w:t>
      </w:r>
    </w:p>
    <w:p w:rsidR="00035904" w:rsidRDefault="00035904" w:rsidP="00035904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fldChar w:fldCharType="end"/>
      </w:r>
    </w:p>
    <w:p w:rsidR="00035904" w:rsidRDefault="00035904" w:rsidP="00035904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35904" w:rsidRDefault="00035904" w:rsidP="00035904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35904" w:rsidRDefault="00035904" w:rsidP="00035904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35904" w:rsidRDefault="00035904" w:rsidP="00035904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35904" w:rsidRDefault="00035904" w:rsidP="00035904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35904" w:rsidRDefault="00035904" w:rsidP="00035904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35904" w:rsidRDefault="00035904" w:rsidP="00035904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35904" w:rsidRDefault="00035904" w:rsidP="00035904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35904" w:rsidRDefault="00035904" w:rsidP="00035904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35904" w:rsidRDefault="00035904" w:rsidP="00035904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35904" w:rsidRDefault="00035904" w:rsidP="00035904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35904" w:rsidRDefault="00035904" w:rsidP="00035904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35904" w:rsidRDefault="00035904" w:rsidP="00035904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ectPr w:rsidR="00035904" w:rsidSect="003332C4">
          <w:type w:val="continuous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035904" w:rsidRPr="00035904" w:rsidRDefault="00035904" w:rsidP="000359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                                         Supplementary T</w:t>
      </w:r>
      <w:r w:rsidRPr="009423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able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Pr="009423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Viral titres in extra-respiratory organs </w:t>
      </w:r>
      <w:r w:rsidRPr="000359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</w:t>
      </w:r>
      <w:r w:rsidRPr="00035904">
        <w:rPr>
          <w:rFonts w:ascii="Times New Roman" w:hAnsi="Times New Roman" w:cs="Times New Roman"/>
          <w:b/>
          <w:sz w:val="24"/>
          <w:szCs w:val="24"/>
        </w:rPr>
        <w:t>Log</w:t>
      </w:r>
      <w:r w:rsidRPr="00035904">
        <w:rPr>
          <w:rFonts w:ascii="Times New Roman" w:hAnsi="Times New Roman" w:cs="Times New Roman"/>
          <w:b/>
          <w:sz w:val="24"/>
          <w:szCs w:val="24"/>
          <w:vertAlign w:val="subscript"/>
        </w:rPr>
        <w:t>10</w:t>
      </w:r>
      <w:r w:rsidRPr="00035904">
        <w:rPr>
          <w:rFonts w:ascii="Times New Roman" w:hAnsi="Times New Roman" w:cs="Times New Roman"/>
          <w:b/>
          <w:sz w:val="24"/>
          <w:szCs w:val="24"/>
        </w:rPr>
        <w:t>TCID50/gram</w:t>
      </w:r>
      <w:proofErr w:type="gramStart"/>
      <w:r w:rsidRPr="00035904">
        <w:rPr>
          <w:rFonts w:ascii="Times New Roman" w:hAnsi="Times New Roman" w:cs="Times New Roman"/>
          <w:b/>
          <w:sz w:val="24"/>
          <w:szCs w:val="24"/>
        </w:rPr>
        <w:t>)</w:t>
      </w:r>
      <w:r w:rsidRPr="00035904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  <w:vertAlign w:val="superscript"/>
        </w:rPr>
        <w:t>.</w:t>
      </w:r>
    </w:p>
    <w:tbl>
      <w:tblPr>
        <w:tblW w:w="11016" w:type="dxa"/>
        <w:tblInd w:w="1474" w:type="dxa"/>
        <w:tblLook w:val="04A0" w:firstRow="1" w:lastRow="0" w:firstColumn="1" w:lastColumn="0" w:noHBand="0" w:noVBand="1"/>
      </w:tblPr>
      <w:tblGrid>
        <w:gridCol w:w="1580"/>
        <w:gridCol w:w="1200"/>
        <w:gridCol w:w="1460"/>
        <w:gridCol w:w="1016"/>
        <w:gridCol w:w="960"/>
        <w:gridCol w:w="960"/>
        <w:gridCol w:w="960"/>
        <w:gridCol w:w="960"/>
        <w:gridCol w:w="960"/>
        <w:gridCol w:w="960"/>
      </w:tblGrid>
      <w:tr w:rsidR="00035904" w:rsidRPr="00035904" w:rsidTr="00035904">
        <w:trPr>
          <w:trHeight w:val="290"/>
        </w:trPr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B91EC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Ol</w:t>
            </w:r>
            <w:r w:rsidR="00035904"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factory bulb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Cerebrum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Heart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Spleen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Liver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Kidney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Pancreas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Jejunum</w:t>
            </w:r>
          </w:p>
        </w:tc>
      </w:tr>
      <w:tr w:rsidR="00035904" w:rsidRPr="00035904" w:rsidTr="00035904">
        <w:trPr>
          <w:trHeight w:val="290"/>
        </w:trPr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H5N1 Day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Ferret 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2.68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N.D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1.56</w:t>
            </w:r>
          </w:p>
        </w:tc>
      </w:tr>
      <w:tr w:rsidR="00035904" w:rsidRPr="00035904" w:rsidTr="00035904">
        <w:trPr>
          <w:trHeight w:val="290"/>
        </w:trPr>
        <w:tc>
          <w:tcPr>
            <w:tcW w:w="1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5904" w:rsidRPr="00035904" w:rsidRDefault="00035904" w:rsidP="00035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Ferret 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2.28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&lt;1.17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&lt;1.17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N.D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&lt;1.11</w:t>
            </w:r>
          </w:p>
        </w:tc>
      </w:tr>
      <w:tr w:rsidR="00035904" w:rsidRPr="00035904" w:rsidTr="00035904">
        <w:trPr>
          <w:trHeight w:val="290"/>
        </w:trPr>
        <w:tc>
          <w:tcPr>
            <w:tcW w:w="1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5904" w:rsidRPr="00035904" w:rsidRDefault="00035904" w:rsidP="00035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Ferret 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&lt;1.50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&lt;1.06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&lt;1.25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N.D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&lt;1.28</w:t>
            </w:r>
          </w:p>
        </w:tc>
      </w:tr>
      <w:tr w:rsidR="00035904" w:rsidRPr="00035904" w:rsidTr="00035904">
        <w:trPr>
          <w:trHeight w:val="290"/>
        </w:trPr>
        <w:tc>
          <w:tcPr>
            <w:tcW w:w="1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5904" w:rsidRPr="00035904" w:rsidRDefault="00035904" w:rsidP="00035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Ferret 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&lt;1.68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&lt;1.17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&lt;1.08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&lt;1.09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N.D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&lt;1.48</w:t>
            </w:r>
          </w:p>
        </w:tc>
      </w:tr>
      <w:tr w:rsidR="00035904" w:rsidRPr="00035904" w:rsidTr="00035904">
        <w:trPr>
          <w:trHeight w:val="29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035904" w:rsidRPr="00035904" w:rsidTr="00035904">
        <w:trPr>
          <w:trHeight w:val="290"/>
        </w:trPr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H5N1 Day 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Ferret 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3.86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N.D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5.18</w:t>
            </w:r>
          </w:p>
        </w:tc>
      </w:tr>
      <w:tr w:rsidR="00035904" w:rsidRPr="00035904" w:rsidTr="00035904">
        <w:trPr>
          <w:trHeight w:val="290"/>
        </w:trPr>
        <w:tc>
          <w:tcPr>
            <w:tcW w:w="1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5904" w:rsidRPr="00035904" w:rsidRDefault="00035904" w:rsidP="00035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Ferret 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&lt;1.72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&lt;1.31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N.D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4.46</w:t>
            </w:r>
          </w:p>
        </w:tc>
      </w:tr>
      <w:tr w:rsidR="00035904" w:rsidRPr="00035904" w:rsidTr="00035904">
        <w:trPr>
          <w:trHeight w:val="290"/>
        </w:trPr>
        <w:tc>
          <w:tcPr>
            <w:tcW w:w="1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5904" w:rsidRPr="00035904" w:rsidRDefault="00035904" w:rsidP="00035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Ferret 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5.75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&lt;1.10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&lt;1.25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N.D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&lt;1.65</w:t>
            </w:r>
          </w:p>
        </w:tc>
      </w:tr>
      <w:tr w:rsidR="00035904" w:rsidRPr="00035904" w:rsidTr="00035904">
        <w:trPr>
          <w:trHeight w:val="290"/>
        </w:trPr>
        <w:tc>
          <w:tcPr>
            <w:tcW w:w="1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5904" w:rsidRPr="00035904" w:rsidRDefault="00035904" w:rsidP="00035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Ferret 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1.53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&lt;1.26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N.D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&lt;1.61</w:t>
            </w:r>
          </w:p>
        </w:tc>
      </w:tr>
      <w:tr w:rsidR="00035904" w:rsidRPr="00035904" w:rsidTr="00035904">
        <w:trPr>
          <w:trHeight w:val="29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035904" w:rsidRPr="00035904" w:rsidTr="00035904">
        <w:trPr>
          <w:trHeight w:val="290"/>
        </w:trPr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pH1N1 Day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Ferret 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5.38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&lt;1.08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&lt;1.08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&lt;1.16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&lt;1.81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&lt;1.53</w:t>
            </w:r>
          </w:p>
        </w:tc>
      </w:tr>
      <w:tr w:rsidR="00035904" w:rsidRPr="00035904" w:rsidTr="00035904">
        <w:trPr>
          <w:trHeight w:val="290"/>
        </w:trPr>
        <w:tc>
          <w:tcPr>
            <w:tcW w:w="1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5904" w:rsidRPr="00035904" w:rsidRDefault="00035904" w:rsidP="00035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Ferret 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1.96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&lt;1.08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&lt;0.92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&lt;1.12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&lt;1.41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&lt;1.44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&lt;1.52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&lt;1.47</w:t>
            </w:r>
          </w:p>
        </w:tc>
      </w:tr>
      <w:tr w:rsidR="00035904" w:rsidRPr="00035904" w:rsidTr="00035904">
        <w:trPr>
          <w:trHeight w:val="290"/>
        </w:trPr>
        <w:tc>
          <w:tcPr>
            <w:tcW w:w="1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5904" w:rsidRPr="00035904" w:rsidRDefault="00035904" w:rsidP="00035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Ferret 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5.07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&lt;1.37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&lt;1.14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&lt;1.70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&lt;1.57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&lt;1.42</w:t>
            </w:r>
          </w:p>
        </w:tc>
      </w:tr>
      <w:tr w:rsidR="00035904" w:rsidRPr="00035904" w:rsidTr="00035904">
        <w:trPr>
          <w:trHeight w:val="290"/>
        </w:trPr>
        <w:tc>
          <w:tcPr>
            <w:tcW w:w="1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5904" w:rsidRPr="00035904" w:rsidRDefault="00035904" w:rsidP="00035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Ferret 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1.61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&lt;1.69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&lt;0.82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&lt;1.12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&lt;1.24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&lt;1.73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&lt;1.51</w:t>
            </w:r>
          </w:p>
        </w:tc>
      </w:tr>
      <w:tr w:rsidR="00035904" w:rsidRPr="00035904" w:rsidTr="00035904">
        <w:trPr>
          <w:trHeight w:val="29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035904" w:rsidRPr="00035904" w:rsidTr="00035904">
        <w:trPr>
          <w:trHeight w:val="290"/>
        </w:trPr>
        <w:tc>
          <w:tcPr>
            <w:tcW w:w="15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pH1N1 Day 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Ferret 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3.34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&lt;1.37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&lt;1.13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&lt;1.17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&lt;1.44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&lt;1.57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&lt;1.55</w:t>
            </w:r>
          </w:p>
        </w:tc>
      </w:tr>
      <w:tr w:rsidR="00035904" w:rsidRPr="00035904" w:rsidTr="00035904">
        <w:trPr>
          <w:trHeight w:val="290"/>
        </w:trPr>
        <w:tc>
          <w:tcPr>
            <w:tcW w:w="15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35904" w:rsidRPr="00035904" w:rsidRDefault="00035904" w:rsidP="00035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Ferret 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4.51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&lt;1.47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&lt;1.46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&lt;1.30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&lt;1.43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&lt;1.44</w:t>
            </w:r>
          </w:p>
        </w:tc>
      </w:tr>
      <w:tr w:rsidR="00035904" w:rsidRPr="00035904" w:rsidTr="00035904">
        <w:trPr>
          <w:trHeight w:val="290"/>
        </w:trPr>
        <w:tc>
          <w:tcPr>
            <w:tcW w:w="15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35904" w:rsidRPr="00035904" w:rsidRDefault="00035904" w:rsidP="00035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Ferret 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2.01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&lt;1.23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&lt;1.39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&lt;1.29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&lt;1.41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&lt;1.47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&lt;1.35</w:t>
            </w:r>
          </w:p>
        </w:tc>
      </w:tr>
      <w:tr w:rsidR="00035904" w:rsidRPr="00035904" w:rsidTr="00035904">
        <w:trPr>
          <w:trHeight w:val="290"/>
        </w:trPr>
        <w:tc>
          <w:tcPr>
            <w:tcW w:w="15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35904" w:rsidRPr="00035904" w:rsidRDefault="00035904" w:rsidP="00035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Ferret 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4.07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&lt;1.24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&lt;1.00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&lt;1.38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&lt;1.75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904" w:rsidRPr="00035904" w:rsidRDefault="00035904" w:rsidP="000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3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&lt;1.25</w:t>
            </w:r>
          </w:p>
        </w:tc>
      </w:tr>
    </w:tbl>
    <w:p w:rsidR="00035904" w:rsidRDefault="00035904" w:rsidP="000359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904" w:rsidRPr="00EA2F9E" w:rsidRDefault="00035904" w:rsidP="00035904">
      <w:pPr>
        <w:jc w:val="both"/>
      </w:pPr>
      <w:r w:rsidRPr="00035904">
        <w:rPr>
          <w:rFonts w:ascii="Times New Roman" w:hAnsi="Times New Roman" w:cs="Times New Roman"/>
          <w:sz w:val="24"/>
          <w:szCs w:val="24"/>
          <w:vertAlign w:val="superscript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8B1">
        <w:rPr>
          <w:rFonts w:ascii="Times New Roman" w:hAnsi="Times New Roman" w:cs="Times New Roman"/>
          <w:sz w:val="24"/>
          <w:szCs w:val="24"/>
        </w:rPr>
        <w:t xml:space="preserve">Data is reprinted from </w:t>
      </w:r>
      <w:r w:rsidRPr="00955A5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955A5D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EN.CITE &lt;EndNote&gt;&lt;Cite&gt;&lt;Author&gt;van den Brand&lt;/Author&gt;&lt;Year&gt;2012&lt;/Year&gt;&lt;RecNum&gt;22&lt;/RecNum&gt;&lt;DisplayText&gt;[9]&lt;/DisplayText&gt;&lt;record&gt;&lt;rec-number&gt;22&lt;/rec-number&gt;&lt;foreign-keys&gt;&lt;key app="EN" db-id="f0atpada1aaddwes22ppffateat29f5ap0z9" timestamp="1489698017"&gt;22&lt;/key&gt;&lt;/foreign-keys&gt;&lt;ref-type name="Journal Article"&gt;17&lt;/ref-type&gt;&lt;contributors&gt;&lt;authors&gt;&lt;author&gt;van den Brand, Judith MA&lt;/author&gt;&lt;author&gt;Stittelaar, Koert J&lt;/author&gt;&lt;author&gt;van Amerongen, Geert&lt;/author&gt;&lt;author&gt;Reperant, Leslie&lt;/author&gt;&lt;author&gt;de Waal, Leon&lt;/author&gt;&lt;author&gt;Osterhaus, Albert DME&lt;/author&gt;&lt;author&gt;Kuiken, Thijs&lt;/author&gt;&lt;/authors&gt;&lt;/contributors&gt;&lt;titles&gt;&lt;title&gt;Comparison of temporal and spatial dynamics of seasonal H3N2, pandemic H1N1 and highly pathogenic avian influenza H5N1 virus infections in ferrets&lt;/title&gt;&lt;secondary-title&gt;PloS one&lt;/secondary-title&gt;&lt;/titles&gt;&lt;periodical&gt;&lt;full-title&gt;PloS one&lt;/full-title&gt;&lt;/periodical&gt;&lt;pages&gt;e42343&lt;/pages&gt;&lt;volume&gt;7&lt;/volume&gt;&lt;number&gt;8&lt;/number&gt;&lt;dates&gt;&lt;year&gt;2012&lt;/year&gt;&lt;/dates&gt;&lt;isbn&gt;1932-6203&lt;/isbn&gt;&lt;urls&gt;&lt;/urls&gt;&lt;/record&gt;&lt;/Cite&gt;&lt;/EndNote&gt;</w:instrText>
      </w:r>
      <w:r w:rsidRPr="00955A5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955A5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[9]</w:t>
      </w:r>
      <w:r w:rsidRPr="00955A5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under the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PLoS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One Creative Commons License. </w:t>
      </w:r>
    </w:p>
    <w:p w:rsidR="00035904" w:rsidRPr="00EA2F9E" w:rsidRDefault="00035904" w:rsidP="00035904">
      <w:pPr>
        <w:jc w:val="both"/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35904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Not determined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35904" w:rsidRDefault="00035904">
      <w:pPr>
        <w:sectPr w:rsidR="00035904" w:rsidSect="003332C4">
          <w:type w:val="continuous"/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3D29B2" w:rsidRDefault="003D29B2"/>
    <w:sectPr w:rsidR="003D29B2" w:rsidSect="003332C4"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0atpada1aaddwes22ppffateat29f5ap0z9&quot;&gt;h5n1 paper&lt;record-ids&gt;&lt;item&gt;13&lt;/item&gt;&lt;item&gt;14&lt;/item&gt;&lt;/record-ids&gt;&lt;/item&gt;&lt;/Libraries&gt;"/>
  </w:docVars>
  <w:rsids>
    <w:rsidRoot w:val="00606FA1"/>
    <w:rsid w:val="00035904"/>
    <w:rsid w:val="003332C4"/>
    <w:rsid w:val="003D29B2"/>
    <w:rsid w:val="005515CA"/>
    <w:rsid w:val="00606FA1"/>
    <w:rsid w:val="00B67723"/>
    <w:rsid w:val="00B9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6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606FA1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06FA1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06FA1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06FA1"/>
    <w:rPr>
      <w:rFonts w:ascii="Calibri" w:hAnsi="Calibri" w:cs="Calibri"/>
      <w:noProof/>
      <w:lang w:val="en-US"/>
    </w:rPr>
  </w:style>
  <w:style w:type="paragraph" w:styleId="ListParagraph">
    <w:name w:val="List Paragraph"/>
    <w:basedOn w:val="Normal"/>
    <w:uiPriority w:val="34"/>
    <w:qFormat/>
    <w:rsid w:val="00035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6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606FA1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06FA1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06FA1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06FA1"/>
    <w:rPr>
      <w:rFonts w:ascii="Calibri" w:hAnsi="Calibri" w:cs="Calibri"/>
      <w:noProof/>
      <w:lang w:val="en-US"/>
    </w:rPr>
  </w:style>
  <w:style w:type="paragraph" w:styleId="ListParagraph">
    <w:name w:val="List Paragraph"/>
    <w:basedOn w:val="Normal"/>
    <w:uiPriority w:val="34"/>
    <w:qFormat/>
    <w:rsid w:val="00035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</dc:creator>
  <cp:lastModifiedBy>Vijayaragavan R.</cp:lastModifiedBy>
  <cp:revision>4</cp:revision>
  <dcterms:created xsi:type="dcterms:W3CDTF">2017-05-26T10:27:00Z</dcterms:created>
  <dcterms:modified xsi:type="dcterms:W3CDTF">2017-06-07T12:10:00Z</dcterms:modified>
</cp:coreProperties>
</file>