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D5" w:rsidRPr="00F058B7" w:rsidRDefault="00851A5A" w:rsidP="008976D5">
      <w:pPr>
        <w:spacing w:after="0" w:line="240" w:lineRule="auto"/>
      </w:pPr>
      <w:bookmarkStart w:id="0" w:name="_GoBack"/>
      <w:r>
        <w:t xml:space="preserve">Supplementary </w:t>
      </w:r>
      <w:r w:rsidR="008976D5" w:rsidRPr="00F058B7">
        <w:t>Table 1.  FDA Center for Tobacco Products “Biomarkers of Potential Harm” Workshop Sessions, April 4-5, 2016</w:t>
      </w:r>
    </w:p>
    <w:p w:rsidR="008976D5" w:rsidRPr="00F058B7" w:rsidRDefault="008976D5" w:rsidP="008976D5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0"/>
        <w:gridCol w:w="2556"/>
        <w:gridCol w:w="5210"/>
      </w:tblGrid>
      <w:tr w:rsidR="008976D5" w:rsidRPr="00F058B7" w:rsidTr="007D2EA3">
        <w:trPr>
          <w:trHeight w:val="30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Session/title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Presenter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Organization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  <w:u w:val="single"/>
              </w:rPr>
              <w:t>Session 1: Biomarkers of Potential Harm Overview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Characterization of Biomarkers of Potential Harm: Perspective from a Clinical Scientist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Dorothy K. Hatsukami,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Minnesota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Utility of Biomarkers of Potential Harm in Tobacco Product Regulation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Kimberly Frost-Pineda, PhD, MPH, CPH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Altria Client Services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Surrogate Markers at FDA – Lessons Learned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Robert Temple,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 1 Panel Discussion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Dorothy K. Hatsukami,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Minnesota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Kimberly Frost-Pineda, PhD, MPH, CPH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Altria Client Services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Robert Temple,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  <w:u w:val="single"/>
              </w:rPr>
              <w:t>Session 2: Cardiovascular Disease (CVD)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of Potential Harm: Tobacco-induced Cardiovascular Disease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Neal L. Benowitz,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California, San Francisco</w:t>
            </w:r>
          </w:p>
        </w:tc>
      </w:tr>
      <w:tr w:rsidR="008976D5" w:rsidRPr="00F058B7" w:rsidTr="007D2EA3">
        <w:trPr>
          <w:trHeight w:val="6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 xml:space="preserve">Biomarkers of Potential Harm Among Users of Different Tobacco Products: </w:t>
            </w:r>
            <w:r w:rsidRPr="00F058B7">
              <w:rPr>
                <w:rFonts w:eastAsia="Times New Roman"/>
                <w:color w:val="000000"/>
                <w:sz w:val="16"/>
                <w:szCs w:val="16"/>
              </w:rPr>
              <w:br/>
              <w:t>Results of Two Studies Compared with Published Literature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Bobbette A. Jones, DrPH, CCCRP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RAI Services Company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of Cardiovascular Disease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Thomas J. Wang,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Vanderbilt University Medical Center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of Cardiovascular Injury Due to Tobacco Product Use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Aruni Bhatnagar, PhD, FAHA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American Heart Association/University of Louisville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Tobacco and Biomarkers of Cardiovascular Harm: Many Questions Remain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Shari Targum, MD, MPH, FACC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 2 Panel Discussion on CVD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Neal L. Benowitz,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California, San Francisco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Bobbette A. Jones, DrPH, CCCRP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RAI Services Company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Thomas J. Wang,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Vanderbilt University Medical Center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Aruni Bhatnagar, PhD, FAHA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American Heart Association/University of Louisville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Shari Targum, MD, MPH, FACC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  <w:u w:val="single"/>
              </w:rPr>
              <w:t>Session 3: Chronic Obstructive Pulmonary Disease (COPD)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Tobacco Use and COPD: Overview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James D. Crapo,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National Jewish Health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Imaging Biomarkers of Potential Harm: CT and MRI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R. Graham Barr, MD, DrPH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Columbia University Medical Center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Biological Biomarkers of Tobacco-Related Harm in the Lung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I. Rennard,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Nebraska Medical Center/AstraZeneca, United Kingdom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Tobacco Exposure-Induced Biomarkers of Harm in Human Airway Epithelia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Robert Tarran,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North Carolina at Chapel Hill /The UNC School of Medicine TCORS Program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 xml:space="preserve">Forced Expiratory Volume in 1 Second: </w:t>
            </w:r>
            <w:proofErr w:type="gramStart"/>
            <w:r w:rsidRPr="00F058B7">
              <w:rPr>
                <w:rFonts w:eastAsia="Times New Roman"/>
                <w:color w:val="000000"/>
                <w:sz w:val="16"/>
                <w:szCs w:val="16"/>
              </w:rPr>
              <w:t>a</w:t>
            </w:r>
            <w:proofErr w:type="gramEnd"/>
            <w:r w:rsidRPr="00F058B7">
              <w:rPr>
                <w:rFonts w:eastAsia="Times New Roman"/>
                <w:color w:val="000000"/>
                <w:sz w:val="16"/>
                <w:szCs w:val="16"/>
              </w:rPr>
              <w:t xml:space="preserve"> Multifunctional Biomarker of Lung </w:t>
            </w:r>
            <w:r w:rsidRPr="00F058B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Function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Erika Torjusen, MD, MHS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1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 3 Panel Discussion on COPD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James D. Crapo,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National Jewish Health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R. Graham Barr, MD, DrPH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Columbia University Medical Center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I. Rennard,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Nebraska Medical Center/AstraZeneca, United Kingdom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Robert Tarran,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North Carolina at Chapel Hill /The UNC School of Medicine TCORS Program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Erika Torjusen, MD, MHS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  <w:u w:val="single"/>
              </w:rPr>
              <w:t>Session 4: Cancer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of Potential Harm Associated with Cigarette Smoking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S. Hecht,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Masonic Cancer Center/University of Minnesota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Cigarette Smoking and Variation in Circulating Markers of Inflammation and Immunity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Meredith Shiels,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Cancer Institute</w:t>
            </w:r>
          </w:p>
        </w:tc>
      </w:tr>
      <w:tr w:rsidR="008976D5" w:rsidRPr="00F058B7" w:rsidTr="007D2EA3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Epigenetic Biomarkers of Tobacco Smoke Exposure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Douglas A. Bell,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Institute of Environmental Health Sciences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Airway Epithelial Biomarkers of Tobacco Exposure and Risk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York E. Miller,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Colorado School of Medicine/Denver Veterans Affairs Medical Center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The Airway Transcriptome as a Biomarker of Tobacco Smoke Exposure and Lung Cancer Detection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Avrum Spira, MD, MSc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Boston University School of Medicine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 4 Panel Discussion on Cancer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S. Hecht,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Masonic Cancer Center/University of Minnesota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Meredith Shiels,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Cancer Institute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Douglas A. Bell,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Institute of Environmental Health Sciences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York E. Miller, MD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University of Colorado School of Medicine/Denver Veterans Affairs Medical Center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Avrum Spira, MD, MSc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Boston University School of Medicine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  <w:u w:val="single"/>
              </w:rPr>
              <w:t>Session 5: New Areas of Research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Use of Biomarkers of Early Effect in Occupational Exposure Limit Setting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D. Gayle DeBord,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CDC National Institute for Occupational Safety and Health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and AOPs: Bridging Toxicity Pathways &amp; Regulatory Decision Making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Edwards,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US Environmental Protection Agency</w:t>
            </w:r>
          </w:p>
        </w:tc>
      </w:tr>
      <w:tr w:rsidR="008976D5" w:rsidRPr="00F058B7" w:rsidTr="007D2EA3">
        <w:trPr>
          <w:trHeight w:val="576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Utility of Biomarkers of Potential Harm as End-Points for the Disease Relevant Assessment of Novel Tobacco and Nicotine Products as Potentially Reduced Risk Products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Christopher Proctor, BSc (Hon),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British American Tobacco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Tobacco Use and the Human Microbiome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Emily Vogtmann, PhD, MPH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Cancer Institute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Biomarkers of Potential Harm: Tools to Differentiate Tobacco Product Classes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G. L. Prasad,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RAI Services Company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Biomarker Qualification at CDER, FDA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Shashi Amur,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Session 5 Panel Discussion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D. Gayle DeBord,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CDC National Institute for Occupational Safety and Health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Stephen Edwards,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US Environmental Protection Agency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Christopher Proctor, BSc (Hon),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British American Tobacco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Emily Vogtmann, PhD, MPH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NIH National Cancer Institute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G. L. Prasad,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RAI Services Company</w:t>
            </w:r>
          </w:p>
        </w:tc>
      </w:tr>
      <w:tr w:rsidR="008976D5" w:rsidRPr="00F058B7" w:rsidTr="007D2EA3">
        <w:trPr>
          <w:trHeight w:val="288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Shashi Amur, PhD</w:t>
            </w: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D5" w:rsidRPr="00F058B7" w:rsidRDefault="008976D5" w:rsidP="007D2E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058B7">
              <w:rPr>
                <w:rFonts w:eastAsia="Times New Roman"/>
                <w:color w:val="000000"/>
                <w:sz w:val="16"/>
                <w:szCs w:val="16"/>
              </w:rPr>
              <w:t>FDA Center for Drug Evaluation and Research</w:t>
            </w:r>
          </w:p>
        </w:tc>
      </w:tr>
      <w:bookmarkEnd w:id="0"/>
    </w:tbl>
    <w:p w:rsidR="00340C4E" w:rsidRDefault="00340C4E"/>
    <w:sectPr w:rsidR="00340C4E" w:rsidSect="00897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D5"/>
    <w:rsid w:val="00340C4E"/>
    <w:rsid w:val="004865AD"/>
    <w:rsid w:val="007D2EA3"/>
    <w:rsid w:val="00851A5A"/>
    <w:rsid w:val="008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870CEE-30ED-488E-A4DD-0EF78D2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cp:lastModifiedBy>Chang, Cindy (FDA)</cp:lastModifiedBy>
  <cp:revision>2</cp:revision>
  <dcterms:created xsi:type="dcterms:W3CDTF">2017-11-09T14:06:00Z</dcterms:created>
  <dcterms:modified xsi:type="dcterms:W3CDTF">2017-11-09T14:06:00Z</dcterms:modified>
</cp:coreProperties>
</file>