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62" w:rsidRPr="005C586D" w:rsidRDefault="001D4762" w:rsidP="001D4762">
      <w:pPr>
        <w:spacing w:line="240" w:lineRule="auto"/>
        <w:rPr>
          <w:rFonts w:ascii="Arial" w:hAnsi="Arial" w:cs="Arial"/>
          <w:b/>
          <w:bCs/>
        </w:rPr>
      </w:pPr>
      <w:r w:rsidRPr="005C586D">
        <w:rPr>
          <w:rFonts w:ascii="Arial" w:hAnsi="Arial" w:cs="Arial"/>
          <w:b/>
          <w:bCs/>
        </w:rPr>
        <w:t>Supplemental table 1: ICD-9 for end-stage renal disease</w:t>
      </w:r>
    </w:p>
    <w:p w:rsidR="001D4762" w:rsidRPr="005C586D" w:rsidRDefault="001D4762" w:rsidP="001D4762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344" w:type="dxa"/>
        <w:tblLook w:val="04A0" w:firstRow="1" w:lastRow="0" w:firstColumn="1" w:lastColumn="0" w:noHBand="0" w:noVBand="1"/>
      </w:tblPr>
      <w:tblGrid>
        <w:gridCol w:w="1874"/>
        <w:gridCol w:w="6424"/>
      </w:tblGrid>
      <w:tr w:rsidR="001D4762" w:rsidRPr="005C586D" w:rsidTr="00D03BA1">
        <w:tc>
          <w:tcPr>
            <w:tcW w:w="1874" w:type="dxa"/>
            <w:hideMark/>
          </w:tcPr>
          <w:p w:rsidR="001D4762" w:rsidRPr="005C586D" w:rsidRDefault="001D4762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 xml:space="preserve">ICD-9 </w:t>
            </w:r>
          </w:p>
        </w:tc>
        <w:tc>
          <w:tcPr>
            <w:tcW w:w="6424" w:type="dxa"/>
            <w:hideMark/>
          </w:tcPr>
          <w:p w:rsidR="001D4762" w:rsidRPr="005C586D" w:rsidRDefault="001D4762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 xml:space="preserve">Condition </w:t>
            </w:r>
          </w:p>
        </w:tc>
      </w:tr>
      <w:tr w:rsidR="001D4762" w:rsidRPr="005C586D" w:rsidTr="00D03BA1">
        <w:tc>
          <w:tcPr>
            <w:tcW w:w="1874" w:type="dxa"/>
            <w:hideMark/>
          </w:tcPr>
          <w:p w:rsidR="001D4762" w:rsidRPr="005C586D" w:rsidRDefault="001D4762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585.5</w:t>
            </w:r>
          </w:p>
        </w:tc>
        <w:tc>
          <w:tcPr>
            <w:tcW w:w="6424" w:type="dxa"/>
            <w:hideMark/>
          </w:tcPr>
          <w:p w:rsidR="001D4762" w:rsidRPr="005C586D" w:rsidRDefault="001D4762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Chronic Kidney Disease, stage V</w:t>
            </w:r>
          </w:p>
        </w:tc>
      </w:tr>
      <w:tr w:rsidR="001D4762" w:rsidRPr="005C586D" w:rsidTr="00D03BA1">
        <w:tc>
          <w:tcPr>
            <w:tcW w:w="1874" w:type="dxa"/>
            <w:hideMark/>
          </w:tcPr>
          <w:p w:rsidR="001D4762" w:rsidRPr="005C586D" w:rsidRDefault="001D4762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585.6</w:t>
            </w:r>
          </w:p>
        </w:tc>
        <w:tc>
          <w:tcPr>
            <w:tcW w:w="6424" w:type="dxa"/>
            <w:hideMark/>
          </w:tcPr>
          <w:p w:rsidR="001D4762" w:rsidRPr="005C586D" w:rsidRDefault="001D4762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End Stage Renal Disease</w:t>
            </w:r>
          </w:p>
        </w:tc>
      </w:tr>
      <w:tr w:rsidR="001D4762" w:rsidRPr="005C586D" w:rsidTr="00D03BA1">
        <w:tc>
          <w:tcPr>
            <w:tcW w:w="1874" w:type="dxa"/>
            <w:hideMark/>
          </w:tcPr>
          <w:p w:rsidR="001D4762" w:rsidRPr="005C586D" w:rsidRDefault="001D4762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996.73</w:t>
            </w:r>
          </w:p>
        </w:tc>
        <w:tc>
          <w:tcPr>
            <w:tcW w:w="6424" w:type="dxa"/>
            <w:hideMark/>
          </w:tcPr>
          <w:p w:rsidR="001D4762" w:rsidRPr="005C586D" w:rsidRDefault="001D4762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Other complications due to renal dialysis device implant and graft</w:t>
            </w:r>
          </w:p>
        </w:tc>
      </w:tr>
      <w:tr w:rsidR="001D4762" w:rsidRPr="005C586D" w:rsidTr="00D03BA1">
        <w:tc>
          <w:tcPr>
            <w:tcW w:w="1874" w:type="dxa"/>
            <w:hideMark/>
          </w:tcPr>
          <w:p w:rsidR="001D4762" w:rsidRPr="005C586D" w:rsidRDefault="001D4762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996.68</w:t>
            </w:r>
          </w:p>
        </w:tc>
        <w:tc>
          <w:tcPr>
            <w:tcW w:w="6424" w:type="dxa"/>
            <w:hideMark/>
          </w:tcPr>
          <w:p w:rsidR="001D4762" w:rsidRPr="005C586D" w:rsidRDefault="001D4762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Infection and inflammatory reaction due to peritoneal dialysis catheter</w:t>
            </w:r>
          </w:p>
        </w:tc>
      </w:tr>
      <w:tr w:rsidR="001D4762" w:rsidRPr="005C586D" w:rsidTr="00D03BA1">
        <w:tc>
          <w:tcPr>
            <w:tcW w:w="1874" w:type="dxa"/>
            <w:hideMark/>
          </w:tcPr>
          <w:p w:rsidR="001D4762" w:rsidRPr="005C586D" w:rsidRDefault="001D4762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996.56</w:t>
            </w:r>
          </w:p>
        </w:tc>
        <w:tc>
          <w:tcPr>
            <w:tcW w:w="6424" w:type="dxa"/>
            <w:hideMark/>
          </w:tcPr>
          <w:p w:rsidR="001D4762" w:rsidRPr="005C586D" w:rsidRDefault="001D4762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Mechanical complication due to peritoneal dialysis catheter</w:t>
            </w:r>
          </w:p>
        </w:tc>
      </w:tr>
      <w:tr w:rsidR="001D4762" w:rsidRPr="005C586D" w:rsidTr="00D03BA1">
        <w:tc>
          <w:tcPr>
            <w:tcW w:w="1874" w:type="dxa"/>
            <w:hideMark/>
          </w:tcPr>
          <w:p w:rsidR="001D4762" w:rsidRPr="005C586D" w:rsidRDefault="001D4762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792.5</w:t>
            </w:r>
          </w:p>
        </w:tc>
        <w:tc>
          <w:tcPr>
            <w:tcW w:w="6424" w:type="dxa"/>
            <w:hideMark/>
          </w:tcPr>
          <w:p w:rsidR="001D4762" w:rsidRPr="005C586D" w:rsidRDefault="001D4762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Cloudy (hemodialysis or peritoneal dialysis) effluent</w:t>
            </w:r>
          </w:p>
        </w:tc>
      </w:tr>
      <w:tr w:rsidR="001D4762" w:rsidRPr="005C586D" w:rsidTr="00D03BA1">
        <w:trPr>
          <w:trHeight w:val="66"/>
        </w:trPr>
        <w:tc>
          <w:tcPr>
            <w:tcW w:w="1874" w:type="dxa"/>
            <w:hideMark/>
          </w:tcPr>
          <w:p w:rsidR="001D4762" w:rsidRPr="005C586D" w:rsidRDefault="001D4762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458.21</w:t>
            </w:r>
          </w:p>
        </w:tc>
        <w:tc>
          <w:tcPr>
            <w:tcW w:w="6424" w:type="dxa"/>
            <w:hideMark/>
          </w:tcPr>
          <w:p w:rsidR="001D4762" w:rsidRPr="005C586D" w:rsidRDefault="001D4762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Hypotension of dialysis</w:t>
            </w:r>
          </w:p>
        </w:tc>
      </w:tr>
    </w:tbl>
    <w:p w:rsidR="001D4762" w:rsidRPr="005C586D" w:rsidRDefault="001D4762" w:rsidP="001D4762">
      <w:pPr>
        <w:spacing w:line="240" w:lineRule="auto"/>
        <w:rPr>
          <w:rFonts w:ascii="Arial" w:hAnsi="Arial" w:cs="Arial"/>
        </w:rPr>
      </w:pPr>
    </w:p>
    <w:p w:rsidR="001D4762" w:rsidRPr="005C586D" w:rsidRDefault="001D4762" w:rsidP="001D4762">
      <w:pPr>
        <w:spacing w:line="240" w:lineRule="auto"/>
        <w:rPr>
          <w:rFonts w:ascii="Arial" w:hAnsi="Arial" w:cs="Arial"/>
        </w:rPr>
      </w:pPr>
    </w:p>
    <w:p w:rsidR="001D4762" w:rsidRDefault="001D4762" w:rsidP="0005284C">
      <w:pPr>
        <w:spacing w:after="200"/>
        <w:rPr>
          <w:rFonts w:ascii="Arial" w:hAnsi="Arial" w:cs="Arial"/>
        </w:rPr>
      </w:pPr>
    </w:p>
    <w:p w:rsidR="00D3320F" w:rsidRDefault="00D3320F" w:rsidP="0005284C">
      <w:pPr>
        <w:spacing w:after="200"/>
        <w:rPr>
          <w:rFonts w:ascii="Arial" w:hAnsi="Arial" w:cs="Arial"/>
        </w:rPr>
      </w:pPr>
    </w:p>
    <w:p w:rsidR="00D3320F" w:rsidRDefault="00D3320F" w:rsidP="0005284C">
      <w:pPr>
        <w:spacing w:after="200"/>
        <w:rPr>
          <w:rFonts w:ascii="Arial" w:hAnsi="Arial" w:cs="Arial"/>
        </w:rPr>
      </w:pPr>
    </w:p>
    <w:p w:rsidR="00D3320F" w:rsidRDefault="00D3320F" w:rsidP="0005284C">
      <w:pPr>
        <w:spacing w:after="200"/>
        <w:rPr>
          <w:rFonts w:ascii="Arial" w:hAnsi="Arial" w:cs="Arial"/>
        </w:rPr>
      </w:pPr>
    </w:p>
    <w:p w:rsidR="00D3320F" w:rsidRDefault="00D3320F" w:rsidP="0005284C">
      <w:pPr>
        <w:spacing w:after="200"/>
        <w:rPr>
          <w:rFonts w:ascii="Arial" w:hAnsi="Arial" w:cs="Arial"/>
        </w:rPr>
      </w:pPr>
    </w:p>
    <w:p w:rsidR="00D3320F" w:rsidRDefault="00D3320F" w:rsidP="0005284C">
      <w:pPr>
        <w:spacing w:after="200"/>
        <w:rPr>
          <w:rFonts w:ascii="Arial" w:hAnsi="Arial" w:cs="Arial"/>
        </w:rPr>
      </w:pPr>
    </w:p>
    <w:p w:rsidR="00D3320F" w:rsidRDefault="00D3320F" w:rsidP="0005284C">
      <w:pPr>
        <w:spacing w:after="200"/>
        <w:rPr>
          <w:rFonts w:ascii="Arial" w:hAnsi="Arial" w:cs="Arial"/>
        </w:rPr>
      </w:pPr>
    </w:p>
    <w:p w:rsidR="00D3320F" w:rsidRDefault="00D3320F" w:rsidP="0005284C">
      <w:pPr>
        <w:spacing w:after="200"/>
        <w:rPr>
          <w:rFonts w:ascii="Arial" w:hAnsi="Arial" w:cs="Arial"/>
        </w:rPr>
      </w:pPr>
    </w:p>
    <w:p w:rsidR="00D3320F" w:rsidRDefault="00D3320F" w:rsidP="0005284C">
      <w:pPr>
        <w:spacing w:after="200"/>
        <w:rPr>
          <w:rFonts w:ascii="Arial" w:hAnsi="Arial" w:cs="Arial"/>
        </w:rPr>
      </w:pPr>
    </w:p>
    <w:p w:rsidR="00D3320F" w:rsidRDefault="00D3320F" w:rsidP="0005284C">
      <w:pPr>
        <w:spacing w:after="200"/>
        <w:rPr>
          <w:rFonts w:ascii="Arial" w:hAnsi="Arial" w:cs="Arial"/>
        </w:rPr>
      </w:pPr>
    </w:p>
    <w:p w:rsidR="00D3320F" w:rsidRDefault="00D3320F" w:rsidP="0005284C">
      <w:pPr>
        <w:spacing w:after="200"/>
        <w:rPr>
          <w:rFonts w:ascii="Arial" w:hAnsi="Arial" w:cs="Arial"/>
        </w:rPr>
      </w:pPr>
    </w:p>
    <w:p w:rsidR="00D3320F" w:rsidRPr="005C586D" w:rsidRDefault="00D3320F" w:rsidP="0005284C">
      <w:pPr>
        <w:spacing w:after="200"/>
        <w:rPr>
          <w:rFonts w:ascii="Arial" w:hAnsi="Arial" w:cs="Arial"/>
        </w:rPr>
      </w:pPr>
    </w:p>
    <w:p w:rsidR="0005284C" w:rsidRPr="005C586D" w:rsidRDefault="00D03BA1" w:rsidP="00D03BA1">
      <w:pPr>
        <w:spacing w:after="200"/>
        <w:rPr>
          <w:rFonts w:ascii="Arial" w:hAnsi="Arial" w:cs="Arial"/>
          <w:b/>
          <w:bCs/>
        </w:rPr>
      </w:pPr>
      <w:r w:rsidRPr="005C586D">
        <w:rPr>
          <w:rFonts w:ascii="Arial" w:hAnsi="Arial" w:cs="Arial"/>
          <w:b/>
          <w:bCs/>
        </w:rPr>
        <w:lastRenderedPageBreak/>
        <w:t>Supplemental table 2:</w:t>
      </w:r>
      <w:r w:rsidR="0005284C" w:rsidRPr="005C586D">
        <w:rPr>
          <w:rFonts w:ascii="Arial" w:hAnsi="Arial" w:cs="Arial"/>
          <w:b/>
          <w:bCs/>
        </w:rPr>
        <w:t xml:space="preserve"> ICD-9 for principal diagnosis</w:t>
      </w:r>
      <w:r w:rsidRPr="005C586D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3330"/>
        <w:gridCol w:w="5040"/>
      </w:tblGrid>
      <w:tr w:rsidR="0005284C" w:rsidRPr="005C586D" w:rsidTr="00590FE1">
        <w:tc>
          <w:tcPr>
            <w:tcW w:w="333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Principal diagnosis group</w:t>
            </w:r>
          </w:p>
        </w:tc>
        <w:tc>
          <w:tcPr>
            <w:tcW w:w="504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ICD – 9 code</w:t>
            </w:r>
          </w:p>
        </w:tc>
      </w:tr>
      <w:tr w:rsidR="0005284C" w:rsidRPr="005C586D" w:rsidTr="00590FE1">
        <w:tc>
          <w:tcPr>
            <w:tcW w:w="333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Cardiovascular disease</w:t>
            </w:r>
          </w:p>
        </w:tc>
        <w:tc>
          <w:tcPr>
            <w:tcW w:w="504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390-459</w:t>
            </w:r>
          </w:p>
        </w:tc>
      </w:tr>
      <w:tr w:rsidR="0005284C" w:rsidRPr="005C586D" w:rsidTr="00590FE1">
        <w:tc>
          <w:tcPr>
            <w:tcW w:w="333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Hematology/oncology</w:t>
            </w:r>
          </w:p>
        </w:tc>
        <w:tc>
          <w:tcPr>
            <w:tcW w:w="504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280-289, 140-239</w:t>
            </w:r>
          </w:p>
        </w:tc>
      </w:tr>
      <w:tr w:rsidR="0005284C" w:rsidRPr="005C586D" w:rsidTr="00590FE1">
        <w:tc>
          <w:tcPr>
            <w:tcW w:w="333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Infectious disease</w:t>
            </w:r>
          </w:p>
        </w:tc>
        <w:tc>
          <w:tcPr>
            <w:tcW w:w="504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001-139</w:t>
            </w:r>
          </w:p>
        </w:tc>
      </w:tr>
      <w:tr w:rsidR="0005284C" w:rsidRPr="005C586D" w:rsidTr="00590FE1">
        <w:tc>
          <w:tcPr>
            <w:tcW w:w="333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Endocrine and metabolic disease</w:t>
            </w:r>
          </w:p>
        </w:tc>
        <w:tc>
          <w:tcPr>
            <w:tcW w:w="504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240-279</w:t>
            </w:r>
          </w:p>
        </w:tc>
      </w:tr>
      <w:tr w:rsidR="0005284C" w:rsidRPr="005C586D" w:rsidTr="00590FE1">
        <w:tc>
          <w:tcPr>
            <w:tcW w:w="333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Respiratory disease</w:t>
            </w:r>
          </w:p>
        </w:tc>
        <w:tc>
          <w:tcPr>
            <w:tcW w:w="504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460-519</w:t>
            </w:r>
          </w:p>
        </w:tc>
      </w:tr>
      <w:tr w:rsidR="0005284C" w:rsidRPr="005C586D" w:rsidTr="00590FE1">
        <w:tc>
          <w:tcPr>
            <w:tcW w:w="333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Gastrointestinal disease</w:t>
            </w:r>
          </w:p>
        </w:tc>
        <w:tc>
          <w:tcPr>
            <w:tcW w:w="504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520-579</w:t>
            </w:r>
          </w:p>
        </w:tc>
      </w:tr>
      <w:tr w:rsidR="0005284C" w:rsidRPr="005C586D" w:rsidTr="00590FE1">
        <w:tc>
          <w:tcPr>
            <w:tcW w:w="333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Injury and poisoning</w:t>
            </w:r>
          </w:p>
        </w:tc>
        <w:tc>
          <w:tcPr>
            <w:tcW w:w="504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800-999</w:t>
            </w:r>
          </w:p>
        </w:tc>
      </w:tr>
      <w:tr w:rsidR="0005284C" w:rsidRPr="005C586D" w:rsidTr="00590FE1">
        <w:tc>
          <w:tcPr>
            <w:tcW w:w="333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Other</w:t>
            </w:r>
          </w:p>
        </w:tc>
        <w:tc>
          <w:tcPr>
            <w:tcW w:w="5040" w:type="dxa"/>
          </w:tcPr>
          <w:p w:rsidR="0005284C" w:rsidRPr="005C586D" w:rsidRDefault="0005284C" w:rsidP="00D03BA1">
            <w:pPr>
              <w:rPr>
                <w:rFonts w:ascii="Arial" w:hAnsi="Arial" w:cs="Arial"/>
              </w:rPr>
            </w:pPr>
            <w:r w:rsidRPr="005C586D">
              <w:rPr>
                <w:rFonts w:ascii="Arial" w:hAnsi="Arial" w:cs="Arial"/>
              </w:rPr>
              <w:t>290-319,320-359,360-389,580-629,630-679,680-709,</w:t>
            </w:r>
            <w:r w:rsidR="005659C6" w:rsidRPr="005C586D">
              <w:rPr>
                <w:rFonts w:ascii="Arial" w:hAnsi="Arial" w:cs="Arial"/>
              </w:rPr>
              <w:t>710-739,740-759,760-779,780-799</w:t>
            </w:r>
          </w:p>
        </w:tc>
      </w:tr>
    </w:tbl>
    <w:p w:rsidR="0005284C" w:rsidRPr="005C586D" w:rsidRDefault="0005284C" w:rsidP="00D03BA1">
      <w:pPr>
        <w:spacing w:after="200"/>
        <w:rPr>
          <w:rFonts w:ascii="Arial" w:hAnsi="Arial" w:cs="Arial"/>
        </w:rPr>
      </w:pPr>
    </w:p>
    <w:p w:rsidR="0005284C" w:rsidRPr="005C586D" w:rsidRDefault="0005284C" w:rsidP="00D03BA1">
      <w:pPr>
        <w:spacing w:after="200"/>
        <w:rPr>
          <w:rFonts w:ascii="Arial" w:hAnsi="Arial" w:cs="Arial"/>
        </w:rPr>
      </w:pPr>
    </w:p>
    <w:p w:rsidR="0005284C" w:rsidRDefault="0005284C" w:rsidP="00D03BA1">
      <w:pPr>
        <w:spacing w:after="200"/>
        <w:rPr>
          <w:rFonts w:ascii="Arial" w:hAnsi="Arial" w:cs="Arial"/>
        </w:rPr>
      </w:pPr>
    </w:p>
    <w:p w:rsidR="00D3320F" w:rsidRDefault="00D3320F" w:rsidP="00D03BA1">
      <w:pPr>
        <w:spacing w:after="200"/>
        <w:rPr>
          <w:rFonts w:ascii="Arial" w:hAnsi="Arial" w:cs="Arial"/>
        </w:rPr>
      </w:pPr>
    </w:p>
    <w:p w:rsidR="001A3F31" w:rsidRDefault="001A3F31" w:rsidP="00D03BA1">
      <w:pPr>
        <w:spacing w:after="200"/>
        <w:rPr>
          <w:rFonts w:ascii="Arial" w:hAnsi="Arial" w:cs="Arial"/>
        </w:rPr>
      </w:pPr>
    </w:p>
    <w:p w:rsidR="001A3F31" w:rsidRDefault="001A3F31" w:rsidP="00D03BA1">
      <w:pPr>
        <w:spacing w:after="200"/>
        <w:rPr>
          <w:rFonts w:ascii="Arial" w:hAnsi="Arial" w:cs="Arial"/>
        </w:rPr>
      </w:pPr>
    </w:p>
    <w:p w:rsidR="001A3F31" w:rsidRDefault="001A3F31" w:rsidP="00D03BA1">
      <w:pPr>
        <w:spacing w:after="200"/>
        <w:rPr>
          <w:rFonts w:ascii="Arial" w:hAnsi="Arial" w:cs="Arial"/>
        </w:rPr>
      </w:pPr>
    </w:p>
    <w:p w:rsidR="001A3F31" w:rsidRDefault="001A3F31" w:rsidP="00D03BA1">
      <w:pPr>
        <w:spacing w:after="200"/>
        <w:rPr>
          <w:rFonts w:ascii="Arial" w:hAnsi="Arial" w:cs="Arial"/>
        </w:rPr>
      </w:pPr>
    </w:p>
    <w:p w:rsidR="001A3F31" w:rsidRDefault="001A3F31" w:rsidP="00D03BA1">
      <w:pPr>
        <w:spacing w:after="200"/>
        <w:rPr>
          <w:rFonts w:ascii="Arial" w:hAnsi="Arial" w:cs="Arial"/>
        </w:rPr>
      </w:pPr>
    </w:p>
    <w:p w:rsidR="001A3F31" w:rsidRDefault="001A3F31" w:rsidP="00D03BA1">
      <w:pPr>
        <w:spacing w:after="200"/>
        <w:rPr>
          <w:rFonts w:ascii="Arial" w:hAnsi="Arial" w:cs="Arial"/>
        </w:rPr>
      </w:pPr>
    </w:p>
    <w:p w:rsidR="001A3F31" w:rsidRDefault="001A3F31" w:rsidP="00D03BA1">
      <w:pPr>
        <w:spacing w:after="200"/>
        <w:rPr>
          <w:rFonts w:ascii="Arial" w:hAnsi="Arial" w:cs="Arial"/>
        </w:rPr>
      </w:pPr>
    </w:p>
    <w:p w:rsidR="004050EB" w:rsidRDefault="004050EB" w:rsidP="00C32CDC">
      <w:pPr>
        <w:rPr>
          <w:rFonts w:ascii="Arial" w:hAnsi="Arial" w:cs="Arial"/>
        </w:rPr>
      </w:pPr>
    </w:p>
    <w:p w:rsidR="001A3F31" w:rsidRDefault="001A3F31" w:rsidP="00C32CDC">
      <w:pPr>
        <w:rPr>
          <w:rFonts w:ascii="Arial" w:hAnsi="Arial" w:cs="Arial"/>
        </w:rPr>
      </w:pPr>
      <w:bookmarkStart w:id="0" w:name="_GoBack"/>
      <w:bookmarkEnd w:id="0"/>
    </w:p>
    <w:p w:rsidR="00C32CDC" w:rsidRPr="005C586D" w:rsidRDefault="00C32CDC">
      <w:pPr>
        <w:rPr>
          <w:rFonts w:ascii="Arial" w:hAnsi="Arial" w:cs="Arial"/>
        </w:rPr>
      </w:pPr>
      <w:r w:rsidRPr="005C586D">
        <w:rPr>
          <w:rFonts w:ascii="Arial" w:hAnsi="Arial" w:cs="Arial"/>
          <w:b/>
          <w:bCs/>
        </w:rPr>
        <w:lastRenderedPageBreak/>
        <w:t>Supplementary Figure 1</w:t>
      </w:r>
      <w:r w:rsidRPr="005C586D">
        <w:rPr>
          <w:rFonts w:ascii="Arial" w:hAnsi="Arial" w:cs="Arial"/>
        </w:rPr>
        <w:t>: Study flow</w:t>
      </w:r>
    </w:p>
    <w:p w:rsidR="00C32CDC" w:rsidRPr="005C586D" w:rsidRDefault="004050E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889240" cy="4625340"/>
            <wp:effectExtent l="0" t="0" r="0" b="3810"/>
            <wp:docPr id="1" name="Picture 1" descr="H:\Nephrology\Potassium\manuscript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phrology\Potassium\manuscript\Figure 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24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DC" w:rsidRPr="005C586D" w:rsidRDefault="00C32CDC">
      <w:pPr>
        <w:rPr>
          <w:rFonts w:ascii="Arial" w:hAnsi="Arial" w:cs="Arial"/>
        </w:rPr>
      </w:pPr>
    </w:p>
    <w:p w:rsidR="00C32CDC" w:rsidRPr="005C586D" w:rsidRDefault="00C32CDC">
      <w:pPr>
        <w:rPr>
          <w:rFonts w:ascii="Arial" w:hAnsi="Arial" w:cs="Arial"/>
        </w:rPr>
      </w:pPr>
    </w:p>
    <w:p w:rsidR="00C32CDC" w:rsidRPr="005C586D" w:rsidRDefault="00C32CDC">
      <w:pPr>
        <w:rPr>
          <w:rFonts w:ascii="Arial" w:hAnsi="Arial" w:cs="Arial"/>
        </w:rPr>
      </w:pPr>
    </w:p>
    <w:p w:rsidR="004050EB" w:rsidRDefault="004050EB" w:rsidP="00C32CDC">
      <w:pPr>
        <w:rPr>
          <w:rFonts w:ascii="Arial" w:hAnsi="Arial" w:cs="Arial"/>
          <w:b/>
          <w:bCs/>
        </w:rPr>
      </w:pPr>
    </w:p>
    <w:p w:rsidR="004050EB" w:rsidRDefault="004050EB" w:rsidP="00C32CDC">
      <w:pPr>
        <w:rPr>
          <w:rFonts w:ascii="Arial" w:hAnsi="Arial" w:cs="Arial"/>
          <w:b/>
          <w:bCs/>
        </w:rPr>
      </w:pPr>
    </w:p>
    <w:p w:rsidR="004050EB" w:rsidRDefault="004050EB" w:rsidP="00C32CDC">
      <w:pPr>
        <w:rPr>
          <w:rFonts w:ascii="Arial" w:hAnsi="Arial" w:cs="Arial"/>
          <w:b/>
          <w:bCs/>
        </w:rPr>
      </w:pPr>
    </w:p>
    <w:p w:rsidR="00C32CDC" w:rsidRPr="005C586D" w:rsidRDefault="00C32CDC" w:rsidP="00C32CDC">
      <w:pPr>
        <w:rPr>
          <w:rFonts w:ascii="Arial" w:hAnsi="Arial" w:cs="Arial"/>
        </w:rPr>
      </w:pPr>
      <w:r w:rsidRPr="005C586D">
        <w:rPr>
          <w:rFonts w:ascii="Arial" w:hAnsi="Arial" w:cs="Arial"/>
          <w:b/>
          <w:bCs/>
        </w:rPr>
        <w:lastRenderedPageBreak/>
        <w:t>Supplementary Figure 2</w:t>
      </w:r>
      <w:r w:rsidRPr="005C586D">
        <w:rPr>
          <w:rFonts w:ascii="Arial" w:hAnsi="Arial" w:cs="Arial"/>
        </w:rPr>
        <w:t xml:space="preserve">: Serum </w:t>
      </w:r>
      <w:r w:rsidR="004050EB">
        <w:rPr>
          <w:rFonts w:ascii="Arial" w:hAnsi="Arial" w:cs="Arial"/>
        </w:rPr>
        <w:t>K</w:t>
      </w:r>
      <w:r w:rsidRPr="005C586D">
        <w:rPr>
          <w:rFonts w:ascii="Arial" w:hAnsi="Arial" w:cs="Arial"/>
        </w:rPr>
        <w:t xml:space="preserve"> distribution</w:t>
      </w:r>
    </w:p>
    <w:p w:rsidR="00C32CDC" w:rsidRPr="005C586D" w:rsidRDefault="00C32CDC" w:rsidP="00C32CDC">
      <w:pPr>
        <w:rPr>
          <w:rFonts w:ascii="Arial" w:hAnsi="Arial" w:cs="Arial"/>
        </w:rPr>
      </w:pPr>
    </w:p>
    <w:p w:rsidR="00C32CDC" w:rsidRPr="005C586D" w:rsidRDefault="00716F00" w:rsidP="00C32CD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602220" cy="4827270"/>
            <wp:effectExtent l="0" t="0" r="0" b="0"/>
            <wp:docPr id="2" name="Picture 2" descr="H:\Nephrology\Potassium\manuscript\Supplementary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phrology\Potassium\manuscript\Supplementary Figure 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482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DC" w:rsidRPr="005C586D" w:rsidRDefault="00C32CDC" w:rsidP="00C32CDC">
      <w:pPr>
        <w:rPr>
          <w:rFonts w:ascii="Arial" w:hAnsi="Arial" w:cs="Arial"/>
        </w:rPr>
      </w:pPr>
    </w:p>
    <w:p w:rsidR="00C32CDC" w:rsidRPr="005C586D" w:rsidRDefault="00C32CDC" w:rsidP="00C32CDC">
      <w:pPr>
        <w:rPr>
          <w:rFonts w:ascii="Arial" w:hAnsi="Arial" w:cs="Arial"/>
        </w:rPr>
      </w:pPr>
    </w:p>
    <w:p w:rsidR="00C32CDC" w:rsidRPr="005C586D" w:rsidRDefault="00C32CDC" w:rsidP="00C32CDC">
      <w:pPr>
        <w:rPr>
          <w:rFonts w:ascii="Arial" w:hAnsi="Arial" w:cs="Arial"/>
        </w:rPr>
      </w:pPr>
    </w:p>
    <w:p w:rsidR="00A90B42" w:rsidRPr="005C586D" w:rsidRDefault="00A90B42" w:rsidP="00DD6282">
      <w:pPr>
        <w:rPr>
          <w:rFonts w:ascii="Arial" w:hAnsi="Arial" w:cs="Arial"/>
        </w:rPr>
      </w:pPr>
    </w:p>
    <w:sectPr w:rsidR="00A90B42" w:rsidRPr="005C586D" w:rsidSect="00F56D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F66"/>
    <w:multiLevelType w:val="hybridMultilevel"/>
    <w:tmpl w:val="F5ECE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441A9"/>
    <w:multiLevelType w:val="hybridMultilevel"/>
    <w:tmpl w:val="74C62E8E"/>
    <w:lvl w:ilvl="0" w:tplc="7D56D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23FCE"/>
    <w:multiLevelType w:val="hybridMultilevel"/>
    <w:tmpl w:val="00F8661A"/>
    <w:lvl w:ilvl="0" w:tplc="EC9CAE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D2C89"/>
    <w:multiLevelType w:val="multilevel"/>
    <w:tmpl w:val="9A1214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2"/>
    <w:rsid w:val="00005EB3"/>
    <w:rsid w:val="0005284C"/>
    <w:rsid w:val="000E79D5"/>
    <w:rsid w:val="00147E70"/>
    <w:rsid w:val="001A3F31"/>
    <w:rsid w:val="001D4762"/>
    <w:rsid w:val="002151DD"/>
    <w:rsid w:val="0026618D"/>
    <w:rsid w:val="002D1A47"/>
    <w:rsid w:val="0031743A"/>
    <w:rsid w:val="004050EB"/>
    <w:rsid w:val="00561410"/>
    <w:rsid w:val="005659C6"/>
    <w:rsid w:val="005A72C4"/>
    <w:rsid w:val="005C586D"/>
    <w:rsid w:val="006356E9"/>
    <w:rsid w:val="00666C8F"/>
    <w:rsid w:val="00716F00"/>
    <w:rsid w:val="007A7AF3"/>
    <w:rsid w:val="00843FFD"/>
    <w:rsid w:val="00882413"/>
    <w:rsid w:val="00A90B42"/>
    <w:rsid w:val="00A910A1"/>
    <w:rsid w:val="00C32CDC"/>
    <w:rsid w:val="00D03BA1"/>
    <w:rsid w:val="00D16C7B"/>
    <w:rsid w:val="00D23816"/>
    <w:rsid w:val="00D3320F"/>
    <w:rsid w:val="00DD6282"/>
    <w:rsid w:val="00F004F7"/>
    <w:rsid w:val="00F45345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D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20F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D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B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20F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Charat  Thongprayoon</dc:creator>
  <cp:lastModifiedBy>Wisit  Cheungpasitporn</cp:lastModifiedBy>
  <cp:revision>2</cp:revision>
  <dcterms:created xsi:type="dcterms:W3CDTF">2017-04-16T23:51:00Z</dcterms:created>
  <dcterms:modified xsi:type="dcterms:W3CDTF">2017-04-16T23:51:00Z</dcterms:modified>
</cp:coreProperties>
</file>