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pPr w:leftFromText="180" w:rightFromText="180" w:horzAnchor="page" w:tblpX="1450" w:tblpY="745"/>
        <w:tblW w:w="5000" w:type="pct"/>
        <w:tblLook w:val="04A0" w:firstRow="1" w:lastRow="0" w:firstColumn="1" w:lastColumn="0" w:noHBand="0" w:noVBand="1"/>
      </w:tblPr>
      <w:tblGrid>
        <w:gridCol w:w="1271"/>
        <w:gridCol w:w="1840"/>
        <w:gridCol w:w="1247"/>
        <w:gridCol w:w="1499"/>
        <w:gridCol w:w="827"/>
        <w:gridCol w:w="1027"/>
        <w:gridCol w:w="935"/>
        <w:gridCol w:w="1192"/>
        <w:gridCol w:w="1348"/>
        <w:gridCol w:w="1035"/>
        <w:gridCol w:w="856"/>
        <w:gridCol w:w="873"/>
      </w:tblGrid>
      <w:tr w:rsidR="00A11A23" w:rsidRPr="00A11A23" w14:paraId="2908261C" w14:textId="77777777" w:rsidTr="00A11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noWrap/>
            <w:hideMark/>
          </w:tcPr>
          <w:p w14:paraId="60AEC53F" w14:textId="77777777" w:rsidR="00A11A23" w:rsidRPr="00A11A23" w:rsidRDefault="00A11A23" w:rsidP="00A11A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11A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Exposure</w:t>
            </w:r>
          </w:p>
        </w:tc>
        <w:tc>
          <w:tcPr>
            <w:tcW w:w="644" w:type="pct"/>
            <w:noWrap/>
            <w:hideMark/>
          </w:tcPr>
          <w:p w14:paraId="2BD1EAA3" w14:textId="77777777" w:rsidR="00A11A23" w:rsidRPr="00A11A23" w:rsidRDefault="00A11A23" w:rsidP="00A11A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11A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Exposure_samplesize</w:t>
            </w:r>
            <w:proofErr w:type="spellEnd"/>
          </w:p>
        </w:tc>
        <w:tc>
          <w:tcPr>
            <w:tcW w:w="437" w:type="pct"/>
            <w:noWrap/>
            <w:hideMark/>
          </w:tcPr>
          <w:p w14:paraId="2F234682" w14:textId="77777777" w:rsidR="00A11A23" w:rsidRPr="00A11A23" w:rsidRDefault="00A11A23" w:rsidP="00A11A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11A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Outcome</w:t>
            </w:r>
          </w:p>
        </w:tc>
        <w:tc>
          <w:tcPr>
            <w:tcW w:w="525" w:type="pct"/>
            <w:noWrap/>
            <w:hideMark/>
          </w:tcPr>
          <w:p w14:paraId="7754B427" w14:textId="77777777" w:rsidR="00A11A23" w:rsidRPr="00A11A23" w:rsidRDefault="00A11A23" w:rsidP="00A11A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11A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n_clumped_snps</w:t>
            </w:r>
            <w:proofErr w:type="spellEnd"/>
          </w:p>
        </w:tc>
        <w:tc>
          <w:tcPr>
            <w:tcW w:w="290" w:type="pct"/>
            <w:noWrap/>
            <w:hideMark/>
          </w:tcPr>
          <w:p w14:paraId="07902E96" w14:textId="77777777" w:rsidR="00A11A23" w:rsidRPr="00A11A23" w:rsidRDefault="00A11A23" w:rsidP="00A11A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11A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Egger_b</w:t>
            </w:r>
            <w:proofErr w:type="spellEnd"/>
          </w:p>
        </w:tc>
        <w:tc>
          <w:tcPr>
            <w:tcW w:w="471" w:type="pct"/>
            <w:noWrap/>
            <w:hideMark/>
          </w:tcPr>
          <w:p w14:paraId="4157F20E" w14:textId="77777777" w:rsidR="00A11A23" w:rsidRPr="00A11A23" w:rsidRDefault="00A11A23" w:rsidP="00A11A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11A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Egger_ _se</w:t>
            </w:r>
          </w:p>
        </w:tc>
        <w:tc>
          <w:tcPr>
            <w:tcW w:w="328" w:type="pct"/>
            <w:noWrap/>
            <w:hideMark/>
          </w:tcPr>
          <w:p w14:paraId="65EDDA73" w14:textId="77777777" w:rsidR="00A11A23" w:rsidRPr="00A11A23" w:rsidRDefault="00A11A23" w:rsidP="00A11A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11A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Egger_int</w:t>
            </w:r>
            <w:proofErr w:type="spellEnd"/>
          </w:p>
        </w:tc>
        <w:tc>
          <w:tcPr>
            <w:tcW w:w="418" w:type="pct"/>
            <w:noWrap/>
            <w:hideMark/>
          </w:tcPr>
          <w:p w14:paraId="70E26609" w14:textId="77777777" w:rsidR="00A11A23" w:rsidRPr="00A11A23" w:rsidRDefault="00A11A23" w:rsidP="00A11A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11A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Egger_int_se</w:t>
            </w:r>
            <w:proofErr w:type="spellEnd"/>
          </w:p>
        </w:tc>
        <w:tc>
          <w:tcPr>
            <w:tcW w:w="472" w:type="pct"/>
            <w:noWrap/>
            <w:hideMark/>
          </w:tcPr>
          <w:p w14:paraId="38715591" w14:textId="77777777" w:rsidR="00A11A23" w:rsidRPr="00A11A23" w:rsidRDefault="00A11A23" w:rsidP="00A11A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A11A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Egger_int_pval</w:t>
            </w:r>
            <w:proofErr w:type="spellEnd"/>
          </w:p>
        </w:tc>
        <w:tc>
          <w:tcPr>
            <w:tcW w:w="363" w:type="pct"/>
            <w:noWrap/>
            <w:hideMark/>
          </w:tcPr>
          <w:p w14:paraId="6EEC5D89" w14:textId="77777777" w:rsidR="00A11A23" w:rsidRPr="00A11A23" w:rsidRDefault="00A11A23" w:rsidP="00A11A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proofErr w:type="gramStart"/>
            <w:r w:rsidRPr="00A11A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ivw.r</w:t>
            </w:r>
            <w:proofErr w:type="gramEnd"/>
            <w:r w:rsidRPr="00A11A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_beta</w:t>
            </w:r>
            <w:proofErr w:type="spellEnd"/>
          </w:p>
        </w:tc>
        <w:tc>
          <w:tcPr>
            <w:tcW w:w="301" w:type="pct"/>
            <w:noWrap/>
            <w:hideMark/>
          </w:tcPr>
          <w:p w14:paraId="7CCD4402" w14:textId="77777777" w:rsidR="00A11A23" w:rsidRPr="00A11A23" w:rsidRDefault="00A11A23" w:rsidP="00A11A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proofErr w:type="gramStart"/>
            <w:r w:rsidRPr="00A11A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ivw.r</w:t>
            </w:r>
            <w:proofErr w:type="gramEnd"/>
            <w:r w:rsidRPr="00A11A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_se</w:t>
            </w:r>
            <w:proofErr w:type="spellEnd"/>
          </w:p>
        </w:tc>
        <w:tc>
          <w:tcPr>
            <w:tcW w:w="306" w:type="pct"/>
            <w:noWrap/>
            <w:hideMark/>
          </w:tcPr>
          <w:p w14:paraId="69B6E8A6" w14:textId="77777777" w:rsidR="00A11A23" w:rsidRPr="00A11A23" w:rsidRDefault="00A11A23" w:rsidP="00A11A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proofErr w:type="gramStart"/>
            <w:r w:rsidRPr="00A11A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ivw.pval</w:t>
            </w:r>
            <w:proofErr w:type="spellEnd"/>
            <w:proofErr w:type="gramEnd"/>
          </w:p>
        </w:tc>
      </w:tr>
      <w:tr w:rsidR="00A11A23" w:rsidRPr="00A11A23" w14:paraId="52A3E9EE" w14:textId="77777777" w:rsidTr="00A11A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noWrap/>
            <w:hideMark/>
          </w:tcPr>
          <w:p w14:paraId="38AAD90A" w14:textId="77777777" w:rsidR="00A11A23" w:rsidRPr="00A11A23" w:rsidRDefault="00A11A23" w:rsidP="00A11A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11A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schizophrenia</w:t>
            </w:r>
          </w:p>
        </w:tc>
        <w:tc>
          <w:tcPr>
            <w:tcW w:w="644" w:type="pct"/>
            <w:noWrap/>
            <w:hideMark/>
          </w:tcPr>
          <w:p w14:paraId="0D551872" w14:textId="77777777" w:rsidR="00A11A23" w:rsidRPr="00A11A23" w:rsidRDefault="00A11A23" w:rsidP="00A11A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11A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123575</w:t>
            </w:r>
          </w:p>
        </w:tc>
        <w:tc>
          <w:tcPr>
            <w:tcW w:w="437" w:type="pct"/>
            <w:noWrap/>
            <w:hideMark/>
          </w:tcPr>
          <w:p w14:paraId="14978FA7" w14:textId="77777777" w:rsidR="00A11A23" w:rsidRPr="00A11A23" w:rsidRDefault="00A11A23" w:rsidP="00A11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11A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breast cancer</w:t>
            </w:r>
          </w:p>
        </w:tc>
        <w:tc>
          <w:tcPr>
            <w:tcW w:w="525" w:type="pct"/>
            <w:noWrap/>
            <w:hideMark/>
          </w:tcPr>
          <w:p w14:paraId="156EC307" w14:textId="77777777" w:rsidR="00A11A23" w:rsidRPr="00A11A23" w:rsidRDefault="00A11A23" w:rsidP="00A11A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11A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218</w:t>
            </w:r>
          </w:p>
        </w:tc>
        <w:tc>
          <w:tcPr>
            <w:tcW w:w="290" w:type="pct"/>
            <w:noWrap/>
            <w:hideMark/>
          </w:tcPr>
          <w:p w14:paraId="553C9059" w14:textId="77777777" w:rsidR="00A11A23" w:rsidRPr="00A11A23" w:rsidRDefault="00A11A23" w:rsidP="00A11A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11A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0.061</w:t>
            </w:r>
          </w:p>
        </w:tc>
        <w:tc>
          <w:tcPr>
            <w:tcW w:w="471" w:type="pct"/>
            <w:noWrap/>
            <w:hideMark/>
          </w:tcPr>
          <w:p w14:paraId="0F7A9800" w14:textId="77777777" w:rsidR="00A11A23" w:rsidRPr="00A11A23" w:rsidRDefault="00A11A23" w:rsidP="00A11A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11A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0.022</w:t>
            </w:r>
          </w:p>
        </w:tc>
        <w:tc>
          <w:tcPr>
            <w:tcW w:w="328" w:type="pct"/>
            <w:noWrap/>
            <w:hideMark/>
          </w:tcPr>
          <w:p w14:paraId="6D260087" w14:textId="77777777" w:rsidR="00A11A23" w:rsidRPr="00A11A23" w:rsidRDefault="00A11A23" w:rsidP="00A11A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11A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-4.67E-05</w:t>
            </w:r>
          </w:p>
        </w:tc>
        <w:tc>
          <w:tcPr>
            <w:tcW w:w="418" w:type="pct"/>
            <w:noWrap/>
            <w:hideMark/>
          </w:tcPr>
          <w:p w14:paraId="65EF34A6" w14:textId="77777777" w:rsidR="00A11A23" w:rsidRPr="00A11A23" w:rsidRDefault="00A11A23" w:rsidP="00A11A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11A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0.001</w:t>
            </w:r>
          </w:p>
        </w:tc>
        <w:tc>
          <w:tcPr>
            <w:tcW w:w="472" w:type="pct"/>
            <w:noWrap/>
            <w:hideMark/>
          </w:tcPr>
          <w:p w14:paraId="24C3BD04" w14:textId="77777777" w:rsidR="00A11A23" w:rsidRPr="00A11A23" w:rsidRDefault="00A11A23" w:rsidP="00A11A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11A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0.950</w:t>
            </w:r>
          </w:p>
        </w:tc>
        <w:tc>
          <w:tcPr>
            <w:tcW w:w="363" w:type="pct"/>
            <w:noWrap/>
            <w:hideMark/>
          </w:tcPr>
          <w:p w14:paraId="04370DD6" w14:textId="77777777" w:rsidR="00A11A23" w:rsidRPr="00A11A23" w:rsidRDefault="00A11A23" w:rsidP="00A11A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11A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0.061</w:t>
            </w:r>
          </w:p>
        </w:tc>
        <w:tc>
          <w:tcPr>
            <w:tcW w:w="301" w:type="pct"/>
            <w:noWrap/>
            <w:hideMark/>
          </w:tcPr>
          <w:p w14:paraId="4F1A73E1" w14:textId="77777777" w:rsidR="00A11A23" w:rsidRPr="00A11A23" w:rsidRDefault="00A11A23" w:rsidP="00A11A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11A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0.007</w:t>
            </w:r>
          </w:p>
        </w:tc>
        <w:tc>
          <w:tcPr>
            <w:tcW w:w="306" w:type="pct"/>
            <w:noWrap/>
            <w:hideMark/>
          </w:tcPr>
          <w:p w14:paraId="44DC4DDD" w14:textId="77777777" w:rsidR="00A11A23" w:rsidRPr="00A11A23" w:rsidRDefault="00A11A23" w:rsidP="00A11A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11A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4.17E-15</w:t>
            </w:r>
          </w:p>
        </w:tc>
      </w:tr>
      <w:tr w:rsidR="00A11A23" w:rsidRPr="00A11A23" w14:paraId="54F34E6E" w14:textId="77777777" w:rsidTr="00A11A2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pct"/>
            <w:noWrap/>
            <w:hideMark/>
          </w:tcPr>
          <w:p w14:paraId="755236B6" w14:textId="77777777" w:rsidR="00A11A23" w:rsidRPr="00A11A23" w:rsidRDefault="00A11A23" w:rsidP="00A11A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11A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breast cancer</w:t>
            </w:r>
          </w:p>
        </w:tc>
        <w:tc>
          <w:tcPr>
            <w:tcW w:w="644" w:type="pct"/>
            <w:noWrap/>
            <w:hideMark/>
          </w:tcPr>
          <w:p w14:paraId="6E09C97E" w14:textId="77777777" w:rsidR="00A11A23" w:rsidRPr="00A11A23" w:rsidRDefault="00A11A23" w:rsidP="00A11A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11A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228951</w:t>
            </w:r>
          </w:p>
        </w:tc>
        <w:tc>
          <w:tcPr>
            <w:tcW w:w="437" w:type="pct"/>
            <w:noWrap/>
            <w:hideMark/>
          </w:tcPr>
          <w:p w14:paraId="0883DDD7" w14:textId="77777777" w:rsidR="00A11A23" w:rsidRPr="00A11A23" w:rsidRDefault="00A11A23" w:rsidP="00A11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11A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schizophrenia</w:t>
            </w:r>
          </w:p>
        </w:tc>
        <w:tc>
          <w:tcPr>
            <w:tcW w:w="525" w:type="pct"/>
            <w:noWrap/>
            <w:hideMark/>
          </w:tcPr>
          <w:p w14:paraId="45E22658" w14:textId="77777777" w:rsidR="00A11A23" w:rsidRPr="00A11A23" w:rsidRDefault="00A11A23" w:rsidP="00A11A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11A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283</w:t>
            </w:r>
          </w:p>
        </w:tc>
        <w:tc>
          <w:tcPr>
            <w:tcW w:w="290" w:type="pct"/>
            <w:noWrap/>
            <w:hideMark/>
          </w:tcPr>
          <w:p w14:paraId="0FE5E260" w14:textId="77777777" w:rsidR="00A11A23" w:rsidRPr="00A11A23" w:rsidRDefault="00A11A23" w:rsidP="00A11A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11A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0.010</w:t>
            </w:r>
          </w:p>
        </w:tc>
        <w:tc>
          <w:tcPr>
            <w:tcW w:w="471" w:type="pct"/>
            <w:noWrap/>
            <w:hideMark/>
          </w:tcPr>
          <w:p w14:paraId="012A3FA4" w14:textId="77777777" w:rsidR="00A11A23" w:rsidRPr="00A11A23" w:rsidRDefault="00A11A23" w:rsidP="00A11A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11A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0.018</w:t>
            </w:r>
          </w:p>
        </w:tc>
        <w:tc>
          <w:tcPr>
            <w:tcW w:w="328" w:type="pct"/>
            <w:noWrap/>
            <w:hideMark/>
          </w:tcPr>
          <w:p w14:paraId="4CD823FC" w14:textId="77777777" w:rsidR="00A11A23" w:rsidRPr="00A11A23" w:rsidRDefault="00A11A23" w:rsidP="00A11A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11A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0.001</w:t>
            </w:r>
          </w:p>
        </w:tc>
        <w:tc>
          <w:tcPr>
            <w:tcW w:w="418" w:type="pct"/>
            <w:noWrap/>
            <w:hideMark/>
          </w:tcPr>
          <w:p w14:paraId="1AE9573D" w14:textId="77777777" w:rsidR="00A11A23" w:rsidRPr="00A11A23" w:rsidRDefault="00A11A23" w:rsidP="00A11A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11A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0.001</w:t>
            </w:r>
          </w:p>
        </w:tc>
        <w:tc>
          <w:tcPr>
            <w:tcW w:w="472" w:type="pct"/>
            <w:noWrap/>
            <w:hideMark/>
          </w:tcPr>
          <w:p w14:paraId="04C47231" w14:textId="77777777" w:rsidR="00A11A23" w:rsidRPr="00A11A23" w:rsidRDefault="00A11A23" w:rsidP="00A11A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11A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0.444</w:t>
            </w:r>
          </w:p>
        </w:tc>
        <w:tc>
          <w:tcPr>
            <w:tcW w:w="363" w:type="pct"/>
            <w:noWrap/>
            <w:hideMark/>
          </w:tcPr>
          <w:p w14:paraId="7F5D69A9" w14:textId="77777777" w:rsidR="00A11A23" w:rsidRPr="00A11A23" w:rsidRDefault="00A11A23" w:rsidP="00A11A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11A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0.010</w:t>
            </w:r>
          </w:p>
        </w:tc>
        <w:tc>
          <w:tcPr>
            <w:tcW w:w="301" w:type="pct"/>
            <w:noWrap/>
            <w:hideMark/>
          </w:tcPr>
          <w:p w14:paraId="3DAB6A83" w14:textId="77777777" w:rsidR="00A11A23" w:rsidRPr="00A11A23" w:rsidRDefault="00A11A23" w:rsidP="00A11A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11A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0.010</w:t>
            </w:r>
          </w:p>
        </w:tc>
        <w:tc>
          <w:tcPr>
            <w:tcW w:w="306" w:type="pct"/>
            <w:noWrap/>
            <w:hideMark/>
          </w:tcPr>
          <w:p w14:paraId="7421EFA4" w14:textId="77777777" w:rsidR="00A11A23" w:rsidRPr="00A11A23" w:rsidRDefault="00A11A23" w:rsidP="00A11A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A11A2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0.331</w:t>
            </w:r>
          </w:p>
        </w:tc>
      </w:tr>
    </w:tbl>
    <w:p w14:paraId="1514A283" w14:textId="77777777" w:rsidR="00E6576D" w:rsidRDefault="00A11A23">
      <w:r>
        <w:t xml:space="preserve">Supplementary Table 1. Results from Mendelian Randomisation analysis of schizophrenia and breast cancer using the Inverse-variance Weighted </w:t>
      </w:r>
      <w:proofErr w:type="spellStart"/>
      <w:r>
        <w:t>Meta Analysis</w:t>
      </w:r>
      <w:proofErr w:type="spellEnd"/>
      <w:r>
        <w:t xml:space="preserve"> and MR-EGGER methods</w:t>
      </w:r>
      <w:bookmarkStart w:id="0" w:name="_GoBack"/>
      <w:bookmarkEnd w:id="0"/>
    </w:p>
    <w:sectPr w:rsidR="00E6576D" w:rsidSect="00A11A2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23"/>
    <w:rsid w:val="000A20B3"/>
    <w:rsid w:val="000C14F9"/>
    <w:rsid w:val="00221607"/>
    <w:rsid w:val="00230C76"/>
    <w:rsid w:val="00235AE6"/>
    <w:rsid w:val="002B3A09"/>
    <w:rsid w:val="002C2062"/>
    <w:rsid w:val="00395E7C"/>
    <w:rsid w:val="003A02E5"/>
    <w:rsid w:val="004605A4"/>
    <w:rsid w:val="004B41BB"/>
    <w:rsid w:val="004C287B"/>
    <w:rsid w:val="00523841"/>
    <w:rsid w:val="00585CA3"/>
    <w:rsid w:val="00591D5B"/>
    <w:rsid w:val="005F2831"/>
    <w:rsid w:val="006729B2"/>
    <w:rsid w:val="006F00C3"/>
    <w:rsid w:val="00765971"/>
    <w:rsid w:val="00770CE1"/>
    <w:rsid w:val="007A2D64"/>
    <w:rsid w:val="007B075E"/>
    <w:rsid w:val="007D3B03"/>
    <w:rsid w:val="00817DBD"/>
    <w:rsid w:val="0082791E"/>
    <w:rsid w:val="00856AA4"/>
    <w:rsid w:val="00951C7C"/>
    <w:rsid w:val="00973C9F"/>
    <w:rsid w:val="00A11A23"/>
    <w:rsid w:val="00A23F89"/>
    <w:rsid w:val="00A24BC9"/>
    <w:rsid w:val="00AD0E88"/>
    <w:rsid w:val="00AF6F4D"/>
    <w:rsid w:val="00B074BC"/>
    <w:rsid w:val="00C6694B"/>
    <w:rsid w:val="00CD64B4"/>
    <w:rsid w:val="00D96761"/>
    <w:rsid w:val="00E3392F"/>
    <w:rsid w:val="00F21DA2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35A0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A11A2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Macintosh Word</Application>
  <DocSecurity>0</DocSecurity>
  <Lines>3</Lines>
  <Paragraphs>1</Paragraphs>
  <ScaleCrop>false</ScaleCrop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 Byrne</dc:creator>
  <cp:keywords/>
  <dc:description/>
  <cp:lastModifiedBy>Enda Byrne</cp:lastModifiedBy>
  <cp:revision>1</cp:revision>
  <dcterms:created xsi:type="dcterms:W3CDTF">2018-05-24T10:09:00Z</dcterms:created>
  <dcterms:modified xsi:type="dcterms:W3CDTF">2018-05-24T10:11:00Z</dcterms:modified>
</cp:coreProperties>
</file>