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E" w:rsidRPr="00A77D4C" w:rsidRDefault="00A77D4C" w:rsidP="00A77D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7D4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44B0F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A77D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77D4C">
        <w:rPr>
          <w:rFonts w:ascii="Times New Roman" w:hAnsi="Times New Roman" w:cs="Times New Roman" w:hint="eastAsia"/>
          <w:b/>
          <w:sz w:val="24"/>
          <w:szCs w:val="24"/>
        </w:rPr>
        <w:t>The anatomical locations displaying significant group differences from the seed ROIs in the DMN, CEN, and DAN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2551"/>
        <w:gridCol w:w="3402"/>
        <w:gridCol w:w="851"/>
        <w:gridCol w:w="709"/>
        <w:gridCol w:w="708"/>
        <w:gridCol w:w="709"/>
        <w:gridCol w:w="1701"/>
        <w:gridCol w:w="1701"/>
      </w:tblGrid>
      <w:tr w:rsidR="00BA5220" w:rsidTr="00BA5220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A5220" w:rsidRPr="00BA5220" w:rsidRDefault="00BA5220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ROIs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A5220" w:rsidRPr="00BA5220" w:rsidRDefault="00BA5220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Group comparison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BA5220" w:rsidRPr="00BA5220" w:rsidRDefault="00BA5220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Brain regions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A5220" w:rsidRPr="00BA5220" w:rsidRDefault="00BA5220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5220" w:rsidRPr="00BA5220" w:rsidRDefault="00BA5220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Coordinates (mm)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A5220" w:rsidRPr="00BA5220" w:rsidRDefault="00BA5220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Maximum t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A5220" w:rsidRPr="00BA5220" w:rsidRDefault="00BA5220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Voxels</w:t>
            </w:r>
            <w:proofErr w:type="spellEnd"/>
          </w:p>
        </w:tc>
      </w:tr>
      <w:tr w:rsidR="00BA5220" w:rsidTr="00790818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20" w:rsidTr="00790818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77D4C" w:rsidRPr="00790818" w:rsidRDefault="00A77D4C" w:rsidP="00AD6D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18">
              <w:rPr>
                <w:rFonts w:ascii="Times New Roman" w:hAnsi="Times New Roman" w:cs="Times New Roman"/>
                <w:b/>
                <w:sz w:val="24"/>
                <w:szCs w:val="24"/>
              </w:rPr>
              <w:t>DMN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Control vs. PD-SD+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77D4C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Precentral</w:t>
            </w:r>
            <w:proofErr w:type="spellEnd"/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77D4C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77D4C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A77D4C" w:rsidRPr="00E24265" w:rsidRDefault="00AD6D53" w:rsidP="004D72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2CF"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77D4C" w:rsidRPr="00E24265" w:rsidRDefault="00AD6D53" w:rsidP="004D72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2CF"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77D4C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3.765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77D4C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2439</w:t>
            </w:r>
          </w:p>
        </w:tc>
      </w:tr>
      <w:tr w:rsidR="00BA5220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A77D4C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Postcentral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7D4C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10573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 xml:space="preserve">Middle occipital </w:t>
            </w:r>
            <w:proofErr w:type="spellStart"/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4.294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Culmen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3.586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3.217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 xml:space="preserve">Inferior occipital </w:t>
            </w:r>
            <w:proofErr w:type="spellStart"/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3.619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Cuneus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Control vs. PD-SD-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Precentral</w:t>
            </w:r>
            <w:proofErr w:type="spellEnd"/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-24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-14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3.809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E24265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5">
              <w:rPr>
                <w:rFonts w:ascii="Times New Roman" w:hAnsi="Times New Roman" w:cs="Times New Roman" w:hint="eastAsia"/>
                <w:sz w:val="24"/>
                <w:szCs w:val="24"/>
              </w:rPr>
              <w:t>226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Postcentral</w:t>
            </w:r>
            <w:proofErr w:type="spellEnd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09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13688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Posterior </w:t>
            </w:r>
            <w:proofErr w:type="spellStart"/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cingulate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F1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4.780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6064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668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PD-SD+ vs. PD-SD-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Parahippocampal</w:t>
            </w:r>
            <w:proofErr w:type="spellEnd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374</w:t>
            </w:r>
          </w:p>
        </w:tc>
      </w:tr>
      <w:tr w:rsidR="004D72CF" w:rsidTr="00790818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D72CF" w:rsidRPr="00790818" w:rsidRDefault="004D72CF" w:rsidP="00AD6D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1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CEN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Control vs. PD-SD+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-72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4.470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457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Control vs. PD-SD-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Superior parietal lobule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1138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parietal lobule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1009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851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Cuneus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736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PD-SD+ vs. PD-SD-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Postcentral</w:t>
            </w:r>
            <w:proofErr w:type="spellEnd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3.314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362</w:t>
            </w:r>
          </w:p>
        </w:tc>
      </w:tr>
      <w:tr w:rsidR="004D72CF" w:rsidTr="00790818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D72CF" w:rsidRPr="00790818" w:rsidRDefault="004D72CF" w:rsidP="00AD6D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1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DAN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ntrol vs. PD-SD+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Lingual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4.547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8370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Cingulate</w:t>
            </w:r>
            <w:proofErr w:type="spellEnd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1999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Superior temporal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1074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Transverse temporal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824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Middle frontal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520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3.536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462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381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ontrol vs. PD-SD-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Insula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5.700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19912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Postcentral</w:t>
            </w:r>
            <w:proofErr w:type="spellEnd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5.424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11384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Middle frontal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4.464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1379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Postcentral</w:t>
            </w:r>
            <w:proofErr w:type="spellEnd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769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567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Cingulate</w:t>
            </w:r>
            <w:proofErr w:type="spellEnd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372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PD-SD+ vs. PD-SD-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Insula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3.934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1447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Medial frontal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3.338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1322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Supramarginal</w:t>
            </w:r>
            <w:proofErr w:type="spellEnd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3.598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440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Inferior frontal </w:t>
            </w:r>
            <w:proofErr w:type="spellStart"/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3.639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350</w:t>
            </w:r>
          </w:p>
        </w:tc>
      </w:tr>
      <w:tr w:rsidR="004D72CF" w:rsidTr="00790818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Inferior parietal lobule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-36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4.105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D72CF" w:rsidRPr="00BA5220" w:rsidRDefault="004D72CF" w:rsidP="00AD6D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 w:hint="eastAsia"/>
                <w:sz w:val="24"/>
                <w:szCs w:val="24"/>
              </w:rPr>
              <w:t>315</w:t>
            </w:r>
          </w:p>
        </w:tc>
      </w:tr>
    </w:tbl>
    <w:p w:rsidR="00A77D4C" w:rsidRPr="00A77D4C" w:rsidRDefault="00A77D4C" w:rsidP="00BA5220">
      <w:pPr>
        <w:rPr>
          <w:rFonts w:ascii="Times New Roman" w:hAnsi="Times New Roman" w:cs="Times New Roman"/>
          <w:sz w:val="24"/>
          <w:szCs w:val="24"/>
        </w:rPr>
      </w:pPr>
    </w:p>
    <w:sectPr w:rsidR="00A77D4C" w:rsidRPr="00A77D4C" w:rsidSect="00BA522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7B" w:rsidRDefault="004D547B" w:rsidP="00C44B0F">
      <w:r>
        <w:separator/>
      </w:r>
    </w:p>
  </w:endnote>
  <w:endnote w:type="continuationSeparator" w:id="0">
    <w:p w:rsidR="004D547B" w:rsidRDefault="004D547B" w:rsidP="00C4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7B" w:rsidRDefault="004D547B" w:rsidP="00C44B0F">
      <w:r>
        <w:separator/>
      </w:r>
    </w:p>
  </w:footnote>
  <w:footnote w:type="continuationSeparator" w:id="0">
    <w:p w:rsidR="004D547B" w:rsidRDefault="004D547B" w:rsidP="00C4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885"/>
    <w:rsid w:val="0008337B"/>
    <w:rsid w:val="00146939"/>
    <w:rsid w:val="004144E3"/>
    <w:rsid w:val="004D547B"/>
    <w:rsid w:val="004D72CF"/>
    <w:rsid w:val="00595991"/>
    <w:rsid w:val="00790818"/>
    <w:rsid w:val="0091591C"/>
    <w:rsid w:val="00A00882"/>
    <w:rsid w:val="00A77D4C"/>
    <w:rsid w:val="00AD6D53"/>
    <w:rsid w:val="00AF17BB"/>
    <w:rsid w:val="00B0737A"/>
    <w:rsid w:val="00B9462A"/>
    <w:rsid w:val="00BA5220"/>
    <w:rsid w:val="00C44B0F"/>
    <w:rsid w:val="00D57C8C"/>
    <w:rsid w:val="00E24265"/>
    <w:rsid w:val="00FB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4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44B0F"/>
  </w:style>
  <w:style w:type="paragraph" w:styleId="a5">
    <w:name w:val="footer"/>
    <w:basedOn w:val="a"/>
    <w:link w:val="Char0"/>
    <w:uiPriority w:val="99"/>
    <w:semiHidden/>
    <w:unhideWhenUsed/>
    <w:rsid w:val="00C44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44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7</cp:revision>
  <dcterms:created xsi:type="dcterms:W3CDTF">2016-04-07T15:11:00Z</dcterms:created>
  <dcterms:modified xsi:type="dcterms:W3CDTF">2016-11-28T04:56:00Z</dcterms:modified>
</cp:coreProperties>
</file>